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50B8E" w14:textId="03B7EDA4" w:rsidR="00DC7E9B" w:rsidRPr="000631BD" w:rsidRDefault="00DC7E9B" w:rsidP="00545A0D">
      <w:pPr>
        <w:jc w:val="left"/>
        <w:rPr>
          <w:b/>
          <w:bCs/>
        </w:rPr>
      </w:pPr>
    </w:p>
    <w:p w14:paraId="5F192B70" w14:textId="77777777" w:rsidR="00DC7E9B" w:rsidRPr="000631BD" w:rsidRDefault="00DC7E9B" w:rsidP="00DC7E9B">
      <w:pPr>
        <w:ind w:left="1100"/>
        <w:jc w:val="center"/>
      </w:pPr>
    </w:p>
    <w:p w14:paraId="63A45442" w14:textId="77777777" w:rsidR="00DC7E9B" w:rsidRPr="000631BD" w:rsidRDefault="00DC7E9B" w:rsidP="00DC7E9B">
      <w:pPr>
        <w:ind w:left="1100"/>
        <w:jc w:val="center"/>
      </w:pPr>
    </w:p>
    <w:p w14:paraId="32414962" w14:textId="77777777" w:rsidR="00DC7E9B" w:rsidRPr="000631BD" w:rsidRDefault="00DC7E9B" w:rsidP="00DC7E9B">
      <w:pPr>
        <w:ind w:left="1100"/>
        <w:jc w:val="center"/>
      </w:pPr>
    </w:p>
    <w:p w14:paraId="0DA9138A" w14:textId="77777777" w:rsidR="00DC7E9B" w:rsidRPr="000631BD" w:rsidRDefault="00DC7E9B" w:rsidP="00DC7E9B">
      <w:pPr>
        <w:ind w:left="1100"/>
        <w:jc w:val="center"/>
      </w:pPr>
    </w:p>
    <w:p w14:paraId="2A5F4DEE" w14:textId="77777777" w:rsidR="00DC7E9B" w:rsidRPr="000631BD" w:rsidRDefault="00DC7E9B" w:rsidP="00DC7E9B">
      <w:pPr>
        <w:ind w:left="1100"/>
        <w:jc w:val="center"/>
      </w:pPr>
    </w:p>
    <w:p w14:paraId="253D712A" w14:textId="77777777" w:rsidR="00DC7E9B" w:rsidRPr="000631BD" w:rsidRDefault="00DC7E9B" w:rsidP="00DC7E9B">
      <w:pPr>
        <w:ind w:left="1100"/>
        <w:jc w:val="center"/>
      </w:pPr>
    </w:p>
    <w:p w14:paraId="412B1998" w14:textId="77777777" w:rsidR="00DC7E9B" w:rsidRPr="000631BD" w:rsidRDefault="00DC7E9B" w:rsidP="00DC7E9B">
      <w:pPr>
        <w:ind w:left="1100"/>
        <w:jc w:val="center"/>
      </w:pPr>
    </w:p>
    <w:p w14:paraId="026B8442" w14:textId="77777777" w:rsidR="00893A10" w:rsidRPr="000631BD" w:rsidRDefault="00893A10" w:rsidP="009F6910">
      <w:pPr>
        <w:jc w:val="center"/>
        <w:rPr>
          <w:rFonts w:ascii="HGP創英角ｺﾞｼｯｸUB" w:eastAsia="HGP創英角ｺﾞｼｯｸUB"/>
          <w:spacing w:val="100"/>
          <w:sz w:val="52"/>
          <w:szCs w:val="52"/>
        </w:rPr>
      </w:pPr>
      <w:r w:rsidRPr="000631BD">
        <w:rPr>
          <w:rFonts w:ascii="HGP創英角ｺﾞｼｯｸUB" w:eastAsia="HGP創英角ｺﾞｼｯｸUB" w:hint="eastAsia"/>
          <w:spacing w:val="100"/>
          <w:sz w:val="52"/>
          <w:szCs w:val="52"/>
        </w:rPr>
        <w:t>大雪地区広域連合</w:t>
      </w:r>
    </w:p>
    <w:p w14:paraId="2D81C50B" w14:textId="3CFF43DD" w:rsidR="00DC7E9B" w:rsidRPr="000631BD" w:rsidRDefault="00DC7E9B" w:rsidP="00893A10">
      <w:pPr>
        <w:ind w:firstLineChars="312" w:firstLine="1622"/>
        <w:rPr>
          <w:rFonts w:ascii="HGP創英角ｺﾞｼｯｸUB" w:eastAsia="HGP創英角ｺﾞｼｯｸUB"/>
          <w:sz w:val="52"/>
          <w:szCs w:val="52"/>
        </w:rPr>
      </w:pPr>
      <w:r w:rsidRPr="000631BD">
        <w:rPr>
          <w:rFonts w:ascii="HGP創英角ｺﾞｼｯｸUB" w:eastAsia="HGP創英角ｺﾞｼｯｸUB" w:hint="eastAsia"/>
          <w:sz w:val="52"/>
          <w:szCs w:val="52"/>
        </w:rPr>
        <w:t>第</w:t>
      </w:r>
      <w:r w:rsidR="00893A10" w:rsidRPr="000631BD">
        <w:rPr>
          <w:rFonts w:ascii="HGP創英角ｺﾞｼｯｸUB" w:eastAsia="HGP創英角ｺﾞｼｯｸUB" w:hint="eastAsia"/>
          <w:sz w:val="52"/>
          <w:szCs w:val="52"/>
        </w:rPr>
        <w:t>９</w:t>
      </w:r>
      <w:r w:rsidRPr="000631BD">
        <w:rPr>
          <w:rFonts w:ascii="HGP創英角ｺﾞｼｯｸUB" w:eastAsia="HGP創英角ｺﾞｼｯｸUB" w:hint="eastAsia"/>
          <w:sz w:val="52"/>
          <w:szCs w:val="52"/>
        </w:rPr>
        <w:t>期介護保険事業計画</w:t>
      </w:r>
    </w:p>
    <w:p w14:paraId="1B494BC9" w14:textId="77777777" w:rsidR="00DC7E9B" w:rsidRPr="000631BD" w:rsidRDefault="00DC7E9B" w:rsidP="00DC7E9B">
      <w:pPr>
        <w:ind w:left="1100"/>
        <w:jc w:val="center"/>
      </w:pPr>
    </w:p>
    <w:p w14:paraId="65ED2A72" w14:textId="5057F443" w:rsidR="00DC7E9B" w:rsidRPr="008521C7" w:rsidRDefault="00DF5701" w:rsidP="00DF5701">
      <w:pPr>
        <w:jc w:val="center"/>
        <w:rPr>
          <w:rFonts w:ascii="HGP創英角ｺﾞｼｯｸUB" w:eastAsia="HGP創英角ｺﾞｼｯｸUB"/>
          <w:color w:val="FFFFFF" w:themeColor="background1"/>
          <w:sz w:val="52"/>
          <w:szCs w:val="52"/>
        </w:rPr>
      </w:pPr>
      <w:r w:rsidRPr="008521C7">
        <w:rPr>
          <w:rFonts w:ascii="HGP創英角ｺﾞｼｯｸUB" w:eastAsia="HGP創英角ｺﾞｼｯｸUB" w:hint="eastAsia"/>
          <w:color w:val="FFFFFF" w:themeColor="background1"/>
          <w:sz w:val="52"/>
          <w:szCs w:val="52"/>
        </w:rPr>
        <w:t>(</w:t>
      </w:r>
      <w:r w:rsidR="00D77D92" w:rsidRPr="008521C7">
        <w:rPr>
          <w:rFonts w:ascii="HGP創英角ｺﾞｼｯｸUB" w:eastAsia="HGP創英角ｺﾞｼｯｸUB"/>
          <w:color w:val="FFFFFF" w:themeColor="background1"/>
          <w:sz w:val="52"/>
          <w:szCs w:val="52"/>
        </w:rPr>
        <w:t>2/</w:t>
      </w:r>
      <w:r w:rsidR="000631BD" w:rsidRPr="008521C7">
        <w:rPr>
          <w:rFonts w:ascii="HGP創英角ｺﾞｼｯｸUB" w:eastAsia="HGP創英角ｺﾞｼｯｸUB" w:hint="eastAsia"/>
          <w:color w:val="FFFFFF" w:themeColor="background1"/>
          <w:sz w:val="52"/>
          <w:szCs w:val="52"/>
        </w:rPr>
        <w:t>2</w:t>
      </w:r>
      <w:r w:rsidR="00D77D92" w:rsidRPr="008521C7">
        <w:rPr>
          <w:rFonts w:ascii="HGP創英角ｺﾞｼｯｸUB" w:eastAsia="HGP創英角ｺﾞｼｯｸUB" w:hint="eastAsia"/>
          <w:color w:val="FFFFFF" w:themeColor="background1"/>
          <w:sz w:val="52"/>
          <w:szCs w:val="52"/>
        </w:rPr>
        <w:t xml:space="preserve">時点 </w:t>
      </w:r>
      <w:r w:rsidR="00487D67" w:rsidRPr="008521C7">
        <w:rPr>
          <w:rFonts w:ascii="HGP創英角ｺﾞｼｯｸUB" w:eastAsia="HGP創英角ｺﾞｼｯｸUB" w:hint="eastAsia"/>
          <w:color w:val="FFFFFF" w:themeColor="background1"/>
          <w:sz w:val="52"/>
          <w:szCs w:val="52"/>
        </w:rPr>
        <w:t>暫定</w:t>
      </w:r>
      <w:r w:rsidR="00997C64" w:rsidRPr="008521C7">
        <w:rPr>
          <w:rFonts w:ascii="HGP創英角ｺﾞｼｯｸUB" w:eastAsia="HGP創英角ｺﾞｼｯｸUB" w:hint="eastAsia"/>
          <w:color w:val="FFFFFF" w:themeColor="background1"/>
          <w:sz w:val="52"/>
          <w:szCs w:val="52"/>
        </w:rPr>
        <w:t>最終</w:t>
      </w:r>
      <w:r w:rsidRPr="008521C7">
        <w:rPr>
          <w:rFonts w:ascii="HGP創英角ｺﾞｼｯｸUB" w:eastAsia="HGP創英角ｺﾞｼｯｸUB" w:hint="eastAsia"/>
          <w:color w:val="FFFFFF" w:themeColor="background1"/>
          <w:sz w:val="52"/>
          <w:szCs w:val="52"/>
        </w:rPr>
        <w:t>案)</w:t>
      </w:r>
    </w:p>
    <w:p w14:paraId="56823BBE" w14:textId="77777777" w:rsidR="00DC7E9B" w:rsidRPr="000631BD" w:rsidRDefault="00DC7E9B" w:rsidP="00DC7E9B">
      <w:pPr>
        <w:ind w:left="1100"/>
        <w:jc w:val="center"/>
      </w:pPr>
    </w:p>
    <w:p w14:paraId="5D3ACA2E" w14:textId="77777777" w:rsidR="00DC7E9B" w:rsidRPr="00532232" w:rsidRDefault="00DC7E9B" w:rsidP="00DC7E9B">
      <w:pPr>
        <w:ind w:left="1100"/>
        <w:jc w:val="center"/>
      </w:pPr>
    </w:p>
    <w:p w14:paraId="336B1E9A" w14:textId="77777777" w:rsidR="00DC7E9B" w:rsidRPr="00532232" w:rsidRDefault="00DC7E9B" w:rsidP="00DC7E9B">
      <w:pPr>
        <w:ind w:left="1100"/>
        <w:jc w:val="center"/>
      </w:pPr>
    </w:p>
    <w:p w14:paraId="2F81D642" w14:textId="77777777" w:rsidR="00DC7E9B" w:rsidRPr="00532232" w:rsidRDefault="00DC7E9B" w:rsidP="00DC7E9B">
      <w:pPr>
        <w:ind w:left="1100"/>
        <w:jc w:val="center"/>
      </w:pPr>
    </w:p>
    <w:p w14:paraId="2305736D" w14:textId="77777777" w:rsidR="00DC7E9B" w:rsidRPr="00532232" w:rsidRDefault="00DC7E9B" w:rsidP="00DC7E9B">
      <w:pPr>
        <w:ind w:left="1100"/>
        <w:jc w:val="center"/>
      </w:pPr>
    </w:p>
    <w:p w14:paraId="2329E116" w14:textId="77777777" w:rsidR="00DC7E9B" w:rsidRPr="00532232" w:rsidRDefault="00DC7E9B" w:rsidP="009F6910">
      <w:pPr>
        <w:jc w:val="center"/>
      </w:pPr>
    </w:p>
    <w:p w14:paraId="18ACBD38" w14:textId="77777777" w:rsidR="00DC7E9B" w:rsidRPr="00532232" w:rsidRDefault="00DC7E9B" w:rsidP="009F6910">
      <w:pPr>
        <w:jc w:val="center"/>
      </w:pPr>
    </w:p>
    <w:p w14:paraId="35E3D7F9" w14:textId="77777777" w:rsidR="00DC7E9B" w:rsidRPr="00532232" w:rsidRDefault="00DC7E9B" w:rsidP="009F6910">
      <w:pPr>
        <w:jc w:val="center"/>
      </w:pPr>
    </w:p>
    <w:p w14:paraId="00E14201" w14:textId="70B48A41" w:rsidR="00DC7E9B" w:rsidRDefault="00DC7E9B" w:rsidP="009F6910">
      <w:pPr>
        <w:jc w:val="center"/>
      </w:pPr>
    </w:p>
    <w:p w14:paraId="5928C7D6" w14:textId="0C87500F" w:rsidR="003A5B77" w:rsidRDefault="003A5B77" w:rsidP="009F6910">
      <w:pPr>
        <w:jc w:val="center"/>
      </w:pPr>
    </w:p>
    <w:p w14:paraId="3E1717D5" w14:textId="16FA0BB1" w:rsidR="003A5B77" w:rsidRDefault="003A5B77" w:rsidP="009F6910">
      <w:pPr>
        <w:jc w:val="center"/>
      </w:pPr>
    </w:p>
    <w:p w14:paraId="119F3974" w14:textId="246BDACE" w:rsidR="003A5B77" w:rsidRDefault="003A5B77" w:rsidP="009F6910">
      <w:pPr>
        <w:jc w:val="center"/>
      </w:pPr>
    </w:p>
    <w:p w14:paraId="58B5C522" w14:textId="5058A150" w:rsidR="003A5B77" w:rsidRDefault="003A5B77" w:rsidP="009F6910">
      <w:pPr>
        <w:jc w:val="center"/>
      </w:pPr>
    </w:p>
    <w:p w14:paraId="73314C7B" w14:textId="45500365" w:rsidR="003A5B77" w:rsidRDefault="003A5B77" w:rsidP="009F6910">
      <w:pPr>
        <w:jc w:val="center"/>
      </w:pPr>
    </w:p>
    <w:p w14:paraId="299F0525" w14:textId="549532E8" w:rsidR="003A5B77" w:rsidRDefault="003A5B77" w:rsidP="009F6910">
      <w:pPr>
        <w:jc w:val="center"/>
      </w:pPr>
    </w:p>
    <w:p w14:paraId="7ACEDFA5" w14:textId="6D66B653" w:rsidR="003A5B77" w:rsidRDefault="003A5B77" w:rsidP="009F6910">
      <w:pPr>
        <w:jc w:val="center"/>
      </w:pPr>
    </w:p>
    <w:p w14:paraId="186D71E2" w14:textId="39B6BBF3" w:rsidR="003A5B77" w:rsidRDefault="003A5B77" w:rsidP="009F6910">
      <w:pPr>
        <w:jc w:val="center"/>
      </w:pPr>
    </w:p>
    <w:p w14:paraId="325532BE" w14:textId="77777777" w:rsidR="003A5B77" w:rsidRPr="00532232" w:rsidRDefault="003A5B77" w:rsidP="009F6910">
      <w:pPr>
        <w:jc w:val="center"/>
      </w:pPr>
    </w:p>
    <w:p w14:paraId="5CADCBF8" w14:textId="77777777" w:rsidR="00DC7E9B" w:rsidRPr="00532232" w:rsidRDefault="00DC7E9B" w:rsidP="009F6910">
      <w:pPr>
        <w:jc w:val="center"/>
      </w:pPr>
    </w:p>
    <w:p w14:paraId="1276DE5C" w14:textId="77777777" w:rsidR="00DC7E9B" w:rsidRPr="00532232" w:rsidRDefault="00DC7E9B" w:rsidP="009F6910">
      <w:pPr>
        <w:jc w:val="center"/>
      </w:pPr>
    </w:p>
    <w:p w14:paraId="753D38A0" w14:textId="77777777" w:rsidR="00DC7E9B" w:rsidRPr="00532232" w:rsidRDefault="00DC7E9B" w:rsidP="009F6910">
      <w:pPr>
        <w:jc w:val="center"/>
      </w:pPr>
    </w:p>
    <w:p w14:paraId="48B23DB9" w14:textId="77777777" w:rsidR="00DC7E9B" w:rsidRPr="00532232" w:rsidRDefault="00DC7E9B" w:rsidP="009F6910">
      <w:pPr>
        <w:jc w:val="center"/>
      </w:pPr>
    </w:p>
    <w:p w14:paraId="78F6B5C0" w14:textId="77777777" w:rsidR="00DC7E9B" w:rsidRPr="00532232" w:rsidRDefault="00DC7E9B" w:rsidP="009F6910">
      <w:pPr>
        <w:jc w:val="center"/>
      </w:pPr>
    </w:p>
    <w:p w14:paraId="523C4FA1" w14:textId="66DAB057" w:rsidR="00DC7E9B" w:rsidRPr="00545A0D" w:rsidRDefault="007734DA" w:rsidP="009F6910">
      <w:pPr>
        <w:ind w:firstLine="360"/>
        <w:jc w:val="center"/>
        <w:rPr>
          <w:rFonts w:ascii="HGP創英角ｺﾞｼｯｸUB" w:eastAsia="HGP創英角ｺﾞｼｯｸUB"/>
          <w:color w:val="000000" w:themeColor="text1"/>
          <w:sz w:val="36"/>
          <w:szCs w:val="36"/>
        </w:rPr>
      </w:pPr>
      <w:r w:rsidRPr="00545A0D">
        <w:rPr>
          <w:rFonts w:ascii="HGP創英角ｺﾞｼｯｸUB" w:eastAsia="HGP創英角ｺﾞｼｯｸUB" w:hint="eastAsia"/>
          <w:color w:val="000000" w:themeColor="text1"/>
          <w:sz w:val="36"/>
          <w:szCs w:val="36"/>
        </w:rPr>
        <w:t>令和</w:t>
      </w:r>
      <w:r w:rsidR="001F5D49" w:rsidRPr="00545A0D">
        <w:rPr>
          <w:rFonts w:ascii="HGP創英角ｺﾞｼｯｸUB" w:eastAsia="HGP創英角ｺﾞｼｯｸUB" w:hint="eastAsia"/>
          <w:color w:val="000000" w:themeColor="text1"/>
          <w:sz w:val="36"/>
          <w:szCs w:val="36"/>
        </w:rPr>
        <w:t>６</w:t>
      </w:r>
      <w:r w:rsidR="0003010C" w:rsidRPr="000631BD">
        <w:rPr>
          <w:rFonts w:ascii="HGP創英角ｺﾞｼｯｸUB" w:eastAsia="HGP創英角ｺﾞｼｯｸUB" w:hint="eastAsia"/>
          <w:color w:val="000000" w:themeColor="text1"/>
          <w:sz w:val="36"/>
          <w:szCs w:val="36"/>
        </w:rPr>
        <w:t>（2024）</w:t>
      </w:r>
      <w:r w:rsidRPr="00545A0D">
        <w:rPr>
          <w:rFonts w:ascii="HGP創英角ｺﾞｼｯｸUB" w:eastAsia="HGP創英角ｺﾞｼｯｸUB" w:hint="eastAsia"/>
          <w:color w:val="000000" w:themeColor="text1"/>
          <w:sz w:val="36"/>
          <w:szCs w:val="36"/>
        </w:rPr>
        <w:t>年</w:t>
      </w:r>
      <w:r w:rsidR="00545A0D" w:rsidRPr="00545A0D">
        <w:rPr>
          <w:rFonts w:ascii="HGP創英角ｺﾞｼｯｸUB" w:eastAsia="HGP創英角ｺﾞｼｯｸUB" w:hint="eastAsia"/>
          <w:color w:val="000000" w:themeColor="text1"/>
          <w:sz w:val="36"/>
          <w:szCs w:val="36"/>
        </w:rPr>
        <w:t>３</w:t>
      </w:r>
      <w:r w:rsidR="00DC7E9B" w:rsidRPr="00545A0D">
        <w:rPr>
          <w:rFonts w:ascii="HGP創英角ｺﾞｼｯｸUB" w:eastAsia="HGP創英角ｺﾞｼｯｸUB" w:hint="eastAsia"/>
          <w:color w:val="000000" w:themeColor="text1"/>
          <w:sz w:val="36"/>
          <w:szCs w:val="36"/>
        </w:rPr>
        <w:t>月</w:t>
      </w:r>
    </w:p>
    <w:p w14:paraId="6EC7B68A" w14:textId="77777777" w:rsidR="00591D91" w:rsidRPr="00532232" w:rsidRDefault="00591D91" w:rsidP="009F6910">
      <w:pPr>
        <w:jc w:val="center"/>
        <w:rPr>
          <w:rFonts w:ascii="HGP創英角ｺﾞｼｯｸUB" w:eastAsia="HGP創英角ｺﾞｼｯｸUB"/>
        </w:rPr>
      </w:pPr>
    </w:p>
    <w:p w14:paraId="2BDD8B6C" w14:textId="77777777" w:rsidR="00893A10" w:rsidRDefault="00893A10" w:rsidP="009F6910">
      <w:pPr>
        <w:ind w:firstLine="400"/>
        <w:jc w:val="center"/>
        <w:rPr>
          <w:rFonts w:ascii="HGP創英角ｺﾞｼｯｸUB" w:eastAsia="HGP創英角ｺﾞｼｯｸUB"/>
          <w:sz w:val="40"/>
          <w:szCs w:val="40"/>
        </w:rPr>
      </w:pPr>
      <w:r>
        <w:rPr>
          <w:rFonts w:ascii="HGP創英角ｺﾞｼｯｸUB" w:eastAsia="HGP創英角ｺﾞｼｯｸUB" w:hint="eastAsia"/>
          <w:sz w:val="40"/>
          <w:szCs w:val="40"/>
        </w:rPr>
        <w:t>大雪地区広域連合</w:t>
      </w:r>
    </w:p>
    <w:p w14:paraId="7EB2D147" w14:textId="2A6FE8FE" w:rsidR="00DC7E9B" w:rsidRPr="00532232" w:rsidRDefault="00893A10" w:rsidP="009F6910">
      <w:pPr>
        <w:ind w:firstLine="400"/>
        <w:jc w:val="center"/>
        <w:rPr>
          <w:rFonts w:ascii="HGP創英角ｺﾞｼｯｸUB" w:eastAsia="HGP創英角ｺﾞｼｯｸUB"/>
          <w:sz w:val="40"/>
          <w:szCs w:val="40"/>
        </w:rPr>
      </w:pPr>
      <w:r>
        <w:rPr>
          <w:rFonts w:ascii="HGP創英角ｺﾞｼｯｸUB" w:eastAsia="HGP創英角ｺﾞｼｯｸUB" w:hint="eastAsia"/>
          <w:sz w:val="40"/>
          <w:szCs w:val="40"/>
        </w:rPr>
        <w:t>（東川町・美瑛町・東神楽町）</w:t>
      </w:r>
    </w:p>
    <w:p w14:paraId="2D138874" w14:textId="77777777" w:rsidR="00DC7E9B" w:rsidRPr="00532232" w:rsidRDefault="00DC7E9B" w:rsidP="009F6910">
      <w:pPr>
        <w:ind w:firstLine="400"/>
        <w:jc w:val="center"/>
        <w:rPr>
          <w:sz w:val="40"/>
          <w:szCs w:val="40"/>
        </w:rPr>
      </w:pPr>
    </w:p>
    <w:p w14:paraId="6166A720" w14:textId="17BDE62D" w:rsidR="00DC7E9B" w:rsidRDefault="00DC7E9B" w:rsidP="00DC7E9B">
      <w:pPr>
        <w:ind w:left="1100" w:firstLine="400"/>
        <w:jc w:val="center"/>
        <w:rPr>
          <w:sz w:val="40"/>
          <w:szCs w:val="40"/>
        </w:rPr>
      </w:pPr>
    </w:p>
    <w:p w14:paraId="6B340225" w14:textId="45432F51" w:rsidR="003A5B77" w:rsidRDefault="003A5B77" w:rsidP="00DC7E9B">
      <w:pPr>
        <w:ind w:left="1100" w:firstLine="400"/>
        <w:jc w:val="center"/>
        <w:rPr>
          <w:sz w:val="40"/>
          <w:szCs w:val="40"/>
        </w:rPr>
      </w:pPr>
    </w:p>
    <w:p w14:paraId="3D7B033A" w14:textId="3337A8E1" w:rsidR="003A5B77" w:rsidRDefault="003A5B77" w:rsidP="00DC7E9B">
      <w:pPr>
        <w:ind w:left="1100" w:firstLine="400"/>
        <w:jc w:val="center"/>
        <w:rPr>
          <w:sz w:val="40"/>
          <w:szCs w:val="40"/>
        </w:rPr>
      </w:pPr>
    </w:p>
    <w:p w14:paraId="79568D49" w14:textId="087729A7" w:rsidR="003A5B77" w:rsidRDefault="003A5B77" w:rsidP="00DC7E9B">
      <w:pPr>
        <w:ind w:left="1100" w:firstLine="400"/>
        <w:jc w:val="center"/>
        <w:rPr>
          <w:sz w:val="40"/>
          <w:szCs w:val="40"/>
        </w:rPr>
      </w:pPr>
    </w:p>
    <w:p w14:paraId="5E859028" w14:textId="44F839FA" w:rsidR="003A5B77" w:rsidRDefault="003A5B77" w:rsidP="00DC7E9B">
      <w:pPr>
        <w:ind w:left="1100" w:firstLine="400"/>
        <w:jc w:val="center"/>
        <w:rPr>
          <w:sz w:val="40"/>
          <w:szCs w:val="40"/>
        </w:rPr>
      </w:pPr>
    </w:p>
    <w:p w14:paraId="01D517CC" w14:textId="66FE96C4" w:rsidR="003A5B77" w:rsidRDefault="003A5B77" w:rsidP="00DC7E9B">
      <w:pPr>
        <w:ind w:left="1100" w:firstLine="400"/>
        <w:jc w:val="center"/>
        <w:rPr>
          <w:sz w:val="40"/>
          <w:szCs w:val="40"/>
        </w:rPr>
      </w:pPr>
    </w:p>
    <w:p w14:paraId="4FEADD1B" w14:textId="003147FA" w:rsidR="003A5B77" w:rsidRDefault="003A5B77" w:rsidP="00DC7E9B">
      <w:pPr>
        <w:ind w:left="1100" w:firstLine="400"/>
        <w:jc w:val="center"/>
        <w:rPr>
          <w:sz w:val="40"/>
          <w:szCs w:val="40"/>
        </w:rPr>
      </w:pPr>
    </w:p>
    <w:p w14:paraId="7DA2FC43" w14:textId="77777777" w:rsidR="003A5B77" w:rsidRPr="00532232" w:rsidRDefault="003A5B77" w:rsidP="00DC7E9B">
      <w:pPr>
        <w:ind w:left="1100" w:firstLine="400"/>
        <w:jc w:val="center"/>
        <w:rPr>
          <w:sz w:val="40"/>
          <w:szCs w:val="40"/>
        </w:rPr>
      </w:pPr>
    </w:p>
    <w:p w14:paraId="6D4DFB5A" w14:textId="77777777" w:rsidR="00B9248A" w:rsidRPr="00532232" w:rsidRDefault="00B9248A" w:rsidP="00DC7E9B">
      <w:pPr>
        <w:ind w:left="1100" w:firstLine="400"/>
        <w:jc w:val="center"/>
        <w:rPr>
          <w:rFonts w:asciiTheme="majorEastAsia" w:eastAsiaTheme="majorEastAsia" w:hAnsiTheme="majorEastAsia"/>
          <w:sz w:val="40"/>
          <w:szCs w:val="40"/>
        </w:rPr>
        <w:sectPr w:rsidR="00B9248A" w:rsidRPr="00532232" w:rsidSect="00951538">
          <w:footerReference w:type="default" r:id="rId11"/>
          <w:pgSz w:w="11906" w:h="16838"/>
          <w:pgMar w:top="1418" w:right="1418" w:bottom="1418" w:left="1418" w:header="851" w:footer="567" w:gutter="0"/>
          <w:pgNumType w:start="1"/>
          <w:cols w:space="425"/>
          <w:docGrid w:type="lines" w:linePitch="360"/>
        </w:sectPr>
      </w:pPr>
    </w:p>
    <w:p w14:paraId="63B0B004" w14:textId="77777777" w:rsidR="00B9248A" w:rsidRPr="00532232" w:rsidRDefault="00B9248A" w:rsidP="00E06E24">
      <w:pPr>
        <w:jc w:val="center"/>
        <w:rPr>
          <w:rFonts w:asciiTheme="majorEastAsia" w:eastAsiaTheme="majorEastAsia" w:hAnsiTheme="majorEastAsia"/>
          <w:sz w:val="40"/>
          <w:szCs w:val="40"/>
        </w:rPr>
      </w:pPr>
      <w:r w:rsidRPr="00532232">
        <w:rPr>
          <w:rFonts w:asciiTheme="majorEastAsia" w:eastAsiaTheme="majorEastAsia" w:hAnsiTheme="majorEastAsia" w:hint="eastAsia"/>
          <w:sz w:val="40"/>
          <w:szCs w:val="40"/>
        </w:rPr>
        <w:lastRenderedPageBreak/>
        <w:t>目　次</w:t>
      </w:r>
    </w:p>
    <w:sdt>
      <w:sdtPr>
        <w:rPr>
          <w:rFonts w:asciiTheme="majorHAnsi" w:eastAsiaTheme="majorEastAsia" w:hAnsiTheme="majorHAnsi" w:cstheme="majorBidi"/>
          <w:kern w:val="0"/>
          <w:sz w:val="32"/>
          <w:szCs w:val="32"/>
          <w:lang w:val="ja-JP"/>
        </w:rPr>
        <w:id w:val="1532602992"/>
        <w:docPartObj>
          <w:docPartGallery w:val="Table of Contents"/>
          <w:docPartUnique/>
        </w:docPartObj>
      </w:sdtPr>
      <w:sdtEndPr>
        <w:rPr>
          <w:rFonts w:asciiTheme="minorHAnsi" w:eastAsia="Meiryo UI" w:hAnsiTheme="minorHAnsi" w:cstheme="minorBidi"/>
          <w:bCs/>
          <w:kern w:val="2"/>
          <w:sz w:val="22"/>
          <w:szCs w:val="22"/>
        </w:rPr>
      </w:sdtEndPr>
      <w:sdtContent>
        <w:p w14:paraId="071DDBDA" w14:textId="2AC5C986" w:rsidR="00EC3067" w:rsidRPr="007C6715" w:rsidRDefault="00450150">
          <w:pPr>
            <w:pStyle w:val="12"/>
            <w:tabs>
              <w:tab w:val="right" w:leader="dot" w:pos="9060"/>
            </w:tabs>
            <w:rPr>
              <w:rFonts w:eastAsiaTheme="minorEastAsia"/>
              <w:noProof/>
              <w:sz w:val="21"/>
              <w14:ligatures w14:val="standardContextual"/>
            </w:rPr>
          </w:pPr>
          <w:r w:rsidRPr="00532232">
            <w:rPr>
              <w:rFonts w:ascii="HG丸ｺﾞｼｯｸM-PRO" w:eastAsia="HG丸ｺﾞｼｯｸM-PRO" w:hAnsi="HG丸ｺﾞｼｯｸM-PRO"/>
            </w:rPr>
            <w:fldChar w:fldCharType="begin"/>
          </w:r>
          <w:r w:rsidR="00B9248A" w:rsidRPr="00532232">
            <w:rPr>
              <w:rFonts w:ascii="HG丸ｺﾞｼｯｸM-PRO" w:eastAsia="HG丸ｺﾞｼｯｸM-PRO" w:hAnsi="HG丸ｺﾞｼｯｸM-PRO"/>
            </w:rPr>
            <w:instrText xml:space="preserve"> TOC \o "1-3" \h \z \u </w:instrText>
          </w:r>
          <w:r w:rsidRPr="00532232">
            <w:rPr>
              <w:rFonts w:ascii="HG丸ｺﾞｼｯｸM-PRO" w:eastAsia="HG丸ｺﾞｼｯｸM-PRO" w:hAnsi="HG丸ｺﾞｼｯｸM-PRO"/>
            </w:rPr>
            <w:fldChar w:fldCharType="separate"/>
          </w:r>
          <w:hyperlink w:anchor="_Toc157802285" w:history="1">
            <w:r w:rsidR="00EC3067" w:rsidRPr="007C6715">
              <w:rPr>
                <w:rStyle w:val="af0"/>
                <w:rFonts w:ascii="HGSｺﾞｼｯｸE" w:eastAsia="HGSｺﾞｼｯｸE" w:hAnsi="HGSｺﾞｼｯｸE"/>
                <w:noProof/>
              </w:rPr>
              <w:t>第１章　計画策定の意義</w:t>
            </w:r>
          </w:hyperlink>
        </w:p>
        <w:p w14:paraId="1F87DE9D" w14:textId="5177D013" w:rsidR="00EC3067" w:rsidRPr="007C6715" w:rsidRDefault="00000000" w:rsidP="00E04548">
          <w:pPr>
            <w:pStyle w:val="21"/>
            <w:rPr>
              <w:rFonts w:eastAsiaTheme="minorEastAsia"/>
              <w:noProof/>
              <w:sz w:val="21"/>
              <w14:ligatures w14:val="standardContextual"/>
            </w:rPr>
          </w:pPr>
          <w:hyperlink w:anchor="_Toc157802286" w:history="1">
            <w:r w:rsidR="00EC3067" w:rsidRPr="007C6715">
              <w:rPr>
                <w:rStyle w:val="af0"/>
                <w:noProof/>
              </w:rPr>
              <w:t>第１節　計画策定の趣旨</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_Toc157802286 \h </w:instrText>
            </w:r>
            <w:r w:rsidR="00EC3067" w:rsidRPr="007C6715">
              <w:rPr>
                <w:noProof/>
                <w:webHidden/>
              </w:rPr>
            </w:r>
            <w:r w:rsidR="00EC3067" w:rsidRPr="007C6715">
              <w:rPr>
                <w:noProof/>
                <w:webHidden/>
              </w:rPr>
              <w:fldChar w:fldCharType="separate"/>
            </w:r>
            <w:r w:rsidR="008A2B36">
              <w:rPr>
                <w:noProof/>
                <w:webHidden/>
              </w:rPr>
              <w:t>1</w:t>
            </w:r>
            <w:r w:rsidR="00EC3067" w:rsidRPr="007C6715">
              <w:rPr>
                <w:noProof/>
                <w:webHidden/>
              </w:rPr>
              <w:fldChar w:fldCharType="end"/>
            </w:r>
          </w:hyperlink>
        </w:p>
        <w:p w14:paraId="3A73EB27" w14:textId="42738521" w:rsidR="00EC3067" w:rsidRPr="007C6715" w:rsidRDefault="00000000" w:rsidP="00E04548">
          <w:pPr>
            <w:pStyle w:val="21"/>
            <w:rPr>
              <w:rFonts w:eastAsiaTheme="minorEastAsia"/>
              <w:noProof/>
              <w:sz w:val="21"/>
              <w14:ligatures w14:val="standardContextual"/>
            </w:rPr>
          </w:pPr>
          <w:hyperlink w:anchor="_Toc157802287" w:history="1">
            <w:r w:rsidR="00EC3067" w:rsidRPr="007C6715">
              <w:rPr>
                <w:rStyle w:val="af0"/>
                <w:noProof/>
              </w:rPr>
              <w:t>第２節　計画の位置づけ</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_Toc157802287 \h </w:instrText>
            </w:r>
            <w:r w:rsidR="00EC3067" w:rsidRPr="007C6715">
              <w:rPr>
                <w:noProof/>
                <w:webHidden/>
              </w:rPr>
            </w:r>
            <w:r w:rsidR="00EC3067" w:rsidRPr="007C6715">
              <w:rPr>
                <w:noProof/>
                <w:webHidden/>
              </w:rPr>
              <w:fldChar w:fldCharType="separate"/>
            </w:r>
            <w:r w:rsidR="008A2B36">
              <w:rPr>
                <w:noProof/>
                <w:webHidden/>
              </w:rPr>
              <w:t>3</w:t>
            </w:r>
            <w:r w:rsidR="00EC3067" w:rsidRPr="007C6715">
              <w:rPr>
                <w:noProof/>
                <w:webHidden/>
              </w:rPr>
              <w:fldChar w:fldCharType="end"/>
            </w:r>
          </w:hyperlink>
        </w:p>
        <w:p w14:paraId="0C1100E7" w14:textId="45A402F2" w:rsidR="00EC3067" w:rsidRPr="007C6715" w:rsidRDefault="00000000" w:rsidP="00E04548">
          <w:pPr>
            <w:pStyle w:val="21"/>
            <w:rPr>
              <w:rFonts w:eastAsiaTheme="minorEastAsia"/>
              <w:noProof/>
              <w:sz w:val="21"/>
              <w14:ligatures w14:val="standardContextual"/>
            </w:rPr>
          </w:pPr>
          <w:hyperlink w:anchor="_Toc157802288" w:history="1">
            <w:r w:rsidR="00EC3067" w:rsidRPr="007C6715">
              <w:rPr>
                <w:rStyle w:val="af0"/>
                <w:noProof/>
              </w:rPr>
              <w:t>第３節　計画策定の視点</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_Toc157802288 \h </w:instrText>
            </w:r>
            <w:r w:rsidR="00EC3067" w:rsidRPr="007C6715">
              <w:rPr>
                <w:noProof/>
                <w:webHidden/>
              </w:rPr>
            </w:r>
            <w:r w:rsidR="00EC3067" w:rsidRPr="007C6715">
              <w:rPr>
                <w:noProof/>
                <w:webHidden/>
              </w:rPr>
              <w:fldChar w:fldCharType="separate"/>
            </w:r>
            <w:r w:rsidR="008A2B36">
              <w:rPr>
                <w:noProof/>
                <w:webHidden/>
              </w:rPr>
              <w:t>3</w:t>
            </w:r>
            <w:r w:rsidR="00EC3067" w:rsidRPr="007C6715">
              <w:rPr>
                <w:noProof/>
                <w:webHidden/>
              </w:rPr>
              <w:fldChar w:fldCharType="end"/>
            </w:r>
          </w:hyperlink>
        </w:p>
        <w:p w14:paraId="035C4735" w14:textId="08B9CB57" w:rsidR="00EC3067" w:rsidRPr="007C6715" w:rsidRDefault="00000000">
          <w:pPr>
            <w:pStyle w:val="31"/>
            <w:tabs>
              <w:tab w:val="right" w:leader="dot" w:pos="9060"/>
            </w:tabs>
            <w:ind w:left="440"/>
            <w:rPr>
              <w:rFonts w:eastAsiaTheme="minorEastAsia"/>
              <w:noProof/>
              <w:sz w:val="21"/>
              <w14:ligatures w14:val="standardContextual"/>
            </w:rPr>
          </w:pPr>
          <w:hyperlink w:anchor="_Toc157802289" w:history="1">
            <w:r w:rsidR="00EC3067" w:rsidRPr="007C6715">
              <w:rPr>
                <w:rStyle w:val="af0"/>
                <w:noProof/>
              </w:rPr>
              <w:t>１　国が示している第９期計画の指針</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_Toc157802289 \h </w:instrText>
            </w:r>
            <w:r w:rsidR="00EC3067" w:rsidRPr="007C6715">
              <w:rPr>
                <w:noProof/>
                <w:webHidden/>
              </w:rPr>
            </w:r>
            <w:r w:rsidR="00EC3067" w:rsidRPr="007C6715">
              <w:rPr>
                <w:noProof/>
                <w:webHidden/>
              </w:rPr>
              <w:fldChar w:fldCharType="separate"/>
            </w:r>
            <w:r w:rsidR="008A2B36">
              <w:rPr>
                <w:noProof/>
                <w:webHidden/>
              </w:rPr>
              <w:t>3</w:t>
            </w:r>
            <w:r w:rsidR="00EC3067" w:rsidRPr="007C6715">
              <w:rPr>
                <w:noProof/>
                <w:webHidden/>
              </w:rPr>
              <w:fldChar w:fldCharType="end"/>
            </w:r>
          </w:hyperlink>
        </w:p>
        <w:p w14:paraId="062472F5" w14:textId="3E28CF75" w:rsidR="00EC3067" w:rsidRPr="007C6715" w:rsidRDefault="00000000">
          <w:pPr>
            <w:pStyle w:val="31"/>
            <w:tabs>
              <w:tab w:val="right" w:leader="dot" w:pos="9060"/>
            </w:tabs>
            <w:ind w:left="440"/>
            <w:rPr>
              <w:rFonts w:eastAsiaTheme="minorEastAsia"/>
              <w:noProof/>
              <w:sz w:val="21"/>
              <w14:ligatures w14:val="standardContextual"/>
            </w:rPr>
          </w:pPr>
          <w:hyperlink w:anchor="_Toc157802290" w:history="1">
            <w:r w:rsidR="00EC3067" w:rsidRPr="007C6715">
              <w:rPr>
                <w:rStyle w:val="af0"/>
                <w:noProof/>
              </w:rPr>
              <w:t>２　北海道が示している第９期計画の基本的な考え方</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_Toc157802290 \h </w:instrText>
            </w:r>
            <w:r w:rsidR="00EC3067" w:rsidRPr="007C6715">
              <w:rPr>
                <w:noProof/>
                <w:webHidden/>
              </w:rPr>
            </w:r>
            <w:r w:rsidR="00EC3067" w:rsidRPr="007C6715">
              <w:rPr>
                <w:noProof/>
                <w:webHidden/>
              </w:rPr>
              <w:fldChar w:fldCharType="separate"/>
            </w:r>
            <w:r w:rsidR="008A2B36">
              <w:rPr>
                <w:noProof/>
                <w:webHidden/>
              </w:rPr>
              <w:t>5</w:t>
            </w:r>
            <w:r w:rsidR="00EC3067" w:rsidRPr="007C6715">
              <w:rPr>
                <w:noProof/>
                <w:webHidden/>
              </w:rPr>
              <w:fldChar w:fldCharType="end"/>
            </w:r>
          </w:hyperlink>
        </w:p>
        <w:p w14:paraId="3F5AC50B" w14:textId="580B9CF3" w:rsidR="00EC3067" w:rsidRPr="007C6715" w:rsidRDefault="00000000" w:rsidP="00E04548">
          <w:pPr>
            <w:pStyle w:val="21"/>
            <w:rPr>
              <w:rFonts w:eastAsiaTheme="minorEastAsia"/>
              <w:noProof/>
              <w:sz w:val="21"/>
              <w14:ligatures w14:val="standardContextual"/>
            </w:rPr>
          </w:pPr>
          <w:hyperlink w:anchor="_Toc157802291" w:history="1">
            <w:r w:rsidR="00EC3067" w:rsidRPr="007C6715">
              <w:rPr>
                <w:rStyle w:val="af0"/>
                <w:noProof/>
              </w:rPr>
              <w:t>第４節　計画期間</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_Toc157802291 \h </w:instrText>
            </w:r>
            <w:r w:rsidR="00EC3067" w:rsidRPr="007C6715">
              <w:rPr>
                <w:noProof/>
                <w:webHidden/>
              </w:rPr>
            </w:r>
            <w:r w:rsidR="00EC3067" w:rsidRPr="007C6715">
              <w:rPr>
                <w:noProof/>
                <w:webHidden/>
              </w:rPr>
              <w:fldChar w:fldCharType="separate"/>
            </w:r>
            <w:r w:rsidR="008A2B36">
              <w:rPr>
                <w:noProof/>
                <w:webHidden/>
              </w:rPr>
              <w:t>6</w:t>
            </w:r>
            <w:r w:rsidR="00EC3067" w:rsidRPr="007C6715">
              <w:rPr>
                <w:noProof/>
                <w:webHidden/>
              </w:rPr>
              <w:fldChar w:fldCharType="end"/>
            </w:r>
          </w:hyperlink>
        </w:p>
        <w:p w14:paraId="18461F00" w14:textId="64D9AF3D" w:rsidR="00EC3067" w:rsidRPr="007C6715" w:rsidRDefault="00000000" w:rsidP="00E04548">
          <w:pPr>
            <w:pStyle w:val="21"/>
            <w:rPr>
              <w:rFonts w:eastAsiaTheme="minorEastAsia"/>
              <w:noProof/>
              <w:sz w:val="21"/>
              <w14:ligatures w14:val="standardContextual"/>
            </w:rPr>
          </w:pPr>
          <w:hyperlink w:anchor="_Toc157802292" w:history="1">
            <w:r w:rsidR="00EC3067" w:rsidRPr="007C6715">
              <w:rPr>
                <w:rStyle w:val="af0"/>
                <w:noProof/>
              </w:rPr>
              <w:t>第５節　計画の策定体制</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_Toc157802292 \h </w:instrText>
            </w:r>
            <w:r w:rsidR="00EC3067" w:rsidRPr="007C6715">
              <w:rPr>
                <w:noProof/>
                <w:webHidden/>
              </w:rPr>
            </w:r>
            <w:r w:rsidR="00EC3067" w:rsidRPr="007C6715">
              <w:rPr>
                <w:noProof/>
                <w:webHidden/>
              </w:rPr>
              <w:fldChar w:fldCharType="separate"/>
            </w:r>
            <w:r w:rsidR="008A2B36">
              <w:rPr>
                <w:noProof/>
                <w:webHidden/>
              </w:rPr>
              <w:t>7</w:t>
            </w:r>
            <w:r w:rsidR="00EC3067" w:rsidRPr="007C6715">
              <w:rPr>
                <w:noProof/>
                <w:webHidden/>
              </w:rPr>
              <w:fldChar w:fldCharType="end"/>
            </w:r>
          </w:hyperlink>
        </w:p>
        <w:p w14:paraId="551FFAF8" w14:textId="2F45575C" w:rsidR="00EC3067" w:rsidRPr="007C6715" w:rsidRDefault="00000000">
          <w:pPr>
            <w:pStyle w:val="31"/>
            <w:tabs>
              <w:tab w:val="right" w:leader="dot" w:pos="9060"/>
            </w:tabs>
            <w:ind w:left="440"/>
            <w:rPr>
              <w:rFonts w:eastAsiaTheme="minorEastAsia"/>
              <w:noProof/>
              <w:sz w:val="21"/>
              <w14:ligatures w14:val="standardContextual"/>
            </w:rPr>
          </w:pPr>
          <w:hyperlink w:anchor="_Toc157802293" w:history="1">
            <w:r w:rsidR="00EC3067" w:rsidRPr="007C6715">
              <w:rPr>
                <w:rStyle w:val="af0"/>
                <w:noProof/>
              </w:rPr>
              <w:t>１　住民アンケートの実施</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_Toc157802293 \h </w:instrText>
            </w:r>
            <w:r w:rsidR="00EC3067" w:rsidRPr="007C6715">
              <w:rPr>
                <w:noProof/>
                <w:webHidden/>
              </w:rPr>
            </w:r>
            <w:r w:rsidR="00EC3067" w:rsidRPr="007C6715">
              <w:rPr>
                <w:noProof/>
                <w:webHidden/>
              </w:rPr>
              <w:fldChar w:fldCharType="separate"/>
            </w:r>
            <w:r w:rsidR="008A2B36">
              <w:rPr>
                <w:noProof/>
                <w:webHidden/>
              </w:rPr>
              <w:t>7</w:t>
            </w:r>
            <w:r w:rsidR="00EC3067" w:rsidRPr="007C6715">
              <w:rPr>
                <w:noProof/>
                <w:webHidden/>
              </w:rPr>
              <w:fldChar w:fldCharType="end"/>
            </w:r>
          </w:hyperlink>
        </w:p>
        <w:p w14:paraId="46EBF03C" w14:textId="1BCB4E3E" w:rsidR="00EC3067" w:rsidRPr="007C6715" w:rsidRDefault="00000000">
          <w:pPr>
            <w:pStyle w:val="31"/>
            <w:tabs>
              <w:tab w:val="right" w:leader="dot" w:pos="9060"/>
            </w:tabs>
            <w:ind w:left="440"/>
            <w:rPr>
              <w:rFonts w:eastAsiaTheme="minorEastAsia"/>
              <w:noProof/>
              <w:sz w:val="21"/>
              <w14:ligatures w14:val="standardContextual"/>
            </w:rPr>
          </w:pPr>
          <w:hyperlink w:anchor="_Toc157802294" w:history="1">
            <w:r w:rsidR="00EC3067" w:rsidRPr="007C6715">
              <w:rPr>
                <w:rStyle w:val="af0"/>
                <w:noProof/>
              </w:rPr>
              <w:t>２　運営協議会（計画策定委員会）の開催</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_Toc157802294 \h </w:instrText>
            </w:r>
            <w:r w:rsidR="00EC3067" w:rsidRPr="007C6715">
              <w:rPr>
                <w:noProof/>
                <w:webHidden/>
              </w:rPr>
            </w:r>
            <w:r w:rsidR="00EC3067" w:rsidRPr="007C6715">
              <w:rPr>
                <w:noProof/>
                <w:webHidden/>
              </w:rPr>
              <w:fldChar w:fldCharType="separate"/>
            </w:r>
            <w:r w:rsidR="008A2B36">
              <w:rPr>
                <w:noProof/>
                <w:webHidden/>
              </w:rPr>
              <w:t>7</w:t>
            </w:r>
            <w:r w:rsidR="00EC3067" w:rsidRPr="007C6715">
              <w:rPr>
                <w:noProof/>
                <w:webHidden/>
              </w:rPr>
              <w:fldChar w:fldCharType="end"/>
            </w:r>
          </w:hyperlink>
        </w:p>
        <w:p w14:paraId="646BF61A" w14:textId="5721A590" w:rsidR="00EC3067" w:rsidRPr="007C6715" w:rsidRDefault="00000000" w:rsidP="00E04548">
          <w:pPr>
            <w:pStyle w:val="21"/>
            <w:rPr>
              <w:rFonts w:eastAsiaTheme="minorEastAsia"/>
              <w:noProof/>
              <w:sz w:val="21"/>
              <w14:ligatures w14:val="standardContextual"/>
            </w:rPr>
          </w:pPr>
          <w:hyperlink w:anchor="_Toc157802295" w:history="1">
            <w:r w:rsidR="00EC3067" w:rsidRPr="007C6715">
              <w:rPr>
                <w:rStyle w:val="af0"/>
                <w:noProof/>
              </w:rPr>
              <w:t>第６節　計画の進行管理・推進体制</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_Toc157802295 \h </w:instrText>
            </w:r>
            <w:r w:rsidR="00EC3067" w:rsidRPr="007C6715">
              <w:rPr>
                <w:noProof/>
                <w:webHidden/>
              </w:rPr>
            </w:r>
            <w:r w:rsidR="00EC3067" w:rsidRPr="007C6715">
              <w:rPr>
                <w:noProof/>
                <w:webHidden/>
              </w:rPr>
              <w:fldChar w:fldCharType="separate"/>
            </w:r>
            <w:r w:rsidR="008A2B36">
              <w:rPr>
                <w:noProof/>
                <w:webHidden/>
              </w:rPr>
              <w:t>8</w:t>
            </w:r>
            <w:r w:rsidR="00EC3067" w:rsidRPr="007C6715">
              <w:rPr>
                <w:noProof/>
                <w:webHidden/>
              </w:rPr>
              <w:fldChar w:fldCharType="end"/>
            </w:r>
          </w:hyperlink>
        </w:p>
        <w:p w14:paraId="1CCD2827" w14:textId="6E4C6B07" w:rsidR="00EC3067" w:rsidRPr="007C6715" w:rsidRDefault="00000000">
          <w:pPr>
            <w:pStyle w:val="31"/>
            <w:tabs>
              <w:tab w:val="right" w:leader="dot" w:pos="9060"/>
            </w:tabs>
            <w:ind w:left="440"/>
            <w:rPr>
              <w:rFonts w:eastAsiaTheme="minorEastAsia"/>
              <w:noProof/>
              <w:sz w:val="21"/>
              <w14:ligatures w14:val="standardContextual"/>
            </w:rPr>
          </w:pPr>
          <w:hyperlink w:anchor="_Toc157802296" w:history="1">
            <w:r w:rsidR="00EC3067" w:rsidRPr="007C6715">
              <w:rPr>
                <w:rStyle w:val="af0"/>
                <w:noProof/>
              </w:rPr>
              <w:t>１　数値目標の設定</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_Toc157802296 \h </w:instrText>
            </w:r>
            <w:r w:rsidR="00EC3067" w:rsidRPr="007C6715">
              <w:rPr>
                <w:noProof/>
                <w:webHidden/>
              </w:rPr>
            </w:r>
            <w:r w:rsidR="00EC3067" w:rsidRPr="007C6715">
              <w:rPr>
                <w:noProof/>
                <w:webHidden/>
              </w:rPr>
              <w:fldChar w:fldCharType="separate"/>
            </w:r>
            <w:r w:rsidR="008A2B36">
              <w:rPr>
                <w:noProof/>
                <w:webHidden/>
              </w:rPr>
              <w:t>8</w:t>
            </w:r>
            <w:r w:rsidR="00EC3067" w:rsidRPr="007C6715">
              <w:rPr>
                <w:noProof/>
                <w:webHidden/>
              </w:rPr>
              <w:fldChar w:fldCharType="end"/>
            </w:r>
          </w:hyperlink>
        </w:p>
        <w:p w14:paraId="058A1871" w14:textId="5C13F246" w:rsidR="00EC3067" w:rsidRPr="007C6715" w:rsidRDefault="00000000">
          <w:pPr>
            <w:pStyle w:val="31"/>
            <w:tabs>
              <w:tab w:val="right" w:leader="dot" w:pos="9060"/>
            </w:tabs>
            <w:ind w:left="440"/>
            <w:rPr>
              <w:rFonts w:eastAsiaTheme="minorEastAsia"/>
              <w:noProof/>
              <w:sz w:val="21"/>
              <w14:ligatures w14:val="standardContextual"/>
            </w:rPr>
          </w:pPr>
          <w:hyperlink w:anchor="_Toc157802297" w:history="1">
            <w:r w:rsidR="00EC3067" w:rsidRPr="007C6715">
              <w:rPr>
                <w:rStyle w:val="af0"/>
                <w:noProof/>
              </w:rPr>
              <w:t>２　計画の進行管理・体制</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_Toc157802297 \h </w:instrText>
            </w:r>
            <w:r w:rsidR="00EC3067" w:rsidRPr="007C6715">
              <w:rPr>
                <w:noProof/>
                <w:webHidden/>
              </w:rPr>
            </w:r>
            <w:r w:rsidR="00EC3067" w:rsidRPr="007C6715">
              <w:rPr>
                <w:noProof/>
                <w:webHidden/>
              </w:rPr>
              <w:fldChar w:fldCharType="separate"/>
            </w:r>
            <w:r w:rsidR="008A2B36">
              <w:rPr>
                <w:noProof/>
                <w:webHidden/>
              </w:rPr>
              <w:t>10</w:t>
            </w:r>
            <w:r w:rsidR="00EC3067" w:rsidRPr="007C6715">
              <w:rPr>
                <w:noProof/>
                <w:webHidden/>
              </w:rPr>
              <w:fldChar w:fldCharType="end"/>
            </w:r>
          </w:hyperlink>
        </w:p>
        <w:p w14:paraId="1DD86A57" w14:textId="7FD9C2B0" w:rsidR="00EC3067" w:rsidRPr="007C6715" w:rsidRDefault="00000000" w:rsidP="00E04548">
          <w:pPr>
            <w:pStyle w:val="21"/>
            <w:rPr>
              <w:rFonts w:eastAsiaTheme="minorEastAsia"/>
              <w:noProof/>
              <w:sz w:val="21"/>
              <w14:ligatures w14:val="standardContextual"/>
            </w:rPr>
          </w:pPr>
          <w:hyperlink w:anchor="_Toc157802298" w:history="1">
            <w:r w:rsidR="00EC3067" w:rsidRPr="007C6715">
              <w:rPr>
                <w:rStyle w:val="af0"/>
                <w:noProof/>
              </w:rPr>
              <w:t>第７節　日常生活圏域の設定</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_Toc157802298 \h </w:instrText>
            </w:r>
            <w:r w:rsidR="00EC3067" w:rsidRPr="007C6715">
              <w:rPr>
                <w:noProof/>
                <w:webHidden/>
              </w:rPr>
            </w:r>
            <w:r w:rsidR="00EC3067" w:rsidRPr="007C6715">
              <w:rPr>
                <w:noProof/>
                <w:webHidden/>
              </w:rPr>
              <w:fldChar w:fldCharType="separate"/>
            </w:r>
            <w:r w:rsidR="008A2B36">
              <w:rPr>
                <w:noProof/>
                <w:webHidden/>
              </w:rPr>
              <w:t>11</w:t>
            </w:r>
            <w:r w:rsidR="00EC3067" w:rsidRPr="007C6715">
              <w:rPr>
                <w:noProof/>
                <w:webHidden/>
              </w:rPr>
              <w:fldChar w:fldCharType="end"/>
            </w:r>
          </w:hyperlink>
        </w:p>
        <w:p w14:paraId="1274436E" w14:textId="341E50E6" w:rsidR="00EC3067" w:rsidRPr="007C6715" w:rsidRDefault="00000000" w:rsidP="00E04548">
          <w:pPr>
            <w:pStyle w:val="21"/>
            <w:rPr>
              <w:rFonts w:eastAsiaTheme="minorEastAsia"/>
              <w:noProof/>
              <w:sz w:val="21"/>
              <w14:ligatures w14:val="standardContextual"/>
            </w:rPr>
          </w:pPr>
          <w:hyperlink w:anchor="_Toc157802299" w:history="1">
            <w:r w:rsidR="00EC3067" w:rsidRPr="007C6715">
              <w:rPr>
                <w:rStyle w:val="af0"/>
                <w:noProof/>
              </w:rPr>
              <w:t>第８節　関係計画等との関係</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_Toc157802299 \h </w:instrText>
            </w:r>
            <w:r w:rsidR="00EC3067" w:rsidRPr="007C6715">
              <w:rPr>
                <w:noProof/>
                <w:webHidden/>
              </w:rPr>
            </w:r>
            <w:r w:rsidR="00EC3067" w:rsidRPr="007C6715">
              <w:rPr>
                <w:noProof/>
                <w:webHidden/>
              </w:rPr>
              <w:fldChar w:fldCharType="separate"/>
            </w:r>
            <w:r w:rsidR="008A2B36">
              <w:rPr>
                <w:noProof/>
                <w:webHidden/>
              </w:rPr>
              <w:t>11</w:t>
            </w:r>
            <w:r w:rsidR="00EC3067" w:rsidRPr="007C6715">
              <w:rPr>
                <w:noProof/>
                <w:webHidden/>
              </w:rPr>
              <w:fldChar w:fldCharType="end"/>
            </w:r>
          </w:hyperlink>
        </w:p>
        <w:p w14:paraId="114B92CE" w14:textId="7CC7E187" w:rsidR="00EC3067" w:rsidRPr="007C6715" w:rsidRDefault="00000000" w:rsidP="00E04548">
          <w:pPr>
            <w:pStyle w:val="21"/>
            <w:rPr>
              <w:rFonts w:eastAsiaTheme="minorEastAsia"/>
              <w:noProof/>
              <w:sz w:val="21"/>
              <w14:ligatures w14:val="standardContextual"/>
            </w:rPr>
          </w:pPr>
          <w:hyperlink w:anchor="_Toc157802300" w:history="1">
            <w:r w:rsidR="00EC3067" w:rsidRPr="007C6715">
              <w:rPr>
                <w:rStyle w:val="af0"/>
                <w:noProof/>
              </w:rPr>
              <w:t>第９節　介護保険制度改正の主な内容</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_Toc157802300 \h </w:instrText>
            </w:r>
            <w:r w:rsidR="00EC3067" w:rsidRPr="007C6715">
              <w:rPr>
                <w:noProof/>
                <w:webHidden/>
              </w:rPr>
            </w:r>
            <w:r w:rsidR="00EC3067" w:rsidRPr="007C6715">
              <w:rPr>
                <w:noProof/>
                <w:webHidden/>
              </w:rPr>
              <w:fldChar w:fldCharType="separate"/>
            </w:r>
            <w:r w:rsidR="008A2B36">
              <w:rPr>
                <w:noProof/>
                <w:webHidden/>
              </w:rPr>
              <w:t>12</w:t>
            </w:r>
            <w:r w:rsidR="00EC3067" w:rsidRPr="007C6715">
              <w:rPr>
                <w:noProof/>
                <w:webHidden/>
              </w:rPr>
              <w:fldChar w:fldCharType="end"/>
            </w:r>
          </w:hyperlink>
        </w:p>
        <w:p w14:paraId="1B4B9306" w14:textId="3CEBCC1E" w:rsidR="00EC3067" w:rsidRPr="007C6715" w:rsidRDefault="00000000">
          <w:pPr>
            <w:pStyle w:val="12"/>
            <w:tabs>
              <w:tab w:val="right" w:leader="dot" w:pos="9060"/>
            </w:tabs>
            <w:rPr>
              <w:rFonts w:eastAsiaTheme="minorEastAsia"/>
              <w:noProof/>
              <w:sz w:val="21"/>
              <w14:ligatures w14:val="standardContextual"/>
            </w:rPr>
          </w:pPr>
          <w:hyperlink w:anchor="_Toc157802301" w:history="1">
            <w:r w:rsidR="00EC3067" w:rsidRPr="007C6715">
              <w:rPr>
                <w:rStyle w:val="af0"/>
                <w:rFonts w:ascii="HGSｺﾞｼｯｸE" w:eastAsia="HGSｺﾞｼｯｸE" w:hAnsi="HGSｺﾞｼｯｸE"/>
                <w:noProof/>
              </w:rPr>
              <w:t>第２章　高齢者及び介護保険の状況</w:t>
            </w:r>
          </w:hyperlink>
        </w:p>
        <w:p w14:paraId="3D540AC5" w14:textId="4A9BE13A" w:rsidR="00EC3067" w:rsidRPr="007C6715" w:rsidRDefault="00000000" w:rsidP="00E04548">
          <w:pPr>
            <w:pStyle w:val="21"/>
            <w:rPr>
              <w:rFonts w:eastAsiaTheme="minorEastAsia"/>
              <w:noProof/>
              <w:sz w:val="21"/>
              <w14:ligatures w14:val="standardContextual"/>
            </w:rPr>
          </w:pPr>
          <w:hyperlink w:anchor="_Toc157802302" w:history="1">
            <w:r w:rsidR="00EC3067" w:rsidRPr="007C6715">
              <w:rPr>
                <w:rStyle w:val="af0"/>
                <w:noProof/>
              </w:rPr>
              <w:t>第１節　高齢者の状況</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_Toc157802302 \h </w:instrText>
            </w:r>
            <w:r w:rsidR="00EC3067" w:rsidRPr="007C6715">
              <w:rPr>
                <w:noProof/>
                <w:webHidden/>
              </w:rPr>
            </w:r>
            <w:r w:rsidR="00EC3067" w:rsidRPr="007C6715">
              <w:rPr>
                <w:noProof/>
                <w:webHidden/>
              </w:rPr>
              <w:fldChar w:fldCharType="separate"/>
            </w:r>
            <w:r w:rsidR="008A2B36">
              <w:rPr>
                <w:noProof/>
                <w:webHidden/>
              </w:rPr>
              <w:t>13</w:t>
            </w:r>
            <w:r w:rsidR="00EC3067" w:rsidRPr="007C6715">
              <w:rPr>
                <w:noProof/>
                <w:webHidden/>
              </w:rPr>
              <w:fldChar w:fldCharType="end"/>
            </w:r>
          </w:hyperlink>
        </w:p>
        <w:p w14:paraId="5C2E0D3E" w14:textId="2D9DA034" w:rsidR="00EC3067" w:rsidRPr="007C6715" w:rsidRDefault="00000000">
          <w:pPr>
            <w:pStyle w:val="31"/>
            <w:tabs>
              <w:tab w:val="right" w:leader="dot" w:pos="9060"/>
            </w:tabs>
            <w:ind w:left="440"/>
            <w:rPr>
              <w:rFonts w:eastAsiaTheme="minorEastAsia"/>
              <w:noProof/>
              <w:sz w:val="21"/>
              <w14:ligatures w14:val="standardContextual"/>
            </w:rPr>
          </w:pPr>
          <w:hyperlink w:anchor="_Toc157802303" w:history="1">
            <w:r w:rsidR="00EC3067" w:rsidRPr="007C6715">
              <w:rPr>
                <w:rStyle w:val="af0"/>
                <w:noProof/>
              </w:rPr>
              <w:t>１　人口構成</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_Toc157802303 \h </w:instrText>
            </w:r>
            <w:r w:rsidR="00EC3067" w:rsidRPr="007C6715">
              <w:rPr>
                <w:noProof/>
                <w:webHidden/>
              </w:rPr>
            </w:r>
            <w:r w:rsidR="00EC3067" w:rsidRPr="007C6715">
              <w:rPr>
                <w:noProof/>
                <w:webHidden/>
              </w:rPr>
              <w:fldChar w:fldCharType="separate"/>
            </w:r>
            <w:r w:rsidR="008A2B36">
              <w:rPr>
                <w:noProof/>
                <w:webHidden/>
              </w:rPr>
              <w:t>13</w:t>
            </w:r>
            <w:r w:rsidR="00EC3067" w:rsidRPr="007C6715">
              <w:rPr>
                <w:noProof/>
                <w:webHidden/>
              </w:rPr>
              <w:fldChar w:fldCharType="end"/>
            </w:r>
          </w:hyperlink>
        </w:p>
        <w:p w14:paraId="6DBEF004" w14:textId="1258E64E" w:rsidR="00EC3067" w:rsidRPr="007C6715" w:rsidRDefault="00000000">
          <w:pPr>
            <w:pStyle w:val="31"/>
            <w:tabs>
              <w:tab w:val="right" w:leader="dot" w:pos="9060"/>
            </w:tabs>
            <w:ind w:left="440"/>
            <w:rPr>
              <w:rFonts w:eastAsiaTheme="minorEastAsia"/>
              <w:noProof/>
              <w:sz w:val="21"/>
              <w14:ligatures w14:val="standardContextual"/>
            </w:rPr>
          </w:pPr>
          <w:hyperlink w:anchor="_Toc157802304" w:history="1">
            <w:r w:rsidR="00EC3067" w:rsidRPr="007C6715">
              <w:rPr>
                <w:rStyle w:val="af0"/>
                <w:noProof/>
              </w:rPr>
              <w:t>２　高齢者のいる世帯</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_Toc157802304 \h </w:instrText>
            </w:r>
            <w:r w:rsidR="00EC3067" w:rsidRPr="007C6715">
              <w:rPr>
                <w:noProof/>
                <w:webHidden/>
              </w:rPr>
            </w:r>
            <w:r w:rsidR="00EC3067" w:rsidRPr="007C6715">
              <w:rPr>
                <w:noProof/>
                <w:webHidden/>
              </w:rPr>
              <w:fldChar w:fldCharType="separate"/>
            </w:r>
            <w:r w:rsidR="008A2B36">
              <w:rPr>
                <w:noProof/>
                <w:webHidden/>
              </w:rPr>
              <w:t>15</w:t>
            </w:r>
            <w:r w:rsidR="00EC3067" w:rsidRPr="007C6715">
              <w:rPr>
                <w:noProof/>
                <w:webHidden/>
              </w:rPr>
              <w:fldChar w:fldCharType="end"/>
            </w:r>
          </w:hyperlink>
        </w:p>
        <w:p w14:paraId="510ACA41" w14:textId="38B00391" w:rsidR="00EC3067" w:rsidRPr="007C6715" w:rsidRDefault="00000000">
          <w:pPr>
            <w:pStyle w:val="31"/>
            <w:tabs>
              <w:tab w:val="right" w:leader="dot" w:pos="9060"/>
            </w:tabs>
            <w:ind w:left="440"/>
            <w:rPr>
              <w:rFonts w:eastAsiaTheme="minorEastAsia"/>
              <w:noProof/>
              <w:sz w:val="21"/>
              <w14:ligatures w14:val="standardContextual"/>
            </w:rPr>
          </w:pPr>
          <w:hyperlink w:anchor="_Toc157802305" w:history="1">
            <w:r w:rsidR="00EC3067" w:rsidRPr="007C6715">
              <w:rPr>
                <w:rStyle w:val="af0"/>
                <w:noProof/>
              </w:rPr>
              <w:t>３　要介護（要支援）認定者の状況</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_Toc157802305 \h </w:instrText>
            </w:r>
            <w:r w:rsidR="00EC3067" w:rsidRPr="007C6715">
              <w:rPr>
                <w:noProof/>
                <w:webHidden/>
              </w:rPr>
            </w:r>
            <w:r w:rsidR="00EC3067" w:rsidRPr="007C6715">
              <w:rPr>
                <w:noProof/>
                <w:webHidden/>
              </w:rPr>
              <w:fldChar w:fldCharType="separate"/>
            </w:r>
            <w:r w:rsidR="008A2B36">
              <w:rPr>
                <w:noProof/>
                <w:webHidden/>
              </w:rPr>
              <w:t>16</w:t>
            </w:r>
            <w:r w:rsidR="00EC3067" w:rsidRPr="007C6715">
              <w:rPr>
                <w:noProof/>
                <w:webHidden/>
              </w:rPr>
              <w:fldChar w:fldCharType="end"/>
            </w:r>
          </w:hyperlink>
        </w:p>
        <w:p w14:paraId="25FE02BF" w14:textId="49540129" w:rsidR="00EC3067" w:rsidRPr="007C6715" w:rsidRDefault="00000000" w:rsidP="00E04548">
          <w:pPr>
            <w:pStyle w:val="21"/>
            <w:rPr>
              <w:rFonts w:eastAsiaTheme="minorEastAsia"/>
              <w:noProof/>
              <w:sz w:val="21"/>
              <w14:ligatures w14:val="standardContextual"/>
            </w:rPr>
          </w:pPr>
          <w:hyperlink w:anchor="_Toc157802306" w:history="1">
            <w:r w:rsidR="00EC3067" w:rsidRPr="007C6715">
              <w:rPr>
                <w:rStyle w:val="af0"/>
                <w:noProof/>
              </w:rPr>
              <w:t>第２節　保険給付や地域支援事業の実態把握と分析</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_Toc157802306 \h </w:instrText>
            </w:r>
            <w:r w:rsidR="00EC3067" w:rsidRPr="007C6715">
              <w:rPr>
                <w:noProof/>
                <w:webHidden/>
              </w:rPr>
            </w:r>
            <w:r w:rsidR="00EC3067" w:rsidRPr="007C6715">
              <w:rPr>
                <w:noProof/>
                <w:webHidden/>
              </w:rPr>
              <w:fldChar w:fldCharType="separate"/>
            </w:r>
            <w:r w:rsidR="008A2B36">
              <w:rPr>
                <w:noProof/>
                <w:webHidden/>
              </w:rPr>
              <w:t>19</w:t>
            </w:r>
            <w:r w:rsidR="00EC3067" w:rsidRPr="007C6715">
              <w:rPr>
                <w:noProof/>
                <w:webHidden/>
              </w:rPr>
              <w:fldChar w:fldCharType="end"/>
            </w:r>
          </w:hyperlink>
        </w:p>
        <w:p w14:paraId="1CBC18C7" w14:textId="19E807CC" w:rsidR="00EC3067" w:rsidRPr="007C6715" w:rsidRDefault="00000000">
          <w:pPr>
            <w:pStyle w:val="31"/>
            <w:tabs>
              <w:tab w:val="right" w:leader="dot" w:pos="9060"/>
            </w:tabs>
            <w:ind w:left="440"/>
            <w:rPr>
              <w:rFonts w:eastAsiaTheme="minorEastAsia"/>
              <w:noProof/>
              <w:sz w:val="21"/>
              <w14:ligatures w14:val="standardContextual"/>
            </w:rPr>
          </w:pPr>
          <w:hyperlink w:anchor="_Toc157802307" w:history="1">
            <w:r w:rsidR="00EC3067" w:rsidRPr="007C6715">
              <w:rPr>
                <w:rStyle w:val="af0"/>
                <w:noProof/>
              </w:rPr>
              <w:t>１　居宅・地域密着型・施設サービス給付費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_Toc157802307 \h </w:instrText>
            </w:r>
            <w:r w:rsidR="00EC3067" w:rsidRPr="007C6715">
              <w:rPr>
                <w:noProof/>
                <w:webHidden/>
              </w:rPr>
            </w:r>
            <w:r w:rsidR="00EC3067" w:rsidRPr="007C6715">
              <w:rPr>
                <w:noProof/>
                <w:webHidden/>
              </w:rPr>
              <w:fldChar w:fldCharType="separate"/>
            </w:r>
            <w:r w:rsidR="008A2B36">
              <w:rPr>
                <w:noProof/>
                <w:webHidden/>
              </w:rPr>
              <w:t>19</w:t>
            </w:r>
            <w:r w:rsidR="00EC3067" w:rsidRPr="007C6715">
              <w:rPr>
                <w:noProof/>
                <w:webHidden/>
              </w:rPr>
              <w:fldChar w:fldCharType="end"/>
            </w:r>
          </w:hyperlink>
        </w:p>
        <w:p w14:paraId="770F5764" w14:textId="476B6E62" w:rsidR="00EC3067" w:rsidRPr="007C6715" w:rsidRDefault="00000000">
          <w:pPr>
            <w:pStyle w:val="31"/>
            <w:tabs>
              <w:tab w:val="right" w:leader="dot" w:pos="9060"/>
            </w:tabs>
            <w:ind w:left="440"/>
            <w:rPr>
              <w:rFonts w:eastAsiaTheme="minorEastAsia"/>
              <w:noProof/>
              <w:sz w:val="21"/>
              <w14:ligatures w14:val="standardContextual"/>
            </w:rPr>
          </w:pPr>
          <w:hyperlink w:anchor="_Toc157802308" w:history="1">
            <w:r w:rsidR="00EC3067" w:rsidRPr="007C6715">
              <w:rPr>
                <w:rStyle w:val="af0"/>
                <w:noProof/>
              </w:rPr>
              <w:t>２　介護予防・地域密着型</w:t>
            </w:r>
            <w:r w:rsidR="00126D40" w:rsidRPr="007C6715">
              <w:rPr>
                <w:rStyle w:val="af0"/>
                <w:rFonts w:hint="eastAsia"/>
                <w:noProof/>
              </w:rPr>
              <w:t>介護予防</w:t>
            </w:r>
            <w:r w:rsidR="00EC3067" w:rsidRPr="007C6715">
              <w:rPr>
                <w:rStyle w:val="af0"/>
                <w:noProof/>
              </w:rPr>
              <w:t>サービス給付費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_Toc157802308 \h </w:instrText>
            </w:r>
            <w:r w:rsidR="00EC3067" w:rsidRPr="007C6715">
              <w:rPr>
                <w:noProof/>
                <w:webHidden/>
              </w:rPr>
            </w:r>
            <w:r w:rsidR="00EC3067" w:rsidRPr="007C6715">
              <w:rPr>
                <w:noProof/>
                <w:webHidden/>
              </w:rPr>
              <w:fldChar w:fldCharType="separate"/>
            </w:r>
            <w:r w:rsidR="008A2B36">
              <w:rPr>
                <w:noProof/>
                <w:webHidden/>
              </w:rPr>
              <w:t>20</w:t>
            </w:r>
            <w:r w:rsidR="00EC3067" w:rsidRPr="007C6715">
              <w:rPr>
                <w:noProof/>
                <w:webHidden/>
              </w:rPr>
              <w:fldChar w:fldCharType="end"/>
            </w:r>
          </w:hyperlink>
        </w:p>
        <w:p w14:paraId="22989403" w14:textId="7FCA664E" w:rsidR="00EC3067" w:rsidRPr="007C6715" w:rsidRDefault="00000000">
          <w:pPr>
            <w:pStyle w:val="31"/>
            <w:tabs>
              <w:tab w:val="right" w:leader="dot" w:pos="9060"/>
            </w:tabs>
            <w:ind w:left="440"/>
            <w:rPr>
              <w:rFonts w:eastAsiaTheme="minorEastAsia"/>
              <w:noProof/>
              <w:sz w:val="21"/>
              <w14:ligatures w14:val="standardContextual"/>
            </w:rPr>
          </w:pPr>
          <w:hyperlink w:anchor="_Toc157802309" w:history="1">
            <w:r w:rsidR="00EC3067" w:rsidRPr="007C6715">
              <w:rPr>
                <w:rStyle w:val="af0"/>
                <w:noProof/>
              </w:rPr>
              <w:t>３　総給付費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_Toc157802309 \h </w:instrText>
            </w:r>
            <w:r w:rsidR="00EC3067" w:rsidRPr="007C6715">
              <w:rPr>
                <w:noProof/>
                <w:webHidden/>
              </w:rPr>
            </w:r>
            <w:r w:rsidR="00EC3067" w:rsidRPr="007C6715">
              <w:rPr>
                <w:noProof/>
                <w:webHidden/>
              </w:rPr>
              <w:fldChar w:fldCharType="separate"/>
            </w:r>
            <w:r w:rsidR="008A2B36">
              <w:rPr>
                <w:noProof/>
                <w:webHidden/>
              </w:rPr>
              <w:t>20</w:t>
            </w:r>
            <w:r w:rsidR="00EC3067" w:rsidRPr="007C6715">
              <w:rPr>
                <w:noProof/>
                <w:webHidden/>
              </w:rPr>
              <w:fldChar w:fldCharType="end"/>
            </w:r>
          </w:hyperlink>
        </w:p>
        <w:p w14:paraId="5272F428" w14:textId="7B407C91" w:rsidR="00EC3067" w:rsidRPr="007C6715" w:rsidRDefault="00000000">
          <w:pPr>
            <w:pStyle w:val="31"/>
            <w:tabs>
              <w:tab w:val="right" w:leader="dot" w:pos="9060"/>
            </w:tabs>
            <w:ind w:left="440"/>
            <w:rPr>
              <w:rFonts w:eastAsiaTheme="minorEastAsia"/>
              <w:noProof/>
              <w:sz w:val="21"/>
              <w14:ligatures w14:val="standardContextual"/>
            </w:rPr>
          </w:pPr>
          <w:hyperlink w:anchor="_Toc157802310" w:history="1">
            <w:r w:rsidR="00EC3067" w:rsidRPr="007C6715">
              <w:rPr>
                <w:rStyle w:val="af0"/>
                <w:noProof/>
              </w:rPr>
              <w:t>４　地域支援事業費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_Toc157802310 \h </w:instrText>
            </w:r>
            <w:r w:rsidR="00EC3067" w:rsidRPr="007C6715">
              <w:rPr>
                <w:noProof/>
                <w:webHidden/>
              </w:rPr>
            </w:r>
            <w:r w:rsidR="00EC3067" w:rsidRPr="007C6715">
              <w:rPr>
                <w:noProof/>
                <w:webHidden/>
              </w:rPr>
              <w:fldChar w:fldCharType="separate"/>
            </w:r>
            <w:r w:rsidR="008A2B36">
              <w:rPr>
                <w:noProof/>
                <w:webHidden/>
              </w:rPr>
              <w:t>20</w:t>
            </w:r>
            <w:r w:rsidR="00EC3067" w:rsidRPr="007C6715">
              <w:rPr>
                <w:noProof/>
                <w:webHidden/>
              </w:rPr>
              <w:fldChar w:fldCharType="end"/>
            </w:r>
          </w:hyperlink>
        </w:p>
        <w:p w14:paraId="1F0D7DCC" w14:textId="0056BCF0" w:rsidR="00EC3067" w:rsidRPr="007C6715" w:rsidRDefault="00000000" w:rsidP="00E04548">
          <w:pPr>
            <w:pStyle w:val="21"/>
            <w:rPr>
              <w:rFonts w:eastAsiaTheme="minorEastAsia"/>
              <w:noProof/>
              <w:sz w:val="21"/>
              <w14:ligatures w14:val="standardContextual"/>
            </w:rPr>
          </w:pPr>
          <w:hyperlink w:anchor="_Toc157802311" w:history="1">
            <w:r w:rsidR="00EC3067" w:rsidRPr="007C6715">
              <w:rPr>
                <w:rStyle w:val="af0"/>
                <w:noProof/>
              </w:rPr>
              <w:t>第３節　高齢者の生活実態（介護予防・日常生活圏域ニーズ調査</w:t>
            </w:r>
            <w:r w:rsidR="00EC3067" w:rsidRPr="007C6715">
              <w:rPr>
                <w:rStyle w:val="af0"/>
                <w:b/>
                <w:noProof/>
              </w:rPr>
              <w:t>）</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_Toc157802311 \h </w:instrText>
            </w:r>
            <w:r w:rsidR="00EC3067" w:rsidRPr="007C6715">
              <w:rPr>
                <w:noProof/>
                <w:webHidden/>
              </w:rPr>
            </w:r>
            <w:r w:rsidR="00EC3067" w:rsidRPr="007C6715">
              <w:rPr>
                <w:noProof/>
                <w:webHidden/>
              </w:rPr>
              <w:fldChar w:fldCharType="separate"/>
            </w:r>
            <w:r w:rsidR="008A2B36">
              <w:rPr>
                <w:noProof/>
                <w:webHidden/>
              </w:rPr>
              <w:t>21</w:t>
            </w:r>
            <w:r w:rsidR="00EC3067" w:rsidRPr="007C6715">
              <w:rPr>
                <w:noProof/>
                <w:webHidden/>
              </w:rPr>
              <w:fldChar w:fldCharType="end"/>
            </w:r>
          </w:hyperlink>
        </w:p>
        <w:p w14:paraId="639FB7B9" w14:textId="48400F0C" w:rsidR="00EC3067" w:rsidRPr="007C6715" w:rsidRDefault="00000000">
          <w:pPr>
            <w:pStyle w:val="31"/>
            <w:tabs>
              <w:tab w:val="right" w:leader="dot" w:pos="9060"/>
            </w:tabs>
            <w:ind w:left="440"/>
            <w:rPr>
              <w:rFonts w:eastAsiaTheme="minorEastAsia"/>
              <w:noProof/>
              <w:sz w:val="21"/>
              <w14:ligatures w14:val="standardContextual"/>
            </w:rPr>
          </w:pPr>
          <w:hyperlink w:anchor="_Toc157802312" w:history="1">
            <w:r w:rsidR="00EC3067" w:rsidRPr="007C6715">
              <w:rPr>
                <w:rStyle w:val="af0"/>
                <w:noProof/>
              </w:rPr>
              <w:t>１　調査概要</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_Toc157802312 \h </w:instrText>
            </w:r>
            <w:r w:rsidR="00EC3067" w:rsidRPr="007C6715">
              <w:rPr>
                <w:noProof/>
                <w:webHidden/>
              </w:rPr>
            </w:r>
            <w:r w:rsidR="00EC3067" w:rsidRPr="007C6715">
              <w:rPr>
                <w:noProof/>
                <w:webHidden/>
              </w:rPr>
              <w:fldChar w:fldCharType="separate"/>
            </w:r>
            <w:r w:rsidR="008A2B36">
              <w:rPr>
                <w:noProof/>
                <w:webHidden/>
              </w:rPr>
              <w:t>21</w:t>
            </w:r>
            <w:r w:rsidR="00EC3067" w:rsidRPr="007C6715">
              <w:rPr>
                <w:noProof/>
                <w:webHidden/>
              </w:rPr>
              <w:fldChar w:fldCharType="end"/>
            </w:r>
          </w:hyperlink>
        </w:p>
        <w:p w14:paraId="01583264" w14:textId="54FDF581" w:rsidR="00EC3067" w:rsidRPr="007C6715" w:rsidRDefault="00000000">
          <w:pPr>
            <w:pStyle w:val="31"/>
            <w:tabs>
              <w:tab w:val="right" w:leader="dot" w:pos="9060"/>
            </w:tabs>
            <w:ind w:left="440"/>
            <w:rPr>
              <w:rFonts w:eastAsiaTheme="minorEastAsia"/>
              <w:noProof/>
              <w:sz w:val="21"/>
              <w14:ligatures w14:val="standardContextual"/>
            </w:rPr>
          </w:pPr>
          <w:hyperlink w:anchor="_Toc157802313" w:history="1">
            <w:r w:rsidR="00EC3067" w:rsidRPr="007C6715">
              <w:rPr>
                <w:rStyle w:val="af0"/>
                <w:noProof/>
              </w:rPr>
              <w:t>２　調査結果の概要</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_Toc157802313 \h </w:instrText>
            </w:r>
            <w:r w:rsidR="00EC3067" w:rsidRPr="007C6715">
              <w:rPr>
                <w:noProof/>
                <w:webHidden/>
              </w:rPr>
            </w:r>
            <w:r w:rsidR="00EC3067" w:rsidRPr="007C6715">
              <w:rPr>
                <w:noProof/>
                <w:webHidden/>
              </w:rPr>
              <w:fldChar w:fldCharType="separate"/>
            </w:r>
            <w:r w:rsidR="008A2B36">
              <w:rPr>
                <w:noProof/>
                <w:webHidden/>
              </w:rPr>
              <w:t>22</w:t>
            </w:r>
            <w:r w:rsidR="00EC3067" w:rsidRPr="007C6715">
              <w:rPr>
                <w:noProof/>
                <w:webHidden/>
              </w:rPr>
              <w:fldChar w:fldCharType="end"/>
            </w:r>
          </w:hyperlink>
        </w:p>
        <w:p w14:paraId="2F91D54F" w14:textId="42FB26A8" w:rsidR="00EC3067" w:rsidRPr="007C6715" w:rsidRDefault="00000000" w:rsidP="00E04548">
          <w:pPr>
            <w:pStyle w:val="21"/>
            <w:rPr>
              <w:rFonts w:eastAsiaTheme="minorEastAsia"/>
              <w:noProof/>
              <w:sz w:val="21"/>
              <w14:ligatures w14:val="standardContextual"/>
            </w:rPr>
          </w:pPr>
          <w:hyperlink w:anchor="_Toc157802314" w:history="1">
            <w:r w:rsidR="00EC3067" w:rsidRPr="007C6715">
              <w:rPr>
                <w:rStyle w:val="af0"/>
                <w:noProof/>
              </w:rPr>
              <w:t>第４節　在宅介護の実態（在宅介護実態調査など）</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_Toc157802314 \h </w:instrText>
            </w:r>
            <w:r w:rsidR="00EC3067" w:rsidRPr="007C6715">
              <w:rPr>
                <w:noProof/>
                <w:webHidden/>
              </w:rPr>
            </w:r>
            <w:r w:rsidR="00EC3067" w:rsidRPr="007C6715">
              <w:rPr>
                <w:noProof/>
                <w:webHidden/>
              </w:rPr>
              <w:fldChar w:fldCharType="separate"/>
            </w:r>
            <w:r w:rsidR="008A2B36">
              <w:rPr>
                <w:noProof/>
                <w:webHidden/>
              </w:rPr>
              <w:t>29</w:t>
            </w:r>
            <w:r w:rsidR="00EC3067" w:rsidRPr="007C6715">
              <w:rPr>
                <w:noProof/>
                <w:webHidden/>
              </w:rPr>
              <w:fldChar w:fldCharType="end"/>
            </w:r>
          </w:hyperlink>
        </w:p>
        <w:p w14:paraId="08B10D46" w14:textId="76837ED0" w:rsidR="00EC3067" w:rsidRPr="007C6715" w:rsidRDefault="00000000">
          <w:pPr>
            <w:pStyle w:val="31"/>
            <w:tabs>
              <w:tab w:val="right" w:leader="dot" w:pos="9060"/>
            </w:tabs>
            <w:ind w:left="440"/>
            <w:rPr>
              <w:rFonts w:eastAsiaTheme="minorEastAsia"/>
              <w:noProof/>
              <w:sz w:val="21"/>
              <w14:ligatures w14:val="standardContextual"/>
            </w:rPr>
          </w:pPr>
          <w:hyperlink w:anchor="_Toc157802315" w:history="1">
            <w:r w:rsidR="00EC3067" w:rsidRPr="007C6715">
              <w:rPr>
                <w:rStyle w:val="af0"/>
                <w:noProof/>
              </w:rPr>
              <w:t>１　在宅介護実態調査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_Toc157802315 \h </w:instrText>
            </w:r>
            <w:r w:rsidR="00EC3067" w:rsidRPr="007C6715">
              <w:rPr>
                <w:noProof/>
                <w:webHidden/>
              </w:rPr>
            </w:r>
            <w:r w:rsidR="00EC3067" w:rsidRPr="007C6715">
              <w:rPr>
                <w:noProof/>
                <w:webHidden/>
              </w:rPr>
              <w:fldChar w:fldCharType="separate"/>
            </w:r>
            <w:r w:rsidR="008A2B36">
              <w:rPr>
                <w:noProof/>
                <w:webHidden/>
              </w:rPr>
              <w:t>29</w:t>
            </w:r>
            <w:r w:rsidR="00EC3067" w:rsidRPr="007C6715">
              <w:rPr>
                <w:noProof/>
                <w:webHidden/>
              </w:rPr>
              <w:fldChar w:fldCharType="end"/>
            </w:r>
          </w:hyperlink>
        </w:p>
        <w:p w14:paraId="0B56DFAE" w14:textId="2BF59CB6" w:rsidR="00EC3067" w:rsidRPr="007C6715" w:rsidRDefault="00000000">
          <w:pPr>
            <w:pStyle w:val="31"/>
            <w:tabs>
              <w:tab w:val="right" w:leader="dot" w:pos="9060"/>
            </w:tabs>
            <w:ind w:left="440"/>
            <w:rPr>
              <w:rFonts w:eastAsiaTheme="minorEastAsia"/>
              <w:noProof/>
              <w:sz w:val="21"/>
              <w14:ligatures w14:val="standardContextual"/>
            </w:rPr>
          </w:pPr>
          <w:hyperlink w:anchor="_Toc157802316" w:history="1">
            <w:r w:rsidR="00EC3067" w:rsidRPr="007C6715">
              <w:rPr>
                <w:rStyle w:val="af0"/>
                <w:noProof/>
              </w:rPr>
              <w:t>２　居所変更実態調査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_Toc157802316 \h </w:instrText>
            </w:r>
            <w:r w:rsidR="00EC3067" w:rsidRPr="007C6715">
              <w:rPr>
                <w:noProof/>
                <w:webHidden/>
              </w:rPr>
            </w:r>
            <w:r w:rsidR="00EC3067" w:rsidRPr="007C6715">
              <w:rPr>
                <w:noProof/>
                <w:webHidden/>
              </w:rPr>
              <w:fldChar w:fldCharType="separate"/>
            </w:r>
            <w:r w:rsidR="008A2B36">
              <w:rPr>
                <w:noProof/>
                <w:webHidden/>
              </w:rPr>
              <w:t>34</w:t>
            </w:r>
            <w:r w:rsidR="00EC3067" w:rsidRPr="007C6715">
              <w:rPr>
                <w:noProof/>
                <w:webHidden/>
              </w:rPr>
              <w:fldChar w:fldCharType="end"/>
            </w:r>
          </w:hyperlink>
        </w:p>
        <w:p w14:paraId="1ECFDC9C" w14:textId="2981E641" w:rsidR="00EC3067" w:rsidRPr="007C6715" w:rsidRDefault="00000000">
          <w:pPr>
            <w:pStyle w:val="31"/>
            <w:tabs>
              <w:tab w:val="right" w:leader="dot" w:pos="9060"/>
            </w:tabs>
            <w:ind w:left="440"/>
            <w:rPr>
              <w:rFonts w:eastAsiaTheme="minorEastAsia"/>
              <w:noProof/>
              <w:sz w:val="21"/>
              <w14:ligatures w14:val="standardContextual"/>
            </w:rPr>
          </w:pPr>
          <w:hyperlink w:anchor="_Toc157802317" w:history="1">
            <w:r w:rsidR="00EC3067" w:rsidRPr="007C6715">
              <w:rPr>
                <w:rStyle w:val="af0"/>
                <w:noProof/>
              </w:rPr>
              <w:t>３　在宅生活改善調査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_Toc157802317 \h </w:instrText>
            </w:r>
            <w:r w:rsidR="00EC3067" w:rsidRPr="007C6715">
              <w:rPr>
                <w:noProof/>
                <w:webHidden/>
              </w:rPr>
            </w:r>
            <w:r w:rsidR="00EC3067" w:rsidRPr="007C6715">
              <w:rPr>
                <w:noProof/>
                <w:webHidden/>
              </w:rPr>
              <w:fldChar w:fldCharType="separate"/>
            </w:r>
            <w:r w:rsidR="008A2B36">
              <w:rPr>
                <w:noProof/>
                <w:webHidden/>
              </w:rPr>
              <w:t>37</w:t>
            </w:r>
            <w:r w:rsidR="00EC3067" w:rsidRPr="007C6715">
              <w:rPr>
                <w:noProof/>
                <w:webHidden/>
              </w:rPr>
              <w:fldChar w:fldCharType="end"/>
            </w:r>
          </w:hyperlink>
        </w:p>
        <w:p w14:paraId="274F05F5" w14:textId="636C119D" w:rsidR="00EC3067" w:rsidRPr="007C6715" w:rsidRDefault="00000000" w:rsidP="00E04548">
          <w:pPr>
            <w:pStyle w:val="21"/>
            <w:rPr>
              <w:rFonts w:eastAsiaTheme="minorEastAsia"/>
              <w:noProof/>
              <w:sz w:val="21"/>
              <w14:ligatures w14:val="standardContextual"/>
            </w:rPr>
          </w:pPr>
          <w:hyperlink w:anchor="_Toc157802318" w:history="1">
            <w:r w:rsidR="00EC3067" w:rsidRPr="007C6715">
              <w:rPr>
                <w:rStyle w:val="af0"/>
                <w:noProof/>
              </w:rPr>
              <w:t>第５節　介護事業所の現状（介護人材実態調査）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_Toc157802318 \h </w:instrText>
            </w:r>
            <w:r w:rsidR="00EC3067" w:rsidRPr="007C6715">
              <w:rPr>
                <w:noProof/>
                <w:webHidden/>
              </w:rPr>
            </w:r>
            <w:r w:rsidR="00EC3067" w:rsidRPr="007C6715">
              <w:rPr>
                <w:noProof/>
                <w:webHidden/>
              </w:rPr>
              <w:fldChar w:fldCharType="separate"/>
            </w:r>
            <w:r w:rsidR="008A2B36">
              <w:rPr>
                <w:noProof/>
                <w:webHidden/>
              </w:rPr>
              <w:t>43</w:t>
            </w:r>
            <w:r w:rsidR="00EC3067" w:rsidRPr="007C6715">
              <w:rPr>
                <w:noProof/>
                <w:webHidden/>
              </w:rPr>
              <w:fldChar w:fldCharType="end"/>
            </w:r>
          </w:hyperlink>
        </w:p>
        <w:p w14:paraId="1DA44975" w14:textId="68A372A9" w:rsidR="00EC3067" w:rsidRPr="007C6715" w:rsidRDefault="00000000">
          <w:pPr>
            <w:pStyle w:val="31"/>
            <w:tabs>
              <w:tab w:val="right" w:leader="dot" w:pos="9060"/>
            </w:tabs>
            <w:ind w:left="440"/>
            <w:rPr>
              <w:rFonts w:eastAsiaTheme="minorEastAsia"/>
              <w:noProof/>
              <w:sz w:val="21"/>
              <w14:ligatures w14:val="standardContextual"/>
            </w:rPr>
          </w:pPr>
          <w:hyperlink w:anchor="_Toc157802319" w:history="1">
            <w:r w:rsidR="00EC3067" w:rsidRPr="007C6715">
              <w:rPr>
                <w:rStyle w:val="af0"/>
                <w:noProof/>
              </w:rPr>
              <w:t>１　調査概要</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_Toc157802319 \h </w:instrText>
            </w:r>
            <w:r w:rsidR="00EC3067" w:rsidRPr="007C6715">
              <w:rPr>
                <w:noProof/>
                <w:webHidden/>
              </w:rPr>
            </w:r>
            <w:r w:rsidR="00EC3067" w:rsidRPr="007C6715">
              <w:rPr>
                <w:noProof/>
                <w:webHidden/>
              </w:rPr>
              <w:fldChar w:fldCharType="separate"/>
            </w:r>
            <w:r w:rsidR="008A2B36">
              <w:rPr>
                <w:noProof/>
                <w:webHidden/>
              </w:rPr>
              <w:t>43</w:t>
            </w:r>
            <w:r w:rsidR="00EC3067" w:rsidRPr="007C6715">
              <w:rPr>
                <w:noProof/>
                <w:webHidden/>
              </w:rPr>
              <w:fldChar w:fldCharType="end"/>
            </w:r>
          </w:hyperlink>
        </w:p>
        <w:p w14:paraId="42A2C73C" w14:textId="07A741DD" w:rsidR="00EC3067" w:rsidRPr="007C6715" w:rsidRDefault="00000000">
          <w:pPr>
            <w:pStyle w:val="31"/>
            <w:tabs>
              <w:tab w:val="right" w:leader="dot" w:pos="9060"/>
            </w:tabs>
            <w:ind w:left="440"/>
            <w:rPr>
              <w:rFonts w:eastAsiaTheme="minorEastAsia"/>
              <w:noProof/>
              <w:sz w:val="21"/>
              <w14:ligatures w14:val="standardContextual"/>
            </w:rPr>
          </w:pPr>
          <w:hyperlink w:anchor="_Toc157802320" w:history="1">
            <w:r w:rsidR="00EC3067" w:rsidRPr="007C6715">
              <w:rPr>
                <w:rStyle w:val="af0"/>
                <w:noProof/>
              </w:rPr>
              <w:t>２　調査結果</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_Toc157802320 \h </w:instrText>
            </w:r>
            <w:r w:rsidR="00EC3067" w:rsidRPr="007C6715">
              <w:rPr>
                <w:noProof/>
                <w:webHidden/>
              </w:rPr>
            </w:r>
            <w:r w:rsidR="00EC3067" w:rsidRPr="007C6715">
              <w:rPr>
                <w:noProof/>
                <w:webHidden/>
              </w:rPr>
              <w:fldChar w:fldCharType="separate"/>
            </w:r>
            <w:r w:rsidR="008A2B36">
              <w:rPr>
                <w:noProof/>
                <w:webHidden/>
              </w:rPr>
              <w:t>43</w:t>
            </w:r>
            <w:r w:rsidR="00EC3067" w:rsidRPr="007C6715">
              <w:rPr>
                <w:noProof/>
                <w:webHidden/>
              </w:rPr>
              <w:fldChar w:fldCharType="end"/>
            </w:r>
          </w:hyperlink>
        </w:p>
        <w:p w14:paraId="79C2340E" w14:textId="459F6F71" w:rsidR="00EC3067" w:rsidRPr="007C6715" w:rsidRDefault="00000000" w:rsidP="00E04548">
          <w:pPr>
            <w:pStyle w:val="21"/>
            <w:rPr>
              <w:rFonts w:eastAsiaTheme="minorEastAsia"/>
              <w:noProof/>
              <w:sz w:val="21"/>
              <w14:ligatures w14:val="standardContextual"/>
            </w:rPr>
          </w:pPr>
          <w:hyperlink w:anchor="_Toc157802321" w:history="1">
            <w:r w:rsidR="00EC3067" w:rsidRPr="007C6715">
              <w:rPr>
                <w:rStyle w:val="af0"/>
                <w:noProof/>
              </w:rPr>
              <w:t>第６節　各調査結果のまとめ</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_Toc157802321 \h </w:instrText>
            </w:r>
            <w:r w:rsidR="00EC3067" w:rsidRPr="007C6715">
              <w:rPr>
                <w:noProof/>
                <w:webHidden/>
              </w:rPr>
            </w:r>
            <w:r w:rsidR="00EC3067" w:rsidRPr="007C6715">
              <w:rPr>
                <w:noProof/>
                <w:webHidden/>
              </w:rPr>
              <w:fldChar w:fldCharType="separate"/>
            </w:r>
            <w:r w:rsidR="008A2B36">
              <w:rPr>
                <w:noProof/>
                <w:webHidden/>
              </w:rPr>
              <w:t>50</w:t>
            </w:r>
            <w:r w:rsidR="00EC3067" w:rsidRPr="007C6715">
              <w:rPr>
                <w:noProof/>
                <w:webHidden/>
              </w:rPr>
              <w:fldChar w:fldCharType="end"/>
            </w:r>
          </w:hyperlink>
        </w:p>
        <w:p w14:paraId="2A53EAC8" w14:textId="0FB8182D" w:rsidR="00EC3067" w:rsidRPr="007C6715" w:rsidRDefault="00000000">
          <w:pPr>
            <w:pStyle w:val="31"/>
            <w:tabs>
              <w:tab w:val="right" w:leader="dot" w:pos="9060"/>
            </w:tabs>
            <w:ind w:left="440"/>
            <w:rPr>
              <w:rFonts w:eastAsiaTheme="minorEastAsia"/>
              <w:noProof/>
              <w:sz w:val="21"/>
              <w14:ligatures w14:val="standardContextual"/>
            </w:rPr>
          </w:pPr>
          <w:hyperlink w:anchor="_Toc157802322" w:history="1">
            <w:r w:rsidR="00EC3067" w:rsidRPr="007C6715">
              <w:rPr>
                <w:rStyle w:val="af0"/>
                <w:noProof/>
              </w:rPr>
              <w:t>１　介護予防事業等の取組み効果</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_Toc157802322 \h </w:instrText>
            </w:r>
            <w:r w:rsidR="00EC3067" w:rsidRPr="007C6715">
              <w:rPr>
                <w:noProof/>
                <w:webHidden/>
              </w:rPr>
            </w:r>
            <w:r w:rsidR="00EC3067" w:rsidRPr="007C6715">
              <w:rPr>
                <w:noProof/>
                <w:webHidden/>
              </w:rPr>
              <w:fldChar w:fldCharType="separate"/>
            </w:r>
            <w:r w:rsidR="008A2B36">
              <w:rPr>
                <w:noProof/>
                <w:webHidden/>
              </w:rPr>
              <w:t>50</w:t>
            </w:r>
            <w:r w:rsidR="00EC3067" w:rsidRPr="007C6715">
              <w:rPr>
                <w:noProof/>
                <w:webHidden/>
              </w:rPr>
              <w:fldChar w:fldCharType="end"/>
            </w:r>
          </w:hyperlink>
        </w:p>
        <w:p w14:paraId="7062D17F" w14:textId="003C3330" w:rsidR="00EC3067" w:rsidRPr="007C6715" w:rsidRDefault="00000000">
          <w:pPr>
            <w:pStyle w:val="31"/>
            <w:tabs>
              <w:tab w:val="right" w:leader="dot" w:pos="9060"/>
            </w:tabs>
            <w:ind w:left="440"/>
            <w:rPr>
              <w:rFonts w:eastAsiaTheme="minorEastAsia"/>
              <w:noProof/>
              <w:sz w:val="21"/>
              <w14:ligatures w14:val="standardContextual"/>
            </w:rPr>
          </w:pPr>
          <w:hyperlink w:anchor="_Toc157802323" w:history="1">
            <w:r w:rsidR="00EC3067" w:rsidRPr="007C6715">
              <w:rPr>
                <w:rStyle w:val="af0"/>
                <w:noProof/>
              </w:rPr>
              <w:t>２　在宅での生活が困難となる住民の実態</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_Toc157802323 \h </w:instrText>
            </w:r>
            <w:r w:rsidR="00EC3067" w:rsidRPr="007C6715">
              <w:rPr>
                <w:noProof/>
                <w:webHidden/>
              </w:rPr>
            </w:r>
            <w:r w:rsidR="00EC3067" w:rsidRPr="007C6715">
              <w:rPr>
                <w:noProof/>
                <w:webHidden/>
              </w:rPr>
              <w:fldChar w:fldCharType="separate"/>
            </w:r>
            <w:r w:rsidR="008A2B36">
              <w:rPr>
                <w:noProof/>
                <w:webHidden/>
              </w:rPr>
              <w:t>50</w:t>
            </w:r>
            <w:r w:rsidR="00EC3067" w:rsidRPr="007C6715">
              <w:rPr>
                <w:noProof/>
                <w:webHidden/>
              </w:rPr>
              <w:fldChar w:fldCharType="end"/>
            </w:r>
          </w:hyperlink>
        </w:p>
        <w:p w14:paraId="1A0BE2FC" w14:textId="110A9A42" w:rsidR="00EC3067" w:rsidRPr="007C6715" w:rsidRDefault="00000000">
          <w:pPr>
            <w:pStyle w:val="31"/>
            <w:tabs>
              <w:tab w:val="right" w:leader="dot" w:pos="9060"/>
            </w:tabs>
            <w:ind w:left="440"/>
            <w:rPr>
              <w:rFonts w:eastAsiaTheme="minorEastAsia"/>
              <w:noProof/>
              <w:sz w:val="21"/>
              <w14:ligatures w14:val="standardContextual"/>
            </w:rPr>
          </w:pPr>
          <w:hyperlink w:anchor="_Toc157802324" w:history="1">
            <w:r w:rsidR="00EC3067" w:rsidRPr="007C6715">
              <w:rPr>
                <w:rStyle w:val="af0"/>
                <w:noProof/>
              </w:rPr>
              <w:t>３　在宅生活の維持に向けたニーズ</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_Toc157802324 \h </w:instrText>
            </w:r>
            <w:r w:rsidR="00EC3067" w:rsidRPr="007C6715">
              <w:rPr>
                <w:noProof/>
                <w:webHidden/>
              </w:rPr>
            </w:r>
            <w:r w:rsidR="00EC3067" w:rsidRPr="007C6715">
              <w:rPr>
                <w:noProof/>
                <w:webHidden/>
              </w:rPr>
              <w:fldChar w:fldCharType="separate"/>
            </w:r>
            <w:r w:rsidR="008A2B36">
              <w:rPr>
                <w:noProof/>
                <w:webHidden/>
              </w:rPr>
              <w:t>51</w:t>
            </w:r>
            <w:r w:rsidR="00EC3067" w:rsidRPr="007C6715">
              <w:rPr>
                <w:noProof/>
                <w:webHidden/>
              </w:rPr>
              <w:fldChar w:fldCharType="end"/>
            </w:r>
          </w:hyperlink>
        </w:p>
        <w:p w14:paraId="550F9C1C" w14:textId="667487D0" w:rsidR="00EC3067" w:rsidRPr="007C6715" w:rsidRDefault="00000000">
          <w:pPr>
            <w:pStyle w:val="31"/>
            <w:tabs>
              <w:tab w:val="right" w:leader="dot" w:pos="9060"/>
            </w:tabs>
            <w:ind w:left="440"/>
            <w:rPr>
              <w:rFonts w:eastAsiaTheme="minorEastAsia"/>
              <w:noProof/>
              <w:sz w:val="21"/>
              <w14:ligatures w14:val="standardContextual"/>
            </w:rPr>
          </w:pPr>
          <w:hyperlink w:anchor="_Toc157802325" w:history="1">
            <w:r w:rsidR="00EC3067" w:rsidRPr="007C6715">
              <w:rPr>
                <w:rStyle w:val="af0"/>
                <w:noProof/>
              </w:rPr>
              <w:t>４　介護人材の維持・確保に向けた現状</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_Toc157802325 \h </w:instrText>
            </w:r>
            <w:r w:rsidR="00EC3067" w:rsidRPr="007C6715">
              <w:rPr>
                <w:noProof/>
                <w:webHidden/>
              </w:rPr>
            </w:r>
            <w:r w:rsidR="00EC3067" w:rsidRPr="007C6715">
              <w:rPr>
                <w:noProof/>
                <w:webHidden/>
              </w:rPr>
              <w:fldChar w:fldCharType="separate"/>
            </w:r>
            <w:r w:rsidR="008A2B36">
              <w:rPr>
                <w:noProof/>
                <w:webHidden/>
              </w:rPr>
              <w:t>51</w:t>
            </w:r>
            <w:r w:rsidR="00EC3067" w:rsidRPr="007C6715">
              <w:rPr>
                <w:noProof/>
                <w:webHidden/>
              </w:rPr>
              <w:fldChar w:fldCharType="end"/>
            </w:r>
          </w:hyperlink>
        </w:p>
        <w:p w14:paraId="52E4D1B6" w14:textId="13395EE6" w:rsidR="00EC3067" w:rsidRPr="007C6715" w:rsidRDefault="00000000">
          <w:pPr>
            <w:pStyle w:val="12"/>
            <w:tabs>
              <w:tab w:val="right" w:leader="dot" w:pos="9060"/>
            </w:tabs>
            <w:rPr>
              <w:rFonts w:eastAsiaTheme="minorEastAsia"/>
              <w:noProof/>
              <w:sz w:val="21"/>
              <w14:ligatures w14:val="standardContextual"/>
            </w:rPr>
          </w:pPr>
          <w:hyperlink w:anchor="_Toc157802326" w:history="1">
            <w:r w:rsidR="00EC3067" w:rsidRPr="007C6715">
              <w:rPr>
                <w:rStyle w:val="af0"/>
                <w:rFonts w:ascii="HGSｺﾞｼｯｸE" w:eastAsia="HGSｺﾞｼｯｸE" w:hAnsi="HGSｺﾞｼｯｸE"/>
                <w:noProof/>
              </w:rPr>
              <w:t>第３章　第８期計画の実施状況</w:t>
            </w:r>
          </w:hyperlink>
        </w:p>
        <w:p w14:paraId="2F4E1067" w14:textId="37963358" w:rsidR="00EC3067" w:rsidRPr="007C6715" w:rsidRDefault="00000000" w:rsidP="00E04548">
          <w:pPr>
            <w:pStyle w:val="21"/>
            <w:rPr>
              <w:rFonts w:eastAsiaTheme="minorEastAsia"/>
              <w:noProof/>
              <w:sz w:val="21"/>
              <w14:ligatures w14:val="standardContextual"/>
            </w:rPr>
          </w:pPr>
          <w:hyperlink w:anchor="_Toc157802327" w:history="1">
            <w:r w:rsidR="00EC3067" w:rsidRPr="007C6715">
              <w:rPr>
                <w:rStyle w:val="af0"/>
                <w:noProof/>
              </w:rPr>
              <w:t>第１節　第８期計画の基本目標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_Toc157802327 \h </w:instrText>
            </w:r>
            <w:r w:rsidR="00EC3067" w:rsidRPr="007C6715">
              <w:rPr>
                <w:noProof/>
                <w:webHidden/>
              </w:rPr>
            </w:r>
            <w:r w:rsidR="00EC3067" w:rsidRPr="007C6715">
              <w:rPr>
                <w:noProof/>
                <w:webHidden/>
              </w:rPr>
              <w:fldChar w:fldCharType="separate"/>
            </w:r>
            <w:r w:rsidR="008A2B36">
              <w:rPr>
                <w:noProof/>
                <w:webHidden/>
              </w:rPr>
              <w:t>52</w:t>
            </w:r>
            <w:r w:rsidR="00EC3067" w:rsidRPr="007C6715">
              <w:rPr>
                <w:noProof/>
                <w:webHidden/>
              </w:rPr>
              <w:fldChar w:fldCharType="end"/>
            </w:r>
          </w:hyperlink>
        </w:p>
        <w:p w14:paraId="60D81EBA" w14:textId="682A143F" w:rsidR="00EC3067" w:rsidRPr="007C6715" w:rsidRDefault="00000000" w:rsidP="00E04548">
          <w:pPr>
            <w:pStyle w:val="21"/>
            <w:rPr>
              <w:rFonts w:eastAsiaTheme="minorEastAsia"/>
              <w:noProof/>
              <w:sz w:val="21"/>
              <w14:ligatures w14:val="standardContextual"/>
            </w:rPr>
          </w:pPr>
          <w:hyperlink w:anchor="_Toc157802328" w:history="1">
            <w:r w:rsidR="00EC3067" w:rsidRPr="007C6715">
              <w:rPr>
                <w:rStyle w:val="af0"/>
                <w:noProof/>
              </w:rPr>
              <w:t>第２節　地域支援事業の実績</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_Toc157802328 \h </w:instrText>
            </w:r>
            <w:r w:rsidR="00EC3067" w:rsidRPr="007C6715">
              <w:rPr>
                <w:noProof/>
                <w:webHidden/>
              </w:rPr>
            </w:r>
            <w:r w:rsidR="00EC3067" w:rsidRPr="007C6715">
              <w:rPr>
                <w:noProof/>
                <w:webHidden/>
              </w:rPr>
              <w:fldChar w:fldCharType="separate"/>
            </w:r>
            <w:r w:rsidR="008A2B36">
              <w:rPr>
                <w:noProof/>
                <w:webHidden/>
              </w:rPr>
              <w:t>54</w:t>
            </w:r>
            <w:r w:rsidR="00EC3067" w:rsidRPr="007C6715">
              <w:rPr>
                <w:noProof/>
                <w:webHidden/>
              </w:rPr>
              <w:fldChar w:fldCharType="end"/>
            </w:r>
          </w:hyperlink>
        </w:p>
        <w:p w14:paraId="5E1FA135" w14:textId="0A07E4D8" w:rsidR="00EC3067" w:rsidRPr="007C6715" w:rsidRDefault="00000000">
          <w:pPr>
            <w:pStyle w:val="31"/>
            <w:tabs>
              <w:tab w:val="right" w:leader="dot" w:pos="9060"/>
            </w:tabs>
            <w:ind w:left="440"/>
            <w:rPr>
              <w:rFonts w:eastAsiaTheme="minorEastAsia"/>
              <w:noProof/>
              <w:sz w:val="21"/>
              <w14:ligatures w14:val="standardContextual"/>
            </w:rPr>
          </w:pPr>
          <w:hyperlink w:anchor="_Toc157802329" w:history="1">
            <w:r w:rsidR="00EC3067" w:rsidRPr="007C6715">
              <w:rPr>
                <w:rStyle w:val="af0"/>
                <w:noProof/>
              </w:rPr>
              <w:t>１　介護予防・日常生活支援総合事業</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_Toc157802329 \h </w:instrText>
            </w:r>
            <w:r w:rsidR="00EC3067" w:rsidRPr="007C6715">
              <w:rPr>
                <w:noProof/>
                <w:webHidden/>
              </w:rPr>
            </w:r>
            <w:r w:rsidR="00EC3067" w:rsidRPr="007C6715">
              <w:rPr>
                <w:noProof/>
                <w:webHidden/>
              </w:rPr>
              <w:fldChar w:fldCharType="separate"/>
            </w:r>
            <w:r w:rsidR="008A2B36">
              <w:rPr>
                <w:noProof/>
                <w:webHidden/>
              </w:rPr>
              <w:t>55</w:t>
            </w:r>
            <w:r w:rsidR="00EC3067" w:rsidRPr="007C6715">
              <w:rPr>
                <w:noProof/>
                <w:webHidden/>
              </w:rPr>
              <w:fldChar w:fldCharType="end"/>
            </w:r>
          </w:hyperlink>
        </w:p>
        <w:p w14:paraId="7E784DB6" w14:textId="7CFDAB2A" w:rsidR="00EC3067" w:rsidRPr="007C6715" w:rsidRDefault="00000000">
          <w:pPr>
            <w:pStyle w:val="31"/>
            <w:tabs>
              <w:tab w:val="right" w:leader="dot" w:pos="9060"/>
            </w:tabs>
            <w:ind w:left="440"/>
            <w:rPr>
              <w:rFonts w:eastAsiaTheme="minorEastAsia"/>
              <w:noProof/>
              <w:sz w:val="21"/>
              <w14:ligatures w14:val="standardContextual"/>
            </w:rPr>
          </w:pPr>
          <w:hyperlink w:anchor="_Toc157802330" w:history="1">
            <w:r w:rsidR="00EC3067" w:rsidRPr="007C6715">
              <w:rPr>
                <w:rStyle w:val="af0"/>
                <w:noProof/>
              </w:rPr>
              <w:t>２　包括的支援事業</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_Toc157802330 \h </w:instrText>
            </w:r>
            <w:r w:rsidR="00EC3067" w:rsidRPr="007C6715">
              <w:rPr>
                <w:noProof/>
                <w:webHidden/>
              </w:rPr>
            </w:r>
            <w:r w:rsidR="00EC3067" w:rsidRPr="007C6715">
              <w:rPr>
                <w:noProof/>
                <w:webHidden/>
              </w:rPr>
              <w:fldChar w:fldCharType="separate"/>
            </w:r>
            <w:r w:rsidR="008A2B36">
              <w:rPr>
                <w:noProof/>
                <w:webHidden/>
              </w:rPr>
              <w:t>60</w:t>
            </w:r>
            <w:r w:rsidR="00EC3067" w:rsidRPr="007C6715">
              <w:rPr>
                <w:noProof/>
                <w:webHidden/>
              </w:rPr>
              <w:fldChar w:fldCharType="end"/>
            </w:r>
          </w:hyperlink>
        </w:p>
        <w:p w14:paraId="684A28B0" w14:textId="4EEEF421" w:rsidR="00EC3067" w:rsidRPr="007C6715" w:rsidRDefault="00000000">
          <w:pPr>
            <w:pStyle w:val="31"/>
            <w:tabs>
              <w:tab w:val="right" w:leader="dot" w:pos="9060"/>
            </w:tabs>
            <w:ind w:left="440"/>
            <w:rPr>
              <w:rFonts w:eastAsiaTheme="minorEastAsia"/>
              <w:noProof/>
              <w:sz w:val="21"/>
              <w14:ligatures w14:val="standardContextual"/>
            </w:rPr>
          </w:pPr>
          <w:hyperlink w:anchor="_Toc157802331" w:history="1">
            <w:r w:rsidR="00EC3067" w:rsidRPr="007C6715">
              <w:rPr>
                <w:rStyle w:val="af0"/>
                <w:noProof/>
              </w:rPr>
              <w:t>３　任意事業</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_Toc157802331 \h </w:instrText>
            </w:r>
            <w:r w:rsidR="00EC3067" w:rsidRPr="007C6715">
              <w:rPr>
                <w:noProof/>
                <w:webHidden/>
              </w:rPr>
            </w:r>
            <w:r w:rsidR="00EC3067" w:rsidRPr="007C6715">
              <w:rPr>
                <w:noProof/>
                <w:webHidden/>
              </w:rPr>
              <w:fldChar w:fldCharType="separate"/>
            </w:r>
            <w:r w:rsidR="008A2B36">
              <w:rPr>
                <w:noProof/>
                <w:webHidden/>
              </w:rPr>
              <w:t>64</w:t>
            </w:r>
            <w:r w:rsidR="00EC3067" w:rsidRPr="007C6715">
              <w:rPr>
                <w:noProof/>
                <w:webHidden/>
              </w:rPr>
              <w:fldChar w:fldCharType="end"/>
            </w:r>
          </w:hyperlink>
        </w:p>
        <w:p w14:paraId="0007E599" w14:textId="05530082" w:rsidR="00EC3067" w:rsidRPr="007C6715" w:rsidRDefault="00000000" w:rsidP="00E04548">
          <w:pPr>
            <w:pStyle w:val="21"/>
            <w:rPr>
              <w:rFonts w:eastAsiaTheme="minorEastAsia"/>
              <w:noProof/>
              <w:sz w:val="21"/>
              <w14:ligatures w14:val="standardContextual"/>
            </w:rPr>
          </w:pPr>
          <w:hyperlink w:anchor="_Toc157802332" w:history="1">
            <w:r w:rsidR="00EC3067" w:rsidRPr="007C6715">
              <w:rPr>
                <w:rStyle w:val="af0"/>
                <w:noProof/>
              </w:rPr>
              <w:t>第３節　介護保険事業の実績</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_Toc157802332 \h </w:instrText>
            </w:r>
            <w:r w:rsidR="00EC3067" w:rsidRPr="007C6715">
              <w:rPr>
                <w:noProof/>
                <w:webHidden/>
              </w:rPr>
            </w:r>
            <w:r w:rsidR="00EC3067" w:rsidRPr="007C6715">
              <w:rPr>
                <w:noProof/>
                <w:webHidden/>
              </w:rPr>
              <w:fldChar w:fldCharType="separate"/>
            </w:r>
            <w:r w:rsidR="008A2B36">
              <w:rPr>
                <w:noProof/>
                <w:webHidden/>
              </w:rPr>
              <w:t>66</w:t>
            </w:r>
            <w:r w:rsidR="00EC3067" w:rsidRPr="007C6715">
              <w:rPr>
                <w:noProof/>
                <w:webHidden/>
              </w:rPr>
              <w:fldChar w:fldCharType="end"/>
            </w:r>
          </w:hyperlink>
        </w:p>
        <w:p w14:paraId="49FFC326" w14:textId="33EB4923" w:rsidR="00EC3067" w:rsidRPr="007C6715" w:rsidRDefault="00000000">
          <w:pPr>
            <w:pStyle w:val="31"/>
            <w:tabs>
              <w:tab w:val="right" w:leader="dot" w:pos="9060"/>
            </w:tabs>
            <w:ind w:left="440"/>
            <w:rPr>
              <w:rFonts w:eastAsiaTheme="minorEastAsia"/>
              <w:noProof/>
              <w:sz w:val="21"/>
              <w14:ligatures w14:val="standardContextual"/>
            </w:rPr>
          </w:pPr>
          <w:hyperlink w:anchor="_Toc157802333" w:history="1">
            <w:r w:rsidR="00EC3067" w:rsidRPr="007C6715">
              <w:rPr>
                <w:rStyle w:val="af0"/>
                <w:rFonts w:cs="Times New Roman"/>
                <w:noProof/>
              </w:rPr>
              <w:t>１　介護（予防）サービスの利用状況</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_Toc157802333 \h </w:instrText>
            </w:r>
            <w:r w:rsidR="00EC3067" w:rsidRPr="007C6715">
              <w:rPr>
                <w:noProof/>
                <w:webHidden/>
              </w:rPr>
            </w:r>
            <w:r w:rsidR="00EC3067" w:rsidRPr="007C6715">
              <w:rPr>
                <w:noProof/>
                <w:webHidden/>
              </w:rPr>
              <w:fldChar w:fldCharType="separate"/>
            </w:r>
            <w:r w:rsidR="008A2B36">
              <w:rPr>
                <w:noProof/>
                <w:webHidden/>
              </w:rPr>
              <w:t>66</w:t>
            </w:r>
            <w:r w:rsidR="00EC3067" w:rsidRPr="007C6715">
              <w:rPr>
                <w:noProof/>
                <w:webHidden/>
              </w:rPr>
              <w:fldChar w:fldCharType="end"/>
            </w:r>
          </w:hyperlink>
        </w:p>
        <w:p w14:paraId="73EE54DB" w14:textId="108FBAA1" w:rsidR="00EC3067" w:rsidRPr="007C6715" w:rsidRDefault="00000000">
          <w:pPr>
            <w:pStyle w:val="31"/>
            <w:tabs>
              <w:tab w:val="right" w:leader="dot" w:pos="9060"/>
            </w:tabs>
            <w:ind w:left="440"/>
            <w:rPr>
              <w:rFonts w:eastAsiaTheme="minorEastAsia"/>
              <w:noProof/>
              <w:sz w:val="21"/>
              <w14:ligatures w14:val="standardContextual"/>
            </w:rPr>
          </w:pPr>
          <w:hyperlink w:anchor="_Toc157802334" w:history="1">
            <w:r w:rsidR="00EC3067" w:rsidRPr="007C6715">
              <w:rPr>
                <w:rStyle w:val="af0"/>
                <w:rFonts w:cs="Times New Roman"/>
                <w:noProof/>
              </w:rPr>
              <w:t>２　地域密着型・地域密着型介護予防サービス</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_Toc157802334 \h </w:instrText>
            </w:r>
            <w:r w:rsidR="00EC3067" w:rsidRPr="007C6715">
              <w:rPr>
                <w:noProof/>
                <w:webHidden/>
              </w:rPr>
            </w:r>
            <w:r w:rsidR="00EC3067" w:rsidRPr="007C6715">
              <w:rPr>
                <w:noProof/>
                <w:webHidden/>
              </w:rPr>
              <w:fldChar w:fldCharType="separate"/>
            </w:r>
            <w:r w:rsidR="008A2B36">
              <w:rPr>
                <w:noProof/>
                <w:webHidden/>
              </w:rPr>
              <w:t>72</w:t>
            </w:r>
            <w:r w:rsidR="00EC3067" w:rsidRPr="007C6715">
              <w:rPr>
                <w:noProof/>
                <w:webHidden/>
              </w:rPr>
              <w:fldChar w:fldCharType="end"/>
            </w:r>
          </w:hyperlink>
        </w:p>
        <w:p w14:paraId="193A4B0D" w14:textId="55CCBB56" w:rsidR="00EC3067" w:rsidRPr="007C6715" w:rsidRDefault="00000000">
          <w:pPr>
            <w:pStyle w:val="31"/>
            <w:tabs>
              <w:tab w:val="right" w:leader="dot" w:pos="9060"/>
            </w:tabs>
            <w:ind w:left="440"/>
            <w:rPr>
              <w:rFonts w:eastAsiaTheme="minorEastAsia"/>
              <w:noProof/>
              <w:sz w:val="21"/>
              <w14:ligatures w14:val="standardContextual"/>
            </w:rPr>
          </w:pPr>
          <w:hyperlink w:anchor="_Toc157802335" w:history="1">
            <w:r w:rsidR="00EC3067" w:rsidRPr="007C6715">
              <w:rPr>
                <w:rStyle w:val="af0"/>
                <w:noProof/>
              </w:rPr>
              <w:t>３　施設サービス</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_Toc157802335 \h </w:instrText>
            </w:r>
            <w:r w:rsidR="00EC3067" w:rsidRPr="007C6715">
              <w:rPr>
                <w:noProof/>
                <w:webHidden/>
              </w:rPr>
            </w:r>
            <w:r w:rsidR="00EC3067" w:rsidRPr="007C6715">
              <w:rPr>
                <w:noProof/>
                <w:webHidden/>
              </w:rPr>
              <w:fldChar w:fldCharType="separate"/>
            </w:r>
            <w:r w:rsidR="008A2B36">
              <w:rPr>
                <w:noProof/>
                <w:webHidden/>
              </w:rPr>
              <w:t>75</w:t>
            </w:r>
            <w:r w:rsidR="00EC3067" w:rsidRPr="007C6715">
              <w:rPr>
                <w:noProof/>
                <w:webHidden/>
              </w:rPr>
              <w:fldChar w:fldCharType="end"/>
            </w:r>
          </w:hyperlink>
        </w:p>
        <w:p w14:paraId="6C5DDE01" w14:textId="4F8764D1" w:rsidR="00EC3067" w:rsidRPr="007C6715" w:rsidRDefault="00000000">
          <w:pPr>
            <w:pStyle w:val="31"/>
            <w:tabs>
              <w:tab w:val="right" w:leader="dot" w:pos="9060"/>
            </w:tabs>
            <w:ind w:left="440"/>
            <w:rPr>
              <w:rFonts w:eastAsiaTheme="minorEastAsia"/>
              <w:noProof/>
              <w:sz w:val="21"/>
              <w14:ligatures w14:val="standardContextual"/>
            </w:rPr>
          </w:pPr>
          <w:hyperlink w:anchor="_Toc157802336" w:history="1">
            <w:r w:rsidR="00EC3067" w:rsidRPr="007C6715">
              <w:rPr>
                <w:rStyle w:val="af0"/>
                <w:noProof/>
              </w:rPr>
              <w:t>４　居宅介護支援・介護予防支援</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_Toc157802336 \h </w:instrText>
            </w:r>
            <w:r w:rsidR="00EC3067" w:rsidRPr="007C6715">
              <w:rPr>
                <w:noProof/>
                <w:webHidden/>
              </w:rPr>
            </w:r>
            <w:r w:rsidR="00EC3067" w:rsidRPr="007C6715">
              <w:rPr>
                <w:noProof/>
                <w:webHidden/>
              </w:rPr>
              <w:fldChar w:fldCharType="separate"/>
            </w:r>
            <w:r w:rsidR="008A2B36">
              <w:rPr>
                <w:noProof/>
                <w:webHidden/>
              </w:rPr>
              <w:t>77</w:t>
            </w:r>
            <w:r w:rsidR="00EC3067" w:rsidRPr="007C6715">
              <w:rPr>
                <w:noProof/>
                <w:webHidden/>
              </w:rPr>
              <w:fldChar w:fldCharType="end"/>
            </w:r>
          </w:hyperlink>
        </w:p>
        <w:p w14:paraId="681AB39D" w14:textId="1D78540D" w:rsidR="00EC3067" w:rsidRPr="007C6715" w:rsidRDefault="00000000">
          <w:pPr>
            <w:pStyle w:val="12"/>
            <w:tabs>
              <w:tab w:val="right" w:leader="dot" w:pos="9060"/>
            </w:tabs>
            <w:rPr>
              <w:rFonts w:eastAsiaTheme="minorEastAsia"/>
              <w:noProof/>
              <w:sz w:val="21"/>
              <w14:ligatures w14:val="standardContextual"/>
            </w:rPr>
          </w:pPr>
          <w:hyperlink w:anchor="_Toc157802337" w:history="1">
            <w:r w:rsidR="00EC3067" w:rsidRPr="007C6715">
              <w:rPr>
                <w:rStyle w:val="af0"/>
                <w:rFonts w:ascii="HGSｺﾞｼｯｸE" w:eastAsia="HGSｺﾞｼｯｸE" w:hAnsi="HGSｺﾞｼｯｸE"/>
                <w:noProof/>
              </w:rPr>
              <w:t>第４章　計画の基本理念及び基本目標</w:t>
            </w:r>
          </w:hyperlink>
        </w:p>
        <w:p w14:paraId="63697390" w14:textId="0A7A16B9" w:rsidR="00EC3067" w:rsidRPr="007C6715" w:rsidRDefault="00000000" w:rsidP="00E04548">
          <w:pPr>
            <w:pStyle w:val="21"/>
            <w:rPr>
              <w:rFonts w:eastAsiaTheme="minorEastAsia"/>
              <w:noProof/>
              <w:sz w:val="21"/>
              <w14:ligatures w14:val="standardContextual"/>
            </w:rPr>
          </w:pPr>
          <w:hyperlink w:anchor="_Toc157802338" w:history="1">
            <w:r w:rsidR="00EC3067" w:rsidRPr="007C6715">
              <w:rPr>
                <w:rStyle w:val="af0"/>
                <w:noProof/>
              </w:rPr>
              <w:t>第１節　計画の基本理念</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_Toc157802338 \h </w:instrText>
            </w:r>
            <w:r w:rsidR="00EC3067" w:rsidRPr="007C6715">
              <w:rPr>
                <w:noProof/>
                <w:webHidden/>
              </w:rPr>
            </w:r>
            <w:r w:rsidR="00EC3067" w:rsidRPr="007C6715">
              <w:rPr>
                <w:noProof/>
                <w:webHidden/>
              </w:rPr>
              <w:fldChar w:fldCharType="separate"/>
            </w:r>
            <w:r w:rsidR="008A2B36">
              <w:rPr>
                <w:noProof/>
                <w:webHidden/>
              </w:rPr>
              <w:t>78</w:t>
            </w:r>
            <w:r w:rsidR="00EC3067" w:rsidRPr="007C6715">
              <w:rPr>
                <w:noProof/>
                <w:webHidden/>
              </w:rPr>
              <w:fldChar w:fldCharType="end"/>
            </w:r>
          </w:hyperlink>
        </w:p>
        <w:p w14:paraId="5F8339DF" w14:textId="40FCF5F8" w:rsidR="00EC3067" w:rsidRPr="007C6715" w:rsidRDefault="00000000">
          <w:pPr>
            <w:pStyle w:val="31"/>
            <w:tabs>
              <w:tab w:val="right" w:leader="dot" w:pos="9060"/>
            </w:tabs>
            <w:ind w:left="440"/>
            <w:rPr>
              <w:rFonts w:eastAsiaTheme="minorEastAsia"/>
              <w:noProof/>
              <w:sz w:val="21"/>
              <w14:ligatures w14:val="standardContextual"/>
            </w:rPr>
          </w:pPr>
          <w:hyperlink w:anchor="_Toc157802339" w:history="1">
            <w:r w:rsidR="00EC3067" w:rsidRPr="007C6715">
              <w:rPr>
                <w:rStyle w:val="af0"/>
                <w:noProof/>
              </w:rPr>
              <w:t>１　住まいと住まい方</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_Toc157802339 \h </w:instrText>
            </w:r>
            <w:r w:rsidR="00EC3067" w:rsidRPr="007C6715">
              <w:rPr>
                <w:noProof/>
                <w:webHidden/>
              </w:rPr>
            </w:r>
            <w:r w:rsidR="00EC3067" w:rsidRPr="007C6715">
              <w:rPr>
                <w:noProof/>
                <w:webHidden/>
              </w:rPr>
              <w:fldChar w:fldCharType="separate"/>
            </w:r>
            <w:r w:rsidR="008A2B36">
              <w:rPr>
                <w:noProof/>
                <w:webHidden/>
              </w:rPr>
              <w:t>78</w:t>
            </w:r>
            <w:r w:rsidR="00EC3067" w:rsidRPr="007C6715">
              <w:rPr>
                <w:noProof/>
                <w:webHidden/>
              </w:rPr>
              <w:fldChar w:fldCharType="end"/>
            </w:r>
          </w:hyperlink>
        </w:p>
        <w:p w14:paraId="485002B1" w14:textId="794B6D83" w:rsidR="00EC3067" w:rsidRPr="007C6715" w:rsidRDefault="00000000">
          <w:pPr>
            <w:pStyle w:val="31"/>
            <w:tabs>
              <w:tab w:val="right" w:leader="dot" w:pos="9060"/>
            </w:tabs>
            <w:ind w:left="440"/>
            <w:rPr>
              <w:rFonts w:eastAsiaTheme="minorEastAsia"/>
              <w:noProof/>
              <w:sz w:val="21"/>
              <w14:ligatures w14:val="standardContextual"/>
            </w:rPr>
          </w:pPr>
          <w:hyperlink w:anchor="_Toc157802340" w:history="1">
            <w:r w:rsidR="00EC3067" w:rsidRPr="007C6715">
              <w:rPr>
                <w:rStyle w:val="af0"/>
                <w:noProof/>
              </w:rPr>
              <w:t>２　生活支援</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_Toc157802340 \h </w:instrText>
            </w:r>
            <w:r w:rsidR="00EC3067" w:rsidRPr="007C6715">
              <w:rPr>
                <w:noProof/>
                <w:webHidden/>
              </w:rPr>
            </w:r>
            <w:r w:rsidR="00EC3067" w:rsidRPr="007C6715">
              <w:rPr>
                <w:noProof/>
                <w:webHidden/>
              </w:rPr>
              <w:fldChar w:fldCharType="separate"/>
            </w:r>
            <w:r w:rsidR="008A2B36">
              <w:rPr>
                <w:noProof/>
                <w:webHidden/>
              </w:rPr>
              <w:t>78</w:t>
            </w:r>
            <w:r w:rsidR="00EC3067" w:rsidRPr="007C6715">
              <w:rPr>
                <w:noProof/>
                <w:webHidden/>
              </w:rPr>
              <w:fldChar w:fldCharType="end"/>
            </w:r>
          </w:hyperlink>
        </w:p>
        <w:p w14:paraId="4084229B" w14:textId="0D3E4841" w:rsidR="00EC3067" w:rsidRPr="007C6715" w:rsidRDefault="00000000">
          <w:pPr>
            <w:pStyle w:val="31"/>
            <w:tabs>
              <w:tab w:val="right" w:leader="dot" w:pos="9060"/>
            </w:tabs>
            <w:ind w:left="440"/>
            <w:rPr>
              <w:rFonts w:eastAsiaTheme="minorEastAsia"/>
              <w:noProof/>
              <w:sz w:val="21"/>
              <w14:ligatures w14:val="standardContextual"/>
            </w:rPr>
          </w:pPr>
          <w:hyperlink w:anchor="_Toc157802341" w:history="1">
            <w:r w:rsidR="00EC3067" w:rsidRPr="007C6715">
              <w:rPr>
                <w:rStyle w:val="af0"/>
                <w:noProof/>
              </w:rPr>
              <w:t>３　介護・医療・予防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_Toc157802341 \h </w:instrText>
            </w:r>
            <w:r w:rsidR="00EC3067" w:rsidRPr="007C6715">
              <w:rPr>
                <w:noProof/>
                <w:webHidden/>
              </w:rPr>
            </w:r>
            <w:r w:rsidR="00EC3067" w:rsidRPr="007C6715">
              <w:rPr>
                <w:noProof/>
                <w:webHidden/>
              </w:rPr>
              <w:fldChar w:fldCharType="separate"/>
            </w:r>
            <w:r w:rsidR="008A2B36">
              <w:rPr>
                <w:noProof/>
                <w:webHidden/>
              </w:rPr>
              <w:t>78</w:t>
            </w:r>
            <w:r w:rsidR="00EC3067" w:rsidRPr="007C6715">
              <w:rPr>
                <w:noProof/>
                <w:webHidden/>
              </w:rPr>
              <w:fldChar w:fldCharType="end"/>
            </w:r>
          </w:hyperlink>
        </w:p>
        <w:p w14:paraId="28307A23" w14:textId="60EEEECF" w:rsidR="00EC3067" w:rsidRPr="007C6715" w:rsidRDefault="00000000">
          <w:pPr>
            <w:pStyle w:val="31"/>
            <w:tabs>
              <w:tab w:val="right" w:leader="dot" w:pos="9060"/>
            </w:tabs>
            <w:ind w:left="440"/>
            <w:rPr>
              <w:rFonts w:eastAsiaTheme="minorEastAsia"/>
              <w:noProof/>
              <w:sz w:val="21"/>
              <w14:ligatures w14:val="standardContextual"/>
            </w:rPr>
          </w:pPr>
          <w:hyperlink w:anchor="_Toc157802342" w:history="1">
            <w:r w:rsidR="00EC3067" w:rsidRPr="007C6715">
              <w:rPr>
                <w:rStyle w:val="af0"/>
                <w:noProof/>
              </w:rPr>
              <w:t>４　本人・家族の選択</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_Toc157802342 \h </w:instrText>
            </w:r>
            <w:r w:rsidR="00EC3067" w:rsidRPr="007C6715">
              <w:rPr>
                <w:noProof/>
                <w:webHidden/>
              </w:rPr>
            </w:r>
            <w:r w:rsidR="00EC3067" w:rsidRPr="007C6715">
              <w:rPr>
                <w:noProof/>
                <w:webHidden/>
              </w:rPr>
              <w:fldChar w:fldCharType="separate"/>
            </w:r>
            <w:r w:rsidR="008A2B36">
              <w:rPr>
                <w:noProof/>
                <w:webHidden/>
              </w:rPr>
              <w:t>78</w:t>
            </w:r>
            <w:r w:rsidR="00EC3067" w:rsidRPr="007C6715">
              <w:rPr>
                <w:noProof/>
                <w:webHidden/>
              </w:rPr>
              <w:fldChar w:fldCharType="end"/>
            </w:r>
          </w:hyperlink>
        </w:p>
        <w:p w14:paraId="66CA64C8" w14:textId="1349F112" w:rsidR="00EC3067" w:rsidRPr="007C6715" w:rsidRDefault="00000000">
          <w:pPr>
            <w:pStyle w:val="31"/>
            <w:tabs>
              <w:tab w:val="right" w:leader="dot" w:pos="9060"/>
            </w:tabs>
            <w:ind w:left="440"/>
            <w:rPr>
              <w:rFonts w:eastAsiaTheme="minorEastAsia"/>
              <w:noProof/>
              <w:sz w:val="21"/>
              <w14:ligatures w14:val="standardContextual"/>
            </w:rPr>
          </w:pPr>
          <w:hyperlink w:anchor="_Toc157802343" w:history="1">
            <w:r w:rsidR="00EC3067" w:rsidRPr="007C6715">
              <w:rPr>
                <w:rStyle w:val="af0"/>
                <w:noProof/>
              </w:rPr>
              <w:t>５　自助・互助・共助・公助から</w:t>
            </w:r>
            <w:r w:rsidR="00EC3067" w:rsidRPr="007C6715">
              <w:rPr>
                <w:rStyle w:val="af0"/>
                <w:noProof/>
                <w:color w:val="auto"/>
              </w:rPr>
              <w:t>見る</w:t>
            </w:r>
            <w:r w:rsidR="00EC3067" w:rsidRPr="007C6715">
              <w:rPr>
                <w:rStyle w:val="af0"/>
                <w:noProof/>
              </w:rPr>
              <w:t>地域包括ケアシステム</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_Toc157802343 \h </w:instrText>
            </w:r>
            <w:r w:rsidR="00EC3067" w:rsidRPr="007C6715">
              <w:rPr>
                <w:noProof/>
                <w:webHidden/>
              </w:rPr>
            </w:r>
            <w:r w:rsidR="00EC3067" w:rsidRPr="007C6715">
              <w:rPr>
                <w:noProof/>
                <w:webHidden/>
              </w:rPr>
              <w:fldChar w:fldCharType="separate"/>
            </w:r>
            <w:r w:rsidR="008A2B36">
              <w:rPr>
                <w:noProof/>
                <w:webHidden/>
              </w:rPr>
              <w:t>78</w:t>
            </w:r>
            <w:r w:rsidR="00EC3067" w:rsidRPr="007C6715">
              <w:rPr>
                <w:noProof/>
                <w:webHidden/>
              </w:rPr>
              <w:fldChar w:fldCharType="end"/>
            </w:r>
          </w:hyperlink>
        </w:p>
        <w:p w14:paraId="7D894536" w14:textId="45F538E8" w:rsidR="00EC3067" w:rsidRPr="007C6715" w:rsidRDefault="00000000">
          <w:pPr>
            <w:pStyle w:val="31"/>
            <w:tabs>
              <w:tab w:val="right" w:leader="dot" w:pos="9060"/>
            </w:tabs>
            <w:ind w:left="440"/>
            <w:rPr>
              <w:rFonts w:eastAsiaTheme="minorEastAsia"/>
              <w:noProof/>
              <w:sz w:val="21"/>
              <w14:ligatures w14:val="standardContextual"/>
            </w:rPr>
          </w:pPr>
          <w:hyperlink w:anchor="_Toc157802344" w:history="1">
            <w:r w:rsidR="00EC3067" w:rsidRPr="007C6715">
              <w:rPr>
                <w:rStyle w:val="af0"/>
                <w:noProof/>
              </w:rPr>
              <w:t>６　地域包括ケアシステムの構築を進める地域づくり</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_Toc157802344 \h </w:instrText>
            </w:r>
            <w:r w:rsidR="00EC3067" w:rsidRPr="007C6715">
              <w:rPr>
                <w:noProof/>
                <w:webHidden/>
              </w:rPr>
            </w:r>
            <w:r w:rsidR="00EC3067" w:rsidRPr="007C6715">
              <w:rPr>
                <w:noProof/>
                <w:webHidden/>
              </w:rPr>
              <w:fldChar w:fldCharType="separate"/>
            </w:r>
            <w:r w:rsidR="008A2B36">
              <w:rPr>
                <w:noProof/>
                <w:webHidden/>
              </w:rPr>
              <w:t>79</w:t>
            </w:r>
            <w:r w:rsidR="00EC3067" w:rsidRPr="007C6715">
              <w:rPr>
                <w:noProof/>
                <w:webHidden/>
              </w:rPr>
              <w:fldChar w:fldCharType="end"/>
            </w:r>
          </w:hyperlink>
        </w:p>
        <w:p w14:paraId="163132CA" w14:textId="4CEF3238" w:rsidR="00EC3067" w:rsidRPr="007C6715" w:rsidRDefault="00000000" w:rsidP="00E04548">
          <w:pPr>
            <w:pStyle w:val="21"/>
            <w:rPr>
              <w:rFonts w:eastAsiaTheme="minorEastAsia"/>
              <w:noProof/>
              <w:sz w:val="21"/>
              <w14:ligatures w14:val="standardContextual"/>
            </w:rPr>
          </w:pPr>
          <w:hyperlink w:anchor="_Toc157802345" w:history="1">
            <w:r w:rsidR="00EC3067" w:rsidRPr="007C6715">
              <w:rPr>
                <w:rStyle w:val="af0"/>
                <w:noProof/>
              </w:rPr>
              <w:t>第２節　計画の基本目標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_Toc157802345 \h </w:instrText>
            </w:r>
            <w:r w:rsidR="00EC3067" w:rsidRPr="007C6715">
              <w:rPr>
                <w:noProof/>
                <w:webHidden/>
              </w:rPr>
            </w:r>
            <w:r w:rsidR="00EC3067" w:rsidRPr="007C6715">
              <w:rPr>
                <w:noProof/>
                <w:webHidden/>
              </w:rPr>
              <w:fldChar w:fldCharType="separate"/>
            </w:r>
            <w:r w:rsidR="008A2B36">
              <w:rPr>
                <w:noProof/>
                <w:webHidden/>
              </w:rPr>
              <w:t>80</w:t>
            </w:r>
            <w:r w:rsidR="00EC3067" w:rsidRPr="007C6715">
              <w:rPr>
                <w:noProof/>
                <w:webHidden/>
              </w:rPr>
              <w:fldChar w:fldCharType="end"/>
            </w:r>
          </w:hyperlink>
        </w:p>
        <w:p w14:paraId="787620C2" w14:textId="6530B655" w:rsidR="00EC3067" w:rsidRPr="007C6715" w:rsidRDefault="00000000">
          <w:pPr>
            <w:pStyle w:val="31"/>
            <w:tabs>
              <w:tab w:val="right" w:leader="dot" w:pos="9060"/>
            </w:tabs>
            <w:ind w:left="440"/>
            <w:rPr>
              <w:rFonts w:eastAsiaTheme="minorEastAsia"/>
              <w:noProof/>
              <w:sz w:val="21"/>
              <w14:ligatures w14:val="standardContextual"/>
            </w:rPr>
          </w:pPr>
          <w:hyperlink w:anchor="_Toc157802346" w:history="1">
            <w:r w:rsidR="00EC3067" w:rsidRPr="007C6715">
              <w:rPr>
                <w:rStyle w:val="af0"/>
                <w:noProof/>
              </w:rPr>
              <w:t>基本目標１　地域包括ケアシステムの深化・推進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_Toc157802346 \h </w:instrText>
            </w:r>
            <w:r w:rsidR="00EC3067" w:rsidRPr="007C6715">
              <w:rPr>
                <w:noProof/>
                <w:webHidden/>
              </w:rPr>
            </w:r>
            <w:r w:rsidR="00EC3067" w:rsidRPr="007C6715">
              <w:rPr>
                <w:noProof/>
                <w:webHidden/>
              </w:rPr>
              <w:fldChar w:fldCharType="separate"/>
            </w:r>
            <w:r w:rsidR="008A2B36">
              <w:rPr>
                <w:noProof/>
                <w:webHidden/>
              </w:rPr>
              <w:t>80</w:t>
            </w:r>
            <w:r w:rsidR="00EC3067" w:rsidRPr="007C6715">
              <w:rPr>
                <w:noProof/>
                <w:webHidden/>
              </w:rPr>
              <w:fldChar w:fldCharType="end"/>
            </w:r>
          </w:hyperlink>
        </w:p>
        <w:p w14:paraId="66D3A736" w14:textId="76C460F0" w:rsidR="00EC3067" w:rsidRPr="007C6715" w:rsidRDefault="00000000">
          <w:pPr>
            <w:pStyle w:val="31"/>
            <w:tabs>
              <w:tab w:val="right" w:leader="dot" w:pos="9060"/>
            </w:tabs>
            <w:ind w:left="440"/>
            <w:rPr>
              <w:rFonts w:eastAsiaTheme="minorEastAsia"/>
              <w:noProof/>
              <w:sz w:val="21"/>
              <w14:ligatures w14:val="standardContextual"/>
            </w:rPr>
          </w:pPr>
          <w:hyperlink w:anchor="_Toc157802347" w:history="1">
            <w:r w:rsidR="00EC3067" w:rsidRPr="007C6715">
              <w:rPr>
                <w:rStyle w:val="af0"/>
                <w:noProof/>
              </w:rPr>
              <w:t>基本目標２　地域包括ケアシステムを進める地域づくり</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_Toc157802347 \h </w:instrText>
            </w:r>
            <w:r w:rsidR="00EC3067" w:rsidRPr="007C6715">
              <w:rPr>
                <w:noProof/>
                <w:webHidden/>
              </w:rPr>
            </w:r>
            <w:r w:rsidR="00EC3067" w:rsidRPr="007C6715">
              <w:rPr>
                <w:noProof/>
                <w:webHidden/>
              </w:rPr>
              <w:fldChar w:fldCharType="separate"/>
            </w:r>
            <w:r w:rsidR="008A2B36">
              <w:rPr>
                <w:noProof/>
                <w:webHidden/>
              </w:rPr>
              <w:t>80</w:t>
            </w:r>
            <w:r w:rsidR="00EC3067" w:rsidRPr="007C6715">
              <w:rPr>
                <w:noProof/>
                <w:webHidden/>
              </w:rPr>
              <w:fldChar w:fldCharType="end"/>
            </w:r>
          </w:hyperlink>
        </w:p>
        <w:p w14:paraId="60C2C2D1" w14:textId="1C4B6151" w:rsidR="00EC3067" w:rsidRPr="007C6715" w:rsidRDefault="00000000">
          <w:pPr>
            <w:pStyle w:val="31"/>
            <w:tabs>
              <w:tab w:val="right" w:leader="dot" w:pos="9060"/>
            </w:tabs>
            <w:ind w:left="440"/>
            <w:rPr>
              <w:rFonts w:eastAsiaTheme="minorEastAsia"/>
              <w:noProof/>
              <w:sz w:val="21"/>
              <w14:ligatures w14:val="standardContextual"/>
            </w:rPr>
          </w:pPr>
          <w:hyperlink w:anchor="_Toc157802348" w:history="1">
            <w:r w:rsidR="00EC3067" w:rsidRPr="007C6715">
              <w:rPr>
                <w:rStyle w:val="af0"/>
                <w:noProof/>
              </w:rPr>
              <w:t>基本目標３　自立支援、介護予防、重度化防止の推進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_Toc157802348 \h </w:instrText>
            </w:r>
            <w:r w:rsidR="00EC3067" w:rsidRPr="007C6715">
              <w:rPr>
                <w:noProof/>
                <w:webHidden/>
              </w:rPr>
            </w:r>
            <w:r w:rsidR="00EC3067" w:rsidRPr="007C6715">
              <w:rPr>
                <w:noProof/>
                <w:webHidden/>
              </w:rPr>
              <w:fldChar w:fldCharType="separate"/>
            </w:r>
            <w:r w:rsidR="008A2B36">
              <w:rPr>
                <w:noProof/>
                <w:webHidden/>
              </w:rPr>
              <w:t>80</w:t>
            </w:r>
            <w:r w:rsidR="00EC3067" w:rsidRPr="007C6715">
              <w:rPr>
                <w:noProof/>
                <w:webHidden/>
              </w:rPr>
              <w:fldChar w:fldCharType="end"/>
            </w:r>
          </w:hyperlink>
        </w:p>
        <w:p w14:paraId="2AB8C3F6" w14:textId="63EFC69C" w:rsidR="00EC3067" w:rsidRPr="007C6715" w:rsidRDefault="00000000">
          <w:pPr>
            <w:pStyle w:val="31"/>
            <w:tabs>
              <w:tab w:val="right" w:leader="dot" w:pos="9060"/>
            </w:tabs>
            <w:ind w:left="440"/>
            <w:rPr>
              <w:rFonts w:eastAsiaTheme="minorEastAsia"/>
              <w:noProof/>
              <w:sz w:val="21"/>
              <w14:ligatures w14:val="standardContextual"/>
            </w:rPr>
          </w:pPr>
          <w:hyperlink w:anchor="_Toc157802349" w:history="1">
            <w:r w:rsidR="00EC3067" w:rsidRPr="007C6715">
              <w:rPr>
                <w:rStyle w:val="af0"/>
                <w:noProof/>
              </w:rPr>
              <w:t>基本目標４　サービス基盤、人的基盤の整備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_Toc157802349 \h </w:instrText>
            </w:r>
            <w:r w:rsidR="00EC3067" w:rsidRPr="007C6715">
              <w:rPr>
                <w:noProof/>
                <w:webHidden/>
              </w:rPr>
            </w:r>
            <w:r w:rsidR="00EC3067" w:rsidRPr="007C6715">
              <w:rPr>
                <w:noProof/>
                <w:webHidden/>
              </w:rPr>
              <w:fldChar w:fldCharType="separate"/>
            </w:r>
            <w:r w:rsidR="008A2B36">
              <w:rPr>
                <w:noProof/>
                <w:webHidden/>
              </w:rPr>
              <w:t>80</w:t>
            </w:r>
            <w:r w:rsidR="00EC3067" w:rsidRPr="007C6715">
              <w:rPr>
                <w:noProof/>
                <w:webHidden/>
              </w:rPr>
              <w:fldChar w:fldCharType="end"/>
            </w:r>
          </w:hyperlink>
        </w:p>
        <w:p w14:paraId="0D428DC3" w14:textId="0F1C5257" w:rsidR="00EC3067" w:rsidRPr="007C6715" w:rsidRDefault="00000000">
          <w:pPr>
            <w:pStyle w:val="31"/>
            <w:tabs>
              <w:tab w:val="right" w:leader="dot" w:pos="9060"/>
            </w:tabs>
            <w:ind w:left="440"/>
            <w:rPr>
              <w:rFonts w:eastAsiaTheme="minorEastAsia"/>
              <w:noProof/>
              <w:sz w:val="21"/>
              <w14:ligatures w14:val="standardContextual"/>
            </w:rPr>
          </w:pPr>
          <w:hyperlink w:anchor="_Toc157802350" w:history="1">
            <w:r w:rsidR="00EC3067" w:rsidRPr="007C6715">
              <w:rPr>
                <w:rStyle w:val="af0"/>
                <w:noProof/>
              </w:rPr>
              <w:t>基本目標５　災害や感染症対策に係る体制整備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_Toc157802350 \h </w:instrText>
            </w:r>
            <w:r w:rsidR="00EC3067" w:rsidRPr="007C6715">
              <w:rPr>
                <w:noProof/>
                <w:webHidden/>
              </w:rPr>
            </w:r>
            <w:r w:rsidR="00EC3067" w:rsidRPr="007C6715">
              <w:rPr>
                <w:noProof/>
                <w:webHidden/>
              </w:rPr>
              <w:fldChar w:fldCharType="separate"/>
            </w:r>
            <w:r w:rsidR="008A2B36">
              <w:rPr>
                <w:noProof/>
                <w:webHidden/>
              </w:rPr>
              <w:t>81</w:t>
            </w:r>
            <w:r w:rsidR="00EC3067" w:rsidRPr="007C6715">
              <w:rPr>
                <w:noProof/>
                <w:webHidden/>
              </w:rPr>
              <w:fldChar w:fldCharType="end"/>
            </w:r>
          </w:hyperlink>
        </w:p>
        <w:p w14:paraId="4D4519B4" w14:textId="3C8E07A7" w:rsidR="00EC3067" w:rsidRPr="007C6715" w:rsidRDefault="00000000" w:rsidP="00E04548">
          <w:pPr>
            <w:pStyle w:val="21"/>
            <w:rPr>
              <w:rFonts w:eastAsiaTheme="minorEastAsia"/>
              <w:noProof/>
              <w:sz w:val="21"/>
              <w14:ligatures w14:val="standardContextual"/>
            </w:rPr>
          </w:pPr>
          <w:hyperlink w:anchor="_Toc157802351" w:history="1">
            <w:r w:rsidR="00EC3067" w:rsidRPr="007C6715">
              <w:rPr>
                <w:rStyle w:val="af0"/>
                <w:noProof/>
              </w:rPr>
              <w:t>第３節　施策の体系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_Toc157802351 \h </w:instrText>
            </w:r>
            <w:r w:rsidR="00EC3067" w:rsidRPr="007C6715">
              <w:rPr>
                <w:noProof/>
                <w:webHidden/>
              </w:rPr>
            </w:r>
            <w:r w:rsidR="00EC3067" w:rsidRPr="007C6715">
              <w:rPr>
                <w:noProof/>
                <w:webHidden/>
              </w:rPr>
              <w:fldChar w:fldCharType="separate"/>
            </w:r>
            <w:r w:rsidR="008A2B36">
              <w:rPr>
                <w:noProof/>
                <w:webHidden/>
              </w:rPr>
              <w:t>81</w:t>
            </w:r>
            <w:r w:rsidR="00EC3067" w:rsidRPr="007C6715">
              <w:rPr>
                <w:noProof/>
                <w:webHidden/>
              </w:rPr>
              <w:fldChar w:fldCharType="end"/>
            </w:r>
          </w:hyperlink>
        </w:p>
        <w:p w14:paraId="6EF7DA24" w14:textId="1AEE5035" w:rsidR="00EC3067" w:rsidRPr="007C6715" w:rsidRDefault="00000000">
          <w:pPr>
            <w:pStyle w:val="12"/>
            <w:tabs>
              <w:tab w:val="right" w:leader="dot" w:pos="9060"/>
            </w:tabs>
            <w:rPr>
              <w:rFonts w:eastAsiaTheme="minorEastAsia"/>
              <w:noProof/>
              <w:sz w:val="21"/>
              <w14:ligatures w14:val="standardContextual"/>
            </w:rPr>
          </w:pPr>
          <w:hyperlink w:anchor="_Toc157802352" w:history="1">
            <w:r w:rsidR="00EC3067" w:rsidRPr="007C6715">
              <w:rPr>
                <w:rStyle w:val="af0"/>
                <w:rFonts w:ascii="HGSｺﾞｼｯｸE" w:eastAsia="HGSｺﾞｼｯｸE" w:hAnsi="HGSｺﾞｼｯｸE" w:cs="ＭＳ 明朝"/>
                <w:noProof/>
              </w:rPr>
              <w:t>第５章　施策の展開</w:t>
            </w:r>
          </w:hyperlink>
        </w:p>
        <w:p w14:paraId="3578896B" w14:textId="34FCA0FB" w:rsidR="00EC3067" w:rsidRPr="007C6715" w:rsidRDefault="00000000" w:rsidP="00E04548">
          <w:pPr>
            <w:pStyle w:val="21"/>
            <w:rPr>
              <w:rFonts w:eastAsiaTheme="minorEastAsia"/>
              <w:noProof/>
              <w:sz w:val="21"/>
              <w14:ligatures w14:val="standardContextual"/>
            </w:rPr>
          </w:pPr>
          <w:hyperlink w:anchor="_Toc157802353" w:history="1">
            <w:r w:rsidR="00EC3067" w:rsidRPr="007C6715">
              <w:rPr>
                <w:rStyle w:val="af0"/>
                <w:rFonts w:ascii="HGSｺﾞｼｯｸE" w:eastAsia="HGSｺﾞｼｯｸE" w:hAnsi="HGSｺﾞｼｯｸE" w:cstheme="majorBidi"/>
                <w:noProof/>
              </w:rPr>
              <w:t>基本目標１　地域包括ケアシステムの深化・推進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_Toc157802353 \h </w:instrText>
            </w:r>
            <w:r w:rsidR="00EC3067" w:rsidRPr="007C6715">
              <w:rPr>
                <w:noProof/>
                <w:webHidden/>
              </w:rPr>
            </w:r>
            <w:r w:rsidR="00EC3067" w:rsidRPr="007C6715">
              <w:rPr>
                <w:noProof/>
                <w:webHidden/>
              </w:rPr>
              <w:fldChar w:fldCharType="separate"/>
            </w:r>
            <w:r w:rsidR="008A2B36">
              <w:rPr>
                <w:noProof/>
                <w:webHidden/>
              </w:rPr>
              <w:t>82</w:t>
            </w:r>
            <w:r w:rsidR="00EC3067" w:rsidRPr="007C6715">
              <w:rPr>
                <w:noProof/>
                <w:webHidden/>
              </w:rPr>
              <w:fldChar w:fldCharType="end"/>
            </w:r>
          </w:hyperlink>
        </w:p>
        <w:p w14:paraId="6C3CAEE7" w14:textId="73A3D416" w:rsidR="00EC3067" w:rsidRPr="007C6715" w:rsidRDefault="00000000">
          <w:pPr>
            <w:pStyle w:val="31"/>
            <w:tabs>
              <w:tab w:val="right" w:leader="dot" w:pos="9060"/>
            </w:tabs>
            <w:ind w:left="440"/>
            <w:rPr>
              <w:rFonts w:eastAsiaTheme="minorEastAsia"/>
              <w:noProof/>
              <w:sz w:val="21"/>
              <w14:ligatures w14:val="standardContextual"/>
            </w:rPr>
          </w:pPr>
          <w:hyperlink w:anchor="_Toc157802354" w:history="1">
            <w:r w:rsidR="00EC3067" w:rsidRPr="007C6715">
              <w:rPr>
                <w:rStyle w:val="af0"/>
                <w:noProof/>
              </w:rPr>
              <w:t>１　地域包括ケアシステムの深化推進に向けたビジョン・戦略の推進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_Toc157802354 \h </w:instrText>
            </w:r>
            <w:r w:rsidR="00EC3067" w:rsidRPr="007C6715">
              <w:rPr>
                <w:noProof/>
                <w:webHidden/>
              </w:rPr>
            </w:r>
            <w:r w:rsidR="00EC3067" w:rsidRPr="007C6715">
              <w:rPr>
                <w:noProof/>
                <w:webHidden/>
              </w:rPr>
              <w:fldChar w:fldCharType="separate"/>
            </w:r>
            <w:r w:rsidR="008A2B36">
              <w:rPr>
                <w:noProof/>
                <w:webHidden/>
              </w:rPr>
              <w:t>82</w:t>
            </w:r>
            <w:r w:rsidR="00EC3067" w:rsidRPr="007C6715">
              <w:rPr>
                <w:noProof/>
                <w:webHidden/>
              </w:rPr>
              <w:fldChar w:fldCharType="end"/>
            </w:r>
          </w:hyperlink>
        </w:p>
        <w:p w14:paraId="6F0EB65F" w14:textId="441A5A9B" w:rsidR="00EC3067" w:rsidRPr="007C6715" w:rsidRDefault="00000000">
          <w:pPr>
            <w:pStyle w:val="31"/>
            <w:tabs>
              <w:tab w:val="right" w:leader="dot" w:pos="9060"/>
            </w:tabs>
            <w:ind w:left="440"/>
            <w:rPr>
              <w:rFonts w:eastAsiaTheme="minorEastAsia"/>
              <w:noProof/>
              <w:sz w:val="21"/>
              <w14:ligatures w14:val="standardContextual"/>
            </w:rPr>
          </w:pPr>
          <w:hyperlink w:anchor="_Toc157802355" w:history="1">
            <w:r w:rsidR="00EC3067" w:rsidRPr="007C6715">
              <w:rPr>
                <w:rStyle w:val="af0"/>
                <w:noProof/>
              </w:rPr>
              <w:t>２　在宅療養者の支援に向けた医療機関との連携体制の構築</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_Toc157802355 \h </w:instrText>
            </w:r>
            <w:r w:rsidR="00EC3067" w:rsidRPr="007C6715">
              <w:rPr>
                <w:noProof/>
                <w:webHidden/>
              </w:rPr>
            </w:r>
            <w:r w:rsidR="00EC3067" w:rsidRPr="007C6715">
              <w:rPr>
                <w:noProof/>
                <w:webHidden/>
              </w:rPr>
              <w:fldChar w:fldCharType="separate"/>
            </w:r>
            <w:r w:rsidR="008A2B36">
              <w:rPr>
                <w:noProof/>
                <w:webHidden/>
              </w:rPr>
              <w:t>82</w:t>
            </w:r>
            <w:r w:rsidR="00EC3067" w:rsidRPr="007C6715">
              <w:rPr>
                <w:noProof/>
                <w:webHidden/>
              </w:rPr>
              <w:fldChar w:fldCharType="end"/>
            </w:r>
          </w:hyperlink>
        </w:p>
        <w:p w14:paraId="22774E6E" w14:textId="6695E279" w:rsidR="00EC3067" w:rsidRPr="007C6715" w:rsidRDefault="00000000">
          <w:pPr>
            <w:pStyle w:val="31"/>
            <w:tabs>
              <w:tab w:val="right" w:leader="dot" w:pos="9060"/>
            </w:tabs>
            <w:ind w:left="440"/>
            <w:rPr>
              <w:rFonts w:eastAsiaTheme="minorEastAsia"/>
              <w:noProof/>
              <w:sz w:val="21"/>
              <w14:ligatures w14:val="standardContextual"/>
            </w:rPr>
          </w:pPr>
          <w:hyperlink w:anchor="_Toc157802356" w:history="1">
            <w:r w:rsidR="00EC3067" w:rsidRPr="007C6715">
              <w:rPr>
                <w:rStyle w:val="af0"/>
                <w:noProof/>
              </w:rPr>
              <w:t>３　高齢者の状況に応じたサービスの提供</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_Toc157802356 \h </w:instrText>
            </w:r>
            <w:r w:rsidR="00EC3067" w:rsidRPr="007C6715">
              <w:rPr>
                <w:noProof/>
                <w:webHidden/>
              </w:rPr>
            </w:r>
            <w:r w:rsidR="00EC3067" w:rsidRPr="007C6715">
              <w:rPr>
                <w:noProof/>
                <w:webHidden/>
              </w:rPr>
              <w:fldChar w:fldCharType="separate"/>
            </w:r>
            <w:r w:rsidR="008A2B36">
              <w:rPr>
                <w:noProof/>
                <w:webHidden/>
              </w:rPr>
              <w:t>83</w:t>
            </w:r>
            <w:r w:rsidR="00EC3067" w:rsidRPr="007C6715">
              <w:rPr>
                <w:noProof/>
                <w:webHidden/>
              </w:rPr>
              <w:fldChar w:fldCharType="end"/>
            </w:r>
          </w:hyperlink>
        </w:p>
        <w:p w14:paraId="56088570" w14:textId="633F21DD" w:rsidR="00EC3067" w:rsidRPr="007C6715" w:rsidRDefault="00000000">
          <w:pPr>
            <w:pStyle w:val="31"/>
            <w:tabs>
              <w:tab w:val="right" w:leader="dot" w:pos="9060"/>
            </w:tabs>
            <w:ind w:left="440"/>
            <w:rPr>
              <w:rFonts w:eastAsiaTheme="minorEastAsia"/>
              <w:noProof/>
              <w:sz w:val="21"/>
              <w14:ligatures w14:val="standardContextual"/>
            </w:rPr>
          </w:pPr>
          <w:hyperlink w:anchor="_Toc157802357" w:history="1">
            <w:r w:rsidR="00EC3067" w:rsidRPr="007C6715">
              <w:rPr>
                <w:rStyle w:val="af0"/>
                <w:noProof/>
              </w:rPr>
              <w:t>４　高齢者の虐待防止の推進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_Toc157802357 \h </w:instrText>
            </w:r>
            <w:r w:rsidR="00EC3067" w:rsidRPr="007C6715">
              <w:rPr>
                <w:noProof/>
                <w:webHidden/>
              </w:rPr>
            </w:r>
            <w:r w:rsidR="00EC3067" w:rsidRPr="007C6715">
              <w:rPr>
                <w:noProof/>
                <w:webHidden/>
              </w:rPr>
              <w:fldChar w:fldCharType="separate"/>
            </w:r>
            <w:r w:rsidR="008A2B36">
              <w:rPr>
                <w:noProof/>
                <w:webHidden/>
              </w:rPr>
              <w:t>83</w:t>
            </w:r>
            <w:r w:rsidR="00EC3067" w:rsidRPr="007C6715">
              <w:rPr>
                <w:noProof/>
                <w:webHidden/>
              </w:rPr>
              <w:fldChar w:fldCharType="end"/>
            </w:r>
          </w:hyperlink>
        </w:p>
        <w:p w14:paraId="1FF3EB5D" w14:textId="746B9F54" w:rsidR="00EC3067" w:rsidRPr="007C6715" w:rsidRDefault="00000000" w:rsidP="00E04548">
          <w:pPr>
            <w:pStyle w:val="21"/>
            <w:rPr>
              <w:rFonts w:eastAsiaTheme="minorEastAsia"/>
              <w:noProof/>
              <w:sz w:val="21"/>
              <w14:ligatures w14:val="standardContextual"/>
            </w:rPr>
          </w:pPr>
          <w:hyperlink w:anchor="_Toc157802358" w:history="1">
            <w:r w:rsidR="00EC3067" w:rsidRPr="007C6715">
              <w:rPr>
                <w:rStyle w:val="af0"/>
                <w:rFonts w:ascii="HGSｺﾞｼｯｸE" w:eastAsia="HGSｺﾞｼｯｸE" w:hAnsi="HGSｺﾞｼｯｸE" w:cstheme="majorBidi"/>
                <w:noProof/>
              </w:rPr>
              <w:t>基本目標２　地域包括ケアシステムを進める地域づくり</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_Toc157802358 \h </w:instrText>
            </w:r>
            <w:r w:rsidR="00EC3067" w:rsidRPr="007C6715">
              <w:rPr>
                <w:noProof/>
                <w:webHidden/>
              </w:rPr>
            </w:r>
            <w:r w:rsidR="00EC3067" w:rsidRPr="007C6715">
              <w:rPr>
                <w:noProof/>
                <w:webHidden/>
              </w:rPr>
              <w:fldChar w:fldCharType="separate"/>
            </w:r>
            <w:r w:rsidR="008A2B36">
              <w:rPr>
                <w:noProof/>
                <w:webHidden/>
              </w:rPr>
              <w:t>84</w:t>
            </w:r>
            <w:r w:rsidR="00EC3067" w:rsidRPr="007C6715">
              <w:rPr>
                <w:noProof/>
                <w:webHidden/>
              </w:rPr>
              <w:fldChar w:fldCharType="end"/>
            </w:r>
          </w:hyperlink>
        </w:p>
        <w:p w14:paraId="6B9901CF" w14:textId="3CBA83AE" w:rsidR="00EC3067" w:rsidRPr="007C6715" w:rsidRDefault="00000000">
          <w:pPr>
            <w:pStyle w:val="31"/>
            <w:tabs>
              <w:tab w:val="right" w:leader="dot" w:pos="9060"/>
            </w:tabs>
            <w:ind w:left="440"/>
            <w:rPr>
              <w:rFonts w:eastAsiaTheme="minorEastAsia"/>
              <w:noProof/>
              <w:sz w:val="21"/>
              <w14:ligatures w14:val="standardContextual"/>
            </w:rPr>
          </w:pPr>
          <w:hyperlink w:anchor="_Toc157802359" w:history="1">
            <w:r w:rsidR="00EC3067" w:rsidRPr="007C6715">
              <w:rPr>
                <w:rStyle w:val="af0"/>
                <w:noProof/>
              </w:rPr>
              <w:t>１　地域共生社会を目指したまちづくりの推進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_Toc157802359 \h </w:instrText>
            </w:r>
            <w:r w:rsidR="00EC3067" w:rsidRPr="007C6715">
              <w:rPr>
                <w:noProof/>
                <w:webHidden/>
              </w:rPr>
            </w:r>
            <w:r w:rsidR="00EC3067" w:rsidRPr="007C6715">
              <w:rPr>
                <w:noProof/>
                <w:webHidden/>
              </w:rPr>
              <w:fldChar w:fldCharType="separate"/>
            </w:r>
            <w:r w:rsidR="008A2B36">
              <w:rPr>
                <w:noProof/>
                <w:webHidden/>
              </w:rPr>
              <w:t>84</w:t>
            </w:r>
            <w:r w:rsidR="00EC3067" w:rsidRPr="007C6715">
              <w:rPr>
                <w:noProof/>
                <w:webHidden/>
              </w:rPr>
              <w:fldChar w:fldCharType="end"/>
            </w:r>
          </w:hyperlink>
        </w:p>
        <w:p w14:paraId="67E756C9" w14:textId="5AF0B644" w:rsidR="00EC3067" w:rsidRPr="007C6715" w:rsidRDefault="00000000">
          <w:pPr>
            <w:pStyle w:val="31"/>
            <w:tabs>
              <w:tab w:val="right" w:leader="dot" w:pos="9060"/>
            </w:tabs>
            <w:ind w:left="440"/>
            <w:rPr>
              <w:rFonts w:eastAsiaTheme="minorEastAsia"/>
              <w:noProof/>
              <w:sz w:val="21"/>
              <w14:ligatures w14:val="standardContextual"/>
            </w:rPr>
          </w:pPr>
          <w:hyperlink w:anchor="_Toc157802360" w:history="1">
            <w:r w:rsidR="00EC3067" w:rsidRPr="007C6715">
              <w:rPr>
                <w:rStyle w:val="af0"/>
                <w:noProof/>
              </w:rPr>
              <w:t>２　介護予防・日常生活支援総合事業の推進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_Toc157802360 \h </w:instrText>
            </w:r>
            <w:r w:rsidR="00EC3067" w:rsidRPr="007C6715">
              <w:rPr>
                <w:noProof/>
                <w:webHidden/>
              </w:rPr>
            </w:r>
            <w:r w:rsidR="00EC3067" w:rsidRPr="007C6715">
              <w:rPr>
                <w:noProof/>
                <w:webHidden/>
              </w:rPr>
              <w:fldChar w:fldCharType="separate"/>
            </w:r>
            <w:r w:rsidR="008A2B36">
              <w:rPr>
                <w:noProof/>
                <w:webHidden/>
              </w:rPr>
              <w:t>84</w:t>
            </w:r>
            <w:r w:rsidR="00EC3067" w:rsidRPr="007C6715">
              <w:rPr>
                <w:noProof/>
                <w:webHidden/>
              </w:rPr>
              <w:fldChar w:fldCharType="end"/>
            </w:r>
          </w:hyperlink>
        </w:p>
        <w:p w14:paraId="30F94F23" w14:textId="49F69904" w:rsidR="00EC3067" w:rsidRPr="007C6715" w:rsidRDefault="00000000">
          <w:pPr>
            <w:pStyle w:val="31"/>
            <w:tabs>
              <w:tab w:val="right" w:leader="dot" w:pos="9060"/>
            </w:tabs>
            <w:ind w:left="440"/>
            <w:rPr>
              <w:rFonts w:eastAsiaTheme="minorEastAsia"/>
              <w:noProof/>
              <w:sz w:val="21"/>
              <w14:ligatures w14:val="standardContextual"/>
            </w:rPr>
          </w:pPr>
          <w:hyperlink w:anchor="_Toc157802361" w:history="1">
            <w:r w:rsidR="00EC3067" w:rsidRPr="007C6715">
              <w:rPr>
                <w:rStyle w:val="af0"/>
                <w:noProof/>
              </w:rPr>
              <w:t>３　認知症施策推進大綱を踏まえた施策の推進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_Toc157802361 \h </w:instrText>
            </w:r>
            <w:r w:rsidR="00EC3067" w:rsidRPr="007C6715">
              <w:rPr>
                <w:noProof/>
                <w:webHidden/>
              </w:rPr>
            </w:r>
            <w:r w:rsidR="00EC3067" w:rsidRPr="007C6715">
              <w:rPr>
                <w:noProof/>
                <w:webHidden/>
              </w:rPr>
              <w:fldChar w:fldCharType="separate"/>
            </w:r>
            <w:r w:rsidR="008A2B36">
              <w:rPr>
                <w:noProof/>
                <w:webHidden/>
              </w:rPr>
              <w:t>91</w:t>
            </w:r>
            <w:r w:rsidR="00EC3067" w:rsidRPr="007C6715">
              <w:rPr>
                <w:noProof/>
                <w:webHidden/>
              </w:rPr>
              <w:fldChar w:fldCharType="end"/>
            </w:r>
          </w:hyperlink>
        </w:p>
        <w:p w14:paraId="675DBDB1" w14:textId="35B161A7" w:rsidR="00EC3067" w:rsidRPr="007C6715" w:rsidRDefault="00000000">
          <w:pPr>
            <w:pStyle w:val="31"/>
            <w:tabs>
              <w:tab w:val="right" w:leader="dot" w:pos="9060"/>
            </w:tabs>
            <w:ind w:left="440"/>
            <w:rPr>
              <w:rFonts w:eastAsiaTheme="minorEastAsia"/>
              <w:noProof/>
              <w:sz w:val="21"/>
              <w14:ligatures w14:val="standardContextual"/>
            </w:rPr>
          </w:pPr>
          <w:hyperlink w:anchor="_Toc157802362" w:history="1">
            <w:r w:rsidR="00EC3067" w:rsidRPr="007C6715">
              <w:rPr>
                <w:rStyle w:val="af0"/>
                <w:noProof/>
              </w:rPr>
              <w:t>４　高齢者の住まいと生活支援の一体化支援に向けた検討</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_Toc157802362 \h </w:instrText>
            </w:r>
            <w:r w:rsidR="00EC3067" w:rsidRPr="007C6715">
              <w:rPr>
                <w:noProof/>
                <w:webHidden/>
              </w:rPr>
            </w:r>
            <w:r w:rsidR="00EC3067" w:rsidRPr="007C6715">
              <w:rPr>
                <w:noProof/>
                <w:webHidden/>
              </w:rPr>
              <w:fldChar w:fldCharType="separate"/>
            </w:r>
            <w:r w:rsidR="008A2B36">
              <w:rPr>
                <w:noProof/>
                <w:webHidden/>
              </w:rPr>
              <w:t>91</w:t>
            </w:r>
            <w:r w:rsidR="00EC3067" w:rsidRPr="007C6715">
              <w:rPr>
                <w:noProof/>
                <w:webHidden/>
              </w:rPr>
              <w:fldChar w:fldCharType="end"/>
            </w:r>
          </w:hyperlink>
        </w:p>
        <w:p w14:paraId="12431030" w14:textId="1277FC3D" w:rsidR="00EC3067" w:rsidRPr="007C6715" w:rsidRDefault="00000000">
          <w:pPr>
            <w:pStyle w:val="31"/>
            <w:tabs>
              <w:tab w:val="right" w:leader="dot" w:pos="9060"/>
            </w:tabs>
            <w:ind w:left="440"/>
            <w:rPr>
              <w:rFonts w:eastAsiaTheme="minorEastAsia"/>
              <w:noProof/>
              <w:sz w:val="21"/>
              <w14:ligatures w14:val="standardContextual"/>
            </w:rPr>
          </w:pPr>
          <w:hyperlink w:anchor="_Toc157802363" w:history="1">
            <w:r w:rsidR="00EC3067" w:rsidRPr="007C6715">
              <w:rPr>
                <w:rStyle w:val="af0"/>
                <w:noProof/>
              </w:rPr>
              <w:t>５　地域ケア会議の推進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_Toc157802363 \h </w:instrText>
            </w:r>
            <w:r w:rsidR="00EC3067" w:rsidRPr="007C6715">
              <w:rPr>
                <w:noProof/>
                <w:webHidden/>
              </w:rPr>
            </w:r>
            <w:r w:rsidR="00EC3067" w:rsidRPr="007C6715">
              <w:rPr>
                <w:noProof/>
                <w:webHidden/>
              </w:rPr>
              <w:fldChar w:fldCharType="separate"/>
            </w:r>
            <w:r w:rsidR="008A2B36">
              <w:rPr>
                <w:noProof/>
                <w:webHidden/>
              </w:rPr>
              <w:t>92</w:t>
            </w:r>
            <w:r w:rsidR="00EC3067" w:rsidRPr="007C6715">
              <w:rPr>
                <w:noProof/>
                <w:webHidden/>
              </w:rPr>
              <w:fldChar w:fldCharType="end"/>
            </w:r>
          </w:hyperlink>
        </w:p>
        <w:p w14:paraId="31D0AF98" w14:textId="4AB4E513" w:rsidR="00EC3067" w:rsidRPr="007C6715" w:rsidRDefault="00000000">
          <w:pPr>
            <w:pStyle w:val="31"/>
            <w:tabs>
              <w:tab w:val="right" w:leader="dot" w:pos="9060"/>
            </w:tabs>
            <w:ind w:left="440"/>
            <w:rPr>
              <w:rFonts w:eastAsiaTheme="minorEastAsia"/>
              <w:noProof/>
              <w:sz w:val="21"/>
              <w14:ligatures w14:val="standardContextual"/>
            </w:rPr>
          </w:pPr>
          <w:hyperlink w:anchor="_Toc157802364" w:history="1">
            <w:r w:rsidR="00EC3067" w:rsidRPr="007C6715">
              <w:rPr>
                <w:rStyle w:val="af0"/>
                <w:noProof/>
              </w:rPr>
              <w:t>６　包括的な支援体制の整備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_Toc157802364 \h </w:instrText>
            </w:r>
            <w:r w:rsidR="00EC3067" w:rsidRPr="007C6715">
              <w:rPr>
                <w:noProof/>
                <w:webHidden/>
              </w:rPr>
            </w:r>
            <w:r w:rsidR="00EC3067" w:rsidRPr="007C6715">
              <w:rPr>
                <w:noProof/>
                <w:webHidden/>
              </w:rPr>
              <w:fldChar w:fldCharType="separate"/>
            </w:r>
            <w:r w:rsidR="008A2B36">
              <w:rPr>
                <w:noProof/>
                <w:webHidden/>
              </w:rPr>
              <w:t>92</w:t>
            </w:r>
            <w:r w:rsidR="00EC3067" w:rsidRPr="007C6715">
              <w:rPr>
                <w:noProof/>
                <w:webHidden/>
              </w:rPr>
              <w:fldChar w:fldCharType="end"/>
            </w:r>
          </w:hyperlink>
        </w:p>
        <w:p w14:paraId="2DED2FDD" w14:textId="54844024" w:rsidR="00EC3067" w:rsidRPr="007C6715" w:rsidRDefault="00000000" w:rsidP="00E04548">
          <w:pPr>
            <w:pStyle w:val="21"/>
            <w:rPr>
              <w:rFonts w:eastAsiaTheme="minorEastAsia"/>
              <w:noProof/>
              <w:sz w:val="21"/>
              <w14:ligatures w14:val="standardContextual"/>
            </w:rPr>
          </w:pPr>
          <w:hyperlink w:anchor="_Toc157802365" w:history="1">
            <w:r w:rsidR="00EC3067" w:rsidRPr="007C6715">
              <w:rPr>
                <w:rStyle w:val="af0"/>
                <w:rFonts w:ascii="HGSｺﾞｼｯｸE" w:eastAsia="HGSｺﾞｼｯｸE" w:hAnsi="HGSｺﾞｼｯｸE" w:cstheme="majorBidi"/>
                <w:noProof/>
              </w:rPr>
              <w:t>基本目標３　自立支援、介護予防、重度化防止の推進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_Toc157802365 \h </w:instrText>
            </w:r>
            <w:r w:rsidR="00EC3067" w:rsidRPr="007C6715">
              <w:rPr>
                <w:noProof/>
                <w:webHidden/>
              </w:rPr>
            </w:r>
            <w:r w:rsidR="00EC3067" w:rsidRPr="007C6715">
              <w:rPr>
                <w:noProof/>
                <w:webHidden/>
              </w:rPr>
              <w:fldChar w:fldCharType="separate"/>
            </w:r>
            <w:r w:rsidR="008A2B36">
              <w:rPr>
                <w:noProof/>
                <w:webHidden/>
              </w:rPr>
              <w:t>92</w:t>
            </w:r>
            <w:r w:rsidR="00EC3067" w:rsidRPr="007C6715">
              <w:rPr>
                <w:noProof/>
                <w:webHidden/>
              </w:rPr>
              <w:fldChar w:fldCharType="end"/>
            </w:r>
          </w:hyperlink>
        </w:p>
        <w:p w14:paraId="7F51FC5C" w14:textId="691FE0BE" w:rsidR="00EC3067" w:rsidRPr="007C6715" w:rsidRDefault="00000000">
          <w:pPr>
            <w:pStyle w:val="31"/>
            <w:tabs>
              <w:tab w:val="right" w:leader="dot" w:pos="9060"/>
            </w:tabs>
            <w:ind w:left="440"/>
            <w:rPr>
              <w:rFonts w:eastAsiaTheme="minorEastAsia"/>
              <w:noProof/>
              <w:sz w:val="21"/>
              <w14:ligatures w14:val="standardContextual"/>
            </w:rPr>
          </w:pPr>
          <w:hyperlink w:anchor="_Toc157802366" w:history="1">
            <w:r w:rsidR="00EC3067" w:rsidRPr="007C6715">
              <w:rPr>
                <w:rStyle w:val="af0"/>
                <w:noProof/>
              </w:rPr>
              <w:t>１　高齢者による主体的な健康づくり・介護予防の推進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_Toc157802366 \h </w:instrText>
            </w:r>
            <w:r w:rsidR="00EC3067" w:rsidRPr="007C6715">
              <w:rPr>
                <w:noProof/>
                <w:webHidden/>
              </w:rPr>
            </w:r>
            <w:r w:rsidR="00EC3067" w:rsidRPr="007C6715">
              <w:rPr>
                <w:noProof/>
                <w:webHidden/>
              </w:rPr>
              <w:fldChar w:fldCharType="separate"/>
            </w:r>
            <w:r w:rsidR="008A2B36">
              <w:rPr>
                <w:noProof/>
                <w:webHidden/>
              </w:rPr>
              <w:t>92</w:t>
            </w:r>
            <w:r w:rsidR="00EC3067" w:rsidRPr="007C6715">
              <w:rPr>
                <w:noProof/>
                <w:webHidden/>
              </w:rPr>
              <w:fldChar w:fldCharType="end"/>
            </w:r>
          </w:hyperlink>
        </w:p>
        <w:p w14:paraId="074B55C7" w14:textId="50D176C8" w:rsidR="00EC3067" w:rsidRPr="007C6715" w:rsidRDefault="00000000">
          <w:pPr>
            <w:pStyle w:val="31"/>
            <w:tabs>
              <w:tab w:val="right" w:leader="dot" w:pos="9060"/>
            </w:tabs>
            <w:ind w:left="440"/>
            <w:rPr>
              <w:rFonts w:eastAsiaTheme="minorEastAsia"/>
              <w:noProof/>
              <w:sz w:val="21"/>
              <w14:ligatures w14:val="standardContextual"/>
            </w:rPr>
          </w:pPr>
          <w:hyperlink w:anchor="_Toc157802367" w:history="1">
            <w:r w:rsidR="00EC3067" w:rsidRPr="007C6715">
              <w:rPr>
                <w:rStyle w:val="af0"/>
                <w:noProof/>
              </w:rPr>
              <w:t>２　地域リハビリテーション支援体制の構築</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_Toc157802367 \h </w:instrText>
            </w:r>
            <w:r w:rsidR="00EC3067" w:rsidRPr="007C6715">
              <w:rPr>
                <w:noProof/>
                <w:webHidden/>
              </w:rPr>
            </w:r>
            <w:r w:rsidR="00EC3067" w:rsidRPr="007C6715">
              <w:rPr>
                <w:noProof/>
                <w:webHidden/>
              </w:rPr>
              <w:fldChar w:fldCharType="separate"/>
            </w:r>
            <w:r w:rsidR="008A2B36">
              <w:rPr>
                <w:noProof/>
                <w:webHidden/>
              </w:rPr>
              <w:t>92</w:t>
            </w:r>
            <w:r w:rsidR="00EC3067" w:rsidRPr="007C6715">
              <w:rPr>
                <w:noProof/>
                <w:webHidden/>
              </w:rPr>
              <w:fldChar w:fldCharType="end"/>
            </w:r>
          </w:hyperlink>
        </w:p>
        <w:p w14:paraId="70266C9C" w14:textId="761A9911" w:rsidR="00EC3067" w:rsidRPr="007C6715" w:rsidRDefault="00000000">
          <w:pPr>
            <w:pStyle w:val="31"/>
            <w:tabs>
              <w:tab w:val="right" w:leader="dot" w:pos="9060"/>
            </w:tabs>
            <w:ind w:left="440"/>
            <w:rPr>
              <w:rFonts w:eastAsiaTheme="minorEastAsia"/>
              <w:noProof/>
              <w:sz w:val="21"/>
              <w14:ligatures w14:val="standardContextual"/>
            </w:rPr>
          </w:pPr>
          <w:hyperlink w:anchor="_Toc157802368" w:history="1">
            <w:r w:rsidR="00EC3067" w:rsidRPr="007C6715">
              <w:rPr>
                <w:rStyle w:val="af0"/>
                <w:noProof/>
              </w:rPr>
              <w:t>３　高齢者の保健事業・介護予防の一体化の推進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_Toc157802368 \h </w:instrText>
            </w:r>
            <w:r w:rsidR="00EC3067" w:rsidRPr="007C6715">
              <w:rPr>
                <w:noProof/>
                <w:webHidden/>
              </w:rPr>
            </w:r>
            <w:r w:rsidR="00EC3067" w:rsidRPr="007C6715">
              <w:rPr>
                <w:noProof/>
                <w:webHidden/>
              </w:rPr>
              <w:fldChar w:fldCharType="separate"/>
            </w:r>
            <w:r w:rsidR="008A2B36">
              <w:rPr>
                <w:noProof/>
                <w:webHidden/>
              </w:rPr>
              <w:t>93</w:t>
            </w:r>
            <w:r w:rsidR="00EC3067" w:rsidRPr="007C6715">
              <w:rPr>
                <w:noProof/>
                <w:webHidden/>
              </w:rPr>
              <w:fldChar w:fldCharType="end"/>
            </w:r>
          </w:hyperlink>
        </w:p>
        <w:p w14:paraId="0D219B27" w14:textId="4171EE3B" w:rsidR="00EC3067" w:rsidRPr="007C6715" w:rsidRDefault="00000000">
          <w:pPr>
            <w:pStyle w:val="31"/>
            <w:tabs>
              <w:tab w:val="right" w:leader="dot" w:pos="9060"/>
            </w:tabs>
            <w:ind w:left="440"/>
            <w:rPr>
              <w:rFonts w:eastAsiaTheme="minorEastAsia"/>
              <w:noProof/>
              <w:sz w:val="21"/>
              <w14:ligatures w14:val="standardContextual"/>
            </w:rPr>
          </w:pPr>
          <w:hyperlink w:anchor="_Toc157802369" w:history="1">
            <w:r w:rsidR="00EC3067" w:rsidRPr="007C6715">
              <w:rPr>
                <w:rStyle w:val="af0"/>
                <w:noProof/>
              </w:rPr>
              <w:t>４　地域支援事業の連動性の確保</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_Toc157802369 \h </w:instrText>
            </w:r>
            <w:r w:rsidR="00EC3067" w:rsidRPr="007C6715">
              <w:rPr>
                <w:noProof/>
                <w:webHidden/>
              </w:rPr>
            </w:r>
            <w:r w:rsidR="00EC3067" w:rsidRPr="007C6715">
              <w:rPr>
                <w:noProof/>
                <w:webHidden/>
              </w:rPr>
              <w:fldChar w:fldCharType="separate"/>
            </w:r>
            <w:r w:rsidR="008A2B36">
              <w:rPr>
                <w:noProof/>
                <w:webHidden/>
              </w:rPr>
              <w:t>93</w:t>
            </w:r>
            <w:r w:rsidR="00EC3067" w:rsidRPr="007C6715">
              <w:rPr>
                <w:noProof/>
                <w:webHidden/>
              </w:rPr>
              <w:fldChar w:fldCharType="end"/>
            </w:r>
          </w:hyperlink>
        </w:p>
        <w:p w14:paraId="5D49F205" w14:textId="39631162" w:rsidR="00EC3067" w:rsidRPr="007C6715" w:rsidRDefault="00000000" w:rsidP="00E04548">
          <w:pPr>
            <w:pStyle w:val="21"/>
            <w:rPr>
              <w:rFonts w:eastAsiaTheme="minorEastAsia"/>
              <w:noProof/>
              <w:sz w:val="21"/>
              <w14:ligatures w14:val="standardContextual"/>
            </w:rPr>
          </w:pPr>
          <w:hyperlink w:anchor="_Toc157802370" w:history="1">
            <w:r w:rsidR="00EC3067" w:rsidRPr="007C6715">
              <w:rPr>
                <w:rStyle w:val="af0"/>
                <w:rFonts w:ascii="HGSｺﾞｼｯｸE" w:eastAsia="HGSｺﾞｼｯｸE" w:hAnsi="HGSｺﾞｼｯｸE" w:cstheme="majorBidi"/>
                <w:noProof/>
              </w:rPr>
              <w:t>基本目標４　サービス基盤、人的基盤の整備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_Toc157802370 \h </w:instrText>
            </w:r>
            <w:r w:rsidR="00EC3067" w:rsidRPr="007C6715">
              <w:rPr>
                <w:noProof/>
                <w:webHidden/>
              </w:rPr>
            </w:r>
            <w:r w:rsidR="00EC3067" w:rsidRPr="007C6715">
              <w:rPr>
                <w:noProof/>
                <w:webHidden/>
              </w:rPr>
              <w:fldChar w:fldCharType="separate"/>
            </w:r>
            <w:r w:rsidR="008A2B36">
              <w:rPr>
                <w:noProof/>
                <w:webHidden/>
              </w:rPr>
              <w:t>94</w:t>
            </w:r>
            <w:r w:rsidR="00EC3067" w:rsidRPr="007C6715">
              <w:rPr>
                <w:noProof/>
                <w:webHidden/>
              </w:rPr>
              <w:fldChar w:fldCharType="end"/>
            </w:r>
          </w:hyperlink>
        </w:p>
        <w:p w14:paraId="78D69543" w14:textId="67E74B78" w:rsidR="00EC3067" w:rsidRPr="007C6715" w:rsidRDefault="00000000">
          <w:pPr>
            <w:pStyle w:val="31"/>
            <w:tabs>
              <w:tab w:val="right" w:leader="dot" w:pos="9060"/>
            </w:tabs>
            <w:ind w:left="440"/>
            <w:rPr>
              <w:rFonts w:eastAsiaTheme="minorEastAsia"/>
              <w:noProof/>
              <w:sz w:val="21"/>
              <w14:ligatures w14:val="standardContextual"/>
            </w:rPr>
          </w:pPr>
          <w:hyperlink w:anchor="_Toc157802371" w:history="1">
            <w:r w:rsidR="00EC3067" w:rsidRPr="007C6715">
              <w:rPr>
                <w:rStyle w:val="af0"/>
                <w:noProof/>
              </w:rPr>
              <w:t>１　介護サービスの生産性向上</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_Toc157802371 \h </w:instrText>
            </w:r>
            <w:r w:rsidR="00EC3067" w:rsidRPr="007C6715">
              <w:rPr>
                <w:noProof/>
                <w:webHidden/>
              </w:rPr>
            </w:r>
            <w:r w:rsidR="00EC3067" w:rsidRPr="007C6715">
              <w:rPr>
                <w:noProof/>
                <w:webHidden/>
              </w:rPr>
              <w:fldChar w:fldCharType="separate"/>
            </w:r>
            <w:r w:rsidR="008A2B36">
              <w:rPr>
                <w:noProof/>
                <w:webHidden/>
              </w:rPr>
              <w:t>94</w:t>
            </w:r>
            <w:r w:rsidR="00EC3067" w:rsidRPr="007C6715">
              <w:rPr>
                <w:noProof/>
                <w:webHidden/>
              </w:rPr>
              <w:fldChar w:fldCharType="end"/>
            </w:r>
          </w:hyperlink>
        </w:p>
        <w:p w14:paraId="5B29174F" w14:textId="55CDADA6" w:rsidR="00EC3067" w:rsidRPr="007C6715" w:rsidRDefault="00000000">
          <w:pPr>
            <w:pStyle w:val="31"/>
            <w:tabs>
              <w:tab w:val="right" w:leader="dot" w:pos="9060"/>
            </w:tabs>
            <w:ind w:left="440"/>
            <w:rPr>
              <w:rFonts w:eastAsiaTheme="minorEastAsia"/>
              <w:noProof/>
              <w:sz w:val="21"/>
              <w14:ligatures w14:val="standardContextual"/>
            </w:rPr>
          </w:pPr>
          <w:hyperlink w:anchor="_Toc157802372" w:history="1">
            <w:r w:rsidR="00EC3067" w:rsidRPr="007C6715">
              <w:rPr>
                <w:rStyle w:val="af0"/>
                <w:noProof/>
              </w:rPr>
              <w:t>２　介護サービス事業者の適正・円滑な運営</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_Toc157802372 \h </w:instrText>
            </w:r>
            <w:r w:rsidR="00EC3067" w:rsidRPr="007C6715">
              <w:rPr>
                <w:noProof/>
                <w:webHidden/>
              </w:rPr>
            </w:r>
            <w:r w:rsidR="00EC3067" w:rsidRPr="007C6715">
              <w:rPr>
                <w:noProof/>
                <w:webHidden/>
              </w:rPr>
              <w:fldChar w:fldCharType="separate"/>
            </w:r>
            <w:r w:rsidR="008A2B36">
              <w:rPr>
                <w:noProof/>
                <w:webHidden/>
              </w:rPr>
              <w:t>94</w:t>
            </w:r>
            <w:r w:rsidR="00EC3067" w:rsidRPr="007C6715">
              <w:rPr>
                <w:noProof/>
                <w:webHidden/>
              </w:rPr>
              <w:fldChar w:fldCharType="end"/>
            </w:r>
          </w:hyperlink>
        </w:p>
        <w:p w14:paraId="52702829" w14:textId="5DDD69FD" w:rsidR="00EC3067" w:rsidRPr="007C6715" w:rsidRDefault="00000000">
          <w:pPr>
            <w:pStyle w:val="31"/>
            <w:tabs>
              <w:tab w:val="right" w:leader="dot" w:pos="9060"/>
            </w:tabs>
            <w:ind w:left="440"/>
            <w:rPr>
              <w:rFonts w:eastAsiaTheme="minorEastAsia"/>
              <w:noProof/>
              <w:sz w:val="21"/>
              <w14:ligatures w14:val="standardContextual"/>
            </w:rPr>
          </w:pPr>
          <w:hyperlink w:anchor="_Toc157802373" w:history="1">
            <w:r w:rsidR="00EC3067" w:rsidRPr="007C6715">
              <w:rPr>
                <w:rStyle w:val="af0"/>
                <w:noProof/>
              </w:rPr>
              <w:t>３　介護給付費の適正化【主要３事業】（第６期給付適正化計画）</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_Toc157802373 \h </w:instrText>
            </w:r>
            <w:r w:rsidR="00EC3067" w:rsidRPr="007C6715">
              <w:rPr>
                <w:noProof/>
                <w:webHidden/>
              </w:rPr>
            </w:r>
            <w:r w:rsidR="00EC3067" w:rsidRPr="007C6715">
              <w:rPr>
                <w:noProof/>
                <w:webHidden/>
              </w:rPr>
              <w:fldChar w:fldCharType="separate"/>
            </w:r>
            <w:r w:rsidR="008A2B36">
              <w:rPr>
                <w:noProof/>
                <w:webHidden/>
              </w:rPr>
              <w:t>94</w:t>
            </w:r>
            <w:r w:rsidR="00EC3067" w:rsidRPr="007C6715">
              <w:rPr>
                <w:noProof/>
                <w:webHidden/>
              </w:rPr>
              <w:fldChar w:fldCharType="end"/>
            </w:r>
          </w:hyperlink>
        </w:p>
        <w:p w14:paraId="33C18D67" w14:textId="07924C49" w:rsidR="00EC3067" w:rsidRPr="007C6715" w:rsidRDefault="00000000">
          <w:pPr>
            <w:pStyle w:val="31"/>
            <w:tabs>
              <w:tab w:val="right" w:leader="dot" w:pos="9060"/>
            </w:tabs>
            <w:ind w:left="440"/>
            <w:rPr>
              <w:rFonts w:eastAsiaTheme="minorEastAsia"/>
              <w:noProof/>
              <w:sz w:val="21"/>
              <w14:ligatures w14:val="standardContextual"/>
            </w:rPr>
          </w:pPr>
          <w:hyperlink w:anchor="_Toc157802374" w:history="1">
            <w:r w:rsidR="00EC3067" w:rsidRPr="007C6715">
              <w:rPr>
                <w:rStyle w:val="af0"/>
                <w:noProof/>
              </w:rPr>
              <w:t>４　人材確保・育成の推進</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_Toc157802374 \h </w:instrText>
            </w:r>
            <w:r w:rsidR="00EC3067" w:rsidRPr="007C6715">
              <w:rPr>
                <w:noProof/>
                <w:webHidden/>
              </w:rPr>
            </w:r>
            <w:r w:rsidR="00EC3067" w:rsidRPr="007C6715">
              <w:rPr>
                <w:noProof/>
                <w:webHidden/>
              </w:rPr>
              <w:fldChar w:fldCharType="separate"/>
            </w:r>
            <w:r w:rsidR="008A2B36">
              <w:rPr>
                <w:noProof/>
                <w:webHidden/>
              </w:rPr>
              <w:t>96</w:t>
            </w:r>
            <w:r w:rsidR="00EC3067" w:rsidRPr="007C6715">
              <w:rPr>
                <w:noProof/>
                <w:webHidden/>
              </w:rPr>
              <w:fldChar w:fldCharType="end"/>
            </w:r>
          </w:hyperlink>
        </w:p>
        <w:p w14:paraId="235A8076" w14:textId="1D79255D" w:rsidR="00EC3067" w:rsidRPr="007C6715" w:rsidRDefault="00000000" w:rsidP="00E04548">
          <w:pPr>
            <w:pStyle w:val="21"/>
            <w:rPr>
              <w:rFonts w:eastAsiaTheme="minorEastAsia"/>
              <w:noProof/>
              <w:sz w:val="21"/>
              <w14:ligatures w14:val="standardContextual"/>
            </w:rPr>
          </w:pPr>
          <w:hyperlink w:anchor="_Toc157802375" w:history="1">
            <w:r w:rsidR="00EC3067" w:rsidRPr="007C6715">
              <w:rPr>
                <w:rStyle w:val="af0"/>
                <w:rFonts w:ascii="HGSｺﾞｼｯｸE" w:eastAsia="HGSｺﾞｼｯｸE" w:hAnsi="HGSｺﾞｼｯｸE" w:cstheme="majorBidi"/>
                <w:noProof/>
              </w:rPr>
              <w:t>基本目標５　災害や感染症対策に係る体制整備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_Toc157802375 \h </w:instrText>
            </w:r>
            <w:r w:rsidR="00EC3067" w:rsidRPr="007C6715">
              <w:rPr>
                <w:noProof/>
                <w:webHidden/>
              </w:rPr>
            </w:r>
            <w:r w:rsidR="00EC3067" w:rsidRPr="007C6715">
              <w:rPr>
                <w:noProof/>
                <w:webHidden/>
              </w:rPr>
              <w:fldChar w:fldCharType="separate"/>
            </w:r>
            <w:r w:rsidR="008A2B36">
              <w:rPr>
                <w:noProof/>
                <w:webHidden/>
              </w:rPr>
              <w:t>98</w:t>
            </w:r>
            <w:r w:rsidR="00EC3067" w:rsidRPr="007C6715">
              <w:rPr>
                <w:noProof/>
                <w:webHidden/>
              </w:rPr>
              <w:fldChar w:fldCharType="end"/>
            </w:r>
          </w:hyperlink>
        </w:p>
        <w:p w14:paraId="61FEF2C0" w14:textId="1A6ECE84" w:rsidR="00EC3067" w:rsidRPr="007C6715" w:rsidRDefault="00000000">
          <w:pPr>
            <w:pStyle w:val="12"/>
            <w:tabs>
              <w:tab w:val="right" w:leader="dot" w:pos="9060"/>
            </w:tabs>
            <w:rPr>
              <w:rFonts w:eastAsiaTheme="minorEastAsia"/>
              <w:noProof/>
              <w:sz w:val="21"/>
              <w14:ligatures w14:val="standardContextual"/>
            </w:rPr>
          </w:pPr>
          <w:hyperlink w:anchor="_Toc157802376" w:history="1">
            <w:r w:rsidR="00EC3067" w:rsidRPr="007C6715">
              <w:rPr>
                <w:rStyle w:val="af0"/>
                <w:rFonts w:ascii="HGSｺﾞｼｯｸE" w:eastAsia="HGSｺﾞｼｯｸE" w:hAnsi="HGSｺﾞｼｯｸE"/>
                <w:noProof/>
              </w:rPr>
              <w:t>第６章　介護保険事業等の見込み</w:t>
            </w:r>
          </w:hyperlink>
        </w:p>
        <w:p w14:paraId="0CB39F52" w14:textId="17AA1CE9" w:rsidR="00EC3067" w:rsidRPr="007C6715" w:rsidRDefault="00000000" w:rsidP="00E04548">
          <w:pPr>
            <w:pStyle w:val="21"/>
            <w:rPr>
              <w:rFonts w:eastAsiaTheme="minorEastAsia"/>
              <w:noProof/>
              <w:sz w:val="21"/>
              <w14:ligatures w14:val="standardContextual"/>
            </w:rPr>
          </w:pPr>
          <w:hyperlink w:anchor="_Toc157802377" w:history="1">
            <w:r w:rsidR="00EC3067" w:rsidRPr="007C6715">
              <w:rPr>
                <w:rStyle w:val="af0"/>
                <w:noProof/>
              </w:rPr>
              <w:t>第１節　要介護認定者数の見込み</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_Toc157802377 \h </w:instrText>
            </w:r>
            <w:r w:rsidR="00EC3067" w:rsidRPr="007C6715">
              <w:rPr>
                <w:noProof/>
                <w:webHidden/>
              </w:rPr>
            </w:r>
            <w:r w:rsidR="00EC3067" w:rsidRPr="007C6715">
              <w:rPr>
                <w:noProof/>
                <w:webHidden/>
              </w:rPr>
              <w:fldChar w:fldCharType="separate"/>
            </w:r>
            <w:r w:rsidR="008A2B36">
              <w:rPr>
                <w:noProof/>
                <w:webHidden/>
              </w:rPr>
              <w:t>99</w:t>
            </w:r>
            <w:r w:rsidR="00EC3067" w:rsidRPr="007C6715">
              <w:rPr>
                <w:noProof/>
                <w:webHidden/>
              </w:rPr>
              <w:fldChar w:fldCharType="end"/>
            </w:r>
          </w:hyperlink>
        </w:p>
        <w:p w14:paraId="61F3D205" w14:textId="1E697DC7" w:rsidR="00EC3067" w:rsidRPr="007C6715" w:rsidRDefault="00000000">
          <w:pPr>
            <w:pStyle w:val="31"/>
            <w:tabs>
              <w:tab w:val="right" w:leader="dot" w:pos="9060"/>
            </w:tabs>
            <w:ind w:left="440"/>
            <w:rPr>
              <w:rFonts w:eastAsiaTheme="minorEastAsia"/>
              <w:noProof/>
              <w:sz w:val="21"/>
              <w14:ligatures w14:val="standardContextual"/>
            </w:rPr>
          </w:pPr>
          <w:hyperlink w:anchor="_Toc157802378" w:history="1">
            <w:r w:rsidR="00EC3067" w:rsidRPr="007C6715">
              <w:rPr>
                <w:rStyle w:val="af0"/>
                <w:noProof/>
              </w:rPr>
              <w:t>１　人口推計</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_Toc157802378 \h </w:instrText>
            </w:r>
            <w:r w:rsidR="00EC3067" w:rsidRPr="007C6715">
              <w:rPr>
                <w:noProof/>
                <w:webHidden/>
              </w:rPr>
            </w:r>
            <w:r w:rsidR="00EC3067" w:rsidRPr="007C6715">
              <w:rPr>
                <w:noProof/>
                <w:webHidden/>
              </w:rPr>
              <w:fldChar w:fldCharType="separate"/>
            </w:r>
            <w:r w:rsidR="008A2B36">
              <w:rPr>
                <w:noProof/>
                <w:webHidden/>
              </w:rPr>
              <w:t>99</w:t>
            </w:r>
            <w:r w:rsidR="00EC3067" w:rsidRPr="007C6715">
              <w:rPr>
                <w:noProof/>
                <w:webHidden/>
              </w:rPr>
              <w:fldChar w:fldCharType="end"/>
            </w:r>
          </w:hyperlink>
        </w:p>
        <w:p w14:paraId="61CD03B9" w14:textId="50EF30C9" w:rsidR="00EC3067" w:rsidRPr="007C6715" w:rsidRDefault="00000000">
          <w:pPr>
            <w:pStyle w:val="31"/>
            <w:tabs>
              <w:tab w:val="right" w:leader="dot" w:pos="9060"/>
            </w:tabs>
            <w:ind w:left="440"/>
            <w:rPr>
              <w:rFonts w:eastAsiaTheme="minorEastAsia"/>
              <w:noProof/>
              <w:sz w:val="21"/>
              <w14:ligatures w14:val="standardContextual"/>
            </w:rPr>
          </w:pPr>
          <w:hyperlink w:anchor="_Toc157802379" w:history="1">
            <w:r w:rsidR="00EC3067" w:rsidRPr="007C6715">
              <w:rPr>
                <w:rStyle w:val="af0"/>
                <w:noProof/>
              </w:rPr>
              <w:t>２　要介護認定者数の推計</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_Toc157802379 \h </w:instrText>
            </w:r>
            <w:r w:rsidR="00EC3067" w:rsidRPr="007C6715">
              <w:rPr>
                <w:noProof/>
                <w:webHidden/>
              </w:rPr>
            </w:r>
            <w:r w:rsidR="00EC3067" w:rsidRPr="007C6715">
              <w:rPr>
                <w:noProof/>
                <w:webHidden/>
              </w:rPr>
              <w:fldChar w:fldCharType="separate"/>
            </w:r>
            <w:r w:rsidR="008A2B36">
              <w:rPr>
                <w:noProof/>
                <w:webHidden/>
              </w:rPr>
              <w:t>102</w:t>
            </w:r>
            <w:r w:rsidR="00EC3067" w:rsidRPr="007C6715">
              <w:rPr>
                <w:noProof/>
                <w:webHidden/>
              </w:rPr>
              <w:fldChar w:fldCharType="end"/>
            </w:r>
          </w:hyperlink>
        </w:p>
        <w:p w14:paraId="1114BE5B" w14:textId="4EE1BA0E" w:rsidR="00EC3067" w:rsidRPr="007C6715" w:rsidRDefault="00000000" w:rsidP="00E04548">
          <w:pPr>
            <w:pStyle w:val="21"/>
            <w:rPr>
              <w:rFonts w:eastAsiaTheme="minorEastAsia"/>
              <w:noProof/>
              <w:sz w:val="21"/>
              <w14:ligatures w14:val="standardContextual"/>
            </w:rPr>
          </w:pPr>
          <w:hyperlink w:anchor="_Toc157802380" w:history="1">
            <w:r w:rsidR="00EC3067" w:rsidRPr="007C6715">
              <w:rPr>
                <w:rStyle w:val="af0"/>
                <w:noProof/>
              </w:rPr>
              <w:t>第２節　介護給付等サービスの見込量</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_Toc157802380 \h </w:instrText>
            </w:r>
            <w:r w:rsidR="00EC3067" w:rsidRPr="007C6715">
              <w:rPr>
                <w:noProof/>
                <w:webHidden/>
              </w:rPr>
            </w:r>
            <w:r w:rsidR="00EC3067" w:rsidRPr="007C6715">
              <w:rPr>
                <w:noProof/>
                <w:webHidden/>
              </w:rPr>
              <w:fldChar w:fldCharType="separate"/>
            </w:r>
            <w:r w:rsidR="008A2B36">
              <w:rPr>
                <w:noProof/>
                <w:webHidden/>
              </w:rPr>
              <w:t>103</w:t>
            </w:r>
            <w:r w:rsidR="00EC3067" w:rsidRPr="007C6715">
              <w:rPr>
                <w:noProof/>
                <w:webHidden/>
              </w:rPr>
              <w:fldChar w:fldCharType="end"/>
            </w:r>
          </w:hyperlink>
        </w:p>
        <w:p w14:paraId="63D75CFB" w14:textId="059B43CF" w:rsidR="00EC3067" w:rsidRPr="007C6715" w:rsidRDefault="00000000">
          <w:pPr>
            <w:pStyle w:val="31"/>
            <w:tabs>
              <w:tab w:val="right" w:leader="dot" w:pos="9060"/>
            </w:tabs>
            <w:ind w:left="440"/>
            <w:rPr>
              <w:rFonts w:eastAsiaTheme="minorEastAsia"/>
              <w:noProof/>
              <w:sz w:val="21"/>
              <w14:ligatures w14:val="standardContextual"/>
            </w:rPr>
          </w:pPr>
          <w:hyperlink w:anchor="_Toc157802381" w:history="1">
            <w:r w:rsidR="00EC3067" w:rsidRPr="007C6715">
              <w:rPr>
                <w:rStyle w:val="af0"/>
                <w:noProof/>
              </w:rPr>
              <w:t>１　介護給付サービス（</w:t>
            </w:r>
            <w:r w:rsidR="00EC3067" w:rsidRPr="007C6715">
              <w:rPr>
                <w:rStyle w:val="af0"/>
                <w:noProof/>
              </w:rPr>
              <w:t>1</w:t>
            </w:r>
            <w:r w:rsidR="00EC3067" w:rsidRPr="007C6715">
              <w:rPr>
                <w:rStyle w:val="af0"/>
                <w:noProof/>
              </w:rPr>
              <w:t>年あたり）</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_Toc157802381 \h </w:instrText>
            </w:r>
            <w:r w:rsidR="00EC3067" w:rsidRPr="007C6715">
              <w:rPr>
                <w:noProof/>
                <w:webHidden/>
              </w:rPr>
            </w:r>
            <w:r w:rsidR="00EC3067" w:rsidRPr="007C6715">
              <w:rPr>
                <w:noProof/>
                <w:webHidden/>
              </w:rPr>
              <w:fldChar w:fldCharType="separate"/>
            </w:r>
            <w:r w:rsidR="008A2B36">
              <w:rPr>
                <w:noProof/>
                <w:webHidden/>
              </w:rPr>
              <w:t>103</w:t>
            </w:r>
            <w:r w:rsidR="00EC3067" w:rsidRPr="007C6715">
              <w:rPr>
                <w:noProof/>
                <w:webHidden/>
              </w:rPr>
              <w:fldChar w:fldCharType="end"/>
            </w:r>
          </w:hyperlink>
        </w:p>
        <w:p w14:paraId="581704AA" w14:textId="79EE2614" w:rsidR="00EC3067" w:rsidRPr="007C6715" w:rsidRDefault="00000000">
          <w:pPr>
            <w:pStyle w:val="31"/>
            <w:tabs>
              <w:tab w:val="right" w:leader="dot" w:pos="9060"/>
            </w:tabs>
            <w:ind w:left="440"/>
            <w:rPr>
              <w:rFonts w:eastAsiaTheme="minorEastAsia"/>
              <w:noProof/>
              <w:sz w:val="21"/>
              <w14:ligatures w14:val="standardContextual"/>
            </w:rPr>
          </w:pPr>
          <w:hyperlink w:anchor="_Toc157802382" w:history="1">
            <w:r w:rsidR="00EC3067" w:rsidRPr="007C6715">
              <w:rPr>
                <w:rStyle w:val="af0"/>
                <w:noProof/>
              </w:rPr>
              <w:t>２　介護予防給付サービス（</w:t>
            </w:r>
            <w:r w:rsidR="00EC3067" w:rsidRPr="007C6715">
              <w:rPr>
                <w:rStyle w:val="af0"/>
                <w:noProof/>
              </w:rPr>
              <w:t>1</w:t>
            </w:r>
            <w:r w:rsidR="00EC3067" w:rsidRPr="007C6715">
              <w:rPr>
                <w:rStyle w:val="af0"/>
                <w:noProof/>
              </w:rPr>
              <w:t>年あたり）</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_Toc157802382 \h </w:instrText>
            </w:r>
            <w:r w:rsidR="00EC3067" w:rsidRPr="007C6715">
              <w:rPr>
                <w:noProof/>
                <w:webHidden/>
              </w:rPr>
            </w:r>
            <w:r w:rsidR="00EC3067" w:rsidRPr="007C6715">
              <w:rPr>
                <w:noProof/>
                <w:webHidden/>
              </w:rPr>
              <w:fldChar w:fldCharType="separate"/>
            </w:r>
            <w:r w:rsidR="008A2B36">
              <w:rPr>
                <w:noProof/>
                <w:webHidden/>
              </w:rPr>
              <w:t>109</w:t>
            </w:r>
            <w:r w:rsidR="00EC3067" w:rsidRPr="007C6715">
              <w:rPr>
                <w:noProof/>
                <w:webHidden/>
              </w:rPr>
              <w:fldChar w:fldCharType="end"/>
            </w:r>
          </w:hyperlink>
        </w:p>
        <w:p w14:paraId="061AD4CA" w14:textId="3836E1E4" w:rsidR="00EC3067" w:rsidRPr="007C6715" w:rsidRDefault="00000000" w:rsidP="00E04548">
          <w:pPr>
            <w:pStyle w:val="21"/>
            <w:rPr>
              <w:rFonts w:eastAsiaTheme="minorEastAsia"/>
              <w:noProof/>
              <w:sz w:val="21"/>
              <w14:ligatures w14:val="standardContextual"/>
            </w:rPr>
          </w:pPr>
          <w:hyperlink w:anchor="_Toc157802383" w:history="1">
            <w:r w:rsidR="00EC3067" w:rsidRPr="007C6715">
              <w:rPr>
                <w:rStyle w:val="af0"/>
                <w:noProof/>
              </w:rPr>
              <w:t>第３節　介護保険サービス事業費の見込み</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_Toc157802383 \h </w:instrText>
            </w:r>
            <w:r w:rsidR="00EC3067" w:rsidRPr="007C6715">
              <w:rPr>
                <w:noProof/>
                <w:webHidden/>
              </w:rPr>
            </w:r>
            <w:r w:rsidR="00EC3067" w:rsidRPr="007C6715">
              <w:rPr>
                <w:noProof/>
                <w:webHidden/>
              </w:rPr>
              <w:fldChar w:fldCharType="separate"/>
            </w:r>
            <w:r w:rsidR="008A2B36">
              <w:rPr>
                <w:noProof/>
                <w:webHidden/>
              </w:rPr>
              <w:t>112</w:t>
            </w:r>
            <w:r w:rsidR="00EC3067" w:rsidRPr="007C6715">
              <w:rPr>
                <w:noProof/>
                <w:webHidden/>
              </w:rPr>
              <w:fldChar w:fldCharType="end"/>
            </w:r>
          </w:hyperlink>
        </w:p>
        <w:p w14:paraId="4E61F37E" w14:textId="79ADC9D2" w:rsidR="00EC3067" w:rsidRPr="007C6715" w:rsidRDefault="00000000">
          <w:pPr>
            <w:pStyle w:val="31"/>
            <w:tabs>
              <w:tab w:val="right" w:leader="dot" w:pos="9060"/>
            </w:tabs>
            <w:ind w:left="440"/>
            <w:rPr>
              <w:rFonts w:eastAsiaTheme="minorEastAsia"/>
              <w:noProof/>
              <w:sz w:val="21"/>
              <w14:ligatures w14:val="standardContextual"/>
            </w:rPr>
          </w:pPr>
          <w:hyperlink w:anchor="_Toc157802384" w:history="1">
            <w:r w:rsidR="00EC3067" w:rsidRPr="007C6715">
              <w:rPr>
                <w:rStyle w:val="af0"/>
                <w:noProof/>
              </w:rPr>
              <w:t>１　介護サービス給付費の推計</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_Toc157802384 \h </w:instrText>
            </w:r>
            <w:r w:rsidR="00EC3067" w:rsidRPr="007C6715">
              <w:rPr>
                <w:noProof/>
                <w:webHidden/>
              </w:rPr>
            </w:r>
            <w:r w:rsidR="00EC3067" w:rsidRPr="007C6715">
              <w:rPr>
                <w:noProof/>
                <w:webHidden/>
              </w:rPr>
              <w:fldChar w:fldCharType="separate"/>
            </w:r>
            <w:r w:rsidR="008A2B36">
              <w:rPr>
                <w:noProof/>
                <w:webHidden/>
              </w:rPr>
              <w:t>112</w:t>
            </w:r>
            <w:r w:rsidR="00EC3067" w:rsidRPr="007C6715">
              <w:rPr>
                <w:noProof/>
                <w:webHidden/>
              </w:rPr>
              <w:fldChar w:fldCharType="end"/>
            </w:r>
          </w:hyperlink>
        </w:p>
        <w:p w14:paraId="1EC705C3" w14:textId="5EB6218F" w:rsidR="00EC3067" w:rsidRPr="007C6715" w:rsidRDefault="00000000">
          <w:pPr>
            <w:pStyle w:val="31"/>
            <w:tabs>
              <w:tab w:val="right" w:leader="dot" w:pos="9060"/>
            </w:tabs>
            <w:ind w:left="440"/>
            <w:rPr>
              <w:rFonts w:eastAsiaTheme="minorEastAsia"/>
              <w:noProof/>
              <w:sz w:val="21"/>
              <w14:ligatures w14:val="standardContextual"/>
            </w:rPr>
          </w:pPr>
          <w:hyperlink w:anchor="_Toc157802385" w:history="1">
            <w:r w:rsidR="00EC3067" w:rsidRPr="007C6715">
              <w:rPr>
                <w:rStyle w:val="af0"/>
                <w:noProof/>
              </w:rPr>
              <w:t>２　介護予防サービス給付費の推計</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_Toc157802385 \h </w:instrText>
            </w:r>
            <w:r w:rsidR="00EC3067" w:rsidRPr="007C6715">
              <w:rPr>
                <w:noProof/>
                <w:webHidden/>
              </w:rPr>
            </w:r>
            <w:r w:rsidR="00EC3067" w:rsidRPr="007C6715">
              <w:rPr>
                <w:noProof/>
                <w:webHidden/>
              </w:rPr>
              <w:fldChar w:fldCharType="separate"/>
            </w:r>
            <w:r w:rsidR="008A2B36">
              <w:rPr>
                <w:noProof/>
                <w:webHidden/>
              </w:rPr>
              <w:t>113</w:t>
            </w:r>
            <w:r w:rsidR="00EC3067" w:rsidRPr="007C6715">
              <w:rPr>
                <w:noProof/>
                <w:webHidden/>
              </w:rPr>
              <w:fldChar w:fldCharType="end"/>
            </w:r>
          </w:hyperlink>
        </w:p>
        <w:p w14:paraId="5434CD46" w14:textId="043A34DF" w:rsidR="00EC3067" w:rsidRPr="007C6715" w:rsidRDefault="00000000">
          <w:pPr>
            <w:pStyle w:val="31"/>
            <w:tabs>
              <w:tab w:val="right" w:leader="dot" w:pos="9060"/>
            </w:tabs>
            <w:ind w:left="440"/>
            <w:rPr>
              <w:rFonts w:eastAsiaTheme="minorEastAsia"/>
              <w:noProof/>
              <w:sz w:val="21"/>
              <w14:ligatures w14:val="standardContextual"/>
            </w:rPr>
          </w:pPr>
          <w:hyperlink w:anchor="_Toc157802386" w:history="1">
            <w:r w:rsidR="00EC3067" w:rsidRPr="007C6715">
              <w:rPr>
                <w:rStyle w:val="af0"/>
                <w:noProof/>
              </w:rPr>
              <w:t>３　給付額の推計</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_Toc157802386 \h </w:instrText>
            </w:r>
            <w:r w:rsidR="00EC3067" w:rsidRPr="007C6715">
              <w:rPr>
                <w:noProof/>
                <w:webHidden/>
              </w:rPr>
            </w:r>
            <w:r w:rsidR="00EC3067" w:rsidRPr="007C6715">
              <w:rPr>
                <w:noProof/>
                <w:webHidden/>
              </w:rPr>
              <w:fldChar w:fldCharType="separate"/>
            </w:r>
            <w:r w:rsidR="008A2B36">
              <w:rPr>
                <w:noProof/>
                <w:webHidden/>
              </w:rPr>
              <w:t>114</w:t>
            </w:r>
            <w:r w:rsidR="00EC3067" w:rsidRPr="007C6715">
              <w:rPr>
                <w:noProof/>
                <w:webHidden/>
              </w:rPr>
              <w:fldChar w:fldCharType="end"/>
            </w:r>
          </w:hyperlink>
        </w:p>
        <w:p w14:paraId="08B3E28E" w14:textId="694BA881" w:rsidR="00EC3067" w:rsidRPr="007C6715" w:rsidRDefault="00000000" w:rsidP="00E04548">
          <w:pPr>
            <w:pStyle w:val="21"/>
            <w:rPr>
              <w:rFonts w:eastAsiaTheme="minorEastAsia"/>
              <w:noProof/>
              <w:sz w:val="21"/>
              <w14:ligatures w14:val="standardContextual"/>
            </w:rPr>
          </w:pPr>
          <w:hyperlink w:anchor="_Toc157802387" w:history="1">
            <w:r w:rsidR="00EC3067" w:rsidRPr="007C6715">
              <w:rPr>
                <w:rStyle w:val="af0"/>
                <w:noProof/>
              </w:rPr>
              <w:t>第４節　介護保険サービス等における施設の見込み</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_Toc157802387 \h </w:instrText>
            </w:r>
            <w:r w:rsidR="00EC3067" w:rsidRPr="007C6715">
              <w:rPr>
                <w:noProof/>
                <w:webHidden/>
              </w:rPr>
            </w:r>
            <w:r w:rsidR="00EC3067" w:rsidRPr="007C6715">
              <w:rPr>
                <w:noProof/>
                <w:webHidden/>
              </w:rPr>
              <w:fldChar w:fldCharType="separate"/>
            </w:r>
            <w:r w:rsidR="008A2B36">
              <w:rPr>
                <w:noProof/>
                <w:webHidden/>
              </w:rPr>
              <w:t>115</w:t>
            </w:r>
            <w:r w:rsidR="00EC3067" w:rsidRPr="007C6715">
              <w:rPr>
                <w:noProof/>
                <w:webHidden/>
              </w:rPr>
              <w:fldChar w:fldCharType="end"/>
            </w:r>
          </w:hyperlink>
        </w:p>
        <w:p w14:paraId="7807192E" w14:textId="1D157DD0" w:rsidR="00EC3067" w:rsidRPr="007C6715" w:rsidRDefault="00000000">
          <w:pPr>
            <w:pStyle w:val="31"/>
            <w:tabs>
              <w:tab w:val="right" w:leader="dot" w:pos="9060"/>
            </w:tabs>
            <w:ind w:left="440"/>
            <w:rPr>
              <w:rFonts w:eastAsiaTheme="minorEastAsia"/>
              <w:noProof/>
              <w:sz w:val="21"/>
              <w14:ligatures w14:val="standardContextual"/>
            </w:rPr>
          </w:pPr>
          <w:hyperlink w:anchor="_Toc157802388" w:history="1">
            <w:r w:rsidR="00EC3067" w:rsidRPr="007C6715">
              <w:rPr>
                <w:rStyle w:val="af0"/>
                <w:noProof/>
              </w:rPr>
              <w:t>１　地域密着型介護サービスの整備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_Toc157802388 \h </w:instrText>
            </w:r>
            <w:r w:rsidR="00EC3067" w:rsidRPr="007C6715">
              <w:rPr>
                <w:noProof/>
                <w:webHidden/>
              </w:rPr>
            </w:r>
            <w:r w:rsidR="00EC3067" w:rsidRPr="007C6715">
              <w:rPr>
                <w:noProof/>
                <w:webHidden/>
              </w:rPr>
              <w:fldChar w:fldCharType="separate"/>
            </w:r>
            <w:r w:rsidR="008A2B36">
              <w:rPr>
                <w:noProof/>
                <w:webHidden/>
              </w:rPr>
              <w:t>115</w:t>
            </w:r>
            <w:r w:rsidR="00EC3067" w:rsidRPr="007C6715">
              <w:rPr>
                <w:noProof/>
                <w:webHidden/>
              </w:rPr>
              <w:fldChar w:fldCharType="end"/>
            </w:r>
          </w:hyperlink>
        </w:p>
        <w:p w14:paraId="435DF15F" w14:textId="76F22EC1" w:rsidR="00EC3067" w:rsidRPr="007C6715" w:rsidRDefault="00000000">
          <w:pPr>
            <w:pStyle w:val="31"/>
            <w:tabs>
              <w:tab w:val="right" w:leader="dot" w:pos="9060"/>
            </w:tabs>
            <w:ind w:left="440"/>
            <w:rPr>
              <w:rFonts w:eastAsiaTheme="minorEastAsia"/>
              <w:noProof/>
              <w:sz w:val="21"/>
              <w14:ligatures w14:val="standardContextual"/>
            </w:rPr>
          </w:pPr>
          <w:hyperlink w:anchor="_Toc157802389" w:history="1">
            <w:r w:rsidR="00EC3067" w:rsidRPr="007C6715">
              <w:rPr>
                <w:rStyle w:val="af0"/>
                <w:noProof/>
              </w:rPr>
              <w:t>２　施設サービスの整備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_Toc157802389 \h </w:instrText>
            </w:r>
            <w:r w:rsidR="00EC3067" w:rsidRPr="007C6715">
              <w:rPr>
                <w:noProof/>
                <w:webHidden/>
              </w:rPr>
            </w:r>
            <w:r w:rsidR="00EC3067" w:rsidRPr="007C6715">
              <w:rPr>
                <w:noProof/>
                <w:webHidden/>
              </w:rPr>
              <w:fldChar w:fldCharType="separate"/>
            </w:r>
            <w:r w:rsidR="008A2B36">
              <w:rPr>
                <w:noProof/>
                <w:webHidden/>
              </w:rPr>
              <w:t>117</w:t>
            </w:r>
            <w:r w:rsidR="00EC3067" w:rsidRPr="007C6715">
              <w:rPr>
                <w:noProof/>
                <w:webHidden/>
              </w:rPr>
              <w:fldChar w:fldCharType="end"/>
            </w:r>
          </w:hyperlink>
        </w:p>
        <w:p w14:paraId="0601A680" w14:textId="326F86A8" w:rsidR="00EC3067" w:rsidRPr="007C6715" w:rsidRDefault="00000000">
          <w:pPr>
            <w:pStyle w:val="31"/>
            <w:tabs>
              <w:tab w:val="right" w:leader="dot" w:pos="9060"/>
            </w:tabs>
            <w:ind w:left="440"/>
            <w:rPr>
              <w:rFonts w:eastAsiaTheme="minorEastAsia"/>
              <w:noProof/>
              <w:sz w:val="21"/>
              <w14:ligatures w14:val="standardContextual"/>
            </w:rPr>
          </w:pPr>
          <w:hyperlink w:anchor="_Toc157802390" w:history="1">
            <w:r w:rsidR="00EC3067" w:rsidRPr="007C6715">
              <w:rPr>
                <w:rStyle w:val="af0"/>
                <w:noProof/>
              </w:rPr>
              <w:t>３　その他の施設の整備</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_Toc157802390 \h </w:instrText>
            </w:r>
            <w:r w:rsidR="00EC3067" w:rsidRPr="007C6715">
              <w:rPr>
                <w:noProof/>
                <w:webHidden/>
              </w:rPr>
            </w:r>
            <w:r w:rsidR="00EC3067" w:rsidRPr="007C6715">
              <w:rPr>
                <w:noProof/>
                <w:webHidden/>
              </w:rPr>
              <w:fldChar w:fldCharType="separate"/>
            </w:r>
            <w:r w:rsidR="008A2B36">
              <w:rPr>
                <w:noProof/>
                <w:webHidden/>
              </w:rPr>
              <w:t>118</w:t>
            </w:r>
            <w:r w:rsidR="00EC3067" w:rsidRPr="007C6715">
              <w:rPr>
                <w:noProof/>
                <w:webHidden/>
              </w:rPr>
              <w:fldChar w:fldCharType="end"/>
            </w:r>
          </w:hyperlink>
        </w:p>
        <w:p w14:paraId="085D3FF0" w14:textId="0532CE44" w:rsidR="00EC3067" w:rsidRPr="007C6715" w:rsidRDefault="00000000" w:rsidP="00E04548">
          <w:pPr>
            <w:pStyle w:val="21"/>
            <w:rPr>
              <w:rFonts w:eastAsiaTheme="minorEastAsia"/>
              <w:noProof/>
              <w:sz w:val="21"/>
              <w14:ligatures w14:val="standardContextual"/>
            </w:rPr>
          </w:pPr>
          <w:hyperlink w:anchor="_Toc157802391" w:history="1">
            <w:r w:rsidR="00EC3067" w:rsidRPr="007C6715">
              <w:rPr>
                <w:rStyle w:val="af0"/>
                <w:noProof/>
              </w:rPr>
              <w:t>第５節　介護施設整備に係る基本方針</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_Toc157802391 \h </w:instrText>
            </w:r>
            <w:r w:rsidR="00EC3067" w:rsidRPr="007C6715">
              <w:rPr>
                <w:noProof/>
                <w:webHidden/>
              </w:rPr>
            </w:r>
            <w:r w:rsidR="00EC3067" w:rsidRPr="007C6715">
              <w:rPr>
                <w:noProof/>
                <w:webHidden/>
              </w:rPr>
              <w:fldChar w:fldCharType="separate"/>
            </w:r>
            <w:r w:rsidR="008A2B36">
              <w:rPr>
                <w:noProof/>
                <w:webHidden/>
              </w:rPr>
              <w:t>119</w:t>
            </w:r>
            <w:r w:rsidR="00EC3067" w:rsidRPr="007C6715">
              <w:rPr>
                <w:noProof/>
                <w:webHidden/>
              </w:rPr>
              <w:fldChar w:fldCharType="end"/>
            </w:r>
          </w:hyperlink>
        </w:p>
        <w:p w14:paraId="7C6A9FF1" w14:textId="22C2F68A" w:rsidR="00EC3067" w:rsidRPr="007C6715" w:rsidRDefault="00000000" w:rsidP="00E04548">
          <w:pPr>
            <w:pStyle w:val="21"/>
            <w:rPr>
              <w:rFonts w:eastAsiaTheme="minorEastAsia"/>
              <w:noProof/>
              <w:sz w:val="21"/>
              <w14:ligatures w14:val="standardContextual"/>
            </w:rPr>
          </w:pPr>
          <w:hyperlink w:anchor="_Toc157802392" w:history="1">
            <w:r w:rsidR="00EC3067" w:rsidRPr="007C6715">
              <w:rPr>
                <w:rStyle w:val="af0"/>
                <w:noProof/>
              </w:rPr>
              <w:t>第６節　第１号被保険者の</w:t>
            </w:r>
            <w:r w:rsidR="00EC3067" w:rsidRPr="007C6715">
              <w:rPr>
                <w:rStyle w:val="af0"/>
                <w:bCs/>
                <w:noProof/>
              </w:rPr>
              <w:t>介護</w:t>
            </w:r>
            <w:r w:rsidR="00EC3067" w:rsidRPr="007C6715">
              <w:rPr>
                <w:rStyle w:val="af0"/>
                <w:noProof/>
              </w:rPr>
              <w:t>保険料試算</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_Toc157802392 \h </w:instrText>
            </w:r>
            <w:r w:rsidR="00EC3067" w:rsidRPr="007C6715">
              <w:rPr>
                <w:noProof/>
                <w:webHidden/>
              </w:rPr>
            </w:r>
            <w:r w:rsidR="00EC3067" w:rsidRPr="007C6715">
              <w:rPr>
                <w:noProof/>
                <w:webHidden/>
              </w:rPr>
              <w:fldChar w:fldCharType="separate"/>
            </w:r>
            <w:r w:rsidR="008A2B36">
              <w:rPr>
                <w:noProof/>
                <w:webHidden/>
              </w:rPr>
              <w:t>120</w:t>
            </w:r>
            <w:r w:rsidR="00EC3067" w:rsidRPr="007C6715">
              <w:rPr>
                <w:noProof/>
                <w:webHidden/>
              </w:rPr>
              <w:fldChar w:fldCharType="end"/>
            </w:r>
          </w:hyperlink>
        </w:p>
        <w:p w14:paraId="2186E4E0" w14:textId="304D0A7B" w:rsidR="00EC3067" w:rsidRPr="007C6715" w:rsidRDefault="00000000">
          <w:pPr>
            <w:pStyle w:val="31"/>
            <w:tabs>
              <w:tab w:val="right" w:leader="dot" w:pos="9060"/>
            </w:tabs>
            <w:ind w:left="440"/>
            <w:rPr>
              <w:rFonts w:eastAsiaTheme="minorEastAsia"/>
              <w:noProof/>
              <w:sz w:val="21"/>
              <w14:ligatures w14:val="standardContextual"/>
            </w:rPr>
          </w:pPr>
          <w:hyperlink w:anchor="_Toc157802393" w:history="1">
            <w:r w:rsidR="00EC3067" w:rsidRPr="007C6715">
              <w:rPr>
                <w:rStyle w:val="af0"/>
                <w:noProof/>
              </w:rPr>
              <w:t>１　介護費用の財源</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_Toc157802393 \h </w:instrText>
            </w:r>
            <w:r w:rsidR="00EC3067" w:rsidRPr="007C6715">
              <w:rPr>
                <w:noProof/>
                <w:webHidden/>
              </w:rPr>
            </w:r>
            <w:r w:rsidR="00EC3067" w:rsidRPr="007C6715">
              <w:rPr>
                <w:noProof/>
                <w:webHidden/>
              </w:rPr>
              <w:fldChar w:fldCharType="separate"/>
            </w:r>
            <w:r w:rsidR="008A2B36">
              <w:rPr>
                <w:noProof/>
                <w:webHidden/>
              </w:rPr>
              <w:t>120</w:t>
            </w:r>
            <w:r w:rsidR="00EC3067" w:rsidRPr="007C6715">
              <w:rPr>
                <w:noProof/>
                <w:webHidden/>
              </w:rPr>
              <w:fldChar w:fldCharType="end"/>
            </w:r>
          </w:hyperlink>
        </w:p>
        <w:p w14:paraId="4F0736D2" w14:textId="5CD92AAE" w:rsidR="00EC3067" w:rsidRPr="007C6715" w:rsidRDefault="00000000">
          <w:pPr>
            <w:pStyle w:val="31"/>
            <w:tabs>
              <w:tab w:val="right" w:leader="dot" w:pos="9060"/>
            </w:tabs>
            <w:ind w:left="440"/>
            <w:rPr>
              <w:rFonts w:eastAsiaTheme="minorEastAsia"/>
              <w:noProof/>
              <w:sz w:val="21"/>
              <w14:ligatures w14:val="standardContextual"/>
            </w:rPr>
          </w:pPr>
          <w:hyperlink w:anchor="_Toc157802394" w:history="1">
            <w:r w:rsidR="00EC3067" w:rsidRPr="007C6715">
              <w:rPr>
                <w:rStyle w:val="af0"/>
                <w:noProof/>
              </w:rPr>
              <w:t>２　保険料基準額（試算）</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_Toc157802394 \h </w:instrText>
            </w:r>
            <w:r w:rsidR="00EC3067" w:rsidRPr="007C6715">
              <w:rPr>
                <w:noProof/>
                <w:webHidden/>
              </w:rPr>
            </w:r>
            <w:r w:rsidR="00EC3067" w:rsidRPr="007C6715">
              <w:rPr>
                <w:noProof/>
                <w:webHidden/>
              </w:rPr>
              <w:fldChar w:fldCharType="separate"/>
            </w:r>
            <w:r w:rsidR="008A2B36">
              <w:rPr>
                <w:noProof/>
                <w:webHidden/>
              </w:rPr>
              <w:t>121</w:t>
            </w:r>
            <w:r w:rsidR="00EC3067" w:rsidRPr="007C6715">
              <w:rPr>
                <w:noProof/>
                <w:webHidden/>
              </w:rPr>
              <w:fldChar w:fldCharType="end"/>
            </w:r>
          </w:hyperlink>
        </w:p>
        <w:p w14:paraId="62CF0123" w14:textId="4F71DC91" w:rsidR="00EC3067" w:rsidRDefault="00000000">
          <w:pPr>
            <w:pStyle w:val="31"/>
            <w:tabs>
              <w:tab w:val="right" w:leader="dot" w:pos="9060"/>
            </w:tabs>
            <w:ind w:left="440"/>
            <w:rPr>
              <w:rFonts w:eastAsiaTheme="minorEastAsia"/>
              <w:noProof/>
              <w:sz w:val="21"/>
              <w14:ligatures w14:val="standardContextual"/>
            </w:rPr>
          </w:pPr>
          <w:hyperlink w:anchor="_Toc157802395" w:history="1">
            <w:r w:rsidR="00EC3067" w:rsidRPr="007C6715">
              <w:rPr>
                <w:rStyle w:val="af0"/>
                <w:noProof/>
              </w:rPr>
              <w:t xml:space="preserve">３　</w:t>
            </w:r>
            <w:r w:rsidR="00395DCC" w:rsidRPr="007C6715">
              <w:rPr>
                <w:rStyle w:val="af0"/>
                <w:noProof/>
              </w:rPr>
              <w:t>第１号被保険者の介護保険料</w:t>
            </w:r>
            <w:r w:rsidR="00395DCC" w:rsidRPr="007C6715">
              <w:rPr>
                <w:rStyle w:val="af0"/>
                <w:rFonts w:hint="eastAsia"/>
                <w:noProof/>
              </w:rPr>
              <w:t>段階と保険料額</w:t>
            </w:r>
            <w:r w:rsidR="00EC3067" w:rsidRPr="007C6715">
              <w:rPr>
                <w:noProof/>
                <w:webHidden/>
              </w:rPr>
              <w:tab/>
            </w:r>
            <w:r w:rsidR="00EC3067" w:rsidRPr="007C6715">
              <w:rPr>
                <w:noProof/>
                <w:webHidden/>
              </w:rPr>
              <w:fldChar w:fldCharType="begin"/>
            </w:r>
            <w:r w:rsidR="00EC3067" w:rsidRPr="007C6715">
              <w:rPr>
                <w:noProof/>
                <w:webHidden/>
              </w:rPr>
              <w:instrText xml:space="preserve"> PAGEREF _Toc157802395 \h </w:instrText>
            </w:r>
            <w:r w:rsidR="00EC3067" w:rsidRPr="007C6715">
              <w:rPr>
                <w:noProof/>
                <w:webHidden/>
              </w:rPr>
            </w:r>
            <w:r w:rsidR="00EC3067" w:rsidRPr="007C6715">
              <w:rPr>
                <w:noProof/>
                <w:webHidden/>
              </w:rPr>
              <w:fldChar w:fldCharType="separate"/>
            </w:r>
            <w:r w:rsidR="008A2B36">
              <w:rPr>
                <w:noProof/>
                <w:webHidden/>
              </w:rPr>
              <w:t>123</w:t>
            </w:r>
            <w:r w:rsidR="00EC3067" w:rsidRPr="007C6715">
              <w:rPr>
                <w:noProof/>
                <w:webHidden/>
              </w:rPr>
              <w:fldChar w:fldCharType="end"/>
            </w:r>
          </w:hyperlink>
        </w:p>
        <w:bookmarkStart w:id="0" w:name="_Hlk158015317"/>
        <w:p w14:paraId="3A6B764E" w14:textId="2E1DC6BF" w:rsidR="00EC3067" w:rsidRDefault="00A34EB7" w:rsidP="00E04548">
          <w:pPr>
            <w:pStyle w:val="21"/>
            <w:rPr>
              <w:rFonts w:eastAsiaTheme="minorEastAsia"/>
              <w:noProof/>
              <w:sz w:val="21"/>
              <w14:ligatures w14:val="standardContextual"/>
            </w:rPr>
          </w:pPr>
          <w:r>
            <w:rPr>
              <w:noProof/>
            </w:rPr>
            <w:fldChar w:fldCharType="begin"/>
          </w:r>
          <w:r>
            <w:rPr>
              <w:noProof/>
            </w:rPr>
            <w:instrText xml:space="preserve"> HYPERLINK \l "_Toc157802396" </w:instrText>
          </w:r>
          <w:r>
            <w:rPr>
              <w:noProof/>
            </w:rPr>
          </w:r>
          <w:r>
            <w:rPr>
              <w:noProof/>
            </w:rPr>
            <w:fldChar w:fldCharType="separate"/>
          </w:r>
          <w:r w:rsidR="00EC3067" w:rsidRPr="002538D7">
            <w:rPr>
              <w:rStyle w:val="af0"/>
              <w:noProof/>
            </w:rPr>
            <w:t>第７節　低所得者支援</w:t>
          </w:r>
          <w:bookmarkStart w:id="1" w:name="_Hlk158015264"/>
          <w:r w:rsidR="00EC3067">
            <w:rPr>
              <w:noProof/>
              <w:webHidden/>
            </w:rPr>
            <w:tab/>
          </w:r>
          <w:r w:rsidR="00EC3067">
            <w:rPr>
              <w:noProof/>
              <w:webHidden/>
            </w:rPr>
            <w:fldChar w:fldCharType="begin"/>
          </w:r>
          <w:r w:rsidR="00EC3067">
            <w:rPr>
              <w:noProof/>
              <w:webHidden/>
            </w:rPr>
            <w:instrText xml:space="preserve"> PAGEREF _Toc157802396 \h </w:instrText>
          </w:r>
          <w:r w:rsidR="00EC3067">
            <w:rPr>
              <w:noProof/>
              <w:webHidden/>
            </w:rPr>
          </w:r>
          <w:r w:rsidR="00EC3067">
            <w:rPr>
              <w:noProof/>
              <w:webHidden/>
            </w:rPr>
            <w:fldChar w:fldCharType="separate"/>
          </w:r>
          <w:r w:rsidR="008A2B36">
            <w:rPr>
              <w:noProof/>
              <w:webHidden/>
            </w:rPr>
            <w:t>124</w:t>
          </w:r>
          <w:r w:rsidR="00EC3067">
            <w:rPr>
              <w:noProof/>
              <w:webHidden/>
            </w:rPr>
            <w:fldChar w:fldCharType="end"/>
          </w:r>
          <w:bookmarkEnd w:id="1"/>
          <w:r>
            <w:rPr>
              <w:noProof/>
            </w:rPr>
            <w:fldChar w:fldCharType="end"/>
          </w:r>
        </w:p>
        <w:bookmarkEnd w:id="0"/>
        <w:p w14:paraId="47A658F7" w14:textId="07AB9BC9" w:rsidR="00EC3067" w:rsidRDefault="00A34EB7">
          <w:pPr>
            <w:pStyle w:val="31"/>
            <w:tabs>
              <w:tab w:val="right" w:leader="dot" w:pos="9060"/>
            </w:tabs>
            <w:ind w:left="440"/>
            <w:rPr>
              <w:rFonts w:eastAsiaTheme="minorEastAsia"/>
              <w:noProof/>
              <w:sz w:val="21"/>
              <w14:ligatures w14:val="standardContextual"/>
            </w:rPr>
          </w:pPr>
          <w:r>
            <w:rPr>
              <w:noProof/>
            </w:rPr>
            <w:fldChar w:fldCharType="begin"/>
          </w:r>
          <w:r>
            <w:rPr>
              <w:noProof/>
            </w:rPr>
            <w:instrText xml:space="preserve"> HYPERLINK \l "_Toc157802397" </w:instrText>
          </w:r>
          <w:r>
            <w:rPr>
              <w:noProof/>
            </w:rPr>
          </w:r>
          <w:r>
            <w:rPr>
              <w:noProof/>
            </w:rPr>
            <w:fldChar w:fldCharType="separate"/>
          </w:r>
          <w:r w:rsidR="00EC3067" w:rsidRPr="002538D7">
            <w:rPr>
              <w:rStyle w:val="af0"/>
              <w:noProof/>
            </w:rPr>
            <w:t>１　介護保険料の軽減対策</w:t>
          </w:r>
          <w:r w:rsidR="00EC3067">
            <w:rPr>
              <w:noProof/>
              <w:webHidden/>
            </w:rPr>
            <w:tab/>
          </w:r>
          <w:r w:rsidR="00EC3067">
            <w:rPr>
              <w:noProof/>
              <w:webHidden/>
            </w:rPr>
            <w:fldChar w:fldCharType="begin"/>
          </w:r>
          <w:r w:rsidR="00EC3067">
            <w:rPr>
              <w:noProof/>
              <w:webHidden/>
            </w:rPr>
            <w:instrText xml:space="preserve"> PAGEREF _Toc157802397 \h </w:instrText>
          </w:r>
          <w:r w:rsidR="00EC3067">
            <w:rPr>
              <w:noProof/>
              <w:webHidden/>
            </w:rPr>
          </w:r>
          <w:r w:rsidR="00EC3067">
            <w:rPr>
              <w:noProof/>
              <w:webHidden/>
            </w:rPr>
            <w:fldChar w:fldCharType="separate"/>
          </w:r>
          <w:r w:rsidR="008A2B36">
            <w:rPr>
              <w:noProof/>
              <w:webHidden/>
            </w:rPr>
            <w:t>124</w:t>
          </w:r>
          <w:r w:rsidR="00EC3067">
            <w:rPr>
              <w:noProof/>
              <w:webHidden/>
            </w:rPr>
            <w:fldChar w:fldCharType="end"/>
          </w:r>
          <w:r>
            <w:rPr>
              <w:noProof/>
            </w:rPr>
            <w:fldChar w:fldCharType="end"/>
          </w:r>
        </w:p>
        <w:p w14:paraId="53AFD246" w14:textId="3259078D" w:rsidR="00EC3067" w:rsidRDefault="00BE324E">
          <w:pPr>
            <w:pStyle w:val="31"/>
            <w:tabs>
              <w:tab w:val="right" w:leader="dot" w:pos="9060"/>
            </w:tabs>
            <w:ind w:left="440"/>
            <w:rPr>
              <w:rFonts w:eastAsiaTheme="minorEastAsia"/>
              <w:noProof/>
              <w:sz w:val="21"/>
              <w14:ligatures w14:val="standardContextual"/>
            </w:rPr>
          </w:pPr>
          <w:r>
            <w:rPr>
              <w:rFonts w:ascii="HG丸ｺﾞｼｯｸM-PRO" w:eastAsia="HG丸ｺﾞｼｯｸM-PRO" w:hAnsi="HG丸ｺﾞｼｯｸM-PRO"/>
              <w:bCs/>
              <w:noProof/>
              <w:lang w:val="ja-JP"/>
            </w:rPr>
            <mc:AlternateContent>
              <mc:Choice Requires="wps">
                <w:drawing>
                  <wp:anchor distT="0" distB="0" distL="114300" distR="114300" simplePos="0" relativeHeight="251658263" behindDoc="0" locked="0" layoutInCell="1" allowOverlap="1" wp14:anchorId="32694EFA" wp14:editId="6BAF5840">
                    <wp:simplePos x="0" y="0"/>
                    <wp:positionH relativeFrom="margin">
                      <wp:align>center</wp:align>
                    </wp:positionH>
                    <wp:positionV relativeFrom="paragraph">
                      <wp:posOffset>241300</wp:posOffset>
                    </wp:positionV>
                    <wp:extent cx="5924550" cy="352425"/>
                    <wp:effectExtent l="0" t="0" r="0" b="9525"/>
                    <wp:wrapNone/>
                    <wp:docPr id="4" name="正方形/長方形 4"/>
                    <wp:cNvGraphicFramePr/>
                    <a:graphic xmlns:a="http://schemas.openxmlformats.org/drawingml/2006/main">
                      <a:graphicData uri="http://schemas.microsoft.com/office/word/2010/wordprocessingShape">
                        <wps:wsp>
                          <wps:cNvSpPr/>
                          <wps:spPr>
                            <a:xfrm>
                              <a:off x="0" y="0"/>
                              <a:ext cx="5924550"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EB111" w14:textId="78C71301" w:rsidR="00E22080" w:rsidRPr="00023937" w:rsidRDefault="00000000" w:rsidP="00E04548">
                                <w:pPr>
                                  <w:pStyle w:val="21"/>
                                  <w:ind w:leftChars="0" w:left="0" w:firstLineChars="50" w:firstLine="110"/>
                                  <w:rPr>
                                    <w:rFonts w:eastAsiaTheme="minorEastAsia"/>
                                    <w:noProof/>
                                    <w:color w:val="000000" w:themeColor="text1"/>
                                    <w:sz w:val="21"/>
                                    <w14:ligatures w14:val="standardContextual"/>
                                  </w:rPr>
                                </w:pPr>
                                <w:hyperlink w:anchor="_Toc157802396" w:history="1">
                                  <w:r w:rsidR="00E22080" w:rsidRPr="00023937">
                                    <w:rPr>
                                      <w:rStyle w:val="af0"/>
                                      <w:rFonts w:hint="eastAsia"/>
                                      <w:noProof/>
                                      <w:color w:val="000000" w:themeColor="text1"/>
                                      <w:u w:val="none"/>
                                    </w:rPr>
                                    <w:t>資料　１．大雪地区広域連合</w:t>
                                  </w:r>
                                  <w:r w:rsidR="00E22080">
                                    <w:rPr>
                                      <w:rStyle w:val="af0"/>
                                      <w:rFonts w:hint="eastAsia"/>
                                      <w:noProof/>
                                      <w:color w:val="000000" w:themeColor="text1"/>
                                      <w:u w:val="none"/>
                                    </w:rPr>
                                    <w:t xml:space="preserve">　</w:t>
                                  </w:r>
                                  <w:r w:rsidR="00E22080" w:rsidRPr="00023937">
                                    <w:rPr>
                                      <w:rStyle w:val="af0"/>
                                      <w:rFonts w:hint="eastAsia"/>
                                      <w:noProof/>
                                      <w:color w:val="000000" w:themeColor="text1"/>
                                      <w:u w:val="none"/>
                                    </w:rPr>
                                    <w:t>介護保険運営協議会委員名簿</w:t>
                                  </w:r>
                                  <w:r w:rsidR="00E22080" w:rsidRPr="00023937">
                                    <w:rPr>
                                      <w:rStyle w:val="af0"/>
                                      <w:rFonts w:hint="eastAsia"/>
                                      <w:noProof/>
                                      <w:color w:val="000000" w:themeColor="text1"/>
                                      <w:u w:val="none"/>
                                    </w:rPr>
                                    <w:tab/>
                                    <w:t>12</w:t>
                                  </w:r>
                                  <w:r w:rsidR="00E22080">
                                    <w:rPr>
                                      <w:rStyle w:val="af0"/>
                                      <w:rFonts w:hint="eastAsia"/>
                                      <w:noProof/>
                                      <w:color w:val="000000" w:themeColor="text1"/>
                                      <w:u w:val="none"/>
                                    </w:rPr>
                                    <w:t>5</w:t>
                                  </w:r>
                                  <w:r w:rsidR="00E22080" w:rsidRPr="00023937">
                                    <w:rPr>
                                      <w:rStyle w:val="af0"/>
                                      <w:noProof/>
                                      <w:color w:val="000000" w:themeColor="text1"/>
                                    </w:rPr>
                                    <w:t>援</w:t>
                                  </w:r>
                                  <w:r w:rsidR="00E22080" w:rsidRPr="00023937">
                                    <w:rPr>
                                      <w:noProof/>
                                      <w:webHidden/>
                                      <w:color w:val="000000" w:themeColor="text1"/>
                                    </w:rPr>
                                    <w:tab/>
                                  </w:r>
                                  <w:r w:rsidR="00E22080" w:rsidRPr="00023937">
                                    <w:rPr>
                                      <w:noProof/>
                                      <w:webHidden/>
                                      <w:color w:val="000000" w:themeColor="text1"/>
                                    </w:rPr>
                                    <w:fldChar w:fldCharType="begin"/>
                                  </w:r>
                                  <w:r w:rsidR="00E22080" w:rsidRPr="00023937">
                                    <w:rPr>
                                      <w:noProof/>
                                      <w:webHidden/>
                                      <w:color w:val="000000" w:themeColor="text1"/>
                                    </w:rPr>
                                    <w:instrText xml:space="preserve"> PAGEREF _Toc157802396 \h </w:instrText>
                                  </w:r>
                                  <w:r w:rsidR="00E22080" w:rsidRPr="00023937">
                                    <w:rPr>
                                      <w:noProof/>
                                      <w:webHidden/>
                                      <w:color w:val="000000" w:themeColor="text1"/>
                                    </w:rPr>
                                  </w:r>
                                  <w:r w:rsidR="00E22080" w:rsidRPr="00023937">
                                    <w:rPr>
                                      <w:noProof/>
                                      <w:webHidden/>
                                      <w:color w:val="000000" w:themeColor="text1"/>
                                    </w:rPr>
                                    <w:fldChar w:fldCharType="separate"/>
                                  </w:r>
                                  <w:r w:rsidR="008A2B36">
                                    <w:rPr>
                                      <w:noProof/>
                                      <w:webHidden/>
                                      <w:color w:val="000000" w:themeColor="text1"/>
                                    </w:rPr>
                                    <w:t>124</w:t>
                                  </w:r>
                                  <w:r w:rsidR="00E22080" w:rsidRPr="00023937">
                                    <w:rPr>
                                      <w:noProof/>
                                      <w:webHidden/>
                                      <w:color w:val="000000" w:themeColor="text1"/>
                                    </w:rPr>
                                    <w:fldChar w:fldCharType="end"/>
                                  </w:r>
                                </w:hyperlink>
                              </w:p>
                              <w:p w14:paraId="0A453006" w14:textId="77777777" w:rsidR="00E22080" w:rsidRPr="00023937" w:rsidRDefault="00E22080" w:rsidP="00E045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94EFA" id="正方形/長方形 4" o:spid="_x0000_s1026" style="position:absolute;left:0;text-align:left;margin-left:0;margin-top:19pt;width:466.5pt;height:27.7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" fillcolor="white [3212]" stroked="f" strokeweight="2pt">
                    <v:textbox>
                      <w:txbxContent>
                        <w:p w14:paraId="5D2EB111" w14:textId="78C71301" w:rsidR="00E22080" w:rsidRPr="00023937" w:rsidRDefault="00000000" w:rsidP="00E04548">
                          <w:pPr>
                            <w:pStyle w:val="21"/>
                            <w:ind w:leftChars="0" w:left="0" w:firstLineChars="50" w:firstLine="110"/>
                            <w:rPr>
                              <w:rFonts w:eastAsiaTheme="minorEastAsia"/>
                              <w:noProof/>
                              <w:color w:val="000000" w:themeColor="text1"/>
                              <w:sz w:val="21"/>
                              <w14:ligatures w14:val="standardContextual"/>
                            </w:rPr>
                          </w:pPr>
                          <w:hyperlink w:anchor="_Toc157802396" w:history="1">
                            <w:r w:rsidR="00E22080" w:rsidRPr="00023937">
                              <w:rPr>
                                <w:rStyle w:val="af0"/>
                                <w:rFonts w:hint="eastAsia"/>
                                <w:noProof/>
                                <w:color w:val="000000" w:themeColor="text1"/>
                                <w:u w:val="none"/>
                              </w:rPr>
                              <w:t>資料　１．大雪地区広域連合</w:t>
                            </w:r>
                            <w:r w:rsidR="00E22080">
                              <w:rPr>
                                <w:rStyle w:val="af0"/>
                                <w:rFonts w:hint="eastAsia"/>
                                <w:noProof/>
                                <w:color w:val="000000" w:themeColor="text1"/>
                                <w:u w:val="none"/>
                              </w:rPr>
                              <w:t xml:space="preserve">　</w:t>
                            </w:r>
                            <w:r w:rsidR="00E22080" w:rsidRPr="00023937">
                              <w:rPr>
                                <w:rStyle w:val="af0"/>
                                <w:rFonts w:hint="eastAsia"/>
                                <w:noProof/>
                                <w:color w:val="000000" w:themeColor="text1"/>
                                <w:u w:val="none"/>
                              </w:rPr>
                              <w:t>介護保険運営協議会委員名簿</w:t>
                            </w:r>
                            <w:r w:rsidR="00E22080" w:rsidRPr="00023937">
                              <w:rPr>
                                <w:rStyle w:val="af0"/>
                                <w:rFonts w:hint="eastAsia"/>
                                <w:noProof/>
                                <w:color w:val="000000" w:themeColor="text1"/>
                                <w:u w:val="none"/>
                              </w:rPr>
                              <w:tab/>
                              <w:t>12</w:t>
                            </w:r>
                            <w:r w:rsidR="00E22080">
                              <w:rPr>
                                <w:rStyle w:val="af0"/>
                                <w:rFonts w:hint="eastAsia"/>
                                <w:noProof/>
                                <w:color w:val="000000" w:themeColor="text1"/>
                                <w:u w:val="none"/>
                              </w:rPr>
                              <w:t>5</w:t>
                            </w:r>
                            <w:r w:rsidR="00E22080" w:rsidRPr="00023937">
                              <w:rPr>
                                <w:rStyle w:val="af0"/>
                                <w:noProof/>
                                <w:color w:val="000000" w:themeColor="text1"/>
                              </w:rPr>
                              <w:t>援</w:t>
                            </w:r>
                            <w:r w:rsidR="00E22080" w:rsidRPr="00023937">
                              <w:rPr>
                                <w:noProof/>
                                <w:webHidden/>
                                <w:color w:val="000000" w:themeColor="text1"/>
                              </w:rPr>
                              <w:tab/>
                            </w:r>
                            <w:r w:rsidR="00E22080" w:rsidRPr="00023937">
                              <w:rPr>
                                <w:noProof/>
                                <w:webHidden/>
                                <w:color w:val="000000" w:themeColor="text1"/>
                              </w:rPr>
                              <w:fldChar w:fldCharType="begin"/>
                            </w:r>
                            <w:r w:rsidR="00E22080" w:rsidRPr="00023937">
                              <w:rPr>
                                <w:noProof/>
                                <w:webHidden/>
                                <w:color w:val="000000" w:themeColor="text1"/>
                              </w:rPr>
                              <w:instrText xml:space="preserve"> PAGEREF _Toc157802396 \h </w:instrText>
                            </w:r>
                            <w:r w:rsidR="00E22080" w:rsidRPr="00023937">
                              <w:rPr>
                                <w:noProof/>
                                <w:webHidden/>
                                <w:color w:val="000000" w:themeColor="text1"/>
                              </w:rPr>
                            </w:r>
                            <w:r w:rsidR="00E22080" w:rsidRPr="00023937">
                              <w:rPr>
                                <w:noProof/>
                                <w:webHidden/>
                                <w:color w:val="000000" w:themeColor="text1"/>
                              </w:rPr>
                              <w:fldChar w:fldCharType="separate"/>
                            </w:r>
                            <w:r w:rsidR="008A2B36">
                              <w:rPr>
                                <w:noProof/>
                                <w:webHidden/>
                                <w:color w:val="000000" w:themeColor="text1"/>
                              </w:rPr>
                              <w:t>124</w:t>
                            </w:r>
                            <w:r w:rsidR="00E22080" w:rsidRPr="00023937">
                              <w:rPr>
                                <w:noProof/>
                                <w:webHidden/>
                                <w:color w:val="000000" w:themeColor="text1"/>
                              </w:rPr>
                              <w:fldChar w:fldCharType="end"/>
                            </w:r>
                          </w:hyperlink>
                        </w:p>
                        <w:p w14:paraId="0A453006" w14:textId="77777777" w:rsidR="00E22080" w:rsidRPr="00023937" w:rsidRDefault="00E22080" w:rsidP="00E04548">
                          <w:pPr>
                            <w:jc w:val="center"/>
                            <w:rPr>
                              <w:color w:val="000000" w:themeColor="text1"/>
                            </w:rPr>
                          </w:pPr>
                        </w:p>
                      </w:txbxContent>
                    </v:textbox>
                    <w10:wrap anchorx="margin"/>
                  </v:rect>
                </w:pict>
              </mc:Fallback>
            </mc:AlternateContent>
          </w:r>
          <w:hyperlink w:anchor="_Toc157802398" w:history="1">
            <w:r w:rsidR="00EC3067" w:rsidRPr="002538D7">
              <w:rPr>
                <w:rStyle w:val="af0"/>
                <w:noProof/>
              </w:rPr>
              <w:t>２　介護保険利用負担の軽減対策</w:t>
            </w:r>
            <w:bookmarkStart w:id="2" w:name="_Hlk158015577"/>
            <w:r w:rsidR="00EC3067">
              <w:rPr>
                <w:noProof/>
                <w:webHidden/>
              </w:rPr>
              <w:tab/>
            </w:r>
            <w:bookmarkEnd w:id="2"/>
            <w:r w:rsidR="00EC3067">
              <w:rPr>
                <w:noProof/>
                <w:webHidden/>
              </w:rPr>
              <w:fldChar w:fldCharType="begin"/>
            </w:r>
            <w:r w:rsidR="00EC3067">
              <w:rPr>
                <w:noProof/>
                <w:webHidden/>
              </w:rPr>
              <w:instrText xml:space="preserve"> PAGEREF _Toc157802398 \h </w:instrText>
            </w:r>
            <w:r w:rsidR="00EC3067">
              <w:rPr>
                <w:noProof/>
                <w:webHidden/>
              </w:rPr>
            </w:r>
            <w:r w:rsidR="00EC3067">
              <w:rPr>
                <w:noProof/>
                <w:webHidden/>
              </w:rPr>
              <w:fldChar w:fldCharType="separate"/>
            </w:r>
            <w:r w:rsidR="008A2B36">
              <w:rPr>
                <w:noProof/>
                <w:webHidden/>
              </w:rPr>
              <w:t>124</w:t>
            </w:r>
            <w:r w:rsidR="00EC3067">
              <w:rPr>
                <w:noProof/>
                <w:webHidden/>
              </w:rPr>
              <w:fldChar w:fldCharType="end"/>
            </w:r>
          </w:hyperlink>
        </w:p>
        <w:p w14:paraId="2B6F4A9F" w14:textId="34A75A49" w:rsidR="00B9248A" w:rsidRPr="00B843AD" w:rsidRDefault="00450150" w:rsidP="00B843AD">
          <w:pPr>
            <w:rPr>
              <w:rFonts w:ascii="HG丸ｺﾞｼｯｸM-PRO" w:eastAsia="HG丸ｺﾞｼｯｸM-PRO" w:hAnsi="HG丸ｺﾞｼｯｸM-PRO"/>
              <w:bCs/>
              <w:lang w:val="ja-JP"/>
            </w:rPr>
            <w:sectPr w:rsidR="00B9248A" w:rsidRPr="00B843AD" w:rsidSect="00951538">
              <w:pgSz w:w="11906" w:h="16838"/>
              <w:pgMar w:top="1418" w:right="1418" w:bottom="1418" w:left="1418" w:header="851" w:footer="567" w:gutter="0"/>
              <w:pgNumType w:start="1"/>
              <w:cols w:space="425"/>
              <w:docGrid w:type="lines" w:linePitch="360"/>
            </w:sectPr>
          </w:pPr>
          <w:r w:rsidRPr="00532232">
            <w:rPr>
              <w:rFonts w:ascii="HG丸ｺﾞｼｯｸM-PRO" w:eastAsia="HG丸ｺﾞｼｯｸM-PRO" w:hAnsi="HG丸ｺﾞｼｯｸM-PRO"/>
              <w:bCs/>
              <w:lang w:val="ja-JP"/>
            </w:rPr>
            <w:fldChar w:fldCharType="end"/>
          </w:r>
        </w:p>
      </w:sdtContent>
    </w:sdt>
    <w:p w14:paraId="1A0AC7B6" w14:textId="54CB8CD7" w:rsidR="002B696A" w:rsidRPr="008C4F6F" w:rsidRDefault="002B696A" w:rsidP="002B696A">
      <w:pPr>
        <w:pStyle w:val="1"/>
        <w:rPr>
          <w:rFonts w:ascii="HGSｺﾞｼｯｸE" w:eastAsia="HGSｺﾞｼｯｸE" w:hAnsi="HGSｺﾞｼｯｸE"/>
        </w:rPr>
      </w:pPr>
      <w:bookmarkStart w:id="3" w:name="_Toc157802285"/>
      <w:bookmarkStart w:id="4" w:name="_Hlk148947720"/>
      <w:r w:rsidRPr="008C4F6F">
        <w:rPr>
          <w:rFonts w:ascii="HGSｺﾞｼｯｸE" w:eastAsia="HGSｺﾞｼｯｸE" w:hAnsi="HGSｺﾞｼｯｸE" w:hint="eastAsia"/>
        </w:rPr>
        <w:lastRenderedPageBreak/>
        <w:t>第</w:t>
      </w:r>
      <w:r w:rsidR="00B64671">
        <w:rPr>
          <w:rFonts w:ascii="HGSｺﾞｼｯｸE" w:eastAsia="HGSｺﾞｼｯｸE" w:hAnsi="HGSｺﾞｼｯｸE" w:hint="eastAsia"/>
        </w:rPr>
        <w:t>１</w:t>
      </w:r>
      <w:r w:rsidRPr="008C4F6F">
        <w:rPr>
          <w:rFonts w:ascii="HGSｺﾞｼｯｸE" w:eastAsia="HGSｺﾞｼｯｸE" w:hAnsi="HGSｺﾞｼｯｸE" w:hint="eastAsia"/>
        </w:rPr>
        <w:t>章　計画策定</w:t>
      </w:r>
      <w:r w:rsidR="008736BE">
        <w:rPr>
          <w:rFonts w:ascii="HGSｺﾞｼｯｸE" w:eastAsia="HGSｺﾞｼｯｸE" w:hAnsi="HGSｺﾞｼｯｸE" w:hint="eastAsia"/>
        </w:rPr>
        <w:t>の意義</w:t>
      </w:r>
      <w:bookmarkEnd w:id="3"/>
    </w:p>
    <w:p w14:paraId="4D19B55B" w14:textId="77777777" w:rsidR="00893A10" w:rsidRDefault="00893A10" w:rsidP="00893A10">
      <w:pPr>
        <w:ind w:left="1100"/>
        <w:rPr>
          <w:rFonts w:ascii="游ゴシック Medium" w:eastAsia="游ゴシック Medium" w:hAnsi="游ゴシック Medium"/>
        </w:rPr>
      </w:pPr>
    </w:p>
    <w:p w14:paraId="16E2D7EC" w14:textId="2D36BF27" w:rsidR="008736BE" w:rsidRPr="008C4F6F" w:rsidRDefault="008736BE" w:rsidP="008736BE">
      <w:pPr>
        <w:pStyle w:val="2"/>
        <w:ind w:left="297"/>
      </w:pPr>
      <w:bookmarkStart w:id="5" w:name="_Toc157802286"/>
      <w:r w:rsidRPr="008C4F6F">
        <w:rPr>
          <w:rFonts w:hint="eastAsia"/>
        </w:rPr>
        <w:t>第</w:t>
      </w:r>
      <w:r>
        <w:rPr>
          <w:rFonts w:hint="eastAsia"/>
        </w:rPr>
        <w:t>１</w:t>
      </w:r>
      <w:r w:rsidRPr="008C4F6F">
        <w:rPr>
          <w:rFonts w:hint="eastAsia"/>
        </w:rPr>
        <w:t>節　計画策定の趣旨</w:t>
      </w:r>
      <w:bookmarkEnd w:id="5"/>
    </w:p>
    <w:p w14:paraId="17824431" w14:textId="10D9DB2B" w:rsidR="008736BE" w:rsidRPr="00D9699C" w:rsidRDefault="008736BE" w:rsidP="008736BE">
      <w:pPr>
        <w:ind w:leftChars="193" w:left="425" w:firstLineChars="100" w:firstLine="220"/>
        <w:rPr>
          <w:rFonts w:ascii="游ゴシック Medium" w:eastAsia="游ゴシック Medium" w:hAnsi="游ゴシック Medium"/>
        </w:rPr>
      </w:pPr>
      <w:r w:rsidRPr="00D9699C">
        <w:rPr>
          <w:rFonts w:ascii="游ゴシック Medium" w:eastAsia="游ゴシック Medium" w:hAnsi="游ゴシック Medium" w:hint="eastAsia"/>
        </w:rPr>
        <w:t>団塊の世代が後期高齢者となる</w:t>
      </w:r>
      <w:r w:rsidR="003C02DB" w:rsidRPr="000631BD">
        <w:rPr>
          <w:rFonts w:ascii="游ゴシック Medium" w:eastAsia="游ゴシック Medium" w:hAnsi="游ゴシック Medium" w:hint="eastAsia"/>
        </w:rPr>
        <w:t>令和7</w:t>
      </w:r>
      <w:r w:rsidR="0003010C" w:rsidRPr="000631BD">
        <w:rPr>
          <w:rFonts w:ascii="游ゴシック Medium" w:eastAsia="游ゴシック Medium" w:hAnsi="游ゴシック Medium"/>
        </w:rPr>
        <w:t>(2025</w:t>
      </w:r>
      <w:r w:rsidR="0003010C" w:rsidRPr="000631BD">
        <w:rPr>
          <w:rFonts w:ascii="游ゴシック Medium" w:eastAsia="游ゴシック Medium" w:hAnsi="游ゴシック Medium" w:hint="eastAsia"/>
        </w:rPr>
        <w:t>）</w:t>
      </w:r>
      <w:r w:rsidR="003C02DB" w:rsidRPr="000631BD">
        <w:rPr>
          <w:rFonts w:ascii="游ゴシック Medium" w:eastAsia="游ゴシック Medium" w:hAnsi="游ゴシック Medium" w:hint="eastAsia"/>
        </w:rPr>
        <w:t>年</w:t>
      </w:r>
      <w:r w:rsidRPr="00D9699C">
        <w:rPr>
          <w:rFonts w:ascii="游ゴシック Medium" w:eastAsia="游ゴシック Medium" w:hAnsi="游ゴシック Medium" w:hint="eastAsia"/>
        </w:rPr>
        <w:t>に向け「地域包括ケアシステム」の構築が求められています。</w:t>
      </w:r>
    </w:p>
    <w:p w14:paraId="7B7EBBE7" w14:textId="77777777" w:rsidR="008736BE" w:rsidRPr="00D9699C" w:rsidRDefault="008736BE" w:rsidP="008736BE">
      <w:pPr>
        <w:ind w:leftChars="193" w:left="425" w:firstLineChars="100" w:firstLine="220"/>
        <w:rPr>
          <w:rFonts w:ascii="游ゴシック Medium" w:eastAsia="游ゴシック Medium" w:hAnsi="游ゴシック Medium"/>
        </w:rPr>
      </w:pPr>
      <w:r w:rsidRPr="00D9699C">
        <w:rPr>
          <w:rFonts w:ascii="游ゴシック Medium" w:eastAsia="游ゴシック Medium" w:hAnsi="游ゴシック Medium" w:hint="eastAsia"/>
        </w:rPr>
        <w:t>地域包括ケアシステムの考え方は、高齢者が可能な限り住み慣れた地域で自立した日常生活ができるよう、地域の包括的な支援・サービス提供体制を構築しようとするものです。</w:t>
      </w:r>
    </w:p>
    <w:p w14:paraId="47FB7E49" w14:textId="22843D5F" w:rsidR="008736BE" w:rsidRPr="00D6338D" w:rsidRDefault="008736BE" w:rsidP="008736BE">
      <w:pPr>
        <w:ind w:leftChars="193" w:left="425" w:firstLineChars="100" w:firstLine="220"/>
        <w:rPr>
          <w:rFonts w:ascii="游ゴシック Medium" w:eastAsia="游ゴシック Medium" w:hAnsi="游ゴシック Medium"/>
          <w:color w:val="FF0000"/>
        </w:rPr>
      </w:pPr>
      <w:r w:rsidRPr="00D9699C">
        <w:rPr>
          <w:rFonts w:ascii="游ゴシック Medium" w:eastAsia="游ゴシック Medium" w:hAnsi="游ゴシック Medium" w:hint="eastAsia"/>
        </w:rPr>
        <w:t>当</w:t>
      </w:r>
      <w:r w:rsidR="00DB50B9">
        <w:rPr>
          <w:rFonts w:ascii="游ゴシック Medium" w:eastAsia="游ゴシック Medium" w:hAnsi="游ゴシック Medium" w:hint="eastAsia"/>
        </w:rPr>
        <w:t>広域</w:t>
      </w:r>
      <w:r w:rsidRPr="00D9699C">
        <w:rPr>
          <w:rFonts w:ascii="游ゴシック Medium" w:eastAsia="游ゴシック Medium" w:hAnsi="游ゴシック Medium" w:hint="eastAsia"/>
        </w:rPr>
        <w:t>連合では、地域包括ケアシステムの構築に向け、第</w:t>
      </w:r>
      <w:r>
        <w:rPr>
          <w:rFonts w:ascii="游ゴシック Medium" w:eastAsia="游ゴシック Medium" w:hAnsi="游ゴシック Medium" w:hint="eastAsia"/>
        </w:rPr>
        <w:t>８</w:t>
      </w:r>
      <w:r w:rsidRPr="00D9699C">
        <w:rPr>
          <w:rFonts w:ascii="游ゴシック Medium" w:eastAsia="游ゴシック Medium" w:hAnsi="游ゴシック Medium" w:hint="eastAsia"/>
        </w:rPr>
        <w:t>期介護保険事業計画において、地域包括ケアシステム構築の実現に向けて介護保険法に基づく「介護保険事業に係る保険給付の円滑な実施を確保するための基本的な指針」における基本的理念等を踏まえ、地域包括支援センターを</w:t>
      </w:r>
      <w:r w:rsidR="00791826">
        <w:rPr>
          <w:rFonts w:ascii="游ゴシック Medium" w:eastAsia="游ゴシック Medium" w:hAnsi="游ゴシック Medium" w:hint="eastAsia"/>
        </w:rPr>
        <w:t>運営</w:t>
      </w:r>
      <w:r w:rsidRPr="00D9699C">
        <w:rPr>
          <w:rFonts w:ascii="游ゴシック Medium" w:eastAsia="游ゴシック Medium" w:hAnsi="游ゴシック Medium" w:hint="eastAsia"/>
        </w:rPr>
        <w:t>する</w:t>
      </w:r>
      <w:r w:rsidR="00EC699A">
        <w:rPr>
          <w:rFonts w:ascii="游ゴシック Medium" w:eastAsia="游ゴシック Medium" w:hAnsi="游ゴシック Medium" w:hint="eastAsia"/>
        </w:rPr>
        <w:t>構成各町</w:t>
      </w:r>
      <w:r w:rsidRPr="00D9699C">
        <w:rPr>
          <w:rFonts w:ascii="游ゴシック Medium" w:eastAsia="游ゴシック Medium" w:hAnsi="游ゴシック Medium" w:hint="eastAsia"/>
        </w:rPr>
        <w:t>との密接な連携、業務分担により計画を推進してきました。</w:t>
      </w:r>
    </w:p>
    <w:p w14:paraId="1628899E" w14:textId="024EEF90" w:rsidR="008736BE" w:rsidRPr="000631BD" w:rsidRDefault="008736BE" w:rsidP="008736BE">
      <w:pPr>
        <w:ind w:leftChars="193" w:left="425" w:firstLineChars="100" w:firstLine="220"/>
        <w:rPr>
          <w:rFonts w:ascii="游ゴシック Medium" w:eastAsia="游ゴシック Medium" w:hAnsi="游ゴシック Medium"/>
        </w:rPr>
      </w:pPr>
      <w:r w:rsidRPr="00D9699C">
        <w:rPr>
          <w:rFonts w:ascii="游ゴシック Medium" w:eastAsia="游ゴシック Medium" w:hAnsi="游ゴシック Medium" w:hint="eastAsia"/>
        </w:rPr>
        <w:t>また、</w:t>
      </w:r>
      <w:r w:rsidR="00EC699A">
        <w:rPr>
          <w:rFonts w:ascii="游ゴシック Medium" w:eastAsia="游ゴシック Medium" w:hAnsi="游ゴシック Medium" w:hint="eastAsia"/>
        </w:rPr>
        <w:t>構成各町</w:t>
      </w:r>
      <w:r w:rsidRPr="00D9699C">
        <w:rPr>
          <w:rFonts w:ascii="游ゴシック Medium" w:eastAsia="游ゴシック Medium" w:hAnsi="游ゴシック Medium" w:hint="eastAsia"/>
        </w:rPr>
        <w:t>においては医療・介護資源の質的・量的確保や高齢者の自立支援・介護予防の推進体制の整備等に課題を有しており、地域包括ケアシステムの構築に向けた</w:t>
      </w:r>
      <w:r w:rsidR="00574C0A">
        <w:rPr>
          <w:rFonts w:ascii="游ゴシック Medium" w:eastAsia="游ゴシック Medium" w:hAnsi="游ゴシック Medium" w:hint="eastAsia"/>
        </w:rPr>
        <w:t>当</w:t>
      </w:r>
      <w:r w:rsidRPr="00D9699C">
        <w:rPr>
          <w:rFonts w:ascii="游ゴシック Medium" w:eastAsia="游ゴシック Medium" w:hAnsi="游ゴシック Medium" w:hint="eastAsia"/>
        </w:rPr>
        <w:t>広域連合と</w:t>
      </w:r>
      <w:r w:rsidR="00EC699A">
        <w:rPr>
          <w:rFonts w:ascii="游ゴシック Medium" w:eastAsia="游ゴシック Medium" w:hAnsi="游ゴシック Medium" w:hint="eastAsia"/>
        </w:rPr>
        <w:t>構成各町</w:t>
      </w:r>
      <w:r w:rsidRPr="00D9699C">
        <w:rPr>
          <w:rFonts w:ascii="游ゴシック Medium" w:eastAsia="游ゴシック Medium" w:hAnsi="游ゴシック Medium" w:hint="eastAsia"/>
        </w:rPr>
        <w:t>の役割分担をより明確にするとともに、</w:t>
      </w:r>
      <w:r w:rsidR="00EC699A">
        <w:rPr>
          <w:rFonts w:ascii="游ゴシック Medium" w:eastAsia="游ゴシック Medium" w:hAnsi="游ゴシック Medium" w:hint="eastAsia"/>
        </w:rPr>
        <w:t>構成各町</w:t>
      </w:r>
      <w:r w:rsidRPr="00D9699C">
        <w:rPr>
          <w:rFonts w:ascii="游ゴシック Medium" w:eastAsia="游ゴシック Medium" w:hAnsi="游ゴシック Medium" w:hint="eastAsia"/>
        </w:rPr>
        <w:t>が円滑かつ効果的に事業を推進するために、</w:t>
      </w:r>
      <w:r w:rsidR="00574C0A">
        <w:rPr>
          <w:rFonts w:ascii="游ゴシック Medium" w:eastAsia="游ゴシック Medium" w:hAnsi="游ゴシック Medium" w:hint="eastAsia"/>
        </w:rPr>
        <w:t>当</w:t>
      </w:r>
      <w:r w:rsidRPr="00D9699C">
        <w:rPr>
          <w:rFonts w:ascii="游ゴシック Medium" w:eastAsia="游ゴシック Medium" w:hAnsi="游ゴシック Medium" w:hint="eastAsia"/>
        </w:rPr>
        <w:t>広域連合</w:t>
      </w:r>
      <w:r w:rsidRPr="000631BD">
        <w:rPr>
          <w:rFonts w:ascii="游ゴシック Medium" w:eastAsia="游ゴシック Medium" w:hAnsi="游ゴシック Medium" w:hint="eastAsia"/>
        </w:rPr>
        <w:t>の役割がますます重要になります。</w:t>
      </w:r>
    </w:p>
    <w:p w14:paraId="2C3436BC" w14:textId="13808F37" w:rsidR="008736BE" w:rsidRPr="00D9699C" w:rsidRDefault="008736BE" w:rsidP="008736BE">
      <w:pPr>
        <w:ind w:leftChars="193" w:left="425" w:firstLineChars="100" w:firstLine="220"/>
        <w:rPr>
          <w:rFonts w:ascii="游ゴシック Medium" w:eastAsia="游ゴシック Medium" w:hAnsi="游ゴシック Medium"/>
        </w:rPr>
      </w:pPr>
      <w:r w:rsidRPr="000631BD">
        <w:rPr>
          <w:rFonts w:ascii="游ゴシック Medium" w:eastAsia="游ゴシック Medium" w:hAnsi="游ゴシック Medium" w:hint="eastAsia"/>
        </w:rPr>
        <w:t>第</w:t>
      </w:r>
      <w:r w:rsidR="00C72C1A" w:rsidRPr="000631BD">
        <w:rPr>
          <w:rFonts w:ascii="游ゴシック Medium" w:eastAsia="游ゴシック Medium" w:hAnsi="游ゴシック Medium" w:hint="eastAsia"/>
        </w:rPr>
        <w:t>９</w:t>
      </w:r>
      <w:r w:rsidRPr="000631BD">
        <w:rPr>
          <w:rFonts w:ascii="游ゴシック Medium" w:eastAsia="游ゴシック Medium" w:hAnsi="游ゴシック Medium" w:hint="eastAsia"/>
        </w:rPr>
        <w:t>期（令和６年度～８年度）においては、第８期計画での目標や具体的な施策を踏まえ、計画の中間年となる</w:t>
      </w:r>
      <w:r w:rsidR="0003010C" w:rsidRPr="000631BD">
        <w:rPr>
          <w:rFonts w:ascii="游ゴシック Medium" w:eastAsia="游ゴシック Medium" w:hAnsi="游ゴシック Medium" w:hint="eastAsia"/>
        </w:rPr>
        <w:t>令和7</w:t>
      </w:r>
      <w:r w:rsidR="0003010C" w:rsidRPr="000631BD">
        <w:rPr>
          <w:rFonts w:ascii="游ゴシック Medium" w:eastAsia="游ゴシック Medium" w:hAnsi="游ゴシック Medium"/>
        </w:rPr>
        <w:t>(2025</w:t>
      </w:r>
      <w:r w:rsidR="0003010C" w:rsidRPr="000631BD">
        <w:rPr>
          <w:rFonts w:ascii="游ゴシック Medium" w:eastAsia="游ゴシック Medium" w:hAnsi="游ゴシック Medium" w:hint="eastAsia"/>
        </w:rPr>
        <w:t>）年</w:t>
      </w:r>
      <w:r w:rsidRPr="000631BD">
        <w:rPr>
          <w:rFonts w:ascii="游ゴシック Medium" w:eastAsia="游ゴシック Medium" w:hAnsi="游ゴシック Medium" w:hint="eastAsia"/>
        </w:rPr>
        <w:t>を目指した地域包括ケアシステムの整備、更に現役世代が急減する</w:t>
      </w:r>
      <w:r w:rsidR="003C02DB" w:rsidRPr="000631BD">
        <w:rPr>
          <w:rFonts w:ascii="游ゴシック Medium" w:eastAsia="游ゴシック Medium" w:hAnsi="游ゴシック Medium" w:hint="eastAsia"/>
        </w:rPr>
        <w:t>令和2</w:t>
      </w:r>
      <w:r w:rsidR="003C02DB" w:rsidRPr="000631BD">
        <w:rPr>
          <w:rFonts w:ascii="游ゴシック Medium" w:eastAsia="游ゴシック Medium" w:hAnsi="游ゴシック Medium"/>
        </w:rPr>
        <w:t>2</w:t>
      </w:r>
      <w:r w:rsidR="0003010C" w:rsidRPr="000631BD">
        <w:rPr>
          <w:rFonts w:ascii="游ゴシック Medium" w:eastAsia="游ゴシック Medium" w:hAnsi="游ゴシック Medium"/>
        </w:rPr>
        <w:t>(2040)</w:t>
      </w:r>
      <w:r w:rsidR="003C02DB" w:rsidRPr="000631BD">
        <w:rPr>
          <w:rFonts w:ascii="游ゴシック Medium" w:eastAsia="游ゴシック Medium" w:hAnsi="游ゴシック Medium" w:hint="eastAsia"/>
        </w:rPr>
        <w:t>年</w:t>
      </w:r>
      <w:r w:rsidRPr="000631BD">
        <w:rPr>
          <w:rFonts w:ascii="游ゴシック Medium" w:eastAsia="游ゴシック Medium" w:hAnsi="游ゴシック Medium" w:hint="eastAsia"/>
        </w:rPr>
        <w:t>の双方を念頭に、高齢者人口や介護サービスのニーズを中長期的に見据えることについて第</w:t>
      </w:r>
      <w:r w:rsidRPr="000631BD">
        <w:rPr>
          <w:rFonts w:ascii="游ゴシック Medium" w:eastAsia="游ゴシック Medium" w:hAnsi="游ゴシック Medium"/>
        </w:rPr>
        <w:t>9</w:t>
      </w:r>
      <w:r w:rsidRPr="000631BD">
        <w:rPr>
          <w:rFonts w:ascii="游ゴシック Medium" w:eastAsia="游ゴシック Medium" w:hAnsi="游ゴシック Medium" w:hint="eastAsia"/>
        </w:rPr>
        <w:t>期</w:t>
      </w:r>
      <w:r w:rsidRPr="00D9699C">
        <w:rPr>
          <w:rFonts w:ascii="游ゴシック Medium" w:eastAsia="游ゴシック Medium" w:hAnsi="游ゴシック Medium" w:hint="eastAsia"/>
        </w:rPr>
        <w:t>計画に位置</w:t>
      </w:r>
      <w:r w:rsidR="00884604" w:rsidRPr="00574C0A">
        <w:rPr>
          <w:rFonts w:ascii="游ゴシック Medium" w:eastAsia="游ゴシック Medium" w:hAnsi="游ゴシック Medium" w:hint="eastAsia"/>
        </w:rPr>
        <w:t>づけ</w:t>
      </w:r>
      <w:r w:rsidRPr="00D9699C">
        <w:rPr>
          <w:rFonts w:ascii="游ゴシック Medium" w:eastAsia="游ゴシック Medium" w:hAnsi="游ゴシック Medium" w:hint="eastAsia"/>
        </w:rPr>
        <w:t>ることが求められています。</w:t>
      </w:r>
    </w:p>
    <w:p w14:paraId="6A2496F2" w14:textId="0B6DD1B9" w:rsidR="008736BE" w:rsidRDefault="008736BE" w:rsidP="008736BE">
      <w:pPr>
        <w:ind w:leftChars="193" w:left="425" w:firstLineChars="100" w:firstLine="220"/>
        <w:rPr>
          <w:rFonts w:ascii="游ゴシック Medium" w:eastAsia="游ゴシック Medium" w:hAnsi="游ゴシック Medium"/>
        </w:rPr>
      </w:pPr>
      <w:r w:rsidRPr="00D9699C">
        <w:rPr>
          <w:rFonts w:ascii="游ゴシック Medium" w:eastAsia="游ゴシック Medium" w:hAnsi="游ゴシック Medium" w:hint="eastAsia"/>
        </w:rPr>
        <w:t>このため、第</w:t>
      </w:r>
      <w:r>
        <w:rPr>
          <w:rFonts w:ascii="游ゴシック Medium" w:eastAsia="游ゴシック Medium" w:hAnsi="游ゴシック Medium"/>
        </w:rPr>
        <w:t>8</w:t>
      </w:r>
      <w:r w:rsidRPr="00D9699C">
        <w:rPr>
          <w:rFonts w:ascii="游ゴシック Medium" w:eastAsia="游ゴシック Medium" w:hAnsi="游ゴシック Medium" w:hint="eastAsia"/>
        </w:rPr>
        <w:t>期計画における基本理念を踏襲しつつ、今後の高齢者を取り巻く環境の変化や地域包括ケアシステム構築に向けた</w:t>
      </w:r>
      <w:r w:rsidR="00EC699A">
        <w:rPr>
          <w:rFonts w:ascii="游ゴシック Medium" w:eastAsia="游ゴシック Medium" w:hAnsi="游ゴシック Medium" w:hint="eastAsia"/>
        </w:rPr>
        <w:t>構成各町</w:t>
      </w:r>
      <w:r w:rsidRPr="00D9699C">
        <w:rPr>
          <w:rFonts w:ascii="游ゴシック Medium" w:eastAsia="游ゴシック Medium" w:hAnsi="游ゴシック Medium" w:hint="eastAsia"/>
        </w:rPr>
        <w:t>の医療・介護資源の状況や課題等に対し、</w:t>
      </w:r>
      <w:r w:rsidR="00DB50B9">
        <w:rPr>
          <w:rFonts w:ascii="游ゴシック Medium" w:eastAsia="游ゴシック Medium" w:hAnsi="游ゴシック Medium" w:hint="eastAsia"/>
        </w:rPr>
        <w:t>当広域</w:t>
      </w:r>
      <w:r w:rsidRPr="00D9699C">
        <w:rPr>
          <w:rFonts w:ascii="游ゴシック Medium" w:eastAsia="游ゴシック Medium" w:hAnsi="游ゴシック Medium" w:hint="eastAsia"/>
        </w:rPr>
        <w:t>連合が目指すべき基本的な政策目標を定め、具体的に取組むべき施策を明らかにすることを目的に「第</w:t>
      </w:r>
      <w:r>
        <w:rPr>
          <w:rFonts w:ascii="游ゴシック Medium" w:eastAsia="游ゴシック Medium" w:hAnsi="游ゴシック Medium" w:hint="eastAsia"/>
        </w:rPr>
        <w:t>９</w:t>
      </w:r>
      <w:r w:rsidRPr="00D9699C">
        <w:rPr>
          <w:rFonts w:ascii="游ゴシック Medium" w:eastAsia="游ゴシック Medium" w:hAnsi="游ゴシック Medium" w:hint="eastAsia"/>
        </w:rPr>
        <w:t>期介護保険事業計画」を策定することとします。</w:t>
      </w:r>
    </w:p>
    <w:p w14:paraId="18BFBB27" w14:textId="77777777" w:rsidR="008736BE" w:rsidRPr="00D9699C" w:rsidRDefault="008736BE" w:rsidP="008736BE">
      <w:pPr>
        <w:ind w:leftChars="193" w:left="425" w:firstLineChars="100" w:firstLine="220"/>
        <w:rPr>
          <w:rFonts w:ascii="游ゴシック Medium" w:eastAsia="游ゴシック Medium" w:hAnsi="游ゴシック Medium"/>
        </w:rPr>
      </w:pPr>
    </w:p>
    <w:p w14:paraId="0E7B769A" w14:textId="49E4FB97" w:rsidR="008736BE" w:rsidRPr="00545A0D" w:rsidRDefault="00C72C1A" w:rsidP="008736BE">
      <w:pPr>
        <w:ind w:firstLine="200"/>
        <w:jc w:val="center"/>
        <w:rPr>
          <w:rFonts w:ascii="游ゴシック Medium" w:eastAsia="游ゴシック Medium" w:hAnsi="游ゴシック Medium"/>
          <w:b/>
          <w:color w:val="000000" w:themeColor="text1"/>
          <w:sz w:val="24"/>
          <w:szCs w:val="24"/>
        </w:rPr>
      </w:pPr>
      <w:r w:rsidRPr="00545A0D">
        <w:rPr>
          <w:rFonts w:ascii="游ゴシック Medium" w:eastAsia="游ゴシック Medium" w:hAnsi="游ゴシック Medium" w:hint="eastAsia"/>
          <w:b/>
          <w:color w:val="000000" w:themeColor="text1"/>
          <w:sz w:val="24"/>
          <w:szCs w:val="24"/>
        </w:rPr>
        <w:t>＜</w:t>
      </w:r>
      <w:r w:rsidR="008736BE" w:rsidRPr="00545A0D">
        <w:rPr>
          <w:rFonts w:ascii="游ゴシック Medium" w:eastAsia="游ゴシック Medium" w:hAnsi="游ゴシック Medium" w:hint="eastAsia"/>
          <w:b/>
          <w:color w:val="000000" w:themeColor="text1"/>
          <w:sz w:val="24"/>
          <w:szCs w:val="24"/>
        </w:rPr>
        <w:t>地域包括ケアシステムのイメージ図</w:t>
      </w:r>
      <w:r w:rsidRPr="00545A0D">
        <w:rPr>
          <w:rFonts w:ascii="游ゴシック Medium" w:eastAsia="游ゴシック Medium" w:hAnsi="游ゴシック Medium" w:hint="eastAsia"/>
          <w:b/>
          <w:color w:val="000000" w:themeColor="text1"/>
          <w:sz w:val="24"/>
          <w:szCs w:val="24"/>
        </w:rPr>
        <w:t>＞</w:t>
      </w:r>
    </w:p>
    <w:p w14:paraId="3181A499" w14:textId="0DAD595F" w:rsidR="008736BE" w:rsidRPr="00532232" w:rsidRDefault="00BC28E9" w:rsidP="008736BE">
      <w:pPr>
        <w:pStyle w:val="ab"/>
        <w:snapToGrid w:val="0"/>
        <w:spacing w:afterLines="50" w:after="180"/>
        <w:ind w:leftChars="322" w:left="708"/>
        <w:jc w:val="center"/>
        <w:rPr>
          <w:rFonts w:ascii="HGSｺﾞｼｯｸM" w:eastAsia="HGSｺﾞｼｯｸM"/>
          <w:szCs w:val="21"/>
        </w:rPr>
      </w:pPr>
      <w:r w:rsidRPr="00AD3321">
        <w:rPr>
          <w:rFonts w:ascii="游ゴシック Medium" w:eastAsia="游ゴシック Medium" w:hAnsi="游ゴシック Medium"/>
          <w:noProof/>
        </w:rPr>
        <w:drawing>
          <wp:anchor distT="0" distB="0" distL="114300" distR="114300" simplePos="0" relativeHeight="251658245" behindDoc="1" locked="0" layoutInCell="1" allowOverlap="1" wp14:anchorId="09D2CFAE" wp14:editId="20773AF0">
            <wp:simplePos x="0" y="0"/>
            <wp:positionH relativeFrom="margin">
              <wp:align>center</wp:align>
            </wp:positionH>
            <wp:positionV relativeFrom="paragraph">
              <wp:posOffset>145122</wp:posOffset>
            </wp:positionV>
            <wp:extent cx="2789824" cy="2549903"/>
            <wp:effectExtent l="0" t="0" r="0" b="3175"/>
            <wp:wrapNone/>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9824" cy="2549903"/>
                    </a:xfrm>
                    <a:prstGeom prst="rect">
                      <a:avLst/>
                    </a:prstGeom>
                  </pic:spPr>
                </pic:pic>
              </a:graphicData>
            </a:graphic>
            <wp14:sizeRelH relativeFrom="page">
              <wp14:pctWidth>0</wp14:pctWidth>
            </wp14:sizeRelH>
            <wp14:sizeRelV relativeFrom="page">
              <wp14:pctHeight>0</wp14:pctHeight>
            </wp14:sizeRelV>
          </wp:anchor>
        </w:drawing>
      </w:r>
    </w:p>
    <w:p w14:paraId="55945354" w14:textId="77777777" w:rsidR="008736BE" w:rsidRPr="00532232" w:rsidRDefault="008736BE" w:rsidP="008736BE">
      <w:pPr>
        <w:pStyle w:val="ab"/>
        <w:rPr>
          <w:rFonts w:ascii="HGSｺﾞｼｯｸM" w:eastAsia="HGSｺﾞｼｯｸM"/>
          <w:szCs w:val="21"/>
        </w:rPr>
      </w:pPr>
    </w:p>
    <w:p w14:paraId="364D9DE0" w14:textId="77777777" w:rsidR="008736BE" w:rsidRPr="00532232" w:rsidRDefault="008736BE" w:rsidP="008736BE">
      <w:pPr>
        <w:jc w:val="center"/>
        <w:rPr>
          <w:rFonts w:ascii="HG丸ｺﾞｼｯｸM-PRO" w:eastAsia="HG丸ｺﾞｼｯｸM-PRO" w:hAnsi="HG丸ｺﾞｼｯｸM-PRO"/>
          <w:sz w:val="20"/>
          <w:szCs w:val="20"/>
        </w:rPr>
      </w:pPr>
      <w:r w:rsidRPr="00532232">
        <w:rPr>
          <w:rFonts w:ascii="HG丸ｺﾞｼｯｸM-PRO" w:eastAsia="HG丸ｺﾞｼｯｸM-PRO" w:hAnsi="HG丸ｺﾞｼｯｸM-PRO"/>
          <w:sz w:val="20"/>
          <w:szCs w:val="20"/>
        </w:rPr>
        <w:br w:type="page"/>
      </w:r>
    </w:p>
    <w:p w14:paraId="4FE27673" w14:textId="2F7B0E38" w:rsidR="00BC28E9" w:rsidRPr="00545A0D" w:rsidRDefault="00C72C1A" w:rsidP="00BC28E9">
      <w:pPr>
        <w:jc w:val="center"/>
        <w:rPr>
          <w:rFonts w:ascii="游ゴシック Medium" w:eastAsia="游ゴシック Medium" w:hAnsi="游ゴシック Medium"/>
          <w:b/>
          <w:bCs/>
          <w:color w:val="000000" w:themeColor="text1"/>
          <w:sz w:val="28"/>
          <w:szCs w:val="28"/>
        </w:rPr>
      </w:pPr>
      <w:r w:rsidRPr="00545A0D">
        <w:rPr>
          <w:rFonts w:ascii="游ゴシック Medium" w:eastAsia="游ゴシック Medium" w:hAnsi="游ゴシック Medium" w:hint="eastAsia"/>
          <w:b/>
          <w:bCs/>
          <w:color w:val="000000" w:themeColor="text1"/>
          <w:sz w:val="28"/>
          <w:szCs w:val="28"/>
        </w:rPr>
        <w:lastRenderedPageBreak/>
        <w:t>＜</w:t>
      </w:r>
      <w:r w:rsidR="008736BE" w:rsidRPr="00545A0D">
        <w:rPr>
          <w:rFonts w:ascii="游ゴシック Medium" w:eastAsia="游ゴシック Medium" w:hAnsi="游ゴシック Medium" w:hint="eastAsia"/>
          <w:b/>
          <w:bCs/>
          <w:color w:val="000000" w:themeColor="text1"/>
          <w:sz w:val="28"/>
          <w:szCs w:val="28"/>
        </w:rPr>
        <w:t>地域包括ケアシステムの構築に向けた</w:t>
      </w:r>
      <w:r w:rsidR="008736BE" w:rsidRPr="00545A0D">
        <w:rPr>
          <w:rFonts w:ascii="游ゴシック Medium" w:eastAsia="游ゴシック Medium" w:hAnsi="游ゴシック Medium"/>
          <w:b/>
          <w:bCs/>
          <w:color w:val="000000" w:themeColor="text1"/>
          <w:sz w:val="28"/>
          <w:szCs w:val="28"/>
        </w:rPr>
        <w:t>5</w:t>
      </w:r>
      <w:r w:rsidR="008736BE" w:rsidRPr="00545A0D">
        <w:rPr>
          <w:rFonts w:ascii="游ゴシック Medium" w:eastAsia="游ゴシック Medium" w:hAnsi="游ゴシック Medium" w:hint="eastAsia"/>
          <w:b/>
          <w:bCs/>
          <w:color w:val="000000" w:themeColor="text1"/>
          <w:sz w:val="28"/>
          <w:szCs w:val="28"/>
        </w:rPr>
        <w:t>つの基本的理念</w:t>
      </w:r>
      <w:r w:rsidRPr="00545A0D">
        <w:rPr>
          <w:rFonts w:ascii="游ゴシック Medium" w:eastAsia="游ゴシック Medium" w:hAnsi="游ゴシック Medium" w:hint="eastAsia"/>
          <w:b/>
          <w:bCs/>
          <w:color w:val="000000" w:themeColor="text1"/>
          <w:sz w:val="28"/>
          <w:szCs w:val="28"/>
        </w:rPr>
        <w:t>＞</w:t>
      </w:r>
    </w:p>
    <w:tbl>
      <w:tblPr>
        <w:tblStyle w:val="a3"/>
        <w:tblW w:w="9669" w:type="dxa"/>
        <w:tblInd w:w="-176" w:type="dxa"/>
        <w:tblLook w:val="04A0" w:firstRow="1" w:lastRow="0" w:firstColumn="1" w:lastColumn="0" w:noHBand="0" w:noVBand="1"/>
      </w:tblPr>
      <w:tblGrid>
        <w:gridCol w:w="9669"/>
      </w:tblGrid>
      <w:tr w:rsidR="008736BE" w:rsidRPr="00532232" w14:paraId="5470E375" w14:textId="77777777" w:rsidTr="00BC28E9">
        <w:trPr>
          <w:trHeight w:val="13082"/>
        </w:trPr>
        <w:tc>
          <w:tcPr>
            <w:tcW w:w="9669" w:type="dxa"/>
          </w:tcPr>
          <w:p w14:paraId="6F518ECF" w14:textId="5B67D5D2" w:rsidR="008736BE" w:rsidRPr="00545A0D" w:rsidRDefault="00C72C1A" w:rsidP="00C72C1A">
            <w:pPr>
              <w:ind w:left="142"/>
              <w:rPr>
                <w:rFonts w:ascii="HGSｺﾞｼｯｸE" w:eastAsia="HGSｺﾞｼｯｸE" w:hAnsi="HGSｺﾞｼｯｸE"/>
                <w:color w:val="000000" w:themeColor="text1"/>
                <w:sz w:val="24"/>
                <w:szCs w:val="24"/>
              </w:rPr>
            </w:pPr>
            <w:r w:rsidRPr="00545A0D">
              <w:rPr>
                <w:rFonts w:ascii="HGSｺﾞｼｯｸE" w:eastAsia="HGSｺﾞｼｯｸE" w:hAnsi="HGSｺﾞｼｯｸE" w:hint="eastAsia"/>
                <w:color w:val="000000" w:themeColor="text1"/>
                <w:sz w:val="24"/>
                <w:szCs w:val="24"/>
              </w:rPr>
              <w:t>●</w:t>
            </w:r>
            <w:r w:rsidR="008736BE" w:rsidRPr="00545A0D">
              <w:rPr>
                <w:rFonts w:ascii="HGSｺﾞｼｯｸE" w:eastAsia="HGSｺﾞｼｯｸE" w:hAnsi="HGSｺﾞｼｯｸE" w:hint="eastAsia"/>
                <w:color w:val="000000" w:themeColor="text1"/>
                <w:sz w:val="24"/>
                <w:szCs w:val="24"/>
              </w:rPr>
              <w:t xml:space="preserve">基本的理念１　自立支援、介護予防・重度化防止の推進 </w:t>
            </w:r>
          </w:p>
          <w:p w14:paraId="26E08A05" w14:textId="7D612954" w:rsidR="008736BE" w:rsidRPr="00132CA9" w:rsidRDefault="008736BE" w:rsidP="00C72C1A">
            <w:pPr>
              <w:ind w:leftChars="93" w:left="205" w:rightChars="15" w:right="33" w:firstLineChars="106" w:firstLine="233"/>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地域における自立した日常生活の支援、要介護状態等の予防、軽減・悪化防止のため、地域の実情に応じて</w:t>
            </w:r>
            <w:r w:rsidRPr="000631BD">
              <w:rPr>
                <w:rFonts w:ascii="游ゴシック Medium" w:eastAsia="游ゴシック Medium" w:hAnsi="游ゴシック Medium" w:hint="eastAsia"/>
                <w:color w:val="000000" w:themeColor="text1"/>
              </w:rPr>
              <w:t>以下の</w:t>
            </w:r>
            <w:r w:rsidR="00487D67" w:rsidRPr="00132CA9">
              <w:rPr>
                <w:rFonts w:ascii="游ゴシック Medium" w:eastAsia="游ゴシック Medium" w:hAnsi="游ゴシック Medium" w:hint="eastAsia"/>
                <w:color w:val="000000" w:themeColor="text1"/>
              </w:rPr>
              <w:t>取組み</w:t>
            </w:r>
            <w:r w:rsidRPr="00132CA9">
              <w:rPr>
                <w:rFonts w:ascii="游ゴシック Medium" w:eastAsia="游ゴシック Medium" w:hAnsi="游ゴシック Medium" w:hint="eastAsia"/>
                <w:color w:val="000000" w:themeColor="text1"/>
              </w:rPr>
              <w:t>を行い、要介護状態等になっても、生きがいを持って生活できる地域の実現を目指す。</w:t>
            </w:r>
          </w:p>
          <w:p w14:paraId="0F1BAE2C" w14:textId="77777777" w:rsidR="008736BE" w:rsidRPr="00132CA9" w:rsidRDefault="008736BE" w:rsidP="00C72C1A">
            <w:pPr>
              <w:ind w:left="142" w:firstLineChars="100" w:firstLine="220"/>
              <w:rPr>
                <w:rFonts w:ascii="游ゴシック Medium" w:eastAsia="游ゴシック Medium" w:hAnsi="游ゴシック Medium"/>
                <w:color w:val="000000" w:themeColor="text1"/>
              </w:rPr>
            </w:pPr>
            <w:r w:rsidRPr="00132CA9">
              <w:rPr>
                <w:rFonts w:ascii="游ゴシック Medium" w:eastAsia="游ゴシック Medium" w:hAnsi="游ゴシック Medium" w:hint="eastAsia"/>
                <w:color w:val="000000" w:themeColor="text1"/>
              </w:rPr>
              <w:t>・住民や事業者など地域全体への自立支援・介護予防に関する普及啓発</w:t>
            </w:r>
          </w:p>
          <w:p w14:paraId="33F584FC" w14:textId="77777777" w:rsidR="008736BE" w:rsidRPr="00132CA9" w:rsidRDefault="008736BE" w:rsidP="00C72C1A">
            <w:pPr>
              <w:ind w:left="142" w:firstLineChars="100" w:firstLine="220"/>
              <w:rPr>
                <w:rFonts w:ascii="游ゴシック Medium" w:eastAsia="游ゴシック Medium" w:hAnsi="游ゴシック Medium"/>
                <w:color w:val="000000" w:themeColor="text1"/>
              </w:rPr>
            </w:pPr>
            <w:r w:rsidRPr="00132CA9">
              <w:rPr>
                <w:rFonts w:ascii="游ゴシック Medium" w:eastAsia="游ゴシック Medium" w:hAnsi="游ゴシック Medium" w:hint="eastAsia"/>
                <w:color w:val="000000" w:themeColor="text1"/>
              </w:rPr>
              <w:t>・介護予防の通いの場の充実</w:t>
            </w:r>
          </w:p>
          <w:p w14:paraId="6CFB7775" w14:textId="77777777" w:rsidR="008736BE" w:rsidRPr="00132CA9" w:rsidRDefault="008736BE" w:rsidP="00C72C1A">
            <w:pPr>
              <w:ind w:left="142" w:firstLineChars="100" w:firstLine="220"/>
              <w:rPr>
                <w:rFonts w:ascii="游ゴシック Medium" w:eastAsia="游ゴシック Medium" w:hAnsi="游ゴシック Medium"/>
                <w:color w:val="000000" w:themeColor="text1"/>
              </w:rPr>
            </w:pPr>
            <w:r w:rsidRPr="00132CA9">
              <w:rPr>
                <w:rFonts w:ascii="游ゴシック Medium" w:eastAsia="游ゴシック Medium" w:hAnsi="游ゴシック Medium" w:hint="eastAsia"/>
                <w:color w:val="000000" w:themeColor="text1"/>
              </w:rPr>
              <w:t>・リハビリテーション専門職種との連携</w:t>
            </w:r>
          </w:p>
          <w:p w14:paraId="0622C163" w14:textId="0099F260" w:rsidR="008736BE" w:rsidRPr="00132CA9" w:rsidRDefault="008736BE" w:rsidP="00C72C1A">
            <w:pPr>
              <w:ind w:left="142" w:firstLineChars="100" w:firstLine="220"/>
              <w:rPr>
                <w:rFonts w:ascii="游ゴシック Medium" w:eastAsia="游ゴシック Medium" w:hAnsi="游ゴシック Medium"/>
                <w:color w:val="000000" w:themeColor="text1"/>
              </w:rPr>
            </w:pPr>
            <w:r w:rsidRPr="00132CA9">
              <w:rPr>
                <w:rFonts w:ascii="游ゴシック Medium" w:eastAsia="游ゴシック Medium" w:hAnsi="游ゴシック Medium" w:hint="eastAsia"/>
                <w:color w:val="000000" w:themeColor="text1"/>
              </w:rPr>
              <w:t>・地域ケア会議の多職種連携による</w:t>
            </w:r>
            <w:r w:rsidR="00487D67" w:rsidRPr="00132CA9">
              <w:rPr>
                <w:rFonts w:ascii="游ゴシック Medium" w:eastAsia="游ゴシック Medium" w:hAnsi="游ゴシック Medium" w:hint="eastAsia"/>
                <w:color w:val="000000" w:themeColor="text1"/>
              </w:rPr>
              <w:t>取組み</w:t>
            </w:r>
          </w:p>
          <w:p w14:paraId="7E61AC6E" w14:textId="77777777" w:rsidR="008736BE" w:rsidRPr="000631BD" w:rsidRDefault="008736BE" w:rsidP="00C72C1A">
            <w:pPr>
              <w:ind w:left="142" w:firstLineChars="100" w:firstLine="220"/>
              <w:rPr>
                <w:rFonts w:ascii="游ゴシック Medium" w:eastAsia="游ゴシック Medium" w:hAnsi="游ゴシック Medium"/>
                <w:color w:val="000000" w:themeColor="text1"/>
              </w:rPr>
            </w:pPr>
            <w:r w:rsidRPr="000631BD">
              <w:rPr>
                <w:rFonts w:ascii="游ゴシック Medium" w:eastAsia="游ゴシック Medium" w:hAnsi="游ゴシック Medium" w:hint="eastAsia"/>
                <w:color w:val="000000" w:themeColor="text1"/>
              </w:rPr>
              <w:t>・地域包括支援センターの強化等</w:t>
            </w:r>
          </w:p>
          <w:p w14:paraId="04210461" w14:textId="77777777" w:rsidR="008736BE" w:rsidRPr="000631BD" w:rsidRDefault="008736BE" w:rsidP="00C72C1A">
            <w:pPr>
              <w:ind w:left="142" w:firstLineChars="100" w:firstLine="220"/>
              <w:rPr>
                <w:rFonts w:ascii="游ゴシック Medium" w:eastAsia="游ゴシック Medium" w:hAnsi="游ゴシック Medium"/>
                <w:color w:val="000000" w:themeColor="text1"/>
              </w:rPr>
            </w:pPr>
          </w:p>
          <w:p w14:paraId="01B1C001" w14:textId="4D30EC8F" w:rsidR="008736BE" w:rsidRPr="000631BD" w:rsidRDefault="00C72C1A" w:rsidP="00C72C1A">
            <w:pPr>
              <w:ind w:left="142"/>
              <w:rPr>
                <w:rFonts w:ascii="HGSｺﾞｼｯｸE" w:eastAsia="HGSｺﾞｼｯｸE" w:hAnsi="HGSｺﾞｼｯｸE"/>
                <w:color w:val="000000" w:themeColor="text1"/>
                <w:sz w:val="24"/>
                <w:szCs w:val="24"/>
              </w:rPr>
            </w:pPr>
            <w:r w:rsidRPr="000631BD">
              <w:rPr>
                <w:rFonts w:ascii="HGSｺﾞｼｯｸE" w:eastAsia="HGSｺﾞｼｯｸE" w:hAnsi="HGSｺﾞｼｯｸE" w:hint="eastAsia"/>
                <w:color w:val="000000" w:themeColor="text1"/>
                <w:sz w:val="24"/>
                <w:szCs w:val="24"/>
              </w:rPr>
              <w:t>●</w:t>
            </w:r>
            <w:r w:rsidR="008736BE" w:rsidRPr="000631BD">
              <w:rPr>
                <w:rFonts w:ascii="HGSｺﾞｼｯｸE" w:eastAsia="HGSｺﾞｼｯｸE" w:hAnsi="HGSｺﾞｼｯｸE" w:hint="eastAsia"/>
                <w:color w:val="000000" w:themeColor="text1"/>
                <w:sz w:val="24"/>
                <w:szCs w:val="24"/>
              </w:rPr>
              <w:t xml:space="preserve">基本的理念２  介護給付等対象サービスの充実・強化 </w:t>
            </w:r>
          </w:p>
          <w:p w14:paraId="1B1F93C6" w14:textId="5EC0B691" w:rsidR="008736BE" w:rsidRPr="00545A0D" w:rsidRDefault="008736BE" w:rsidP="00C72C1A">
            <w:pPr>
              <w:ind w:leftChars="93" w:left="205" w:rightChars="15" w:right="33" w:firstLineChars="106" w:firstLine="233"/>
              <w:rPr>
                <w:rFonts w:ascii="游ゴシック Medium" w:eastAsia="游ゴシック Medium" w:hAnsi="游ゴシック Medium"/>
                <w:color w:val="000000" w:themeColor="text1"/>
              </w:rPr>
            </w:pPr>
            <w:r w:rsidRPr="000631BD">
              <w:rPr>
                <w:rFonts w:ascii="游ゴシック Medium" w:eastAsia="游ゴシック Medium" w:hAnsi="游ゴシック Medium" w:hint="eastAsia"/>
                <w:color w:val="000000" w:themeColor="text1"/>
              </w:rPr>
              <w:t>高齢者</w:t>
            </w:r>
            <w:r w:rsidRPr="000631BD">
              <w:rPr>
                <w:rFonts w:ascii="游ゴシック Medium" w:eastAsia="游ゴシック Medium" w:hAnsi="游ゴシック Medium"/>
                <w:color w:val="000000" w:themeColor="text1"/>
              </w:rPr>
              <w:t>が</w:t>
            </w:r>
            <w:r w:rsidRPr="000631BD">
              <w:rPr>
                <w:rFonts w:ascii="游ゴシック Medium" w:eastAsia="游ゴシック Medium" w:hAnsi="游ゴシック Medium" w:hint="eastAsia"/>
                <w:color w:val="000000" w:themeColor="text1"/>
              </w:rPr>
              <w:t>要介護状態</w:t>
            </w:r>
            <w:r w:rsidRPr="000631BD">
              <w:rPr>
                <w:rFonts w:ascii="游ゴシック Medium" w:eastAsia="游ゴシック Medium" w:hAnsi="游ゴシック Medium"/>
                <w:color w:val="000000" w:themeColor="text1"/>
              </w:rPr>
              <w:t>等に</w:t>
            </w:r>
            <w:r w:rsidRPr="000631BD">
              <w:rPr>
                <w:rFonts w:ascii="游ゴシック Medium" w:eastAsia="游ゴシック Medium" w:hAnsi="游ゴシック Medium" w:hint="eastAsia"/>
                <w:color w:val="000000" w:themeColor="text1"/>
              </w:rPr>
              <w:t>なっても、可能な限り</w:t>
            </w:r>
            <w:r w:rsidRPr="000631BD">
              <w:rPr>
                <w:rFonts w:ascii="游ゴシック Medium" w:eastAsia="游ゴシック Medium" w:hAnsi="游ゴシック Medium"/>
                <w:color w:val="000000" w:themeColor="text1"/>
              </w:rPr>
              <w:t>住み慣れた</w:t>
            </w:r>
            <w:r w:rsidRPr="000631BD">
              <w:rPr>
                <w:rFonts w:ascii="游ゴシック Medium" w:eastAsia="游ゴシック Medium" w:hAnsi="游ゴシック Medium" w:hint="eastAsia"/>
                <w:color w:val="000000" w:themeColor="text1"/>
              </w:rPr>
              <w:t>地域</w:t>
            </w:r>
            <w:r w:rsidRPr="000631BD">
              <w:rPr>
                <w:rFonts w:ascii="游ゴシック Medium" w:eastAsia="游ゴシック Medium" w:hAnsi="游ゴシック Medium"/>
                <w:color w:val="000000" w:themeColor="text1"/>
              </w:rPr>
              <w:t>で</w:t>
            </w:r>
            <w:r w:rsidRPr="000631BD">
              <w:rPr>
                <w:rFonts w:ascii="游ゴシック Medium" w:eastAsia="游ゴシック Medium" w:hAnsi="游ゴシック Medium" w:hint="eastAsia"/>
                <w:color w:val="000000" w:themeColor="text1"/>
              </w:rPr>
              <w:t>生活できるよう、重度の要介護者、単身・夫婦のみの高齢者世帯及び認知症高齢者の増加や在宅介護をしている家族等の就労</w:t>
            </w:r>
            <w:r w:rsidRPr="000631BD">
              <w:rPr>
                <w:rFonts w:ascii="游ゴシック Medium" w:eastAsia="游ゴシック Medium" w:hAnsi="游ゴシック Medium"/>
                <w:color w:val="000000" w:themeColor="text1"/>
              </w:rPr>
              <w:t>継続や</w:t>
            </w:r>
            <w:r w:rsidRPr="000631BD">
              <w:rPr>
                <w:rFonts w:ascii="游ゴシック Medium" w:eastAsia="游ゴシック Medium" w:hAnsi="游ゴシック Medium" w:hint="eastAsia"/>
                <w:color w:val="000000" w:themeColor="text1"/>
              </w:rPr>
              <w:t>負担軽減の必要性</w:t>
            </w:r>
            <w:r w:rsidRPr="000631BD">
              <w:rPr>
                <w:rFonts w:ascii="游ゴシック Medium" w:eastAsia="游ゴシック Medium" w:hAnsi="游ゴシック Medium"/>
                <w:color w:val="000000" w:themeColor="text1"/>
              </w:rPr>
              <w:t>等</w:t>
            </w:r>
            <w:r w:rsidRPr="000631BD">
              <w:rPr>
                <w:rFonts w:ascii="游ゴシック Medium" w:eastAsia="游ゴシック Medium" w:hAnsi="游ゴシック Medium" w:hint="eastAsia"/>
                <w:color w:val="000000" w:themeColor="text1"/>
              </w:rPr>
              <w:t>を</w:t>
            </w:r>
            <w:r w:rsidRPr="000631BD">
              <w:rPr>
                <w:rFonts w:ascii="游ゴシック Medium" w:eastAsia="游ゴシック Medium" w:hAnsi="游ゴシック Medium"/>
                <w:color w:val="000000" w:themeColor="text1"/>
              </w:rPr>
              <w:t>踏まえ</w:t>
            </w:r>
            <w:r w:rsidRPr="000631BD">
              <w:rPr>
                <w:rFonts w:ascii="游ゴシック Medium" w:eastAsia="游ゴシック Medium" w:hAnsi="游ゴシック Medium" w:hint="eastAsia"/>
                <w:color w:val="000000" w:themeColor="text1"/>
              </w:rPr>
              <w:t>、</w:t>
            </w:r>
            <w:r w:rsidRPr="000631BD">
              <w:rPr>
                <w:rFonts w:ascii="游ゴシック Medium" w:eastAsia="游ゴシック Medium" w:hAnsi="游ゴシック Medium"/>
                <w:color w:val="000000" w:themeColor="text1"/>
              </w:rPr>
              <w:t>地域密着型サービス等の</w:t>
            </w:r>
            <w:r w:rsidRPr="000631BD">
              <w:rPr>
                <w:rFonts w:ascii="游ゴシック Medium" w:eastAsia="游ゴシック Medium" w:hAnsi="游ゴシック Medium" w:hint="eastAsia"/>
                <w:color w:val="000000" w:themeColor="text1"/>
              </w:rPr>
              <w:t>サービス</w:t>
            </w:r>
            <w:r w:rsidRPr="000631BD">
              <w:rPr>
                <w:rFonts w:ascii="游ゴシック Medium" w:eastAsia="游ゴシック Medium" w:hAnsi="游ゴシック Medium"/>
                <w:color w:val="000000" w:themeColor="text1"/>
              </w:rPr>
              <w:t>提供や</w:t>
            </w:r>
            <w:r w:rsidRPr="000631BD">
              <w:rPr>
                <w:rFonts w:ascii="游ゴシック Medium" w:eastAsia="游ゴシック Medium" w:hAnsi="游ゴシック Medium" w:hint="eastAsia"/>
                <w:color w:val="000000" w:themeColor="text1"/>
              </w:rPr>
              <w:t>在宅</w:t>
            </w:r>
            <w:r w:rsidRPr="000631BD">
              <w:rPr>
                <w:rFonts w:ascii="游ゴシック Medium" w:eastAsia="游ゴシック Medium" w:hAnsi="游ゴシック Medium"/>
                <w:color w:val="000000" w:themeColor="text1"/>
              </w:rPr>
              <w:t>と</w:t>
            </w:r>
            <w:r w:rsidRPr="000631BD">
              <w:rPr>
                <w:rFonts w:ascii="游ゴシック Medium" w:eastAsia="游ゴシック Medium" w:hAnsi="游ゴシック Medium" w:hint="eastAsia"/>
                <w:color w:val="000000" w:themeColor="text1"/>
              </w:rPr>
              <w:t>施設</w:t>
            </w:r>
            <w:r w:rsidRPr="000631BD">
              <w:rPr>
                <w:rFonts w:ascii="游ゴシック Medium" w:eastAsia="游ゴシック Medium" w:hAnsi="游ゴシック Medium"/>
                <w:color w:val="000000" w:themeColor="text1"/>
              </w:rPr>
              <w:t>の</w:t>
            </w:r>
            <w:r w:rsidRPr="000631BD">
              <w:rPr>
                <w:rFonts w:ascii="游ゴシック Medium" w:eastAsia="游ゴシック Medium" w:hAnsi="游ゴシック Medium" w:hint="eastAsia"/>
                <w:color w:val="000000" w:themeColor="text1"/>
              </w:rPr>
              <w:t>連携</w:t>
            </w:r>
            <w:r w:rsidRPr="000631BD">
              <w:rPr>
                <w:rFonts w:ascii="游ゴシック Medium" w:eastAsia="游ゴシック Medium" w:hAnsi="游ゴシック Medium"/>
                <w:color w:val="000000" w:themeColor="text1"/>
              </w:rPr>
              <w:t>等、</w:t>
            </w:r>
            <w:r w:rsidRPr="000631BD">
              <w:rPr>
                <w:rFonts w:ascii="游ゴシック Medium" w:eastAsia="游ゴシック Medium" w:hAnsi="游ゴシック Medium" w:hint="eastAsia"/>
                <w:color w:val="000000" w:themeColor="text1"/>
              </w:rPr>
              <w:t>地域</w:t>
            </w:r>
            <w:r w:rsidRPr="000631BD">
              <w:rPr>
                <w:rFonts w:ascii="游ゴシック Medium" w:eastAsia="游ゴシック Medium" w:hAnsi="游ゴシック Medium"/>
                <w:color w:val="000000" w:themeColor="text1"/>
              </w:rPr>
              <w:t>に</w:t>
            </w:r>
            <w:r w:rsidRPr="000631BD">
              <w:rPr>
                <w:rFonts w:ascii="游ゴシック Medium" w:eastAsia="游ゴシック Medium" w:hAnsi="游ゴシック Medium" w:hint="eastAsia"/>
                <w:color w:val="000000" w:themeColor="text1"/>
              </w:rPr>
              <w:t>おける継続的な支援体制の整</w:t>
            </w:r>
            <w:r w:rsidRPr="00545A0D">
              <w:rPr>
                <w:rFonts w:ascii="游ゴシック Medium" w:eastAsia="游ゴシック Medium" w:hAnsi="游ゴシック Medium" w:hint="eastAsia"/>
                <w:color w:val="000000" w:themeColor="text1"/>
              </w:rPr>
              <w:t>備を図る</w:t>
            </w:r>
            <w:r w:rsidRPr="00545A0D">
              <w:rPr>
                <w:rFonts w:ascii="游ゴシック Medium" w:eastAsia="游ゴシック Medium" w:hAnsi="游ゴシック Medium"/>
                <w:color w:val="000000" w:themeColor="text1"/>
              </w:rPr>
              <w:t>。</w:t>
            </w:r>
          </w:p>
          <w:p w14:paraId="2574C942" w14:textId="77777777" w:rsidR="008736BE" w:rsidRPr="00545A0D" w:rsidRDefault="008736BE" w:rsidP="00C72C1A">
            <w:pPr>
              <w:ind w:left="142"/>
              <w:rPr>
                <w:rFonts w:ascii="游ゴシック Medium" w:eastAsia="游ゴシック Medium" w:hAnsi="游ゴシック Medium"/>
                <w:color w:val="000000" w:themeColor="text1"/>
              </w:rPr>
            </w:pPr>
          </w:p>
          <w:p w14:paraId="0C59A78C" w14:textId="68F019F7" w:rsidR="008736BE" w:rsidRPr="00545A0D" w:rsidRDefault="00C72C1A" w:rsidP="00C72C1A">
            <w:pPr>
              <w:ind w:left="142"/>
              <w:rPr>
                <w:rFonts w:ascii="HGSｺﾞｼｯｸE" w:eastAsia="HGSｺﾞｼｯｸE" w:hAnsi="HGSｺﾞｼｯｸE"/>
                <w:color w:val="000000" w:themeColor="text1"/>
                <w:sz w:val="24"/>
                <w:szCs w:val="24"/>
              </w:rPr>
            </w:pPr>
            <w:r w:rsidRPr="00545A0D">
              <w:rPr>
                <w:rFonts w:ascii="HGSｺﾞｼｯｸE" w:eastAsia="HGSｺﾞｼｯｸE" w:hAnsi="HGSｺﾞｼｯｸE" w:hint="eastAsia"/>
                <w:color w:val="000000" w:themeColor="text1"/>
                <w:sz w:val="24"/>
                <w:szCs w:val="24"/>
              </w:rPr>
              <w:t>●</w:t>
            </w:r>
            <w:r w:rsidR="008736BE" w:rsidRPr="00545A0D">
              <w:rPr>
                <w:rFonts w:ascii="HGSｺﾞｼｯｸE" w:eastAsia="HGSｺﾞｼｯｸE" w:hAnsi="HGSｺﾞｼｯｸE" w:hint="eastAsia"/>
                <w:color w:val="000000" w:themeColor="text1"/>
                <w:sz w:val="24"/>
                <w:szCs w:val="24"/>
              </w:rPr>
              <w:t xml:space="preserve">基本的理念３  在宅医療の充実及び在宅医療・介護連携を図るための体制の整備 </w:t>
            </w:r>
          </w:p>
          <w:p w14:paraId="667D4CAC" w14:textId="283BB8AC" w:rsidR="008736BE" w:rsidRPr="00545A0D" w:rsidRDefault="008736BE" w:rsidP="00C72C1A">
            <w:pPr>
              <w:ind w:leftChars="93" w:left="205" w:rightChars="15" w:right="33" w:firstLineChars="106" w:firstLine="233"/>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今後</w:t>
            </w:r>
            <w:r w:rsidRPr="00545A0D">
              <w:rPr>
                <w:rFonts w:ascii="游ゴシック Medium" w:eastAsia="游ゴシック Medium" w:hAnsi="游ゴシック Medium"/>
                <w:color w:val="000000" w:themeColor="text1"/>
              </w:rPr>
              <w:t>、</w:t>
            </w:r>
            <w:r w:rsidRPr="00545A0D">
              <w:rPr>
                <w:rFonts w:ascii="游ゴシック Medium" w:eastAsia="游ゴシック Medium" w:hAnsi="游ゴシック Medium" w:hint="eastAsia"/>
                <w:color w:val="000000" w:themeColor="text1"/>
              </w:rPr>
              <w:t>増加</w:t>
            </w:r>
            <w:r w:rsidRPr="00545A0D">
              <w:rPr>
                <w:rFonts w:ascii="游ゴシック Medium" w:eastAsia="游ゴシック Medium" w:hAnsi="游ゴシック Medium"/>
                <w:color w:val="000000" w:themeColor="text1"/>
              </w:rPr>
              <w:t>が予想される</w:t>
            </w:r>
            <w:r w:rsidRPr="00545A0D">
              <w:rPr>
                <w:rFonts w:ascii="游ゴシック Medium" w:eastAsia="游ゴシック Medium" w:hAnsi="游ゴシック Medium" w:hint="eastAsia"/>
                <w:color w:val="000000" w:themeColor="text1"/>
              </w:rPr>
              <w:t>医療</w:t>
            </w:r>
            <w:r w:rsidRPr="00545A0D">
              <w:rPr>
                <w:rFonts w:ascii="游ゴシック Medium" w:eastAsia="游ゴシック Medium" w:hAnsi="游ゴシック Medium"/>
                <w:color w:val="000000" w:themeColor="text1"/>
              </w:rPr>
              <w:t>ニーズと</w:t>
            </w:r>
            <w:r w:rsidRPr="00545A0D">
              <w:rPr>
                <w:rFonts w:ascii="游ゴシック Medium" w:eastAsia="游ゴシック Medium" w:hAnsi="游ゴシック Medium" w:hint="eastAsia"/>
                <w:color w:val="000000" w:themeColor="text1"/>
              </w:rPr>
              <w:t>介護</w:t>
            </w:r>
            <w:r w:rsidRPr="00545A0D">
              <w:rPr>
                <w:rFonts w:ascii="游ゴシック Medium" w:eastAsia="游ゴシック Medium" w:hAnsi="游ゴシック Medium"/>
                <w:color w:val="000000" w:themeColor="text1"/>
              </w:rPr>
              <w:t>ニーズ</w:t>
            </w:r>
            <w:r w:rsidRPr="00545A0D">
              <w:rPr>
                <w:rFonts w:ascii="游ゴシック Medium" w:eastAsia="游ゴシック Medium" w:hAnsi="游ゴシック Medium" w:hint="eastAsia"/>
                <w:color w:val="000000" w:themeColor="text1"/>
              </w:rPr>
              <w:t>を併せ持つ慢性</w:t>
            </w:r>
            <w:r w:rsidRPr="00545A0D">
              <w:rPr>
                <w:rFonts w:ascii="游ゴシック Medium" w:eastAsia="游ゴシック Medium" w:hAnsi="游ゴシック Medium"/>
                <w:color w:val="000000" w:themeColor="text1"/>
              </w:rPr>
              <w:t>疾患や</w:t>
            </w:r>
            <w:r w:rsidRPr="00545A0D">
              <w:rPr>
                <w:rFonts w:ascii="游ゴシック Medium" w:eastAsia="游ゴシック Medium" w:hAnsi="游ゴシック Medium" w:hint="eastAsia"/>
                <w:color w:val="000000" w:themeColor="text1"/>
              </w:rPr>
              <w:t>認知症</w:t>
            </w:r>
            <w:r w:rsidRPr="00545A0D">
              <w:rPr>
                <w:rFonts w:ascii="游ゴシック Medium" w:eastAsia="游ゴシック Medium" w:hAnsi="游ゴシック Medium"/>
                <w:color w:val="000000" w:themeColor="text1"/>
              </w:rPr>
              <w:t>等の</w:t>
            </w:r>
            <w:r w:rsidRPr="00545A0D">
              <w:rPr>
                <w:rFonts w:ascii="游ゴシック Medium" w:eastAsia="游ゴシック Medium" w:hAnsi="游ゴシック Medium" w:hint="eastAsia"/>
                <w:color w:val="000000" w:themeColor="text1"/>
              </w:rPr>
              <w:t>高齢者の増加が予想されますが、それらの高齢</w:t>
            </w:r>
            <w:r w:rsidRPr="000631BD">
              <w:rPr>
                <w:rFonts w:ascii="游ゴシック Medium" w:eastAsia="游ゴシック Medium" w:hAnsi="游ゴシック Medium" w:hint="eastAsia"/>
              </w:rPr>
              <w:t>者が可能な限り</w:t>
            </w:r>
            <w:r w:rsidRPr="000631BD">
              <w:rPr>
                <w:rFonts w:ascii="游ゴシック Medium" w:eastAsia="游ゴシック Medium" w:hAnsi="游ゴシック Medium"/>
              </w:rPr>
              <w:t>住み慣れた</w:t>
            </w:r>
            <w:r w:rsidRPr="000631BD">
              <w:rPr>
                <w:rFonts w:ascii="游ゴシック Medium" w:eastAsia="游ゴシック Medium" w:hAnsi="游ゴシック Medium" w:hint="eastAsia"/>
              </w:rPr>
              <w:t>地域で生活できるよう、退院</w:t>
            </w:r>
            <w:r w:rsidRPr="000631BD">
              <w:rPr>
                <w:rFonts w:ascii="游ゴシック Medium" w:eastAsia="游ゴシック Medium" w:hAnsi="游ゴシック Medium"/>
              </w:rPr>
              <w:t>支援、</w:t>
            </w:r>
            <w:r w:rsidRPr="000631BD">
              <w:rPr>
                <w:rFonts w:ascii="游ゴシック Medium" w:eastAsia="游ゴシック Medium" w:hAnsi="游ゴシック Medium" w:hint="eastAsia"/>
              </w:rPr>
              <w:t>療養</w:t>
            </w:r>
            <w:r w:rsidRPr="000631BD">
              <w:rPr>
                <w:rFonts w:ascii="游ゴシック Medium" w:eastAsia="游ゴシック Medium" w:hAnsi="游ゴシック Medium"/>
              </w:rPr>
              <w:t>支援、</w:t>
            </w:r>
            <w:r w:rsidRPr="000631BD">
              <w:rPr>
                <w:rFonts w:ascii="游ゴシック Medium" w:eastAsia="游ゴシック Medium" w:hAnsi="游ゴシック Medium" w:hint="eastAsia"/>
              </w:rPr>
              <w:t>急変時</w:t>
            </w:r>
            <w:r w:rsidRPr="000631BD">
              <w:rPr>
                <w:rFonts w:ascii="游ゴシック Medium" w:eastAsia="游ゴシック Medium" w:hAnsi="游ゴシック Medium"/>
              </w:rPr>
              <w:t>の</w:t>
            </w:r>
            <w:r w:rsidRPr="000631BD">
              <w:rPr>
                <w:rFonts w:ascii="游ゴシック Medium" w:eastAsia="游ゴシック Medium" w:hAnsi="游ゴシック Medium" w:hint="eastAsia"/>
              </w:rPr>
              <w:t>対応</w:t>
            </w:r>
            <w:r w:rsidRPr="000631BD">
              <w:rPr>
                <w:rFonts w:ascii="游ゴシック Medium" w:eastAsia="游ゴシック Medium" w:hAnsi="游ゴシック Medium"/>
              </w:rPr>
              <w:t>、</w:t>
            </w:r>
            <w:r w:rsidRPr="000631BD">
              <w:rPr>
                <w:rFonts w:ascii="游ゴシック Medium" w:eastAsia="游ゴシック Medium" w:hAnsi="游ゴシック Medium" w:hint="eastAsia"/>
              </w:rPr>
              <w:t>看取り</w:t>
            </w:r>
            <w:r w:rsidRPr="000631BD">
              <w:rPr>
                <w:rFonts w:ascii="游ゴシック Medium" w:eastAsia="游ゴシック Medium" w:hAnsi="游ゴシック Medium"/>
              </w:rPr>
              <w:t>等の</w:t>
            </w:r>
            <w:r w:rsidR="008616B4" w:rsidRPr="000631BD">
              <w:rPr>
                <w:rFonts w:ascii="游ゴシック Medium" w:eastAsia="游ゴシック Medium" w:hAnsi="游ゴシック Medium" w:hint="eastAsia"/>
              </w:rPr>
              <w:t>様々</w:t>
            </w:r>
            <w:r w:rsidRPr="000631BD">
              <w:rPr>
                <w:rFonts w:ascii="游ゴシック Medium" w:eastAsia="游ゴシック Medium" w:hAnsi="游ゴシック Medium" w:hint="eastAsia"/>
              </w:rPr>
              <w:t>な</w:t>
            </w:r>
            <w:r w:rsidRPr="00545A0D">
              <w:rPr>
                <w:rFonts w:ascii="游ゴシック Medium" w:eastAsia="游ゴシック Medium" w:hAnsi="游ゴシック Medium" w:hint="eastAsia"/>
                <w:color w:val="000000" w:themeColor="text1"/>
              </w:rPr>
              <w:t>局面</w:t>
            </w:r>
            <w:r w:rsidRPr="00545A0D">
              <w:rPr>
                <w:rFonts w:ascii="游ゴシック Medium" w:eastAsia="游ゴシック Medium" w:hAnsi="游ゴシック Medium"/>
                <w:color w:val="000000" w:themeColor="text1"/>
              </w:rPr>
              <w:t>で、</w:t>
            </w:r>
            <w:r w:rsidRPr="00545A0D">
              <w:rPr>
                <w:rFonts w:ascii="游ゴシック Medium" w:eastAsia="游ゴシック Medium" w:hAnsi="游ゴシック Medium" w:hint="eastAsia"/>
                <w:color w:val="000000" w:themeColor="text1"/>
              </w:rPr>
              <w:t>在宅での医療</w:t>
            </w:r>
            <w:r w:rsidRPr="00545A0D">
              <w:rPr>
                <w:rFonts w:ascii="游ゴシック Medium" w:eastAsia="游ゴシック Medium" w:hAnsi="游ゴシック Medium"/>
                <w:color w:val="000000" w:themeColor="text1"/>
              </w:rPr>
              <w:t>・介護</w:t>
            </w:r>
            <w:r w:rsidRPr="00545A0D">
              <w:rPr>
                <w:rFonts w:ascii="游ゴシック Medium" w:eastAsia="游ゴシック Medium" w:hAnsi="游ゴシック Medium" w:hint="eastAsia"/>
                <w:color w:val="000000" w:themeColor="text1"/>
              </w:rPr>
              <w:t>が提供できる関係者</w:t>
            </w:r>
            <w:r w:rsidRPr="00545A0D">
              <w:rPr>
                <w:rFonts w:ascii="游ゴシック Medium" w:eastAsia="游ゴシック Medium" w:hAnsi="游ゴシック Medium"/>
                <w:color w:val="000000" w:themeColor="text1"/>
              </w:rPr>
              <w:t>の</w:t>
            </w:r>
            <w:r w:rsidRPr="00545A0D">
              <w:rPr>
                <w:rFonts w:ascii="游ゴシック Medium" w:eastAsia="游ゴシック Medium" w:hAnsi="游ゴシック Medium" w:hint="eastAsia"/>
                <w:color w:val="000000" w:themeColor="text1"/>
              </w:rPr>
              <w:t>連携を推進</w:t>
            </w:r>
            <w:r w:rsidRPr="00545A0D">
              <w:rPr>
                <w:rFonts w:ascii="游ゴシック Medium" w:eastAsia="游ゴシック Medium" w:hAnsi="游ゴシック Medium"/>
                <w:color w:val="000000" w:themeColor="text1"/>
              </w:rPr>
              <w:t>する</w:t>
            </w:r>
            <w:r w:rsidRPr="00545A0D">
              <w:rPr>
                <w:rFonts w:ascii="游ゴシック Medium" w:eastAsia="游ゴシック Medium" w:hAnsi="游ゴシック Medium" w:hint="eastAsia"/>
                <w:color w:val="000000" w:themeColor="text1"/>
              </w:rPr>
              <w:t>体制を</w:t>
            </w:r>
            <w:r w:rsidRPr="00545A0D">
              <w:rPr>
                <w:rFonts w:ascii="游ゴシック Medium" w:eastAsia="游ゴシック Medium" w:hAnsi="游ゴシック Medium"/>
                <w:color w:val="000000" w:themeColor="text1"/>
              </w:rPr>
              <w:t>整備</w:t>
            </w:r>
            <w:r w:rsidRPr="00545A0D">
              <w:rPr>
                <w:rFonts w:ascii="游ゴシック Medium" w:eastAsia="游ゴシック Medium" w:hAnsi="游ゴシック Medium" w:hint="eastAsia"/>
                <w:color w:val="000000" w:themeColor="text1"/>
              </w:rPr>
              <w:t>する。</w:t>
            </w:r>
          </w:p>
          <w:p w14:paraId="6FF33FC4" w14:textId="77777777" w:rsidR="008736BE" w:rsidRPr="00545A0D" w:rsidRDefault="008736BE" w:rsidP="00C72C1A">
            <w:pPr>
              <w:ind w:left="142"/>
              <w:rPr>
                <w:rFonts w:ascii="游ゴシック Medium" w:eastAsia="游ゴシック Medium" w:hAnsi="游ゴシック Medium"/>
                <w:color w:val="000000" w:themeColor="text1"/>
              </w:rPr>
            </w:pPr>
          </w:p>
          <w:p w14:paraId="61E247E0" w14:textId="5E2107C6" w:rsidR="008736BE" w:rsidRPr="00545A0D" w:rsidRDefault="00C72C1A" w:rsidP="00C72C1A">
            <w:pPr>
              <w:ind w:left="142"/>
              <w:rPr>
                <w:rFonts w:ascii="HGSｺﾞｼｯｸE" w:eastAsia="HGSｺﾞｼｯｸE" w:hAnsi="HGSｺﾞｼｯｸE"/>
                <w:color w:val="000000" w:themeColor="text1"/>
                <w:sz w:val="24"/>
                <w:szCs w:val="24"/>
              </w:rPr>
            </w:pPr>
            <w:r w:rsidRPr="00545A0D">
              <w:rPr>
                <w:rFonts w:ascii="HGSｺﾞｼｯｸE" w:eastAsia="HGSｺﾞｼｯｸE" w:hAnsi="HGSｺﾞｼｯｸE" w:hint="eastAsia"/>
                <w:color w:val="000000" w:themeColor="text1"/>
                <w:sz w:val="24"/>
                <w:szCs w:val="24"/>
              </w:rPr>
              <w:t>●</w:t>
            </w:r>
            <w:r w:rsidR="008736BE" w:rsidRPr="00545A0D">
              <w:rPr>
                <w:rFonts w:ascii="HGSｺﾞｼｯｸE" w:eastAsia="HGSｺﾞｼｯｸE" w:hAnsi="HGSｺﾞｼｯｸE" w:hint="eastAsia"/>
                <w:color w:val="000000" w:themeColor="text1"/>
                <w:sz w:val="24"/>
                <w:szCs w:val="24"/>
              </w:rPr>
              <w:t xml:space="preserve">基本的理念４  日常生活を支援する体制の整備 </w:t>
            </w:r>
          </w:p>
          <w:p w14:paraId="40EC3803" w14:textId="133A8B3E" w:rsidR="008736BE" w:rsidRPr="00545A0D" w:rsidRDefault="008736BE" w:rsidP="00C72C1A">
            <w:pPr>
              <w:ind w:leftChars="93" w:left="205" w:rightChars="15" w:right="33" w:firstLineChars="106" w:firstLine="233"/>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単身・夫婦のみの高齢者世帯、認知症高齢者の増加に対応し、日常生活上の支援が必要な高齢者が、地域で安心して在宅生活を継続していくうえで必要となる</w:t>
            </w:r>
            <w:r w:rsidR="00791826">
              <w:rPr>
                <w:rFonts w:ascii="游ゴシック Medium" w:eastAsia="游ゴシック Medium" w:hAnsi="游ゴシック Medium" w:hint="eastAsia"/>
                <w:color w:val="000000" w:themeColor="text1"/>
              </w:rPr>
              <w:t>、</w:t>
            </w:r>
            <w:r w:rsidRPr="00545A0D">
              <w:rPr>
                <w:rFonts w:ascii="游ゴシック Medium" w:eastAsia="游ゴシック Medium" w:hAnsi="游ゴシック Medium" w:hint="eastAsia"/>
                <w:color w:val="000000" w:themeColor="text1"/>
              </w:rPr>
              <w:t>見守り・安否確認、外出支援、家事支援（買い物・調理・掃除）、地域サロン開催等の多様な生活支援等サービスを整備する。そのため、生活支援コーディネーター（地域支え合い推進員）や協議体</w:t>
            </w:r>
            <w:r w:rsidRPr="00545A0D">
              <w:rPr>
                <w:rFonts w:ascii="游ゴシック Medium" w:eastAsia="游ゴシック Medium" w:hAnsi="游ゴシック Medium"/>
                <w:color w:val="000000" w:themeColor="text1"/>
              </w:rPr>
              <w:t>に</w:t>
            </w:r>
            <w:r w:rsidRPr="00545A0D">
              <w:rPr>
                <w:rFonts w:ascii="游ゴシック Medium" w:eastAsia="游ゴシック Medium" w:hAnsi="游ゴシック Medium" w:hint="eastAsia"/>
                <w:color w:val="000000" w:themeColor="text1"/>
              </w:rPr>
              <w:t>よる地域</w:t>
            </w:r>
            <w:r w:rsidRPr="00545A0D">
              <w:rPr>
                <w:rFonts w:ascii="游ゴシック Medium" w:eastAsia="游ゴシック Medium" w:hAnsi="游ゴシック Medium"/>
                <w:color w:val="000000" w:themeColor="text1"/>
              </w:rPr>
              <w:t>の</w:t>
            </w:r>
            <w:r w:rsidRPr="00545A0D">
              <w:rPr>
                <w:rFonts w:ascii="游ゴシック Medium" w:eastAsia="游ゴシック Medium" w:hAnsi="游ゴシック Medium" w:hint="eastAsia"/>
                <w:color w:val="000000" w:themeColor="text1"/>
              </w:rPr>
              <w:t>ニーズ</w:t>
            </w:r>
            <w:r w:rsidRPr="00545A0D">
              <w:rPr>
                <w:rFonts w:ascii="游ゴシック Medium" w:eastAsia="游ゴシック Medium" w:hAnsi="游ゴシック Medium"/>
                <w:color w:val="000000" w:themeColor="text1"/>
              </w:rPr>
              <w:t>や</w:t>
            </w:r>
            <w:r w:rsidRPr="00545A0D">
              <w:rPr>
                <w:rFonts w:ascii="游ゴシック Medium" w:eastAsia="游ゴシック Medium" w:hAnsi="游ゴシック Medium" w:hint="eastAsia"/>
                <w:color w:val="000000" w:themeColor="text1"/>
              </w:rPr>
              <w:t>資源</w:t>
            </w:r>
            <w:r w:rsidRPr="00545A0D">
              <w:rPr>
                <w:rFonts w:ascii="游ゴシック Medium" w:eastAsia="游ゴシック Medium" w:hAnsi="游ゴシック Medium"/>
                <w:color w:val="000000" w:themeColor="text1"/>
              </w:rPr>
              <w:t>の</w:t>
            </w:r>
            <w:r w:rsidRPr="00545A0D">
              <w:rPr>
                <w:rFonts w:ascii="游ゴシック Medium" w:eastAsia="游ゴシック Medium" w:hAnsi="游ゴシック Medium" w:hint="eastAsia"/>
                <w:color w:val="000000" w:themeColor="text1"/>
              </w:rPr>
              <w:t>把握</w:t>
            </w:r>
            <w:r w:rsidRPr="00545A0D">
              <w:rPr>
                <w:rFonts w:ascii="游ゴシック Medium" w:eastAsia="游ゴシック Medium" w:hAnsi="游ゴシック Medium"/>
                <w:color w:val="000000" w:themeColor="text1"/>
              </w:rPr>
              <w:t>、</w:t>
            </w:r>
            <w:r w:rsidRPr="00545A0D">
              <w:rPr>
                <w:rFonts w:ascii="游ゴシック Medium" w:eastAsia="游ゴシック Medium" w:hAnsi="游ゴシック Medium" w:hint="eastAsia"/>
                <w:color w:val="000000" w:themeColor="text1"/>
              </w:rPr>
              <w:t>関係者</w:t>
            </w:r>
            <w:r w:rsidRPr="00545A0D">
              <w:rPr>
                <w:rFonts w:ascii="游ゴシック Medium" w:eastAsia="游ゴシック Medium" w:hAnsi="游ゴシック Medium"/>
                <w:color w:val="000000" w:themeColor="text1"/>
              </w:rPr>
              <w:t>の</w:t>
            </w:r>
            <w:r w:rsidRPr="00545A0D">
              <w:rPr>
                <w:rFonts w:ascii="游ゴシック Medium" w:eastAsia="游ゴシック Medium" w:hAnsi="游ゴシック Medium" w:hint="eastAsia"/>
                <w:color w:val="000000" w:themeColor="text1"/>
              </w:rPr>
              <w:t>ネットワーク化</w:t>
            </w:r>
            <w:r w:rsidRPr="00545A0D">
              <w:rPr>
                <w:rFonts w:ascii="游ゴシック Medium" w:eastAsia="游ゴシック Medium" w:hAnsi="游ゴシック Medium"/>
                <w:color w:val="000000" w:themeColor="text1"/>
              </w:rPr>
              <w:t>、</w:t>
            </w:r>
            <w:r w:rsidRPr="00545A0D">
              <w:rPr>
                <w:rFonts w:ascii="游ゴシック Medium" w:eastAsia="游ゴシック Medium" w:hAnsi="游ゴシック Medium" w:hint="eastAsia"/>
                <w:color w:val="000000" w:themeColor="text1"/>
              </w:rPr>
              <w:t>担い手</w:t>
            </w:r>
            <w:r w:rsidRPr="00545A0D">
              <w:rPr>
                <w:rFonts w:ascii="游ゴシック Medium" w:eastAsia="游ゴシック Medium" w:hAnsi="游ゴシック Medium"/>
                <w:color w:val="000000" w:themeColor="text1"/>
              </w:rPr>
              <w:t>の</w:t>
            </w:r>
            <w:r w:rsidRPr="00545A0D">
              <w:rPr>
                <w:rFonts w:ascii="游ゴシック Medium" w:eastAsia="游ゴシック Medium" w:hAnsi="游ゴシック Medium" w:hint="eastAsia"/>
                <w:color w:val="000000" w:themeColor="text1"/>
              </w:rPr>
              <w:t>養成</w:t>
            </w:r>
            <w:r w:rsidRPr="00545A0D">
              <w:rPr>
                <w:rFonts w:ascii="游ゴシック Medium" w:eastAsia="游ゴシック Medium" w:hAnsi="游ゴシック Medium"/>
                <w:color w:val="000000" w:themeColor="text1"/>
              </w:rPr>
              <w:t>、</w:t>
            </w:r>
            <w:r w:rsidRPr="00545A0D">
              <w:rPr>
                <w:rFonts w:ascii="游ゴシック Medium" w:eastAsia="游ゴシック Medium" w:hAnsi="游ゴシック Medium" w:hint="eastAsia"/>
                <w:color w:val="000000" w:themeColor="text1"/>
              </w:rPr>
              <w:t>資源</w:t>
            </w:r>
            <w:r w:rsidRPr="00545A0D">
              <w:rPr>
                <w:rFonts w:ascii="游ゴシック Medium" w:eastAsia="游ゴシック Medium" w:hAnsi="游ゴシック Medium"/>
                <w:color w:val="000000" w:themeColor="text1"/>
              </w:rPr>
              <w:t>の</w:t>
            </w:r>
            <w:r w:rsidRPr="00545A0D">
              <w:rPr>
                <w:rFonts w:ascii="游ゴシック Medium" w:eastAsia="游ゴシック Medium" w:hAnsi="游ゴシック Medium" w:hint="eastAsia"/>
                <w:color w:val="000000" w:themeColor="text1"/>
              </w:rPr>
              <w:t>創出</w:t>
            </w:r>
            <w:r w:rsidRPr="00545A0D">
              <w:rPr>
                <w:rFonts w:ascii="游ゴシック Medium" w:eastAsia="游ゴシック Medium" w:hAnsi="游ゴシック Medium"/>
                <w:color w:val="000000" w:themeColor="text1"/>
              </w:rPr>
              <w:t>等を</w:t>
            </w:r>
            <w:r w:rsidRPr="00545A0D">
              <w:rPr>
                <w:rFonts w:ascii="游ゴシック Medium" w:eastAsia="游ゴシック Medium" w:hAnsi="游ゴシック Medium" w:hint="eastAsia"/>
                <w:color w:val="000000" w:themeColor="text1"/>
              </w:rPr>
              <w:t>通じ</w:t>
            </w:r>
            <w:r w:rsidRPr="00545A0D">
              <w:rPr>
                <w:rFonts w:ascii="游ゴシック Medium" w:eastAsia="游ゴシック Medium" w:hAnsi="游ゴシック Medium"/>
                <w:color w:val="000000" w:themeColor="text1"/>
              </w:rPr>
              <w:t>、</w:t>
            </w:r>
            <w:r w:rsidRPr="00545A0D">
              <w:rPr>
                <w:rFonts w:ascii="游ゴシック Medium" w:eastAsia="游ゴシック Medium" w:hAnsi="游ゴシック Medium" w:hint="eastAsia"/>
                <w:color w:val="000000" w:themeColor="text1"/>
              </w:rPr>
              <w:t>ボランティア、社会福祉法人等の生活支援・介護</w:t>
            </w:r>
            <w:r w:rsidRPr="00545A0D">
              <w:rPr>
                <w:rFonts w:ascii="游ゴシック Medium" w:eastAsia="游ゴシック Medium" w:hAnsi="游ゴシック Medium"/>
                <w:color w:val="000000" w:themeColor="text1"/>
              </w:rPr>
              <w:t>予防</w:t>
            </w:r>
            <w:r w:rsidRPr="00545A0D">
              <w:rPr>
                <w:rFonts w:ascii="游ゴシック Medium" w:eastAsia="游ゴシック Medium" w:hAnsi="游ゴシック Medium" w:hint="eastAsia"/>
                <w:color w:val="000000" w:themeColor="text1"/>
              </w:rPr>
              <w:t>サービスを担う事業主体の支援・協働体制の充実・強化を図る。</w:t>
            </w:r>
          </w:p>
          <w:p w14:paraId="412DAA8C" w14:textId="77777777" w:rsidR="008736BE" w:rsidRPr="00545A0D" w:rsidRDefault="008736BE" w:rsidP="00C72C1A">
            <w:pPr>
              <w:ind w:left="142"/>
              <w:rPr>
                <w:rFonts w:ascii="游ゴシック Medium" w:eastAsia="游ゴシック Medium" w:hAnsi="游ゴシック Medium"/>
                <w:color w:val="000000" w:themeColor="text1"/>
              </w:rPr>
            </w:pPr>
          </w:p>
          <w:p w14:paraId="0FF4A670" w14:textId="3434181D" w:rsidR="008736BE" w:rsidRPr="00545A0D" w:rsidRDefault="00C72C1A" w:rsidP="00C72C1A">
            <w:pPr>
              <w:ind w:left="142"/>
              <w:rPr>
                <w:rFonts w:ascii="HGSｺﾞｼｯｸE" w:eastAsia="HGSｺﾞｼｯｸE" w:hAnsi="HGSｺﾞｼｯｸE"/>
                <w:color w:val="000000" w:themeColor="text1"/>
                <w:sz w:val="24"/>
                <w:szCs w:val="24"/>
              </w:rPr>
            </w:pPr>
            <w:r w:rsidRPr="00545A0D">
              <w:rPr>
                <w:rFonts w:ascii="HGSｺﾞｼｯｸE" w:eastAsia="HGSｺﾞｼｯｸE" w:hAnsi="HGSｺﾞｼｯｸE" w:hint="eastAsia"/>
                <w:color w:val="000000" w:themeColor="text1"/>
                <w:sz w:val="24"/>
                <w:szCs w:val="24"/>
              </w:rPr>
              <w:t>●</w:t>
            </w:r>
            <w:r w:rsidR="008736BE" w:rsidRPr="00545A0D">
              <w:rPr>
                <w:rFonts w:ascii="HGSｺﾞｼｯｸE" w:eastAsia="HGSｺﾞｼｯｸE" w:hAnsi="HGSｺﾞｼｯｸE" w:hint="eastAsia"/>
                <w:color w:val="000000" w:themeColor="text1"/>
                <w:sz w:val="24"/>
                <w:szCs w:val="24"/>
              </w:rPr>
              <w:t>基本的理念５  高齢者の住まいの安定的な確保</w:t>
            </w:r>
          </w:p>
          <w:p w14:paraId="37A1C78B" w14:textId="55FDC33B" w:rsidR="008736BE" w:rsidRPr="00532232" w:rsidRDefault="008736BE" w:rsidP="00C72C1A">
            <w:pPr>
              <w:ind w:leftChars="93" w:left="205" w:rightChars="15" w:right="33" w:firstLineChars="106" w:firstLine="233"/>
            </w:pPr>
            <w:r w:rsidRPr="00545A0D">
              <w:rPr>
                <w:rFonts w:ascii="游ゴシック Medium" w:eastAsia="游ゴシック Medium" w:hAnsi="游ゴシック Medium" w:hint="eastAsia"/>
                <w:color w:val="000000" w:themeColor="text1"/>
              </w:rPr>
              <w:t>地域において、それぞれの生活のニーズにあった「住まい」が提供され、その中で生活支援サービスを利用しながら個人の尊厳が確保された生活が実現されることが重要で</w:t>
            </w:r>
            <w:r w:rsidR="00047676" w:rsidRPr="00545A0D">
              <w:rPr>
                <w:rFonts w:ascii="游ゴシック Medium" w:eastAsia="游ゴシック Medium" w:hAnsi="游ゴシック Medium" w:hint="eastAsia"/>
                <w:bCs/>
                <w:color w:val="000000" w:themeColor="text1"/>
              </w:rPr>
              <w:t>ある</w:t>
            </w:r>
            <w:r w:rsidRPr="00545A0D">
              <w:rPr>
                <w:rFonts w:ascii="游ゴシック Medium" w:eastAsia="游ゴシック Medium" w:hAnsi="游ゴシック Medium" w:hint="eastAsia"/>
                <w:color w:val="000000" w:themeColor="text1"/>
              </w:rPr>
              <w:t>。そのため、持家や賃貸住宅に加えて、有料老人ホームやサービス付き高齢</w:t>
            </w:r>
            <w:r w:rsidRPr="006249B4">
              <w:rPr>
                <w:rFonts w:ascii="游ゴシック Medium" w:eastAsia="游ゴシック Medium" w:hAnsi="游ゴシック Medium" w:hint="eastAsia"/>
              </w:rPr>
              <w:t>者向け住宅等の高齢者向け住まいが、地域におけるニーズに応じて適切に供給される環境を確保する。</w:t>
            </w:r>
          </w:p>
        </w:tc>
      </w:tr>
    </w:tbl>
    <w:p w14:paraId="03EE9E4A" w14:textId="77777777" w:rsidR="008736BE" w:rsidRPr="00532232" w:rsidRDefault="008736BE" w:rsidP="008736BE">
      <w:pPr>
        <w:ind w:left="1100"/>
      </w:pPr>
    </w:p>
    <w:p w14:paraId="743B233E" w14:textId="55FEA2B0" w:rsidR="008736BE" w:rsidRPr="008C4F6F" w:rsidRDefault="008736BE" w:rsidP="008736BE">
      <w:pPr>
        <w:pStyle w:val="2"/>
        <w:ind w:left="297"/>
      </w:pPr>
      <w:bookmarkStart w:id="6" w:name="_Toc157802287"/>
      <w:bookmarkStart w:id="7" w:name="_Hlk152831440"/>
      <w:r w:rsidRPr="008C4F6F">
        <w:rPr>
          <w:rFonts w:hint="eastAsia"/>
        </w:rPr>
        <w:lastRenderedPageBreak/>
        <w:t>第</w:t>
      </w:r>
      <w:r>
        <w:rPr>
          <w:rFonts w:hint="eastAsia"/>
        </w:rPr>
        <w:t>２</w:t>
      </w:r>
      <w:r w:rsidRPr="008C4F6F">
        <w:rPr>
          <w:rFonts w:hint="eastAsia"/>
        </w:rPr>
        <w:t>節　計画の位置</w:t>
      </w:r>
      <w:r>
        <w:rPr>
          <w:rFonts w:hint="eastAsia"/>
        </w:rPr>
        <w:t>づけ</w:t>
      </w:r>
      <w:bookmarkEnd w:id="6"/>
    </w:p>
    <w:bookmarkEnd w:id="7"/>
    <w:p w14:paraId="43C919C9" w14:textId="77777777" w:rsidR="008736BE" w:rsidRPr="006249B4" w:rsidRDefault="008736BE" w:rsidP="008736BE">
      <w:pPr>
        <w:ind w:leftChars="193" w:left="425" w:firstLineChars="100" w:firstLine="220"/>
        <w:rPr>
          <w:rFonts w:ascii="游ゴシック Medium" w:eastAsia="游ゴシック Medium" w:hAnsi="游ゴシック Medium"/>
        </w:rPr>
      </w:pPr>
      <w:r w:rsidRPr="006249B4">
        <w:rPr>
          <w:rFonts w:ascii="游ゴシック Medium" w:eastAsia="游ゴシック Medium" w:hAnsi="游ゴシック Medium" w:hint="eastAsia"/>
        </w:rPr>
        <w:t>介護保険事業計画は、介護保険法第</w:t>
      </w:r>
      <w:r w:rsidRPr="006249B4">
        <w:rPr>
          <w:rFonts w:ascii="游ゴシック Medium" w:eastAsia="游ゴシック Medium" w:hAnsi="游ゴシック Medium"/>
        </w:rPr>
        <w:t>117</w:t>
      </w:r>
      <w:r w:rsidRPr="006249B4">
        <w:rPr>
          <w:rFonts w:ascii="游ゴシック Medium" w:eastAsia="游ゴシック Medium" w:hAnsi="游ゴシック Medium" w:hint="eastAsia"/>
        </w:rPr>
        <w:t>条に基づき、介護保険サービスの基盤整備、サービス量の見込みや確保、地域支援事業の円滑な実施に関する事項を定めるものです。</w:t>
      </w:r>
    </w:p>
    <w:p w14:paraId="14EEFE20" w14:textId="77777777" w:rsidR="008736BE" w:rsidRPr="006249B4" w:rsidRDefault="008736BE" w:rsidP="00A65068">
      <w:pPr>
        <w:spacing w:line="180" w:lineRule="auto"/>
        <w:ind w:leftChars="193" w:left="425" w:firstLineChars="100" w:firstLine="220"/>
        <w:rPr>
          <w:rFonts w:ascii="游ゴシック Medium" w:eastAsia="游ゴシック Medium" w:hAnsi="游ゴシック Medium"/>
        </w:rPr>
      </w:pPr>
      <w:bookmarkStart w:id="8" w:name="_Hlk52383153"/>
    </w:p>
    <w:p w14:paraId="26C86C86" w14:textId="3AD3455B" w:rsidR="008736BE" w:rsidRPr="008C4F6F" w:rsidRDefault="008736BE" w:rsidP="008736BE">
      <w:pPr>
        <w:pStyle w:val="2"/>
        <w:ind w:left="297"/>
      </w:pPr>
      <w:bookmarkStart w:id="9" w:name="_Toc157802288"/>
      <w:bookmarkStart w:id="10" w:name="_Hlk148947413"/>
      <w:r w:rsidRPr="008C4F6F">
        <w:rPr>
          <w:rFonts w:hint="eastAsia"/>
        </w:rPr>
        <w:t>第</w:t>
      </w:r>
      <w:r>
        <w:rPr>
          <w:rFonts w:hint="eastAsia"/>
        </w:rPr>
        <w:t>３</w:t>
      </w:r>
      <w:r w:rsidRPr="008C4F6F">
        <w:rPr>
          <w:rFonts w:hint="eastAsia"/>
        </w:rPr>
        <w:t>節　計画策定</w:t>
      </w:r>
      <w:r>
        <w:rPr>
          <w:rFonts w:hint="eastAsia"/>
        </w:rPr>
        <w:t>の視点</w:t>
      </w:r>
      <w:bookmarkEnd w:id="9"/>
    </w:p>
    <w:p w14:paraId="71F81948" w14:textId="0F136201" w:rsidR="008736BE" w:rsidRPr="004C2B07" w:rsidRDefault="008736BE" w:rsidP="008736BE">
      <w:pPr>
        <w:ind w:leftChars="193" w:left="425" w:firstLineChars="100" w:firstLine="220"/>
        <w:rPr>
          <w:rFonts w:ascii="游ゴシック Medium" w:eastAsia="游ゴシック Medium" w:hAnsi="游ゴシック Medium"/>
        </w:rPr>
      </w:pPr>
      <w:r w:rsidRPr="004C2B07">
        <w:rPr>
          <w:rFonts w:ascii="游ゴシック Medium" w:eastAsia="游ゴシック Medium" w:hAnsi="游ゴシック Medium" w:hint="eastAsia"/>
        </w:rPr>
        <w:t>本計画では、介護保険法に基づく「介護保険事業に係る保険給付の円滑な実施を確保するための基本的な指針」における地域包括ケアシステムの基本的理念や第</w:t>
      </w:r>
      <w:r w:rsidRPr="005801F2">
        <w:rPr>
          <w:rFonts w:ascii="游ゴシック Medium" w:eastAsia="游ゴシック Medium" w:hAnsi="游ゴシック Medium" w:hint="eastAsia"/>
        </w:rPr>
        <w:t>９</w:t>
      </w:r>
      <w:r w:rsidRPr="004C2B07">
        <w:rPr>
          <w:rFonts w:ascii="游ゴシック Medium" w:eastAsia="游ゴシック Medium" w:hAnsi="游ゴシック Medium" w:hint="eastAsia"/>
        </w:rPr>
        <w:t>期計画における国や北海道の基本指針を踏まえつつ、高齢者が住み慣れた地域で自立した生活が送れる社会を目指して、</w:t>
      </w:r>
      <w:r w:rsidR="00EC699A">
        <w:rPr>
          <w:rFonts w:ascii="游ゴシック Medium" w:eastAsia="游ゴシック Medium" w:hAnsi="游ゴシック Medium" w:hint="eastAsia"/>
        </w:rPr>
        <w:t>構成各町</w:t>
      </w:r>
      <w:r w:rsidRPr="004C2B07">
        <w:rPr>
          <w:rFonts w:ascii="游ゴシック Medium" w:eastAsia="游ゴシック Medium" w:hAnsi="游ゴシック Medium" w:hint="eastAsia"/>
        </w:rPr>
        <w:t>との連携の</w:t>
      </w:r>
      <w:r w:rsidR="00047676" w:rsidRPr="00545A0D">
        <w:rPr>
          <w:rFonts w:ascii="游ゴシック Medium" w:eastAsia="游ゴシック Medium" w:hAnsi="游ゴシック Medium" w:hint="eastAsia"/>
          <w:bCs/>
          <w:color w:val="000000" w:themeColor="text1"/>
        </w:rPr>
        <w:t>下</w:t>
      </w:r>
      <w:r w:rsidRPr="004C2B07">
        <w:rPr>
          <w:rFonts w:ascii="游ゴシック Medium" w:eastAsia="游ゴシック Medium" w:hAnsi="游ゴシック Medium" w:hint="eastAsia"/>
        </w:rPr>
        <w:t>、介護保険事業の推進に取組みます。</w:t>
      </w:r>
    </w:p>
    <w:p w14:paraId="55EEDFBB" w14:textId="59A755D7" w:rsidR="008736BE" w:rsidRDefault="008736BE" w:rsidP="008736BE">
      <w:pPr>
        <w:ind w:leftChars="193" w:left="425" w:firstLineChars="100" w:firstLine="220"/>
        <w:rPr>
          <w:rFonts w:ascii="游ゴシック Medium" w:eastAsia="游ゴシック Medium" w:hAnsi="游ゴシック Medium"/>
        </w:rPr>
      </w:pPr>
      <w:r w:rsidRPr="004C2B07">
        <w:rPr>
          <w:rFonts w:ascii="游ゴシック Medium" w:eastAsia="游ゴシック Medium" w:hAnsi="游ゴシック Medium" w:hint="eastAsia"/>
        </w:rPr>
        <w:t>当広域連合は、</w:t>
      </w:r>
      <w:r w:rsidR="00EC699A">
        <w:rPr>
          <w:rFonts w:ascii="游ゴシック Medium" w:eastAsia="游ゴシック Medium" w:hAnsi="游ゴシック Medium" w:hint="eastAsia"/>
        </w:rPr>
        <w:t>構成各町</w:t>
      </w:r>
      <w:r w:rsidRPr="004C2B07">
        <w:rPr>
          <w:rFonts w:ascii="游ゴシック Medium" w:eastAsia="游ゴシック Medium" w:hAnsi="游ゴシック Medium" w:hint="eastAsia"/>
        </w:rPr>
        <w:t>それぞれにおける地域包括ケアシステム構築に向けた、町の地域特性や医療・介護資源の状況などを踏まえた目標や方向性の設定やそれらに基づく具体的な事業を推進するための支援を行い、安定した介護保険事業運営を図るための介護給付の適正化等を図ります。</w:t>
      </w:r>
    </w:p>
    <w:p w14:paraId="4809FD72" w14:textId="77777777" w:rsidR="008736BE" w:rsidRDefault="008736BE" w:rsidP="00A65068">
      <w:pPr>
        <w:spacing w:line="180" w:lineRule="auto"/>
        <w:ind w:leftChars="193" w:left="425" w:firstLineChars="100" w:firstLine="220"/>
        <w:rPr>
          <w:rFonts w:ascii="游ゴシック Medium" w:eastAsia="游ゴシック Medium" w:hAnsi="游ゴシック Medium"/>
        </w:rPr>
      </w:pPr>
    </w:p>
    <w:p w14:paraId="424CE990" w14:textId="3EFAC119" w:rsidR="008736BE" w:rsidRPr="008C4F6F" w:rsidRDefault="008736BE" w:rsidP="008736BE">
      <w:pPr>
        <w:pStyle w:val="3"/>
        <w:ind w:left="440"/>
      </w:pPr>
      <w:bookmarkStart w:id="11" w:name="_Toc157802289"/>
      <w:r>
        <w:rPr>
          <w:rFonts w:hint="eastAsia"/>
        </w:rPr>
        <w:t>１</w:t>
      </w:r>
      <w:r w:rsidRPr="008C4F6F">
        <w:rPr>
          <w:rFonts w:hint="eastAsia"/>
        </w:rPr>
        <w:t xml:space="preserve">　</w:t>
      </w:r>
      <w:r>
        <w:rPr>
          <w:rFonts w:hint="eastAsia"/>
        </w:rPr>
        <w:t>国が示している第</w:t>
      </w:r>
      <w:r w:rsidR="00BC28E9" w:rsidRPr="00545A0D">
        <w:rPr>
          <w:rFonts w:hint="eastAsia"/>
          <w:color w:val="000000" w:themeColor="text1"/>
        </w:rPr>
        <w:t>９</w:t>
      </w:r>
      <w:r>
        <w:rPr>
          <w:rFonts w:hint="eastAsia"/>
        </w:rPr>
        <w:t>期計画の指針</w:t>
      </w:r>
      <w:bookmarkEnd w:id="11"/>
    </w:p>
    <w:p w14:paraId="1BA9096A" w14:textId="77777777" w:rsidR="008736BE" w:rsidRPr="006249B4" w:rsidRDefault="008736BE" w:rsidP="008736BE">
      <w:pPr>
        <w:spacing w:line="120" w:lineRule="auto"/>
        <w:rPr>
          <w:rFonts w:ascii="游ゴシック Medium" w:eastAsia="游ゴシック Medium" w:hAnsi="游ゴシック Medium"/>
        </w:rPr>
      </w:pPr>
    </w:p>
    <w:p w14:paraId="3EDAE1A7" w14:textId="77777777" w:rsidR="008736BE" w:rsidRPr="008C4F6F" w:rsidRDefault="008736BE" w:rsidP="008736BE">
      <w:pPr>
        <w:pStyle w:val="4"/>
        <w:ind w:leftChars="0" w:left="0" w:firstLineChars="200" w:firstLine="480"/>
      </w:pPr>
      <w:r w:rsidRPr="008C4F6F">
        <w:rPr>
          <w:rFonts w:hint="eastAsia"/>
        </w:rPr>
        <w:t>（</w:t>
      </w:r>
      <w:r w:rsidRPr="008C4F6F">
        <w:t>1</w:t>
      </w:r>
      <w:r w:rsidRPr="008C4F6F">
        <w:rPr>
          <w:rFonts w:hint="eastAsia"/>
        </w:rPr>
        <w:t>）</w:t>
      </w:r>
      <w:r>
        <w:rPr>
          <w:rFonts w:hint="eastAsia"/>
        </w:rPr>
        <w:t>基本的な考え方</w:t>
      </w:r>
    </w:p>
    <w:p w14:paraId="1223415C" w14:textId="77777777" w:rsidR="000B6291" w:rsidRDefault="000B6291" w:rsidP="000B6291">
      <w:pPr>
        <w:ind w:leftChars="300" w:left="880" w:hangingChars="100" w:hanging="220"/>
        <w:rPr>
          <w:rFonts w:ascii="游ゴシック Medium" w:eastAsia="游ゴシック Medium" w:hAnsi="游ゴシック Medium"/>
        </w:rPr>
      </w:pPr>
      <w:r>
        <w:rPr>
          <w:rFonts w:ascii="游ゴシック Medium" w:eastAsia="游ゴシック Medium" w:hAnsi="游ゴシック Medium" w:hint="eastAsia"/>
        </w:rPr>
        <w:t>・</w:t>
      </w:r>
      <w:r w:rsidR="008736BE" w:rsidRPr="000B6291">
        <w:rPr>
          <w:rFonts w:ascii="游ゴシック Medium" w:eastAsia="游ゴシック Medium" w:hAnsi="游ゴシック Medium" w:hint="eastAsia"/>
        </w:rPr>
        <w:t>第９期計画期間中には団塊の世代が全員</w:t>
      </w:r>
      <w:r w:rsidR="00033ADC" w:rsidRPr="000B6291">
        <w:rPr>
          <w:rFonts w:ascii="游ゴシック Medium" w:eastAsia="游ゴシック Medium" w:hAnsi="游ゴシック Medium" w:hint="eastAsia"/>
        </w:rPr>
        <w:t>7</w:t>
      </w:r>
      <w:r w:rsidR="00033ADC" w:rsidRPr="000B6291">
        <w:rPr>
          <w:rFonts w:ascii="游ゴシック Medium" w:eastAsia="游ゴシック Medium" w:hAnsi="游ゴシック Medium"/>
        </w:rPr>
        <w:t>5</w:t>
      </w:r>
      <w:r w:rsidR="008736BE" w:rsidRPr="000B6291">
        <w:rPr>
          <w:rFonts w:ascii="游ゴシック Medium" w:eastAsia="游ゴシック Medium" w:hAnsi="游ゴシック Medium" w:hint="eastAsia"/>
        </w:rPr>
        <w:t>歳以上となる</w:t>
      </w:r>
      <w:r w:rsidR="003C02DB" w:rsidRPr="000B6291">
        <w:rPr>
          <w:rFonts w:ascii="游ゴシック Medium" w:eastAsia="游ゴシック Medium" w:hAnsi="游ゴシック Medium" w:hint="eastAsia"/>
        </w:rPr>
        <w:t>令和７</w:t>
      </w:r>
      <w:r w:rsidR="0003010C" w:rsidRPr="000B6291">
        <w:rPr>
          <w:rFonts w:ascii="游ゴシック Medium" w:eastAsia="游ゴシック Medium" w:hAnsi="游ゴシック Medium" w:hint="eastAsia"/>
        </w:rPr>
        <w:t>(</w:t>
      </w:r>
      <w:r w:rsidR="0003010C" w:rsidRPr="000B6291">
        <w:rPr>
          <w:rFonts w:ascii="游ゴシック Medium" w:eastAsia="游ゴシック Medium" w:hAnsi="游ゴシック Medium"/>
        </w:rPr>
        <w:t>2025)</w:t>
      </w:r>
      <w:r w:rsidR="003C02DB" w:rsidRPr="000B6291">
        <w:rPr>
          <w:rFonts w:ascii="游ゴシック Medium" w:eastAsia="游ゴシック Medium" w:hAnsi="游ゴシック Medium" w:hint="eastAsia"/>
        </w:rPr>
        <w:t>年</w:t>
      </w:r>
      <w:r w:rsidR="008736BE" w:rsidRPr="000B6291">
        <w:rPr>
          <w:rFonts w:ascii="游ゴシック Medium" w:eastAsia="游ゴシック Medium" w:hAnsi="游ゴシック Medium" w:hint="eastAsia"/>
        </w:rPr>
        <w:t>を迎えることになる。</w:t>
      </w:r>
    </w:p>
    <w:p w14:paraId="790A87C5" w14:textId="77777777" w:rsidR="000B6291" w:rsidRDefault="000B6291" w:rsidP="000B6291">
      <w:pPr>
        <w:ind w:leftChars="300" w:left="880" w:hangingChars="100" w:hanging="220"/>
        <w:rPr>
          <w:rFonts w:ascii="游ゴシック Medium" w:eastAsia="游ゴシック Medium" w:hAnsi="游ゴシック Medium"/>
        </w:rPr>
      </w:pPr>
      <w:r>
        <w:rPr>
          <w:rFonts w:ascii="游ゴシック Medium" w:eastAsia="游ゴシック Medium" w:hAnsi="游ゴシック Medium" w:hint="eastAsia"/>
        </w:rPr>
        <w:t>・</w:t>
      </w:r>
      <w:r w:rsidR="003C02DB" w:rsidRPr="000B6291">
        <w:rPr>
          <w:rFonts w:ascii="游ゴシック Medium" w:eastAsia="游ゴシック Medium" w:hAnsi="游ゴシック Medium" w:hint="eastAsia"/>
        </w:rPr>
        <w:t>令和2</w:t>
      </w:r>
      <w:r w:rsidR="003C02DB" w:rsidRPr="000B6291">
        <w:rPr>
          <w:rFonts w:ascii="游ゴシック Medium" w:eastAsia="游ゴシック Medium" w:hAnsi="游ゴシック Medium"/>
        </w:rPr>
        <w:t>2</w:t>
      </w:r>
      <w:r w:rsidR="0003010C" w:rsidRPr="000B6291">
        <w:rPr>
          <w:rFonts w:ascii="游ゴシック Medium" w:eastAsia="游ゴシック Medium" w:hAnsi="游ゴシック Medium"/>
        </w:rPr>
        <w:t>(2040)</w:t>
      </w:r>
      <w:r w:rsidR="003C02DB" w:rsidRPr="000B6291">
        <w:rPr>
          <w:rFonts w:ascii="游ゴシック Medium" w:eastAsia="游ゴシック Medium" w:hAnsi="游ゴシック Medium" w:hint="eastAsia"/>
        </w:rPr>
        <w:t>年</w:t>
      </w:r>
      <w:r w:rsidR="008736BE" w:rsidRPr="000B6291">
        <w:rPr>
          <w:rFonts w:ascii="游ゴシック Medium" w:eastAsia="游ゴシック Medium" w:hAnsi="游ゴシック Medium" w:hint="eastAsia"/>
        </w:rPr>
        <w:t>を見通すと、</w:t>
      </w:r>
      <w:r w:rsidR="005801F2" w:rsidRPr="000B6291">
        <w:rPr>
          <w:rFonts w:ascii="游ゴシック Medium" w:eastAsia="游ゴシック Medium" w:hAnsi="游ゴシック Medium" w:hint="eastAsia"/>
        </w:rPr>
        <w:t>8</w:t>
      </w:r>
      <w:r w:rsidR="005801F2" w:rsidRPr="000B6291">
        <w:rPr>
          <w:rFonts w:ascii="游ゴシック Medium" w:eastAsia="游ゴシック Medium" w:hAnsi="游ゴシック Medium"/>
        </w:rPr>
        <w:t>5</w:t>
      </w:r>
      <w:r w:rsidR="008736BE" w:rsidRPr="000B6291">
        <w:rPr>
          <w:rFonts w:ascii="游ゴシック Medium" w:eastAsia="游ゴシック Medium" w:hAnsi="游ゴシック Medium" w:hint="eastAsia"/>
        </w:rPr>
        <w:t>歳以上人口が急増し、要介護高齢者が増加する一方、生産年齢人口が急減することが見込まれている。</w:t>
      </w:r>
    </w:p>
    <w:p w14:paraId="7EC444B7" w14:textId="27656CC5" w:rsidR="008736BE" w:rsidRPr="000B6291" w:rsidRDefault="000B6291" w:rsidP="000B6291">
      <w:pPr>
        <w:ind w:leftChars="300" w:left="880" w:hangingChars="100" w:hanging="220"/>
        <w:rPr>
          <w:rFonts w:ascii="游ゴシック Medium" w:eastAsia="游ゴシック Medium" w:hAnsi="游ゴシック Medium"/>
        </w:rPr>
      </w:pPr>
      <w:r>
        <w:rPr>
          <w:rFonts w:ascii="游ゴシック Medium" w:eastAsia="游ゴシック Medium" w:hAnsi="游ゴシック Medium" w:hint="eastAsia"/>
        </w:rPr>
        <w:t>・</w:t>
      </w:r>
      <w:r w:rsidR="008736BE" w:rsidRPr="000B6291">
        <w:rPr>
          <w:rFonts w:ascii="游ゴシック Medium" w:eastAsia="游ゴシック Medium" w:hAnsi="游ゴシック Medium" w:hint="eastAsia"/>
        </w:rPr>
        <w:t>都市部と地方で高齢化の進みが大きく異なるなど、これまで以上に中長期的な地域の人口動態や介護ニーズの見込み等を踏まえて介護サービス基盤を整備するとともに、地域の実情に応じて施策や目標</w:t>
      </w:r>
      <w:r w:rsidR="00BC28E9" w:rsidRPr="000B6291">
        <w:rPr>
          <w:rFonts w:ascii="游ゴシック Medium" w:eastAsia="游ゴシック Medium" w:hAnsi="游ゴシック Medium" w:hint="eastAsia"/>
        </w:rPr>
        <w:t>の</w:t>
      </w:r>
      <w:r w:rsidR="008736BE" w:rsidRPr="000B6291">
        <w:rPr>
          <w:rFonts w:ascii="游ゴシック Medium" w:eastAsia="游ゴシック Medium" w:hAnsi="游ゴシック Medium" w:hint="eastAsia"/>
        </w:rPr>
        <w:t>優先順位を検討した</w:t>
      </w:r>
      <w:r w:rsidR="00FB3B01" w:rsidRPr="000B6291">
        <w:rPr>
          <w:rFonts w:ascii="游ゴシック Medium" w:eastAsia="游ゴシック Medium" w:hAnsi="游ゴシック Medium" w:hint="eastAsia"/>
        </w:rPr>
        <w:t>うえ</w:t>
      </w:r>
      <w:r w:rsidR="008736BE" w:rsidRPr="000B6291">
        <w:rPr>
          <w:rFonts w:ascii="游ゴシック Medium" w:eastAsia="游ゴシック Medium" w:hAnsi="游ゴシック Medium" w:hint="eastAsia"/>
        </w:rPr>
        <w:t>で、介護保険事業（支援）計画に定めることが重要となる。</w:t>
      </w:r>
    </w:p>
    <w:bookmarkEnd w:id="10"/>
    <w:p w14:paraId="4A8D1A04" w14:textId="77777777" w:rsidR="008736BE" w:rsidRPr="00992ABE" w:rsidRDefault="008736BE" w:rsidP="00ED249E">
      <w:pPr>
        <w:spacing w:line="180" w:lineRule="auto"/>
        <w:ind w:left="646"/>
        <w:rPr>
          <w:rFonts w:ascii="游ゴシック Medium" w:eastAsia="游ゴシック Medium" w:hAnsi="游ゴシック Medium"/>
        </w:rPr>
      </w:pPr>
    </w:p>
    <w:p w14:paraId="222BD6E8" w14:textId="77777777" w:rsidR="008736BE" w:rsidRDefault="008736BE" w:rsidP="008736BE">
      <w:pPr>
        <w:pStyle w:val="4"/>
        <w:ind w:leftChars="0" w:left="0" w:firstLineChars="200" w:firstLine="480"/>
      </w:pPr>
      <w:r w:rsidRPr="008C4F6F">
        <w:rPr>
          <w:rFonts w:hint="eastAsia"/>
        </w:rPr>
        <w:t>（</w:t>
      </w:r>
      <w:r>
        <w:t>2</w:t>
      </w:r>
      <w:r w:rsidRPr="008C4F6F">
        <w:rPr>
          <w:rFonts w:hint="eastAsia"/>
        </w:rPr>
        <w:t>）</w:t>
      </w:r>
      <w:r>
        <w:rPr>
          <w:rFonts w:hint="eastAsia"/>
        </w:rPr>
        <w:t>見直しのポイント</w:t>
      </w:r>
    </w:p>
    <w:tbl>
      <w:tblPr>
        <w:tblW w:w="9498" w:type="dxa"/>
        <w:tblInd w:w="557" w:type="dxa"/>
        <w:tblCellMar>
          <w:left w:w="0" w:type="dxa"/>
          <w:right w:w="0" w:type="dxa"/>
        </w:tblCellMar>
        <w:tblLook w:val="0420" w:firstRow="1" w:lastRow="0" w:firstColumn="0" w:lastColumn="0" w:noHBand="0" w:noVBand="1"/>
      </w:tblPr>
      <w:tblGrid>
        <w:gridCol w:w="9498"/>
      </w:tblGrid>
      <w:tr w:rsidR="008736BE" w:rsidRPr="00992ABE" w14:paraId="664FC691" w14:textId="77777777" w:rsidTr="005801F2">
        <w:trPr>
          <w:trHeight w:val="334"/>
        </w:trPr>
        <w:tc>
          <w:tcPr>
            <w:tcW w:w="94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058C1" w14:textId="49004645" w:rsidR="008736BE" w:rsidRPr="00545A0D" w:rsidRDefault="00BC28E9" w:rsidP="00775AD7">
            <w:pPr>
              <w:widowControl/>
              <w:snapToGrid/>
              <w:spacing w:line="260" w:lineRule="exact"/>
              <w:ind w:left="145" w:hangingChars="67" w:hanging="145"/>
              <w:jc w:val="left"/>
              <w:rPr>
                <w:rFonts w:ascii="游ゴシック Medium" w:eastAsia="游ゴシック Medium" w:hAnsi="游ゴシック Medium" w:cs="Arial"/>
                <w:b/>
                <w:bCs/>
                <w:color w:val="000000" w:themeColor="text1"/>
                <w:kern w:val="24"/>
              </w:rPr>
            </w:pPr>
            <w:r w:rsidRPr="00545A0D">
              <w:rPr>
                <w:rFonts w:ascii="游ゴシック Medium" w:eastAsia="游ゴシック Medium" w:hAnsi="游ゴシック Medium" w:cs="Arial" w:hint="eastAsia"/>
                <w:b/>
                <w:bCs/>
                <w:color w:val="000000" w:themeColor="text1"/>
                <w:kern w:val="24"/>
              </w:rPr>
              <w:t>◆</w:t>
            </w:r>
            <w:r w:rsidR="008736BE" w:rsidRPr="00545A0D">
              <w:rPr>
                <w:rFonts w:ascii="游ゴシック Medium" w:eastAsia="游ゴシック Medium" w:hAnsi="游ゴシック Medium" w:cs="Arial" w:hint="eastAsia"/>
                <w:b/>
                <w:bCs/>
                <w:color w:val="000000" w:themeColor="text1"/>
                <w:kern w:val="24"/>
              </w:rPr>
              <w:t>介護サービス基盤の計画的な整備</w:t>
            </w:r>
          </w:p>
          <w:p w14:paraId="67B988C0" w14:textId="77777777" w:rsidR="008736BE" w:rsidRPr="00545A0D" w:rsidRDefault="008736BE" w:rsidP="00775AD7">
            <w:pPr>
              <w:widowControl/>
              <w:snapToGrid/>
              <w:spacing w:line="300" w:lineRule="exact"/>
              <w:ind w:left="147" w:hangingChars="67" w:hanging="147"/>
              <w:jc w:val="left"/>
              <w:rPr>
                <w:rFonts w:ascii="游ゴシック Medium" w:eastAsia="游ゴシック Medium" w:hAnsi="游ゴシック Medium" w:cs="Arial"/>
                <w:color w:val="000000" w:themeColor="text1"/>
                <w:kern w:val="0"/>
                <w:sz w:val="36"/>
                <w:szCs w:val="36"/>
              </w:rPr>
            </w:pPr>
            <w:r w:rsidRPr="00545A0D">
              <w:rPr>
                <w:rFonts w:ascii="游ゴシック Medium" w:eastAsia="游ゴシック Medium" w:hAnsi="游ゴシック Medium" w:cs="Arial" w:hint="eastAsia"/>
                <w:color w:val="000000" w:themeColor="text1"/>
                <w:kern w:val="24"/>
              </w:rPr>
              <w:t>① 地域の実情に応じたサービス基盤の整備</w:t>
            </w:r>
          </w:p>
          <w:p w14:paraId="53C02722" w14:textId="24079857" w:rsidR="008736BE" w:rsidRPr="00545A0D" w:rsidRDefault="008736BE" w:rsidP="00775AD7">
            <w:pPr>
              <w:widowControl/>
              <w:numPr>
                <w:ilvl w:val="1"/>
                <w:numId w:val="5"/>
              </w:numPr>
              <w:snapToGrid/>
              <w:spacing w:line="300" w:lineRule="exact"/>
              <w:ind w:left="147" w:hangingChars="67" w:hanging="147"/>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中長期的な地域の人口動態や介護ニーズの見込み等を適切に捉えて、既存施設・事業所のあり方も含め検討し、介護サービス基盤を計画的に確保していく</w:t>
            </w:r>
            <w:r w:rsidR="00047676" w:rsidRPr="00545A0D">
              <w:rPr>
                <w:rFonts w:ascii="游ゴシック Medium" w:eastAsia="游ゴシック Medium" w:hAnsi="游ゴシック Medium" w:cs="Arial" w:hint="eastAsia"/>
                <w:bCs/>
                <w:color w:val="000000" w:themeColor="text1"/>
                <w:kern w:val="24"/>
              </w:rPr>
              <w:t>ことが</w:t>
            </w:r>
            <w:r w:rsidRPr="00545A0D">
              <w:rPr>
                <w:rFonts w:ascii="游ゴシック Medium" w:eastAsia="游ゴシック Medium" w:hAnsi="游ゴシック Medium" w:cs="Arial" w:hint="eastAsia"/>
                <w:color w:val="000000" w:themeColor="text1"/>
                <w:kern w:val="24"/>
              </w:rPr>
              <w:t>必要</w:t>
            </w:r>
          </w:p>
          <w:p w14:paraId="0DAA2716" w14:textId="526BFA2D" w:rsidR="008736BE" w:rsidRPr="00545A0D" w:rsidRDefault="008736BE" w:rsidP="00775AD7">
            <w:pPr>
              <w:widowControl/>
              <w:numPr>
                <w:ilvl w:val="1"/>
                <w:numId w:val="5"/>
              </w:numPr>
              <w:snapToGrid/>
              <w:spacing w:line="300" w:lineRule="exact"/>
              <w:ind w:left="147" w:hangingChars="67" w:hanging="147"/>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医療・介護双方のニーズを有する高齢者の増加を踏まえ、医療・介護の連携強化が重要</w:t>
            </w:r>
          </w:p>
          <w:p w14:paraId="53AA2167" w14:textId="4098E84B" w:rsidR="008736BE" w:rsidRPr="00545A0D" w:rsidRDefault="008736BE" w:rsidP="00775AD7">
            <w:pPr>
              <w:widowControl/>
              <w:numPr>
                <w:ilvl w:val="1"/>
                <w:numId w:val="5"/>
              </w:numPr>
              <w:snapToGrid/>
              <w:spacing w:line="300" w:lineRule="exact"/>
              <w:ind w:left="147" w:hangingChars="67" w:hanging="147"/>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中長期的なサービス需要の見込みをサービス提供事業者含め地域の関係者と共有し、サービス基盤の整備の</w:t>
            </w:r>
            <w:r w:rsidR="00986329" w:rsidRPr="00574C0A">
              <w:rPr>
                <w:rFonts w:ascii="游ゴシック Medium" w:eastAsia="游ゴシック Medium" w:hAnsi="游ゴシック Medium" w:cs="Arial" w:hint="eastAsia"/>
                <w:color w:val="000000" w:themeColor="text1"/>
                <w:kern w:val="24"/>
              </w:rPr>
              <w:t>あ</w:t>
            </w:r>
            <w:r w:rsidRPr="00574C0A">
              <w:rPr>
                <w:rFonts w:ascii="游ゴシック Medium" w:eastAsia="游ゴシック Medium" w:hAnsi="游ゴシック Medium" w:cs="Arial" w:hint="eastAsia"/>
                <w:color w:val="000000" w:themeColor="text1"/>
                <w:kern w:val="24"/>
              </w:rPr>
              <w:t>り方</w:t>
            </w:r>
            <w:r w:rsidRPr="00545A0D">
              <w:rPr>
                <w:rFonts w:ascii="游ゴシック Medium" w:eastAsia="游ゴシック Medium" w:hAnsi="游ゴシック Medium" w:cs="Arial" w:hint="eastAsia"/>
                <w:color w:val="000000" w:themeColor="text1"/>
                <w:kern w:val="24"/>
              </w:rPr>
              <w:t>を議論することが重要</w:t>
            </w:r>
          </w:p>
          <w:p w14:paraId="40D03EEA" w14:textId="77777777" w:rsidR="008736BE" w:rsidRPr="00545A0D" w:rsidRDefault="008736BE" w:rsidP="00775AD7">
            <w:pPr>
              <w:widowControl/>
              <w:snapToGrid/>
              <w:spacing w:line="300" w:lineRule="exact"/>
              <w:ind w:left="147" w:hangingChars="67" w:hanging="147"/>
              <w:jc w:val="left"/>
              <w:rPr>
                <w:rFonts w:ascii="游ゴシック Medium" w:eastAsia="游ゴシック Medium" w:hAnsi="游ゴシック Medium" w:cs="Arial"/>
                <w:color w:val="000000" w:themeColor="text1"/>
                <w:kern w:val="0"/>
                <w:sz w:val="36"/>
                <w:szCs w:val="36"/>
              </w:rPr>
            </w:pPr>
            <w:r w:rsidRPr="00545A0D">
              <w:rPr>
                <w:rFonts w:ascii="游ゴシック Medium" w:eastAsia="游ゴシック Medium" w:hAnsi="游ゴシック Medium" w:cs="Arial" w:hint="eastAsia"/>
                <w:color w:val="000000" w:themeColor="text1"/>
                <w:kern w:val="24"/>
              </w:rPr>
              <w:t>② 在宅サービスの充実</w:t>
            </w:r>
          </w:p>
          <w:p w14:paraId="100A7053" w14:textId="4EE79BED" w:rsidR="008736BE" w:rsidRPr="00545A0D" w:rsidRDefault="008736BE" w:rsidP="00775AD7">
            <w:pPr>
              <w:widowControl/>
              <w:numPr>
                <w:ilvl w:val="1"/>
                <w:numId w:val="5"/>
              </w:numPr>
              <w:snapToGrid/>
              <w:spacing w:line="300" w:lineRule="exact"/>
              <w:ind w:left="147" w:hangingChars="67" w:hanging="147"/>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地域密着型サービスの更なる普及</w:t>
            </w:r>
          </w:p>
          <w:p w14:paraId="7B83E768" w14:textId="2655BACD" w:rsidR="008736BE" w:rsidRPr="00545A0D" w:rsidRDefault="008736BE" w:rsidP="00775AD7">
            <w:pPr>
              <w:widowControl/>
              <w:numPr>
                <w:ilvl w:val="1"/>
                <w:numId w:val="5"/>
              </w:numPr>
              <w:snapToGrid/>
              <w:spacing w:line="300" w:lineRule="exact"/>
              <w:ind w:left="147" w:hangingChars="67" w:hanging="147"/>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複合的な在宅サービスの整備を推進することの重要性</w:t>
            </w:r>
          </w:p>
          <w:p w14:paraId="0E517705" w14:textId="77777777" w:rsidR="008736BE" w:rsidRPr="00545A0D" w:rsidRDefault="008736BE" w:rsidP="00775AD7">
            <w:pPr>
              <w:widowControl/>
              <w:numPr>
                <w:ilvl w:val="1"/>
                <w:numId w:val="5"/>
              </w:numPr>
              <w:snapToGrid/>
              <w:spacing w:line="300" w:lineRule="exact"/>
              <w:ind w:left="147" w:hangingChars="67" w:hanging="147"/>
              <w:jc w:val="left"/>
              <w:rPr>
                <w:rFonts w:ascii="游ゴシック Medium" w:eastAsia="游ゴシック Medium" w:hAnsi="游ゴシック Medium" w:cs="Arial"/>
                <w:color w:val="000000" w:themeColor="text1"/>
                <w:kern w:val="0"/>
                <w:szCs w:val="36"/>
              </w:rPr>
            </w:pPr>
            <w:r w:rsidRPr="00545A0D">
              <w:rPr>
                <w:rFonts w:ascii="游ゴシック Medium" w:eastAsia="游ゴシック Medium" w:hAnsi="游ゴシック Medium" w:cs="Arial" w:hint="eastAsia"/>
                <w:color w:val="000000" w:themeColor="text1"/>
                <w:kern w:val="24"/>
              </w:rPr>
              <w:t>訪問リハビリテーション等や介護老人保健施設による在宅療養支援の充実</w:t>
            </w:r>
          </w:p>
        </w:tc>
      </w:tr>
      <w:tr w:rsidR="008736BE" w:rsidRPr="00992ABE" w14:paraId="3C861233" w14:textId="77777777" w:rsidTr="005801F2">
        <w:trPr>
          <w:trHeight w:val="44"/>
        </w:trPr>
        <w:tc>
          <w:tcPr>
            <w:tcW w:w="94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819B05" w14:textId="263A3FD4" w:rsidR="008736BE" w:rsidRPr="00545A0D" w:rsidRDefault="00BC28E9" w:rsidP="005801F2">
            <w:pPr>
              <w:widowControl/>
              <w:snapToGrid/>
              <w:spacing w:line="260" w:lineRule="exact"/>
              <w:jc w:val="left"/>
              <w:rPr>
                <w:rFonts w:ascii="游ゴシック Medium" w:eastAsia="游ゴシック Medium" w:hAnsi="游ゴシック Medium" w:cs="Arial"/>
                <w:b/>
                <w:bCs/>
                <w:color w:val="000000" w:themeColor="text1"/>
                <w:kern w:val="24"/>
              </w:rPr>
            </w:pPr>
            <w:r w:rsidRPr="00545A0D">
              <w:rPr>
                <w:rFonts w:ascii="游ゴシック Medium" w:eastAsia="游ゴシック Medium" w:hAnsi="游ゴシック Medium" w:cs="Arial" w:hint="eastAsia"/>
                <w:b/>
                <w:bCs/>
                <w:color w:val="000000" w:themeColor="text1"/>
                <w:kern w:val="24"/>
              </w:rPr>
              <w:t>◆</w:t>
            </w:r>
            <w:r w:rsidR="008736BE" w:rsidRPr="00545A0D">
              <w:rPr>
                <w:rFonts w:ascii="游ゴシック Medium" w:eastAsia="游ゴシック Medium" w:hAnsi="游ゴシック Medium" w:cs="Arial" w:hint="eastAsia"/>
                <w:b/>
                <w:bCs/>
                <w:color w:val="000000" w:themeColor="text1"/>
                <w:kern w:val="24"/>
              </w:rPr>
              <w:t>地域包括ケアシステムの深化・推</w:t>
            </w:r>
            <w:r w:rsidR="008736BE" w:rsidRPr="000631BD">
              <w:rPr>
                <w:rFonts w:ascii="游ゴシック Medium" w:eastAsia="游ゴシック Medium" w:hAnsi="游ゴシック Medium" w:cs="Arial" w:hint="eastAsia"/>
                <w:b/>
                <w:bCs/>
                <w:color w:val="000000" w:themeColor="text1"/>
                <w:kern w:val="24"/>
              </w:rPr>
              <w:t>進に</w:t>
            </w:r>
            <w:r w:rsidR="008736BE" w:rsidRPr="00545A0D">
              <w:rPr>
                <w:rFonts w:ascii="游ゴシック Medium" w:eastAsia="游ゴシック Medium" w:hAnsi="游ゴシック Medium" w:cs="Arial" w:hint="eastAsia"/>
                <w:b/>
                <w:bCs/>
                <w:color w:val="000000" w:themeColor="text1"/>
                <w:kern w:val="24"/>
              </w:rPr>
              <w:t>向けた</w:t>
            </w:r>
            <w:r w:rsidR="00487D67" w:rsidRPr="000631BD">
              <w:rPr>
                <w:rFonts w:ascii="游ゴシック Medium" w:eastAsia="游ゴシック Medium" w:hAnsi="游ゴシック Medium" w:cs="Arial" w:hint="eastAsia"/>
                <w:b/>
                <w:bCs/>
                <w:color w:val="000000" w:themeColor="text1"/>
                <w:kern w:val="24"/>
              </w:rPr>
              <w:t>取組み</w:t>
            </w:r>
          </w:p>
          <w:p w14:paraId="1024C957" w14:textId="77777777" w:rsidR="008736BE" w:rsidRPr="00545A0D" w:rsidRDefault="008736BE" w:rsidP="00C72C1A">
            <w:pPr>
              <w:widowControl/>
              <w:snapToGrid/>
              <w:spacing w:line="300" w:lineRule="exact"/>
              <w:jc w:val="left"/>
              <w:rPr>
                <w:rFonts w:ascii="游ゴシック Medium" w:eastAsia="游ゴシック Medium" w:hAnsi="游ゴシック Medium" w:cs="Arial"/>
                <w:color w:val="000000" w:themeColor="text1"/>
                <w:kern w:val="0"/>
                <w:sz w:val="36"/>
                <w:szCs w:val="36"/>
              </w:rPr>
            </w:pPr>
            <w:r w:rsidRPr="00545A0D">
              <w:rPr>
                <w:rFonts w:ascii="游ゴシック Medium" w:eastAsia="游ゴシック Medium" w:hAnsi="游ゴシック Medium" w:cs="Arial" w:hint="eastAsia"/>
                <w:color w:val="000000" w:themeColor="text1"/>
                <w:kern w:val="24"/>
              </w:rPr>
              <w:t>① 地域共生社会の実現</w:t>
            </w:r>
          </w:p>
          <w:p w14:paraId="6E4CBCC2" w14:textId="77777777" w:rsidR="008736BE" w:rsidRPr="00545A0D" w:rsidRDefault="008736BE" w:rsidP="00C72C1A">
            <w:pPr>
              <w:widowControl/>
              <w:snapToGrid/>
              <w:spacing w:line="300" w:lineRule="exact"/>
              <w:ind w:leftChars="-2" w:left="137" w:hangingChars="64" w:hanging="141"/>
              <w:jc w:val="left"/>
              <w:rPr>
                <w:rFonts w:ascii="游ゴシック Medium" w:eastAsia="游ゴシック Medium" w:hAnsi="游ゴシック Medium" w:cs="Arial"/>
                <w:color w:val="000000" w:themeColor="text1"/>
                <w:kern w:val="0"/>
                <w:sz w:val="36"/>
                <w:szCs w:val="36"/>
              </w:rPr>
            </w:pPr>
            <w:r w:rsidRPr="00545A0D">
              <w:rPr>
                <w:rFonts w:ascii="游ゴシック Medium" w:eastAsia="游ゴシック Medium" w:hAnsi="游ゴシック Medium" w:cs="Arial" w:hint="eastAsia"/>
                <w:color w:val="000000" w:themeColor="text1"/>
                <w:kern w:val="24"/>
              </w:rPr>
              <w:t>② 介護事業所間、医療・介護間での連携を円滑に進めるための医療・介護情報基盤の整備</w:t>
            </w:r>
          </w:p>
          <w:p w14:paraId="10F25A7C" w14:textId="77777777" w:rsidR="008736BE" w:rsidRPr="00545A0D" w:rsidRDefault="008736BE" w:rsidP="005801F2">
            <w:pPr>
              <w:widowControl/>
              <w:snapToGrid/>
              <w:spacing w:line="260" w:lineRule="exact"/>
              <w:jc w:val="left"/>
              <w:rPr>
                <w:rFonts w:ascii="游ゴシック Medium" w:eastAsia="游ゴシック Medium" w:hAnsi="游ゴシック Medium" w:cs="Arial"/>
                <w:color w:val="000000" w:themeColor="text1"/>
                <w:kern w:val="0"/>
                <w:sz w:val="36"/>
                <w:szCs w:val="36"/>
              </w:rPr>
            </w:pPr>
            <w:r w:rsidRPr="00545A0D">
              <w:rPr>
                <w:rFonts w:ascii="游ゴシック Medium" w:eastAsia="游ゴシック Medium" w:hAnsi="游ゴシック Medium" w:cs="Arial" w:hint="eastAsia"/>
                <w:color w:val="000000" w:themeColor="text1"/>
                <w:kern w:val="24"/>
              </w:rPr>
              <w:lastRenderedPageBreak/>
              <w:t>③ 保険者機能の強化</w:t>
            </w:r>
          </w:p>
        </w:tc>
      </w:tr>
      <w:tr w:rsidR="008736BE" w:rsidRPr="00992ABE" w14:paraId="62F72B41" w14:textId="77777777" w:rsidTr="005801F2">
        <w:trPr>
          <w:trHeight w:val="1320"/>
        </w:trPr>
        <w:tc>
          <w:tcPr>
            <w:tcW w:w="94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750F7B" w14:textId="09D063F6" w:rsidR="008736BE" w:rsidRPr="00545A0D" w:rsidRDefault="00BC28E9" w:rsidP="00C72C1A">
            <w:pPr>
              <w:widowControl/>
              <w:snapToGrid/>
              <w:spacing w:line="300" w:lineRule="exact"/>
              <w:jc w:val="left"/>
              <w:rPr>
                <w:rFonts w:ascii="游ゴシック Medium" w:eastAsia="游ゴシック Medium" w:hAnsi="游ゴシック Medium" w:cs="Arial"/>
                <w:b/>
                <w:bCs/>
                <w:color w:val="000000" w:themeColor="text1"/>
                <w:kern w:val="24"/>
              </w:rPr>
            </w:pPr>
            <w:r w:rsidRPr="00545A0D">
              <w:rPr>
                <w:rFonts w:ascii="游ゴシック Medium" w:eastAsia="游ゴシック Medium" w:hAnsi="游ゴシック Medium" w:cs="Arial" w:hint="eastAsia"/>
                <w:b/>
                <w:bCs/>
                <w:color w:val="000000" w:themeColor="text1"/>
                <w:kern w:val="24"/>
              </w:rPr>
              <w:lastRenderedPageBreak/>
              <w:t>◆</w:t>
            </w:r>
            <w:r w:rsidR="008736BE" w:rsidRPr="00545A0D">
              <w:rPr>
                <w:rFonts w:ascii="游ゴシック Medium" w:eastAsia="游ゴシック Medium" w:hAnsi="游ゴシック Medium" w:cs="Arial" w:hint="eastAsia"/>
                <w:b/>
                <w:bCs/>
                <w:color w:val="000000" w:themeColor="text1"/>
                <w:kern w:val="24"/>
              </w:rPr>
              <w:t>地域包括ケアシステムを支える介護人材確保及び介護現場の生産性向上</w:t>
            </w:r>
          </w:p>
          <w:p w14:paraId="6BDFE388" w14:textId="1DE07E23" w:rsidR="008736BE" w:rsidRPr="00545A0D" w:rsidRDefault="008736BE" w:rsidP="00791826">
            <w:pPr>
              <w:widowControl/>
              <w:numPr>
                <w:ilvl w:val="1"/>
                <w:numId w:val="5"/>
              </w:numPr>
              <w:snapToGrid/>
              <w:spacing w:line="300" w:lineRule="exact"/>
              <w:ind w:left="146" w:hanging="142"/>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介護人材を確保するため、処遇の改善、人材育成への支援、職場環境の改善による離職防止、外国人材の受入環境整備などの</w:t>
            </w:r>
            <w:r w:rsidR="00487D67" w:rsidRPr="000631BD">
              <w:rPr>
                <w:rFonts w:ascii="游ゴシック Medium" w:eastAsia="游ゴシック Medium" w:hAnsi="游ゴシック Medium" w:cs="Arial" w:hint="eastAsia"/>
                <w:color w:val="000000" w:themeColor="text1"/>
                <w:kern w:val="24"/>
              </w:rPr>
              <w:t>取組み</w:t>
            </w:r>
            <w:r w:rsidRPr="00545A0D">
              <w:rPr>
                <w:rFonts w:ascii="游ゴシック Medium" w:eastAsia="游ゴシック Medium" w:hAnsi="游ゴシック Medium" w:cs="Arial" w:hint="eastAsia"/>
                <w:color w:val="000000" w:themeColor="text1"/>
                <w:kern w:val="24"/>
              </w:rPr>
              <w:t>を総合的に実施。</w:t>
            </w:r>
          </w:p>
          <w:p w14:paraId="0728D05F" w14:textId="77777777" w:rsidR="008736BE" w:rsidRPr="00545A0D" w:rsidRDefault="008736BE" w:rsidP="00791826">
            <w:pPr>
              <w:widowControl/>
              <w:numPr>
                <w:ilvl w:val="1"/>
                <w:numId w:val="5"/>
              </w:numPr>
              <w:snapToGrid/>
              <w:spacing w:line="300" w:lineRule="exact"/>
              <w:ind w:left="146" w:hanging="142"/>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都道府県主導の下で生産性向上に資する様々な支援・施策を総合的に推進。</w:t>
            </w:r>
          </w:p>
          <w:p w14:paraId="43CE78A5" w14:textId="4CED3DF4" w:rsidR="008736BE" w:rsidRPr="00992ABE" w:rsidRDefault="008736BE" w:rsidP="00791826">
            <w:pPr>
              <w:widowControl/>
              <w:numPr>
                <w:ilvl w:val="1"/>
                <w:numId w:val="5"/>
              </w:numPr>
              <w:snapToGrid/>
              <w:spacing w:line="300" w:lineRule="exact"/>
              <w:ind w:left="146" w:hanging="142"/>
              <w:jc w:val="left"/>
              <w:rPr>
                <w:rFonts w:ascii="游ゴシック Medium" w:eastAsia="游ゴシック Medium" w:hAnsi="游ゴシック Medium" w:cs="Arial"/>
                <w:color w:val="000000" w:themeColor="text1"/>
                <w:kern w:val="0"/>
                <w:szCs w:val="36"/>
              </w:rPr>
            </w:pPr>
            <w:r w:rsidRPr="00545A0D">
              <w:rPr>
                <w:rFonts w:ascii="游ゴシック Medium" w:eastAsia="游ゴシック Medium" w:hAnsi="游ゴシック Medium" w:cs="Arial" w:hint="eastAsia"/>
                <w:color w:val="000000" w:themeColor="text1"/>
                <w:kern w:val="24"/>
              </w:rPr>
              <w:t>介護サービス事業者の財務状況等の</w:t>
            </w:r>
            <w:r w:rsidR="00047676" w:rsidRPr="00545A0D">
              <w:rPr>
                <w:rFonts w:ascii="游ゴシック Medium" w:eastAsia="游ゴシック Medium" w:hAnsi="游ゴシック Medium" w:cs="Arial" w:hint="eastAsia"/>
                <w:b/>
                <w:color w:val="000000" w:themeColor="text1"/>
                <w:kern w:val="24"/>
              </w:rPr>
              <w:t>「</w:t>
            </w:r>
            <w:r w:rsidRPr="00545A0D">
              <w:rPr>
                <w:rFonts w:ascii="游ゴシック Medium" w:eastAsia="游ゴシック Medium" w:hAnsi="游ゴシック Medium" w:cs="Arial" w:hint="eastAsia"/>
                <w:color w:val="000000" w:themeColor="text1"/>
                <w:kern w:val="24"/>
              </w:rPr>
              <w:t>見える化</w:t>
            </w:r>
            <w:r w:rsidR="00047676" w:rsidRPr="00545A0D">
              <w:rPr>
                <w:rFonts w:ascii="游ゴシック Medium" w:eastAsia="游ゴシック Medium" w:hAnsi="游ゴシック Medium" w:cs="Arial" w:hint="eastAsia"/>
                <w:b/>
                <w:color w:val="000000" w:themeColor="text1"/>
                <w:kern w:val="24"/>
              </w:rPr>
              <w:t>」</w:t>
            </w:r>
            <w:r w:rsidRPr="00545A0D">
              <w:rPr>
                <w:rFonts w:ascii="游ゴシック Medium" w:eastAsia="游ゴシック Medium" w:hAnsi="游ゴシック Medium" w:cs="Arial" w:hint="eastAsia"/>
                <w:color w:val="000000" w:themeColor="text1"/>
                <w:kern w:val="24"/>
              </w:rPr>
              <w:t>を推進。</w:t>
            </w:r>
          </w:p>
        </w:tc>
      </w:tr>
    </w:tbl>
    <w:p w14:paraId="3F434A3C" w14:textId="77777777" w:rsidR="008736BE" w:rsidRPr="00992ABE" w:rsidRDefault="008736BE" w:rsidP="008736BE">
      <w:pPr>
        <w:spacing w:line="180" w:lineRule="auto"/>
      </w:pPr>
    </w:p>
    <w:p w14:paraId="1383AFAC" w14:textId="7E3F9689" w:rsidR="008736BE" w:rsidRDefault="008736BE" w:rsidP="008736BE">
      <w:pPr>
        <w:pStyle w:val="4"/>
        <w:ind w:leftChars="0" w:left="0" w:firstLineChars="200" w:firstLine="480"/>
      </w:pPr>
      <w:r w:rsidRPr="008C4F6F">
        <w:rPr>
          <w:rFonts w:hint="eastAsia"/>
        </w:rPr>
        <w:t>（</w:t>
      </w:r>
      <w:r>
        <w:t>3</w:t>
      </w:r>
      <w:r w:rsidRPr="008C4F6F">
        <w:rPr>
          <w:rFonts w:hint="eastAsia"/>
        </w:rPr>
        <w:t>）</w:t>
      </w:r>
      <w:r w:rsidRPr="00992ABE">
        <w:rPr>
          <w:rFonts w:hint="eastAsia"/>
        </w:rPr>
        <w:t>第９期計画において記載を充実する事項</w:t>
      </w:r>
    </w:p>
    <w:tbl>
      <w:tblPr>
        <w:tblW w:w="9498" w:type="dxa"/>
        <w:tblInd w:w="557" w:type="dxa"/>
        <w:tblCellMar>
          <w:left w:w="0" w:type="dxa"/>
          <w:right w:w="0" w:type="dxa"/>
        </w:tblCellMar>
        <w:tblLook w:val="0420" w:firstRow="1" w:lastRow="0" w:firstColumn="0" w:lastColumn="0" w:noHBand="0" w:noVBand="1"/>
      </w:tblPr>
      <w:tblGrid>
        <w:gridCol w:w="9498"/>
      </w:tblGrid>
      <w:tr w:rsidR="008736BE" w:rsidRPr="00992ABE" w14:paraId="653212B7" w14:textId="77777777" w:rsidTr="005801F2">
        <w:trPr>
          <w:trHeight w:val="2896"/>
        </w:trPr>
        <w:tc>
          <w:tcPr>
            <w:tcW w:w="94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F72516" w14:textId="72434484" w:rsidR="008736BE" w:rsidRPr="00545A0D" w:rsidRDefault="00BC28E9" w:rsidP="00C72C1A">
            <w:pPr>
              <w:widowControl/>
              <w:snapToGrid/>
              <w:spacing w:line="240" w:lineRule="exact"/>
              <w:jc w:val="left"/>
              <w:rPr>
                <w:rFonts w:ascii="游ゴシック Medium" w:eastAsia="游ゴシック Medium" w:hAnsi="游ゴシック Medium" w:cs="Arial"/>
                <w:b/>
                <w:bCs/>
                <w:color w:val="000000" w:themeColor="text1"/>
                <w:kern w:val="24"/>
              </w:rPr>
            </w:pPr>
            <w:r w:rsidRPr="00545A0D">
              <w:rPr>
                <w:rFonts w:ascii="游ゴシック Medium" w:eastAsia="游ゴシック Medium" w:hAnsi="游ゴシック Medium" w:cs="Arial" w:hint="eastAsia"/>
                <w:b/>
                <w:bCs/>
                <w:color w:val="000000" w:themeColor="text1"/>
                <w:kern w:val="24"/>
              </w:rPr>
              <w:t>◆</w:t>
            </w:r>
            <w:r w:rsidR="008736BE" w:rsidRPr="00545A0D">
              <w:rPr>
                <w:rFonts w:ascii="游ゴシック Medium" w:eastAsia="游ゴシック Medium" w:hAnsi="游ゴシック Medium" w:cs="Arial" w:hint="eastAsia"/>
                <w:b/>
                <w:bCs/>
                <w:color w:val="000000" w:themeColor="text1"/>
                <w:kern w:val="24"/>
              </w:rPr>
              <w:t>介護サービス基盤の計画的な整備</w:t>
            </w:r>
          </w:p>
          <w:p w14:paraId="4D56A165" w14:textId="77777777" w:rsidR="008736BE" w:rsidRPr="00545A0D" w:rsidRDefault="008736BE" w:rsidP="0075021B">
            <w:pPr>
              <w:pStyle w:val="aa"/>
              <w:widowControl/>
              <w:numPr>
                <w:ilvl w:val="0"/>
                <w:numId w:val="6"/>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地域の実情に応じて介護サービス基盤を計画的に確保していく必要性</w:t>
            </w:r>
          </w:p>
          <w:p w14:paraId="0F7A88D2" w14:textId="77777777" w:rsidR="008736BE" w:rsidRPr="00545A0D" w:rsidRDefault="008736BE" w:rsidP="0075021B">
            <w:pPr>
              <w:pStyle w:val="aa"/>
              <w:widowControl/>
              <w:numPr>
                <w:ilvl w:val="0"/>
                <w:numId w:val="6"/>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医療・介護を効率的かつ効果的に提供する体制の確保、医療・介護の連携強化</w:t>
            </w:r>
          </w:p>
          <w:p w14:paraId="6ADF8DB1" w14:textId="7473CA91" w:rsidR="008736BE" w:rsidRPr="00545A0D" w:rsidRDefault="008736BE" w:rsidP="0075021B">
            <w:pPr>
              <w:pStyle w:val="aa"/>
              <w:widowControl/>
              <w:numPr>
                <w:ilvl w:val="0"/>
                <w:numId w:val="6"/>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サービス提供事業者を含め、地域の関係者とサービス基盤の整備の</w:t>
            </w:r>
            <w:r w:rsidR="00986329" w:rsidRPr="0086066D">
              <w:rPr>
                <w:rFonts w:ascii="游ゴシック Medium" w:eastAsia="游ゴシック Medium" w:hAnsi="游ゴシック Medium" w:cs="Arial" w:hint="eastAsia"/>
                <w:color w:val="000000" w:themeColor="text1"/>
                <w:kern w:val="24"/>
              </w:rPr>
              <w:t>あ</w:t>
            </w:r>
            <w:r w:rsidRPr="0086066D">
              <w:rPr>
                <w:rFonts w:ascii="游ゴシック Medium" w:eastAsia="游ゴシック Medium" w:hAnsi="游ゴシック Medium" w:cs="Arial" w:hint="eastAsia"/>
                <w:color w:val="000000" w:themeColor="text1"/>
                <w:kern w:val="24"/>
              </w:rPr>
              <w:t>り方</w:t>
            </w:r>
            <w:r w:rsidRPr="00545A0D">
              <w:rPr>
                <w:rFonts w:ascii="游ゴシック Medium" w:eastAsia="游ゴシック Medium" w:hAnsi="游ゴシック Medium" w:cs="Arial" w:hint="eastAsia"/>
                <w:color w:val="000000" w:themeColor="text1"/>
                <w:kern w:val="24"/>
              </w:rPr>
              <w:t>を議論する重要性</w:t>
            </w:r>
          </w:p>
          <w:p w14:paraId="1D4BC25A" w14:textId="77777777" w:rsidR="008736BE" w:rsidRPr="00545A0D" w:rsidRDefault="008736BE" w:rsidP="0075021B">
            <w:pPr>
              <w:pStyle w:val="aa"/>
              <w:widowControl/>
              <w:numPr>
                <w:ilvl w:val="0"/>
                <w:numId w:val="6"/>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居宅要介護者の様々な介護ニーズに柔軟に対応できるよう、複合的な在宅サービスの整備を推進することの重要性</w:t>
            </w:r>
          </w:p>
          <w:p w14:paraId="7E6BC4B1" w14:textId="77777777" w:rsidR="008736BE" w:rsidRPr="00545A0D" w:rsidRDefault="008736BE" w:rsidP="0075021B">
            <w:pPr>
              <w:pStyle w:val="aa"/>
              <w:widowControl/>
              <w:numPr>
                <w:ilvl w:val="0"/>
                <w:numId w:val="6"/>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定期巡回・随時対応型訪問介護看護、小規模多機能型居宅介護など、地域密着型サービスの更なる普及</w:t>
            </w:r>
          </w:p>
          <w:p w14:paraId="0765BDE1" w14:textId="77777777" w:rsidR="008736BE" w:rsidRPr="00545A0D" w:rsidRDefault="008736BE" w:rsidP="0075021B">
            <w:pPr>
              <w:pStyle w:val="aa"/>
              <w:widowControl/>
              <w:numPr>
                <w:ilvl w:val="0"/>
                <w:numId w:val="6"/>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居宅要介護者を支えるための、訪問リハビリテーション等や介護老人保健施設による在宅療養支援の充実</w:t>
            </w:r>
          </w:p>
        </w:tc>
      </w:tr>
      <w:tr w:rsidR="008736BE" w:rsidRPr="00992ABE" w14:paraId="1E11D622" w14:textId="77777777" w:rsidTr="005801F2">
        <w:trPr>
          <w:trHeight w:val="328"/>
        </w:trPr>
        <w:tc>
          <w:tcPr>
            <w:tcW w:w="94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04D63D" w14:textId="4F032F14" w:rsidR="008736BE" w:rsidRPr="000631BD" w:rsidRDefault="00BC28E9" w:rsidP="00C72C1A">
            <w:pPr>
              <w:widowControl/>
              <w:snapToGrid/>
              <w:spacing w:line="240" w:lineRule="exact"/>
              <w:jc w:val="left"/>
              <w:rPr>
                <w:rFonts w:ascii="游ゴシック Medium" w:eastAsia="游ゴシック Medium" w:hAnsi="游ゴシック Medium" w:cs="Arial"/>
                <w:bCs/>
                <w:kern w:val="24"/>
              </w:rPr>
            </w:pPr>
            <w:r w:rsidRPr="00545A0D">
              <w:rPr>
                <w:rFonts w:ascii="游ゴシック Medium" w:eastAsia="游ゴシック Medium" w:hAnsi="游ゴシック Medium" w:cs="Arial" w:hint="eastAsia"/>
                <w:b/>
                <w:bCs/>
                <w:color w:val="000000" w:themeColor="text1"/>
                <w:kern w:val="24"/>
              </w:rPr>
              <w:t>◆</w:t>
            </w:r>
            <w:r w:rsidR="008736BE" w:rsidRPr="00545A0D">
              <w:rPr>
                <w:rFonts w:ascii="游ゴシック Medium" w:eastAsia="游ゴシック Medium" w:hAnsi="游ゴシック Medium" w:cs="Arial" w:hint="eastAsia"/>
                <w:b/>
                <w:bCs/>
                <w:color w:val="000000" w:themeColor="text1"/>
                <w:kern w:val="24"/>
              </w:rPr>
              <w:t>地域包括ケアシステムの深化・推進に向けた</w:t>
            </w:r>
            <w:r w:rsidR="00487D67" w:rsidRPr="000631BD">
              <w:rPr>
                <w:rFonts w:ascii="游ゴシック Medium" w:eastAsia="游ゴシック Medium" w:hAnsi="游ゴシック Medium" w:cs="Arial" w:hint="eastAsia"/>
                <w:b/>
                <w:bCs/>
                <w:color w:val="000000" w:themeColor="text1"/>
                <w:kern w:val="24"/>
              </w:rPr>
              <w:t>取組み</w:t>
            </w:r>
          </w:p>
          <w:p w14:paraId="4D9BC13E" w14:textId="75A371E3" w:rsidR="008736BE" w:rsidRPr="000631B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kern w:val="24"/>
              </w:rPr>
            </w:pPr>
            <w:r w:rsidRPr="000631BD">
              <w:rPr>
                <w:rFonts w:ascii="游ゴシック Medium" w:eastAsia="游ゴシック Medium" w:hAnsi="游ゴシック Medium" w:cs="Arial" w:hint="eastAsia"/>
                <w:kern w:val="24"/>
              </w:rPr>
              <w:t>総合事業の充実化について、第９期計画に集中的に取組む重要性</w:t>
            </w:r>
          </w:p>
          <w:p w14:paraId="6B51549E" w14:textId="77777777" w:rsidR="008736BE" w:rsidRPr="000631B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kern w:val="24"/>
              </w:rPr>
            </w:pPr>
            <w:r w:rsidRPr="000631BD">
              <w:rPr>
                <w:rFonts w:ascii="游ゴシック Medium" w:eastAsia="游ゴシック Medium" w:hAnsi="游ゴシック Medium" w:cs="Arial" w:hint="eastAsia"/>
                <w:kern w:val="24"/>
              </w:rPr>
              <w:t>地域リハビリテーション支援体制の構築の推進</w:t>
            </w:r>
          </w:p>
          <w:p w14:paraId="2A281D39" w14:textId="411E583E"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0631BD">
              <w:rPr>
                <w:rFonts w:ascii="游ゴシック Medium" w:eastAsia="游ゴシック Medium" w:hAnsi="游ゴシック Medium" w:cs="Arial" w:hint="eastAsia"/>
                <w:kern w:val="24"/>
              </w:rPr>
              <w:t>認知症高齢者の家族やヤングケアラーを含む家族介護者支援の</w:t>
            </w:r>
            <w:r w:rsidR="00487D67" w:rsidRPr="000631BD">
              <w:rPr>
                <w:rFonts w:ascii="游ゴシック Medium" w:eastAsia="游ゴシック Medium" w:hAnsi="游ゴシック Medium" w:cs="Arial" w:hint="eastAsia"/>
                <w:kern w:val="24"/>
              </w:rPr>
              <w:t>取組み</w:t>
            </w:r>
          </w:p>
          <w:p w14:paraId="5FF5D5DE"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地域包括支援センターの業務負担軽減と質の確保、体制整備等</w:t>
            </w:r>
          </w:p>
          <w:p w14:paraId="751A8E65"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重層的支援体制整備事業などによる障害者福祉や児童福祉等他分野との連携促進</w:t>
            </w:r>
          </w:p>
          <w:p w14:paraId="16D5B659"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認知症施策推進大綱の中間評価を踏まえた施策の推進</w:t>
            </w:r>
          </w:p>
          <w:p w14:paraId="1FC13F56"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高齢者虐待防止の一層の推進</w:t>
            </w:r>
          </w:p>
          <w:p w14:paraId="53A79943"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介護現場の安全性の確保、リスクマネジメントの推進</w:t>
            </w:r>
          </w:p>
          <w:p w14:paraId="5FAF8311"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地域共生社会の実現という観点からの住まいと生活の一体的支援の重要性</w:t>
            </w:r>
          </w:p>
          <w:p w14:paraId="6B441A4F"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介護事業所間、医療・介護間での連携を円滑に進めるための情報基盤を整備</w:t>
            </w:r>
          </w:p>
          <w:p w14:paraId="2EB2418F" w14:textId="5DCA8342" w:rsidR="008736BE" w:rsidRPr="00545A0D" w:rsidRDefault="008736BE" w:rsidP="0075021B">
            <w:pPr>
              <w:pStyle w:val="aa"/>
              <w:widowControl/>
              <w:numPr>
                <w:ilvl w:val="0"/>
                <w:numId w:val="8"/>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地域包括ケアシステムの構築状況を点検し、</w:t>
            </w:r>
            <w:r w:rsidR="00047676" w:rsidRPr="00545A0D">
              <w:rPr>
                <w:rFonts w:ascii="游ゴシック Medium" w:eastAsia="游ゴシック Medium" w:hAnsi="游ゴシック Medium" w:cs="Arial" w:hint="eastAsia"/>
                <w:bCs/>
                <w:color w:val="000000" w:themeColor="text1"/>
                <w:kern w:val="24"/>
              </w:rPr>
              <w:t>その</w:t>
            </w:r>
            <w:r w:rsidRPr="00545A0D">
              <w:rPr>
                <w:rFonts w:ascii="游ゴシック Medium" w:eastAsia="游ゴシック Medium" w:hAnsi="游ゴシック Medium" w:cs="Arial" w:hint="eastAsia"/>
                <w:color w:val="000000" w:themeColor="text1"/>
                <w:kern w:val="24"/>
              </w:rPr>
              <w:t>結果を第９期計画に反映。国の支援として点検ツールを提供</w:t>
            </w:r>
          </w:p>
          <w:p w14:paraId="0789E458" w14:textId="6D79743C"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保険者機能強化推進交付金等の実効性を高めるための評価指標等の見直しを踏まえた</w:t>
            </w:r>
            <w:r w:rsidR="00487D67" w:rsidRPr="000631BD">
              <w:rPr>
                <w:rFonts w:ascii="游ゴシック Medium" w:eastAsia="游ゴシック Medium" w:hAnsi="游ゴシック Medium" w:cs="Arial" w:hint="eastAsia"/>
                <w:color w:val="000000" w:themeColor="text1"/>
                <w:kern w:val="24"/>
              </w:rPr>
              <w:t>取組み</w:t>
            </w:r>
            <w:r w:rsidRPr="00545A0D">
              <w:rPr>
                <w:rFonts w:ascii="游ゴシック Medium" w:eastAsia="游ゴシック Medium" w:hAnsi="游ゴシック Medium" w:cs="Arial" w:hint="eastAsia"/>
                <w:color w:val="000000" w:themeColor="text1"/>
                <w:kern w:val="24"/>
              </w:rPr>
              <w:t>の充実</w:t>
            </w:r>
          </w:p>
          <w:p w14:paraId="5009ABD4" w14:textId="60FA88F4"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給付適正化事業の</w:t>
            </w:r>
            <w:r w:rsidR="00487D67" w:rsidRPr="000631BD">
              <w:rPr>
                <w:rFonts w:ascii="游ゴシック Medium" w:eastAsia="游ゴシック Medium" w:hAnsi="游ゴシック Medium" w:cs="Arial" w:hint="eastAsia"/>
                <w:color w:val="000000" w:themeColor="text1"/>
                <w:kern w:val="24"/>
              </w:rPr>
              <w:t>取組み</w:t>
            </w:r>
            <w:r w:rsidRPr="00545A0D">
              <w:rPr>
                <w:rFonts w:ascii="游ゴシック Medium" w:eastAsia="游ゴシック Medium" w:hAnsi="游ゴシック Medium" w:cs="Arial" w:hint="eastAsia"/>
                <w:color w:val="000000" w:themeColor="text1"/>
                <w:kern w:val="24"/>
              </w:rPr>
              <w:t>の重点化・内容の充実・見える化、介護給付費の不合理な地域差の改善と給付適正化の一体的な推進</w:t>
            </w:r>
          </w:p>
        </w:tc>
      </w:tr>
      <w:tr w:rsidR="008736BE" w:rsidRPr="00992ABE" w14:paraId="19DD16FA" w14:textId="77777777" w:rsidTr="005801F2">
        <w:trPr>
          <w:trHeight w:val="44"/>
        </w:trPr>
        <w:tc>
          <w:tcPr>
            <w:tcW w:w="94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50A255" w14:textId="75F81310" w:rsidR="008736BE" w:rsidRPr="00545A0D" w:rsidRDefault="00BC28E9" w:rsidP="00C72C1A">
            <w:pPr>
              <w:widowControl/>
              <w:snapToGrid/>
              <w:spacing w:line="240" w:lineRule="exact"/>
              <w:jc w:val="left"/>
              <w:rPr>
                <w:rFonts w:ascii="游ゴシック Medium" w:eastAsia="游ゴシック Medium" w:hAnsi="游ゴシック Medium" w:cs="Arial"/>
                <w:b/>
                <w:bCs/>
                <w:color w:val="000000" w:themeColor="text1"/>
                <w:kern w:val="24"/>
              </w:rPr>
            </w:pPr>
            <w:r w:rsidRPr="00545A0D">
              <w:rPr>
                <w:rFonts w:ascii="游ゴシック Medium" w:eastAsia="游ゴシック Medium" w:hAnsi="游ゴシック Medium" w:cs="Arial" w:hint="eastAsia"/>
                <w:b/>
                <w:bCs/>
                <w:color w:val="000000" w:themeColor="text1"/>
                <w:kern w:val="24"/>
              </w:rPr>
              <w:t>◆</w:t>
            </w:r>
            <w:r w:rsidR="008736BE" w:rsidRPr="00545A0D">
              <w:rPr>
                <w:rFonts w:ascii="游ゴシック Medium" w:eastAsia="游ゴシック Medium" w:hAnsi="游ゴシック Medium" w:cs="Arial" w:hint="eastAsia"/>
                <w:b/>
                <w:bCs/>
                <w:color w:val="000000" w:themeColor="text1"/>
                <w:kern w:val="24"/>
              </w:rPr>
              <w:t>地域包括ケアシステムを支える介護人材確保及び介護現場の生産性向上</w:t>
            </w:r>
          </w:p>
          <w:p w14:paraId="09705167"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ケアマネジメントの質の向上及び人材確保</w:t>
            </w:r>
          </w:p>
          <w:p w14:paraId="34EF8A93" w14:textId="692179DB" w:rsidR="008736BE" w:rsidRPr="000631B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kern w:val="24"/>
              </w:rPr>
            </w:pPr>
            <w:r w:rsidRPr="00545A0D">
              <w:rPr>
                <w:rFonts w:ascii="游ゴシック Medium" w:eastAsia="游ゴシック Medium" w:hAnsi="游ゴシック Medium" w:cs="Arial" w:hint="eastAsia"/>
                <w:color w:val="000000" w:themeColor="text1"/>
                <w:kern w:val="24"/>
              </w:rPr>
              <w:t>ハラスメント対策を含めた働</w:t>
            </w:r>
            <w:r w:rsidRPr="000631BD">
              <w:rPr>
                <w:rFonts w:ascii="游ゴシック Medium" w:eastAsia="游ゴシック Medium" w:hAnsi="游ゴシック Medium" w:cs="Arial" w:hint="eastAsia"/>
                <w:kern w:val="24"/>
              </w:rPr>
              <w:t>きやすい職場づくりに向けた</w:t>
            </w:r>
            <w:r w:rsidR="00487D67" w:rsidRPr="000631BD">
              <w:rPr>
                <w:rFonts w:ascii="游ゴシック Medium" w:eastAsia="游ゴシック Medium" w:hAnsi="游ゴシック Medium" w:cs="Arial" w:hint="eastAsia"/>
                <w:kern w:val="24"/>
              </w:rPr>
              <w:t>取組み</w:t>
            </w:r>
            <w:r w:rsidRPr="000631BD">
              <w:rPr>
                <w:rFonts w:ascii="游ゴシック Medium" w:eastAsia="游ゴシック Medium" w:hAnsi="游ゴシック Medium" w:cs="Arial" w:hint="eastAsia"/>
                <w:kern w:val="24"/>
              </w:rPr>
              <w:t>の推進</w:t>
            </w:r>
          </w:p>
          <w:p w14:paraId="64A3FF0B" w14:textId="77777777" w:rsidR="008736BE" w:rsidRPr="000631B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kern w:val="24"/>
              </w:rPr>
            </w:pPr>
            <w:r w:rsidRPr="000631BD">
              <w:rPr>
                <w:rFonts w:ascii="游ゴシック Medium" w:eastAsia="游ゴシック Medium" w:hAnsi="游ゴシック Medium" w:cs="Arial" w:hint="eastAsia"/>
                <w:kern w:val="24"/>
              </w:rPr>
              <w:t>外国人介護人材定着に向けた介護福祉士の国家資格取得支援等の学習環境の整備</w:t>
            </w:r>
          </w:p>
          <w:p w14:paraId="027C3A71" w14:textId="1A551424" w:rsidR="008736BE" w:rsidRPr="000631B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kern w:val="24"/>
              </w:rPr>
            </w:pPr>
            <w:r w:rsidRPr="000631BD">
              <w:rPr>
                <w:rFonts w:ascii="游ゴシック Medium" w:eastAsia="游ゴシック Medium" w:hAnsi="游ゴシック Medium" w:cs="Arial" w:hint="eastAsia"/>
                <w:kern w:val="24"/>
              </w:rPr>
              <w:t>介護現場の生産性向上に資する様々な支援・施策に総合的に取組む重要性</w:t>
            </w:r>
          </w:p>
          <w:p w14:paraId="72DAB4AC" w14:textId="19FBF93B" w:rsidR="008736BE" w:rsidRPr="000631B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kern w:val="24"/>
              </w:rPr>
            </w:pPr>
            <w:r w:rsidRPr="000631BD">
              <w:rPr>
                <w:rFonts w:ascii="游ゴシック Medium" w:eastAsia="游ゴシック Medium" w:hAnsi="游ゴシック Medium" w:cs="Arial" w:hint="eastAsia"/>
                <w:kern w:val="24"/>
              </w:rPr>
              <w:t>介護経営の協働化・大規模化により、サービスの品質を担保しつつ人材や資源を有効に活用</w:t>
            </w:r>
          </w:p>
          <w:p w14:paraId="4B523075" w14:textId="4EBFEC0A"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0631BD">
              <w:rPr>
                <w:rFonts w:ascii="游ゴシック Medium" w:eastAsia="游ゴシック Medium" w:hAnsi="游ゴシック Medium" w:cs="Arial" w:hint="eastAsia"/>
                <w:kern w:val="24"/>
              </w:rPr>
              <w:t>文書負担軽減に向けた具体的な</w:t>
            </w:r>
            <w:r w:rsidR="00487D67" w:rsidRPr="000631BD">
              <w:rPr>
                <w:rFonts w:ascii="游ゴシック Medium" w:eastAsia="游ゴシック Medium" w:hAnsi="游ゴシック Medium" w:cs="Arial" w:hint="eastAsia"/>
                <w:kern w:val="24"/>
              </w:rPr>
              <w:t>取組み</w:t>
            </w:r>
            <w:r w:rsidRPr="000631BD">
              <w:rPr>
                <w:rFonts w:ascii="游ゴシック Medium" w:eastAsia="游ゴシック Medium" w:hAnsi="游ゴシック Medium" w:cs="Arial" w:hint="eastAsia"/>
                <w:kern w:val="24"/>
              </w:rPr>
              <w:t>（標</w:t>
            </w:r>
            <w:r w:rsidRPr="000631BD">
              <w:rPr>
                <w:rFonts w:ascii="游ゴシック Medium" w:eastAsia="游ゴシック Medium" w:hAnsi="游ゴシック Medium" w:cs="Arial" w:hint="eastAsia"/>
                <w:color w:val="000000" w:themeColor="text1"/>
                <w:kern w:val="24"/>
              </w:rPr>
              <w:t>準様式例の使用の基本</w:t>
            </w:r>
            <w:r w:rsidRPr="00545A0D">
              <w:rPr>
                <w:rFonts w:ascii="游ゴシック Medium" w:eastAsia="游ゴシック Medium" w:hAnsi="游ゴシック Medium" w:cs="Arial" w:hint="eastAsia"/>
                <w:color w:val="000000" w:themeColor="text1"/>
                <w:kern w:val="24"/>
              </w:rPr>
              <w:t xml:space="preserve">原則化、「電子申請・届出システム」利用の原則化） </w:t>
            </w:r>
          </w:p>
          <w:p w14:paraId="2B19E0BB" w14:textId="77777777"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24"/>
              </w:rPr>
            </w:pPr>
            <w:r w:rsidRPr="00545A0D">
              <w:rPr>
                <w:rFonts w:ascii="游ゴシック Medium" w:eastAsia="游ゴシック Medium" w:hAnsi="游ゴシック Medium" w:cs="Arial" w:hint="eastAsia"/>
                <w:color w:val="000000" w:themeColor="text1"/>
                <w:kern w:val="24"/>
              </w:rPr>
              <w:t>財務状況等の見える化</w:t>
            </w:r>
          </w:p>
          <w:p w14:paraId="1ACF32D0" w14:textId="2BAB26CB" w:rsidR="008736BE" w:rsidRPr="00545A0D" w:rsidRDefault="008736BE" w:rsidP="0075021B">
            <w:pPr>
              <w:pStyle w:val="aa"/>
              <w:widowControl/>
              <w:numPr>
                <w:ilvl w:val="0"/>
                <w:numId w:val="7"/>
              </w:numPr>
              <w:snapToGrid/>
              <w:spacing w:line="300" w:lineRule="exact"/>
              <w:ind w:leftChars="0" w:left="141" w:hanging="141"/>
              <w:jc w:val="left"/>
              <w:rPr>
                <w:rFonts w:ascii="游ゴシック Medium" w:eastAsia="游ゴシック Medium" w:hAnsi="游ゴシック Medium" w:cs="Arial"/>
                <w:color w:val="000000" w:themeColor="text1"/>
                <w:kern w:val="0"/>
                <w:szCs w:val="36"/>
              </w:rPr>
            </w:pPr>
            <w:r w:rsidRPr="00545A0D">
              <w:rPr>
                <w:rFonts w:ascii="游ゴシック Medium" w:eastAsia="游ゴシック Medium" w:hAnsi="游ゴシック Medium" w:cs="Arial" w:hint="eastAsia"/>
                <w:color w:val="000000" w:themeColor="text1"/>
                <w:kern w:val="24"/>
              </w:rPr>
              <w:t>介護認定審査会の簡素化や認定事務の効率化に向けた</w:t>
            </w:r>
            <w:r w:rsidR="00487D67" w:rsidRPr="000631BD">
              <w:rPr>
                <w:rFonts w:ascii="游ゴシック Medium" w:eastAsia="游ゴシック Medium" w:hAnsi="游ゴシック Medium" w:cs="Arial" w:hint="eastAsia"/>
                <w:kern w:val="24"/>
              </w:rPr>
              <w:t>取組み</w:t>
            </w:r>
            <w:r w:rsidRPr="000631BD">
              <w:rPr>
                <w:rFonts w:ascii="游ゴシック Medium" w:eastAsia="游ゴシック Medium" w:hAnsi="游ゴシック Medium" w:cs="Arial" w:hint="eastAsia"/>
                <w:kern w:val="24"/>
              </w:rPr>
              <w:t>の推</w:t>
            </w:r>
            <w:r w:rsidRPr="00545A0D">
              <w:rPr>
                <w:rFonts w:ascii="游ゴシック Medium" w:eastAsia="游ゴシック Medium" w:hAnsi="游ゴシック Medium" w:cs="Arial" w:hint="eastAsia"/>
                <w:color w:val="000000" w:themeColor="text1"/>
                <w:kern w:val="24"/>
              </w:rPr>
              <w:t>進</w:t>
            </w:r>
          </w:p>
        </w:tc>
      </w:tr>
    </w:tbl>
    <w:p w14:paraId="51C73E40" w14:textId="3DB52B2E" w:rsidR="008736BE" w:rsidRPr="008C4F6F" w:rsidRDefault="008736BE" w:rsidP="008736BE">
      <w:pPr>
        <w:pStyle w:val="3"/>
        <w:ind w:left="440"/>
      </w:pPr>
      <w:bookmarkStart w:id="12" w:name="_Toc157802290"/>
      <w:r>
        <w:rPr>
          <w:rFonts w:hint="eastAsia"/>
        </w:rPr>
        <w:lastRenderedPageBreak/>
        <w:t>２</w:t>
      </w:r>
      <w:r w:rsidRPr="008C4F6F">
        <w:rPr>
          <w:rFonts w:hint="eastAsia"/>
        </w:rPr>
        <w:t xml:space="preserve">　</w:t>
      </w:r>
      <w:r>
        <w:rPr>
          <w:rFonts w:hint="eastAsia"/>
        </w:rPr>
        <w:t>北海道が示してい</w:t>
      </w:r>
      <w:r w:rsidRPr="00545A0D">
        <w:rPr>
          <w:rFonts w:hint="eastAsia"/>
          <w:color w:val="000000" w:themeColor="text1"/>
        </w:rPr>
        <w:t>る第</w:t>
      </w:r>
      <w:r w:rsidR="00D91B99" w:rsidRPr="00545A0D">
        <w:rPr>
          <w:rFonts w:hint="eastAsia"/>
          <w:color w:val="000000" w:themeColor="text1"/>
        </w:rPr>
        <w:t>９</w:t>
      </w:r>
      <w:r>
        <w:rPr>
          <w:rFonts w:hint="eastAsia"/>
        </w:rPr>
        <w:t>期計画の基本的な考え方</w:t>
      </w:r>
      <w:bookmarkEnd w:id="12"/>
    </w:p>
    <w:p w14:paraId="63ABF763" w14:textId="77777777" w:rsidR="008736BE" w:rsidRPr="006249B4" w:rsidRDefault="008736BE" w:rsidP="008736BE">
      <w:pPr>
        <w:spacing w:line="120" w:lineRule="auto"/>
        <w:rPr>
          <w:rFonts w:ascii="游ゴシック Medium" w:eastAsia="游ゴシック Medium" w:hAnsi="游ゴシック Medium"/>
        </w:rPr>
      </w:pPr>
    </w:p>
    <w:tbl>
      <w:tblPr>
        <w:tblStyle w:val="a3"/>
        <w:tblW w:w="9356" w:type="dxa"/>
        <w:tblInd w:w="562" w:type="dxa"/>
        <w:tblLook w:val="04A0" w:firstRow="1" w:lastRow="0" w:firstColumn="1" w:lastColumn="0" w:noHBand="0" w:noVBand="1"/>
      </w:tblPr>
      <w:tblGrid>
        <w:gridCol w:w="9356"/>
      </w:tblGrid>
      <w:tr w:rsidR="00545A0D" w:rsidRPr="00545A0D" w14:paraId="794047B9" w14:textId="77777777" w:rsidTr="005801F2">
        <w:tc>
          <w:tcPr>
            <w:tcW w:w="9356" w:type="dxa"/>
          </w:tcPr>
          <w:p w14:paraId="573E7E82" w14:textId="77777777" w:rsidR="008736BE" w:rsidRPr="00545A0D" w:rsidRDefault="008736BE" w:rsidP="00C72C1A">
            <w:pPr>
              <w:rPr>
                <w:rFonts w:ascii="游ゴシック Medium" w:eastAsia="游ゴシック Medium" w:hAnsi="游ゴシック Medium"/>
                <w:b/>
                <w:bCs/>
                <w:snapToGrid w:val="0"/>
                <w:color w:val="000000" w:themeColor="text1"/>
              </w:rPr>
            </w:pPr>
            <w:r w:rsidRPr="00545A0D">
              <w:rPr>
                <w:rFonts w:ascii="游ゴシック Medium" w:eastAsia="游ゴシック Medium" w:hAnsi="游ゴシック Medium" w:hint="eastAsia"/>
                <w:b/>
                <w:bCs/>
                <w:snapToGrid w:val="0"/>
                <w:color w:val="000000" w:themeColor="text1"/>
              </w:rPr>
              <w:t>１ 計画の趣旨・考え方</w:t>
            </w:r>
          </w:p>
          <w:p w14:paraId="6106A6F3" w14:textId="4CF27A86" w:rsidR="008736BE" w:rsidRPr="000631BD" w:rsidRDefault="008736BE" w:rsidP="007F1C0A">
            <w:pPr>
              <w:ind w:leftChars="183" w:left="737" w:hangingChars="152" w:hanging="334"/>
              <w:rPr>
                <w:rFonts w:ascii="游ゴシック Medium" w:eastAsia="游ゴシック Medium" w:hAnsi="游ゴシック Medium"/>
                <w:snapToGrid w:val="0"/>
              </w:rPr>
            </w:pPr>
            <w:r w:rsidRPr="00545A0D">
              <w:rPr>
                <w:rFonts w:ascii="游ゴシック Medium" w:eastAsia="游ゴシック Medium" w:hAnsi="游ゴシック Medium" w:hint="eastAsia"/>
                <w:snapToGrid w:val="0"/>
                <w:color w:val="000000" w:themeColor="text1"/>
              </w:rPr>
              <w:t>○ 団塊の世代が全</w:t>
            </w:r>
            <w:r w:rsidRPr="000631BD">
              <w:rPr>
                <w:rFonts w:ascii="游ゴシック Medium" w:eastAsia="游ゴシック Medium" w:hAnsi="游ゴシック Medium" w:hint="eastAsia"/>
                <w:snapToGrid w:val="0"/>
              </w:rPr>
              <w:t>員75歳以上となる</w:t>
            </w:r>
            <w:r w:rsidR="003C02DB" w:rsidRPr="000631BD">
              <w:rPr>
                <w:rFonts w:ascii="游ゴシック Medium" w:eastAsia="游ゴシック Medium" w:hAnsi="游ゴシック Medium" w:hint="eastAsia"/>
              </w:rPr>
              <w:t>令和７</w:t>
            </w:r>
            <w:r w:rsidR="0003010C" w:rsidRPr="000631BD">
              <w:rPr>
                <w:rFonts w:ascii="游ゴシック Medium" w:eastAsia="游ゴシック Medium" w:hAnsi="游ゴシック Medium" w:hint="eastAsia"/>
              </w:rPr>
              <w:t>(</w:t>
            </w:r>
            <w:r w:rsidR="0003010C" w:rsidRPr="000631BD">
              <w:rPr>
                <w:rFonts w:ascii="游ゴシック Medium" w:eastAsia="游ゴシック Medium" w:hAnsi="游ゴシック Medium"/>
              </w:rPr>
              <w:t>2025)</w:t>
            </w:r>
            <w:r w:rsidR="003C02DB" w:rsidRPr="000631BD">
              <w:rPr>
                <w:rFonts w:ascii="游ゴシック Medium" w:eastAsia="游ゴシック Medium" w:hAnsi="游ゴシック Medium" w:hint="eastAsia"/>
              </w:rPr>
              <w:t>年</w:t>
            </w:r>
            <w:r w:rsidRPr="000631BD">
              <w:rPr>
                <w:rFonts w:ascii="游ゴシック Medium" w:eastAsia="游ゴシック Medium" w:hAnsi="游ゴシック Medium" w:hint="eastAsia"/>
                <w:snapToGrid w:val="0"/>
              </w:rPr>
              <w:t>を見据えた中長期的な視点に立って、計画期間内に必要となるサービスの見込量を示すとともに、道が取組むべき方策を明らかにし、</w:t>
            </w:r>
            <w:r w:rsidR="00775AD7">
              <w:rPr>
                <w:rFonts w:ascii="游ゴシック Medium" w:eastAsia="游ゴシック Medium" w:hAnsi="游ゴシック Medium" w:hint="eastAsia"/>
                <w:snapToGrid w:val="0"/>
              </w:rPr>
              <w:t>北海道</w:t>
            </w:r>
            <w:r w:rsidRPr="000631BD">
              <w:rPr>
                <w:rFonts w:ascii="游ゴシック Medium" w:eastAsia="游ゴシック Medium" w:hAnsi="游ゴシック Medium" w:hint="eastAsia"/>
                <w:snapToGrid w:val="0"/>
              </w:rPr>
              <w:t>における地域包括ケアシステムの構築を目指す。</w:t>
            </w:r>
          </w:p>
          <w:p w14:paraId="471F2915" w14:textId="3798A2FB" w:rsidR="008736BE" w:rsidRPr="000631BD" w:rsidRDefault="008736BE" w:rsidP="007F1C0A">
            <w:pPr>
              <w:ind w:leftChars="183" w:left="737" w:hangingChars="152" w:hanging="334"/>
              <w:rPr>
                <w:rFonts w:ascii="游ゴシック Medium" w:eastAsia="游ゴシック Medium" w:hAnsi="游ゴシック Medium"/>
                <w:snapToGrid w:val="0"/>
              </w:rPr>
            </w:pPr>
            <w:r w:rsidRPr="000631BD">
              <w:rPr>
                <w:rFonts w:ascii="游ゴシック Medium" w:eastAsia="游ゴシック Medium" w:hAnsi="游ゴシック Medium" w:hint="eastAsia"/>
                <w:snapToGrid w:val="0"/>
              </w:rPr>
              <w:t>○ 既に減少に転じている生産年齢人口の減少が加速する中で、都市部を中心に介護サービス利用者数が増え続ける一方、地方などではピークを過ぎ減少に転じるなど、地域によって高齢化の状況及びそれに伴う介護需要も異なってくることが想定される。</w:t>
            </w:r>
          </w:p>
          <w:p w14:paraId="48731FEA" w14:textId="0D535188" w:rsidR="008736BE" w:rsidRPr="00545A0D" w:rsidRDefault="008736BE" w:rsidP="007F1C0A">
            <w:pPr>
              <w:ind w:leftChars="183" w:left="737" w:hangingChars="152" w:hanging="334"/>
              <w:rPr>
                <w:rFonts w:ascii="游ゴシック Medium" w:eastAsia="游ゴシック Medium" w:hAnsi="游ゴシック Medium"/>
                <w:snapToGrid w:val="0"/>
                <w:color w:val="000000" w:themeColor="text1"/>
              </w:rPr>
            </w:pPr>
            <w:r w:rsidRPr="000631BD">
              <w:rPr>
                <w:rFonts w:ascii="游ゴシック Medium" w:eastAsia="游ゴシック Medium" w:hAnsi="游ゴシック Medium" w:hint="eastAsia"/>
                <w:snapToGrid w:val="0"/>
              </w:rPr>
              <w:t>○ 令和６</w:t>
            </w:r>
            <w:r w:rsidR="0003010C" w:rsidRPr="000631BD">
              <w:rPr>
                <w:rFonts w:ascii="游ゴシック Medium" w:eastAsia="游ゴシック Medium" w:hAnsi="游ゴシック Medium" w:hint="eastAsia"/>
                <w:snapToGrid w:val="0"/>
              </w:rPr>
              <w:t>(</w:t>
            </w:r>
            <w:r w:rsidR="0003010C" w:rsidRPr="000631BD">
              <w:rPr>
                <w:rFonts w:ascii="游ゴシック Medium" w:eastAsia="游ゴシック Medium" w:hAnsi="游ゴシック Medium"/>
                <w:snapToGrid w:val="0"/>
              </w:rPr>
              <w:t>2024)</w:t>
            </w:r>
            <w:r w:rsidRPr="000631BD">
              <w:rPr>
                <w:rFonts w:ascii="游ゴシック Medium" w:eastAsia="游ゴシック Medium" w:hAnsi="游ゴシック Medium" w:hint="eastAsia"/>
                <w:snapToGrid w:val="0"/>
              </w:rPr>
              <w:t>年度からスタートする第９期計画期間中には、団塊の世代が全員75歳以上となる</w:t>
            </w:r>
            <w:r w:rsidR="0003010C" w:rsidRPr="000631BD">
              <w:rPr>
                <w:rFonts w:ascii="游ゴシック Medium" w:eastAsia="游ゴシック Medium" w:hAnsi="游ゴシック Medium" w:hint="eastAsia"/>
              </w:rPr>
              <w:t>令和７(</w:t>
            </w:r>
            <w:r w:rsidR="0003010C" w:rsidRPr="000631BD">
              <w:rPr>
                <w:rFonts w:ascii="游ゴシック Medium" w:eastAsia="游ゴシック Medium" w:hAnsi="游ゴシック Medium"/>
              </w:rPr>
              <w:t>2025)</w:t>
            </w:r>
            <w:r w:rsidR="0003010C" w:rsidRPr="000631BD">
              <w:rPr>
                <w:rFonts w:ascii="游ゴシック Medium" w:eastAsia="游ゴシック Medium" w:hAnsi="游ゴシック Medium" w:hint="eastAsia"/>
              </w:rPr>
              <w:t>年</w:t>
            </w:r>
            <w:r w:rsidRPr="000631BD">
              <w:rPr>
                <w:rFonts w:ascii="游ゴシック Medium" w:eastAsia="游ゴシック Medium" w:hAnsi="游ゴシック Medium" w:hint="eastAsia"/>
                <w:snapToGrid w:val="0"/>
              </w:rPr>
              <w:t>を迎えることとなるため、地域の人口動態や介護ニーズの見込み等を捉えつつ、地域の実情や課題に</w:t>
            </w:r>
            <w:r w:rsidRPr="00545A0D">
              <w:rPr>
                <w:rFonts w:ascii="游ゴシック Medium" w:eastAsia="游ゴシック Medium" w:hAnsi="游ゴシック Medium" w:hint="eastAsia"/>
                <w:snapToGrid w:val="0"/>
                <w:color w:val="000000" w:themeColor="text1"/>
              </w:rPr>
              <w:t>対応した中長期的な目標を設定し、計画期間内に必要となるサービスの見込量を示すとともに、道が取組むべき方策を明らかにする。</w:t>
            </w:r>
          </w:p>
          <w:p w14:paraId="039C3B90" w14:textId="77777777" w:rsidR="008736BE" w:rsidRPr="00545A0D" w:rsidRDefault="008736BE" w:rsidP="007F1C0A">
            <w:pPr>
              <w:spacing w:line="180" w:lineRule="auto"/>
              <w:rPr>
                <w:rFonts w:ascii="游ゴシック Medium" w:eastAsia="游ゴシック Medium" w:hAnsi="游ゴシック Medium"/>
                <w:snapToGrid w:val="0"/>
                <w:color w:val="000000" w:themeColor="text1"/>
              </w:rPr>
            </w:pPr>
          </w:p>
          <w:p w14:paraId="1BA5B7D7" w14:textId="77777777" w:rsidR="008736BE" w:rsidRPr="00545A0D" w:rsidRDefault="008736BE" w:rsidP="00C72C1A">
            <w:pPr>
              <w:rPr>
                <w:rFonts w:ascii="游ゴシック Medium" w:eastAsia="游ゴシック Medium" w:hAnsi="游ゴシック Medium"/>
                <w:b/>
                <w:bCs/>
                <w:snapToGrid w:val="0"/>
                <w:color w:val="000000" w:themeColor="text1"/>
              </w:rPr>
            </w:pPr>
            <w:r w:rsidRPr="00545A0D">
              <w:rPr>
                <w:rFonts w:ascii="游ゴシック Medium" w:eastAsia="游ゴシック Medium" w:hAnsi="游ゴシック Medium" w:hint="eastAsia"/>
                <w:b/>
                <w:bCs/>
                <w:snapToGrid w:val="0"/>
                <w:color w:val="000000" w:themeColor="text1"/>
              </w:rPr>
              <w:t>２ 計画の位置づけ</w:t>
            </w:r>
          </w:p>
          <w:p w14:paraId="6DC20F9B" w14:textId="77777777" w:rsidR="007F1C0A" w:rsidRPr="00545A0D" w:rsidRDefault="008736BE" w:rsidP="007F1C0A">
            <w:pPr>
              <w:ind w:leftChars="183" w:left="737" w:hangingChars="152" w:hanging="334"/>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 この計画は、老人福祉法に基づく老人福祉計画（北海道高齢者保健福祉計画）及び</w:t>
            </w:r>
          </w:p>
          <w:p w14:paraId="6A3596C7" w14:textId="769942E9" w:rsidR="008736BE" w:rsidRPr="00545A0D" w:rsidRDefault="008736BE" w:rsidP="007F1C0A">
            <w:pPr>
              <w:ind w:leftChars="333" w:left="737" w:hangingChars="2" w:hanging="4"/>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介護保険法に基づく介護保険事業支援計画（北海道介護保険事業支援計画）として、道が策定するものであり、両計画は、整合性を図りながら連携して事業を推進する必要があることから、一体的に策定する。</w:t>
            </w:r>
          </w:p>
          <w:p w14:paraId="7E1D3800" w14:textId="77777777" w:rsidR="007F1C0A" w:rsidRPr="00545A0D" w:rsidRDefault="008736BE" w:rsidP="007F1C0A">
            <w:pPr>
              <w:ind w:leftChars="183" w:left="737" w:hangingChars="152" w:hanging="334"/>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 この計画は、「北海道地域福祉支援計画」、「北海道医療計画」、「北海道健康増進計画～</w:t>
            </w:r>
          </w:p>
          <w:p w14:paraId="3BB4D909" w14:textId="77777777" w:rsidR="007F1C0A" w:rsidRPr="00545A0D" w:rsidRDefault="008736BE" w:rsidP="007F1C0A">
            <w:pPr>
              <w:ind w:leftChars="333" w:left="737" w:hangingChars="2" w:hanging="4"/>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すこやか北海道２１」、「北海道住生活基本計画」、「北海道高齢者居住安定確保計画」</w:t>
            </w:r>
          </w:p>
          <w:p w14:paraId="1BCBF6E7" w14:textId="41FA55A8" w:rsidR="008736BE" w:rsidRPr="00545A0D" w:rsidRDefault="008736BE" w:rsidP="007F1C0A">
            <w:pPr>
              <w:ind w:leftChars="333" w:left="737" w:hangingChars="2" w:hanging="4"/>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など、関連する計画・指針等と整合性を図る。</w:t>
            </w:r>
          </w:p>
          <w:p w14:paraId="7ACBBAA1" w14:textId="77777777" w:rsidR="008736BE" w:rsidRPr="00545A0D" w:rsidRDefault="008736BE" w:rsidP="007F1C0A">
            <w:pPr>
              <w:spacing w:line="180" w:lineRule="auto"/>
              <w:rPr>
                <w:rFonts w:ascii="游ゴシック Medium" w:eastAsia="游ゴシック Medium" w:hAnsi="游ゴシック Medium"/>
                <w:snapToGrid w:val="0"/>
                <w:color w:val="000000" w:themeColor="text1"/>
              </w:rPr>
            </w:pPr>
          </w:p>
          <w:p w14:paraId="74C3B3F6" w14:textId="77777777" w:rsidR="008736BE" w:rsidRPr="00545A0D" w:rsidRDefault="008736BE" w:rsidP="00C72C1A">
            <w:pPr>
              <w:rPr>
                <w:rFonts w:ascii="游ゴシック Medium" w:eastAsia="游ゴシック Medium" w:hAnsi="游ゴシック Medium"/>
                <w:b/>
                <w:bCs/>
                <w:snapToGrid w:val="0"/>
                <w:color w:val="000000" w:themeColor="text1"/>
              </w:rPr>
            </w:pPr>
            <w:r w:rsidRPr="00545A0D">
              <w:rPr>
                <w:rFonts w:ascii="游ゴシック Medium" w:eastAsia="游ゴシック Medium" w:hAnsi="游ゴシック Medium" w:hint="eastAsia"/>
                <w:b/>
                <w:bCs/>
                <w:snapToGrid w:val="0"/>
                <w:color w:val="000000" w:themeColor="text1"/>
              </w:rPr>
              <w:t>３ 策定根拠指針等</w:t>
            </w:r>
          </w:p>
          <w:p w14:paraId="12DBDFC7" w14:textId="7A2460E6" w:rsidR="008736BE" w:rsidRPr="00545A0D" w:rsidRDefault="00047676" w:rsidP="00C72C1A">
            <w:pPr>
              <w:ind w:leftChars="83" w:left="183" w:firstLineChars="100" w:firstLine="216"/>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b/>
                <w:snapToGrid w:val="0"/>
                <w:color w:val="000000" w:themeColor="text1"/>
              </w:rPr>
              <w:t>【</w:t>
            </w:r>
            <w:r w:rsidR="008736BE" w:rsidRPr="00545A0D">
              <w:rPr>
                <w:rFonts w:ascii="游ゴシック Medium" w:eastAsia="游ゴシック Medium" w:hAnsi="游ゴシック Medium" w:hint="eastAsia"/>
                <w:snapToGrid w:val="0"/>
                <w:color w:val="000000" w:themeColor="text1"/>
              </w:rPr>
              <w:t>根 拠</w:t>
            </w:r>
            <w:r w:rsidRPr="00545A0D">
              <w:rPr>
                <w:rFonts w:ascii="游ゴシック Medium" w:eastAsia="游ゴシック Medium" w:hAnsi="游ゴシック Medium" w:hint="eastAsia"/>
                <w:b/>
                <w:snapToGrid w:val="0"/>
                <w:color w:val="000000" w:themeColor="text1"/>
              </w:rPr>
              <w:t>】</w:t>
            </w:r>
          </w:p>
          <w:p w14:paraId="18248F11" w14:textId="77777777" w:rsidR="008736BE"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 老人福祉法第20条の9に基づく都道府県老人福祉計画</w:t>
            </w:r>
          </w:p>
          <w:p w14:paraId="4D913460" w14:textId="77777777" w:rsidR="008736BE"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（北海道高齢者保健福祉計画）</w:t>
            </w:r>
          </w:p>
          <w:p w14:paraId="56931F5D" w14:textId="77777777" w:rsidR="008736BE"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 介護保険法第118条に基づく都道府県介護保険事業支援計画</w:t>
            </w:r>
          </w:p>
          <w:p w14:paraId="6527207A" w14:textId="77777777" w:rsidR="008736BE"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（北海道介護保険事業支援計画)</w:t>
            </w:r>
          </w:p>
          <w:p w14:paraId="2915E587" w14:textId="58C7EBF4" w:rsidR="008736BE" w:rsidRPr="00545A0D" w:rsidRDefault="00047676" w:rsidP="00C72C1A">
            <w:pPr>
              <w:ind w:leftChars="83" w:left="183" w:firstLineChars="100" w:firstLine="216"/>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b/>
                <w:snapToGrid w:val="0"/>
                <w:color w:val="000000" w:themeColor="text1"/>
              </w:rPr>
              <w:t>【</w:t>
            </w:r>
            <w:r w:rsidR="008736BE" w:rsidRPr="00545A0D">
              <w:rPr>
                <w:rFonts w:ascii="游ゴシック Medium" w:eastAsia="游ゴシック Medium" w:hAnsi="游ゴシック Medium" w:hint="eastAsia"/>
                <w:snapToGrid w:val="0"/>
                <w:color w:val="000000" w:themeColor="text1"/>
              </w:rPr>
              <w:t>指針等</w:t>
            </w:r>
            <w:r w:rsidRPr="00545A0D">
              <w:rPr>
                <w:rFonts w:ascii="游ゴシック Medium" w:eastAsia="游ゴシック Medium" w:hAnsi="游ゴシック Medium" w:hint="eastAsia"/>
                <w:b/>
                <w:snapToGrid w:val="0"/>
                <w:color w:val="000000" w:themeColor="text1"/>
              </w:rPr>
              <w:t>】</w:t>
            </w:r>
          </w:p>
          <w:p w14:paraId="48133386" w14:textId="77777777" w:rsidR="008736BE"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 介護保険事業に係る保険給付の円滑な実施を確保するための基本的な指針</w:t>
            </w:r>
          </w:p>
          <w:p w14:paraId="23AC8076" w14:textId="77777777" w:rsidR="008736BE"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（R3.1.29厚生労働省告示第29号）</w:t>
            </w:r>
          </w:p>
          <w:p w14:paraId="2BC8EE1C" w14:textId="77777777" w:rsidR="008736BE" w:rsidRPr="00545A0D" w:rsidRDefault="008736BE" w:rsidP="007F1C0A">
            <w:pPr>
              <w:spacing w:line="180" w:lineRule="auto"/>
              <w:rPr>
                <w:rFonts w:ascii="游ゴシック Medium" w:eastAsia="游ゴシック Medium" w:hAnsi="游ゴシック Medium"/>
                <w:snapToGrid w:val="0"/>
                <w:color w:val="000000" w:themeColor="text1"/>
              </w:rPr>
            </w:pPr>
          </w:p>
          <w:p w14:paraId="56636756" w14:textId="77777777" w:rsidR="008736BE" w:rsidRPr="00545A0D" w:rsidRDefault="008736BE" w:rsidP="00C72C1A">
            <w:pPr>
              <w:rPr>
                <w:rFonts w:ascii="游ゴシック Medium" w:eastAsia="游ゴシック Medium" w:hAnsi="游ゴシック Medium"/>
                <w:b/>
                <w:bCs/>
                <w:snapToGrid w:val="0"/>
                <w:color w:val="000000" w:themeColor="text1"/>
              </w:rPr>
            </w:pPr>
            <w:r w:rsidRPr="00545A0D">
              <w:rPr>
                <w:rFonts w:ascii="游ゴシック Medium" w:eastAsia="游ゴシック Medium" w:hAnsi="游ゴシック Medium" w:hint="eastAsia"/>
                <w:b/>
                <w:bCs/>
                <w:snapToGrid w:val="0"/>
                <w:color w:val="000000" w:themeColor="text1"/>
              </w:rPr>
              <w:t>４ 計画期間</w:t>
            </w:r>
          </w:p>
          <w:p w14:paraId="3E802CCD" w14:textId="2F84761A" w:rsidR="008736BE"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0631BD">
              <w:rPr>
                <w:rFonts w:ascii="游ゴシック Medium" w:eastAsia="游ゴシック Medium" w:hAnsi="游ゴシック Medium" w:hint="eastAsia"/>
                <w:snapToGrid w:val="0"/>
              </w:rPr>
              <w:t>令和６</w:t>
            </w:r>
            <w:r w:rsidR="0086066D">
              <w:rPr>
                <w:rFonts w:ascii="游ゴシック Medium" w:eastAsia="游ゴシック Medium" w:hAnsi="游ゴシック Medium" w:hint="eastAsia"/>
                <w:snapToGrid w:val="0"/>
              </w:rPr>
              <w:t>(</w:t>
            </w:r>
            <w:r w:rsidR="0003010C" w:rsidRPr="000631BD">
              <w:rPr>
                <w:rFonts w:ascii="游ゴシック Medium" w:eastAsia="游ゴシック Medium" w:hAnsi="游ゴシック Medium" w:hint="eastAsia"/>
                <w:snapToGrid w:val="0"/>
              </w:rPr>
              <w:t>2024</w:t>
            </w:r>
            <w:r w:rsidR="0086066D">
              <w:rPr>
                <w:rFonts w:ascii="游ゴシック Medium" w:eastAsia="游ゴシック Medium" w:hAnsi="游ゴシック Medium" w:hint="eastAsia"/>
                <w:snapToGrid w:val="0"/>
              </w:rPr>
              <w:t>)</w:t>
            </w:r>
            <w:r w:rsidRPr="000631BD">
              <w:rPr>
                <w:rFonts w:ascii="游ゴシック Medium" w:eastAsia="游ゴシック Medium" w:hAnsi="游ゴシック Medium" w:hint="eastAsia"/>
                <w:snapToGrid w:val="0"/>
              </w:rPr>
              <w:t>年度から</w:t>
            </w:r>
            <w:bookmarkStart w:id="13" w:name="_Hlk157688231"/>
            <w:r w:rsidRPr="000631BD">
              <w:rPr>
                <w:rFonts w:ascii="游ゴシック Medium" w:eastAsia="游ゴシック Medium" w:hAnsi="游ゴシック Medium" w:hint="eastAsia"/>
                <w:snapToGrid w:val="0"/>
              </w:rPr>
              <w:t>令和８</w:t>
            </w:r>
            <w:r w:rsidR="0086066D">
              <w:rPr>
                <w:rFonts w:ascii="游ゴシック Medium" w:eastAsia="游ゴシック Medium" w:hAnsi="游ゴシック Medium" w:hint="eastAsia"/>
                <w:snapToGrid w:val="0"/>
              </w:rPr>
              <w:t>(</w:t>
            </w:r>
            <w:r w:rsidR="0003010C" w:rsidRPr="000631BD">
              <w:rPr>
                <w:rFonts w:ascii="游ゴシック Medium" w:eastAsia="游ゴシック Medium" w:hAnsi="游ゴシック Medium" w:hint="eastAsia"/>
                <w:snapToGrid w:val="0"/>
              </w:rPr>
              <w:t>2026</w:t>
            </w:r>
            <w:r w:rsidR="0086066D">
              <w:rPr>
                <w:rFonts w:ascii="游ゴシック Medium" w:eastAsia="游ゴシック Medium" w:hAnsi="游ゴシック Medium" w:hint="eastAsia"/>
                <w:snapToGrid w:val="0"/>
              </w:rPr>
              <w:t>)</w:t>
            </w:r>
            <w:r w:rsidRPr="000631BD">
              <w:rPr>
                <w:rFonts w:ascii="游ゴシック Medium" w:eastAsia="游ゴシック Medium" w:hAnsi="游ゴシック Medium" w:hint="eastAsia"/>
                <w:snapToGrid w:val="0"/>
              </w:rPr>
              <w:t>年度</w:t>
            </w:r>
            <w:bookmarkEnd w:id="13"/>
            <w:r w:rsidRPr="00545A0D">
              <w:rPr>
                <w:rFonts w:ascii="游ゴシック Medium" w:eastAsia="游ゴシック Medium" w:hAnsi="游ゴシック Medium" w:hint="eastAsia"/>
                <w:snapToGrid w:val="0"/>
                <w:color w:val="000000" w:themeColor="text1"/>
              </w:rPr>
              <w:t>までの３年間</w:t>
            </w:r>
          </w:p>
          <w:p w14:paraId="7A0A9578" w14:textId="77777777" w:rsidR="008736BE" w:rsidRPr="00545A0D" w:rsidRDefault="008736BE" w:rsidP="007F1C0A">
            <w:pPr>
              <w:spacing w:line="180" w:lineRule="auto"/>
              <w:rPr>
                <w:rFonts w:ascii="游ゴシック Medium" w:eastAsia="游ゴシック Medium" w:hAnsi="游ゴシック Medium"/>
                <w:snapToGrid w:val="0"/>
                <w:color w:val="000000" w:themeColor="text1"/>
              </w:rPr>
            </w:pPr>
          </w:p>
          <w:p w14:paraId="031528CA" w14:textId="77777777" w:rsidR="008736BE" w:rsidRPr="00545A0D" w:rsidRDefault="008736BE" w:rsidP="00C72C1A">
            <w:pPr>
              <w:rPr>
                <w:rFonts w:ascii="游ゴシック Medium" w:eastAsia="游ゴシック Medium" w:hAnsi="游ゴシック Medium"/>
                <w:b/>
                <w:bCs/>
                <w:snapToGrid w:val="0"/>
                <w:color w:val="000000" w:themeColor="text1"/>
              </w:rPr>
            </w:pPr>
            <w:r w:rsidRPr="00545A0D">
              <w:rPr>
                <w:rFonts w:ascii="游ゴシック Medium" w:eastAsia="游ゴシック Medium" w:hAnsi="游ゴシック Medium" w:hint="eastAsia"/>
                <w:b/>
                <w:bCs/>
                <w:snapToGrid w:val="0"/>
                <w:color w:val="000000" w:themeColor="text1"/>
              </w:rPr>
              <w:t>５ 計画の内容に関する基本的事項</w:t>
            </w:r>
          </w:p>
          <w:p w14:paraId="5DCA7B2A" w14:textId="77777777" w:rsidR="008736BE"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 介護サービス基盤の計画的な整備</w:t>
            </w:r>
          </w:p>
          <w:p w14:paraId="1CB112B3" w14:textId="0AEC2512" w:rsidR="008736BE" w:rsidRPr="00545A0D" w:rsidRDefault="008736BE" w:rsidP="005801F2">
            <w:pPr>
              <w:ind w:leftChars="183" w:left="608" w:hangingChars="93" w:hanging="205"/>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・中長期的な地域の人口動態や介護ニーズの見込み等を適切に捉えて、施設・サービス種</w:t>
            </w:r>
            <w:r w:rsidRPr="00545A0D">
              <w:rPr>
                <w:rFonts w:ascii="游ゴシック Medium" w:eastAsia="游ゴシック Medium" w:hAnsi="游ゴシック Medium" w:hint="eastAsia"/>
                <w:snapToGrid w:val="0"/>
                <w:color w:val="000000" w:themeColor="text1"/>
              </w:rPr>
              <w:lastRenderedPageBreak/>
              <w:t>別の変更など既存施設・事業所のあり方も含め検討し、各地域の実情に応じた介護サービスが提供されるよう、全道域及び高齢者保健福祉圏域で必要な調整を行い、着実に基盤整備を進める。</w:t>
            </w:r>
          </w:p>
          <w:p w14:paraId="5027222F" w14:textId="619FB4A8" w:rsidR="008736BE" w:rsidRPr="000631BD" w:rsidRDefault="008736BE" w:rsidP="00C72C1A">
            <w:pPr>
              <w:ind w:leftChars="83" w:left="183" w:firstLineChars="100" w:firstLine="220"/>
              <w:rPr>
                <w:rFonts w:ascii="游ゴシック Medium" w:eastAsia="游ゴシック Medium" w:hAnsi="游ゴシック Medium"/>
                <w:snapToGrid w:val="0"/>
              </w:rPr>
            </w:pPr>
            <w:r w:rsidRPr="00545A0D">
              <w:rPr>
                <w:rFonts w:ascii="游ゴシック Medium" w:eastAsia="游ゴシック Medium" w:hAnsi="游ゴシック Medium" w:hint="eastAsia"/>
                <w:snapToGrid w:val="0"/>
                <w:color w:val="000000" w:themeColor="text1"/>
              </w:rPr>
              <w:t>○ 地域包括ケアシステムの深</w:t>
            </w:r>
            <w:r w:rsidRPr="000631BD">
              <w:rPr>
                <w:rFonts w:ascii="游ゴシック Medium" w:eastAsia="游ゴシック Medium" w:hAnsi="游ゴシック Medium" w:hint="eastAsia"/>
                <w:snapToGrid w:val="0"/>
              </w:rPr>
              <w:t>化・推進に向けた</w:t>
            </w:r>
            <w:r w:rsidR="00487D67" w:rsidRPr="000631BD">
              <w:rPr>
                <w:rFonts w:ascii="游ゴシック Medium" w:eastAsia="游ゴシック Medium" w:hAnsi="游ゴシック Medium" w:hint="eastAsia"/>
                <w:snapToGrid w:val="0"/>
              </w:rPr>
              <w:t>取組み</w:t>
            </w:r>
          </w:p>
          <w:p w14:paraId="4CC33A19" w14:textId="506B82A1" w:rsidR="008736BE" w:rsidRPr="000631BD" w:rsidRDefault="008736BE" w:rsidP="007F1C0A">
            <w:pPr>
              <w:ind w:leftChars="183" w:left="608" w:hangingChars="93" w:hanging="205"/>
              <w:rPr>
                <w:rFonts w:ascii="游ゴシック Medium" w:eastAsia="游ゴシック Medium" w:hAnsi="游ゴシック Medium"/>
                <w:snapToGrid w:val="0"/>
              </w:rPr>
            </w:pPr>
            <w:r w:rsidRPr="000631BD">
              <w:rPr>
                <w:rFonts w:ascii="游ゴシック Medium" w:eastAsia="游ゴシック Medium" w:hAnsi="游ゴシック Medium" w:hint="eastAsia"/>
                <w:snapToGrid w:val="0"/>
              </w:rPr>
              <w:t>・地域包括ケアシステムは地域共生社会の実現に向けた中核的な基盤となり得るものであり、制度・分野の枠や「支える側」「支えられる側」という関係を超えて、地域住民や多様な主体による介護予防や日常生活支援の</w:t>
            </w:r>
            <w:r w:rsidR="00487D67" w:rsidRPr="000631BD">
              <w:rPr>
                <w:rFonts w:ascii="游ゴシック Medium" w:eastAsia="游ゴシック Medium" w:hAnsi="游ゴシック Medium" w:hint="eastAsia"/>
                <w:snapToGrid w:val="0"/>
              </w:rPr>
              <w:t>取組み</w:t>
            </w:r>
            <w:r w:rsidRPr="000631BD">
              <w:rPr>
                <w:rFonts w:ascii="游ゴシック Medium" w:eastAsia="游ゴシック Medium" w:hAnsi="游ゴシック Medium" w:hint="eastAsia"/>
                <w:snapToGrid w:val="0"/>
              </w:rPr>
              <w:t>を促進する観点から、総合事業の充実に取組む。</w:t>
            </w:r>
          </w:p>
          <w:p w14:paraId="436038B8" w14:textId="77777777" w:rsidR="007F1C0A" w:rsidRPr="000631BD" w:rsidRDefault="008736BE" w:rsidP="00C72C1A">
            <w:pPr>
              <w:ind w:leftChars="83" w:left="183" w:firstLineChars="100" w:firstLine="220"/>
              <w:rPr>
                <w:rFonts w:ascii="游ゴシック Medium" w:eastAsia="游ゴシック Medium" w:hAnsi="游ゴシック Medium"/>
                <w:snapToGrid w:val="0"/>
              </w:rPr>
            </w:pPr>
            <w:r w:rsidRPr="000631BD">
              <w:rPr>
                <w:rFonts w:ascii="游ゴシック Medium" w:eastAsia="游ゴシック Medium" w:hAnsi="游ゴシック Medium" w:hint="eastAsia"/>
                <w:snapToGrid w:val="0"/>
              </w:rPr>
              <w:t>○ 地域包括ケアシステムを支える介護人材確保及び介護現場の生産性向上の推進・介護</w:t>
            </w:r>
          </w:p>
          <w:p w14:paraId="1E08B5B7" w14:textId="7E9A8E1A" w:rsidR="008736BE" w:rsidRPr="00545A0D" w:rsidRDefault="007F1C0A" w:rsidP="007F1C0A">
            <w:pPr>
              <w:ind w:leftChars="183" w:left="608" w:hangingChars="93" w:hanging="205"/>
              <w:rPr>
                <w:rFonts w:ascii="游ゴシック Medium" w:eastAsia="游ゴシック Medium" w:hAnsi="游ゴシック Medium"/>
                <w:snapToGrid w:val="0"/>
                <w:color w:val="000000" w:themeColor="text1"/>
              </w:rPr>
            </w:pPr>
            <w:r w:rsidRPr="000631BD">
              <w:rPr>
                <w:rFonts w:ascii="游ゴシック Medium" w:eastAsia="游ゴシック Medium" w:hAnsi="游ゴシック Medium" w:hint="eastAsia"/>
                <w:snapToGrid w:val="0"/>
              </w:rPr>
              <w:t>・</w:t>
            </w:r>
            <w:r w:rsidR="008736BE" w:rsidRPr="000631BD">
              <w:rPr>
                <w:rFonts w:ascii="游ゴシック Medium" w:eastAsia="游ゴシック Medium" w:hAnsi="游ゴシック Medium" w:hint="eastAsia"/>
                <w:snapToGrid w:val="0"/>
              </w:rPr>
              <w:t>人材を確保するため、処遇の改善、人材育成への支援、職場環境の改善による離職防止、外国人材の受入環境整備などの</w:t>
            </w:r>
            <w:r w:rsidR="00487D67" w:rsidRPr="000631BD">
              <w:rPr>
                <w:rFonts w:ascii="游ゴシック Medium" w:eastAsia="游ゴシック Medium" w:hAnsi="游ゴシック Medium" w:hint="eastAsia"/>
                <w:snapToGrid w:val="0"/>
              </w:rPr>
              <w:t>取組み</w:t>
            </w:r>
            <w:r w:rsidR="008736BE" w:rsidRPr="000631BD">
              <w:rPr>
                <w:rFonts w:ascii="游ゴシック Medium" w:eastAsia="游ゴシック Medium" w:hAnsi="游ゴシック Medium" w:hint="eastAsia"/>
                <w:snapToGrid w:val="0"/>
              </w:rPr>
              <w:t>を総合的に</w:t>
            </w:r>
            <w:r w:rsidR="008736BE" w:rsidRPr="000631BD">
              <w:rPr>
                <w:rFonts w:ascii="游ゴシック Medium" w:eastAsia="游ゴシック Medium" w:hAnsi="游ゴシック Medium" w:hint="eastAsia"/>
                <w:snapToGrid w:val="0"/>
                <w:color w:val="000000" w:themeColor="text1"/>
              </w:rPr>
              <w:t>実施</w:t>
            </w:r>
            <w:r w:rsidR="008736BE" w:rsidRPr="00545A0D">
              <w:rPr>
                <w:rFonts w:ascii="游ゴシック Medium" w:eastAsia="游ゴシック Medium" w:hAnsi="游ゴシック Medium" w:hint="eastAsia"/>
                <w:snapToGrid w:val="0"/>
                <w:color w:val="000000" w:themeColor="text1"/>
              </w:rPr>
              <w:t>するとともに、生産性向上に資する様々な支援・施策を総合的に推進する。</w:t>
            </w:r>
          </w:p>
          <w:p w14:paraId="4F2FE5C0" w14:textId="77777777" w:rsidR="008736BE" w:rsidRPr="00545A0D" w:rsidRDefault="008736BE" w:rsidP="00C72C1A">
            <w:pPr>
              <w:rPr>
                <w:rFonts w:ascii="游ゴシック Medium" w:eastAsia="游ゴシック Medium" w:hAnsi="游ゴシック Medium"/>
                <w:snapToGrid w:val="0"/>
                <w:color w:val="000000" w:themeColor="text1"/>
              </w:rPr>
            </w:pPr>
          </w:p>
          <w:p w14:paraId="7B8DE065" w14:textId="3AE6AC10" w:rsidR="008736BE" w:rsidRPr="00545A0D" w:rsidRDefault="008736BE" w:rsidP="00C72C1A">
            <w:pPr>
              <w:rPr>
                <w:rFonts w:ascii="游ゴシック Medium" w:eastAsia="游ゴシック Medium" w:hAnsi="游ゴシック Medium"/>
                <w:b/>
                <w:bCs/>
                <w:snapToGrid w:val="0"/>
                <w:color w:val="000000" w:themeColor="text1"/>
              </w:rPr>
            </w:pPr>
            <w:r w:rsidRPr="00545A0D">
              <w:rPr>
                <w:rFonts w:ascii="游ゴシック Medium" w:eastAsia="游ゴシック Medium" w:hAnsi="游ゴシック Medium" w:hint="eastAsia"/>
                <w:b/>
                <w:bCs/>
                <w:snapToGrid w:val="0"/>
                <w:color w:val="000000" w:themeColor="text1"/>
              </w:rPr>
              <w:t>６ 計画の推進</w:t>
            </w:r>
          </w:p>
          <w:p w14:paraId="19319B81" w14:textId="2E087E2A" w:rsidR="007F1C0A" w:rsidRPr="00545A0D" w:rsidRDefault="008736BE" w:rsidP="00C72C1A">
            <w:pPr>
              <w:ind w:leftChars="83" w:left="183" w:firstLineChars="100" w:firstLine="22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 本計画を効果的かつ着実に推進するため、計画の推進状況や数値目標の達成状況の評</w:t>
            </w:r>
          </w:p>
          <w:p w14:paraId="480A6C59" w14:textId="77777777" w:rsidR="00460DC3" w:rsidRDefault="008736BE" w:rsidP="007F1C0A">
            <w:pPr>
              <w:ind w:leftChars="83" w:left="183" w:firstLineChars="250" w:firstLine="55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価を行うなど、ＰＤＣＡサイクルを通じてより効果的</w:t>
            </w:r>
            <w:r w:rsidRPr="000631BD">
              <w:rPr>
                <w:rFonts w:ascii="游ゴシック Medium" w:eastAsia="游ゴシック Medium" w:hAnsi="游ゴシック Medium" w:hint="eastAsia"/>
                <w:snapToGrid w:val="0"/>
              </w:rPr>
              <w:t>な</w:t>
            </w:r>
            <w:r w:rsidR="00487D67" w:rsidRPr="000631BD">
              <w:rPr>
                <w:rFonts w:ascii="游ゴシック Medium" w:eastAsia="游ゴシック Medium" w:hAnsi="游ゴシック Medium" w:hint="eastAsia"/>
                <w:snapToGrid w:val="0"/>
              </w:rPr>
              <w:t>取組み</w:t>
            </w:r>
            <w:r w:rsidRPr="00545A0D">
              <w:rPr>
                <w:rFonts w:ascii="游ゴシック Medium" w:eastAsia="游ゴシック Medium" w:hAnsi="游ゴシック Medium" w:hint="eastAsia"/>
                <w:snapToGrid w:val="0"/>
                <w:color w:val="000000" w:themeColor="text1"/>
              </w:rPr>
              <w:t>となるよう必要な措置</w:t>
            </w:r>
          </w:p>
          <w:p w14:paraId="43464134" w14:textId="52EB777C" w:rsidR="008736BE" w:rsidRPr="00545A0D" w:rsidRDefault="008736BE" w:rsidP="00460DC3">
            <w:pPr>
              <w:ind w:leftChars="83" w:left="183" w:firstLineChars="250" w:firstLine="550"/>
              <w:rPr>
                <w:rFonts w:ascii="游ゴシック Medium" w:eastAsia="游ゴシック Medium" w:hAnsi="游ゴシック Medium"/>
                <w:snapToGrid w:val="0"/>
                <w:color w:val="000000" w:themeColor="text1"/>
              </w:rPr>
            </w:pPr>
            <w:r w:rsidRPr="00545A0D">
              <w:rPr>
                <w:rFonts w:ascii="游ゴシック Medium" w:eastAsia="游ゴシック Medium" w:hAnsi="游ゴシック Medium" w:hint="eastAsia"/>
                <w:snapToGrid w:val="0"/>
                <w:color w:val="000000" w:themeColor="text1"/>
              </w:rPr>
              <w:t>を講じる。</w:t>
            </w:r>
          </w:p>
        </w:tc>
      </w:tr>
    </w:tbl>
    <w:p w14:paraId="320C8143" w14:textId="7778FCC9" w:rsidR="008736BE" w:rsidRDefault="008736BE" w:rsidP="008736BE"/>
    <w:p w14:paraId="00509D82" w14:textId="1A5500F4" w:rsidR="002B6D4F" w:rsidRPr="008C4F6F" w:rsidRDefault="002B6D4F" w:rsidP="002B6D4F">
      <w:pPr>
        <w:pStyle w:val="2"/>
        <w:ind w:left="297"/>
      </w:pPr>
      <w:bookmarkStart w:id="14" w:name="_Toc157802291"/>
      <w:r w:rsidRPr="008C4F6F">
        <w:rPr>
          <w:rFonts w:hint="eastAsia"/>
        </w:rPr>
        <w:t>第</w:t>
      </w:r>
      <w:r>
        <w:rPr>
          <w:rFonts w:hint="eastAsia"/>
        </w:rPr>
        <w:t>４</w:t>
      </w:r>
      <w:r w:rsidRPr="008C4F6F">
        <w:rPr>
          <w:rFonts w:hint="eastAsia"/>
        </w:rPr>
        <w:t xml:space="preserve">節　</w:t>
      </w:r>
      <w:r>
        <w:rPr>
          <w:rFonts w:hint="eastAsia"/>
        </w:rPr>
        <w:t>計画期間</w:t>
      </w:r>
      <w:bookmarkEnd w:id="14"/>
    </w:p>
    <w:p w14:paraId="0037AEB1" w14:textId="223DC57A" w:rsidR="002B6D4F" w:rsidRPr="000631BD" w:rsidRDefault="002B6D4F" w:rsidP="002B6D4F">
      <w:pPr>
        <w:ind w:leftChars="193" w:left="425" w:firstLineChars="100" w:firstLine="220"/>
        <w:rPr>
          <w:rFonts w:ascii="游ゴシック Medium" w:eastAsia="游ゴシック Medium" w:hAnsi="游ゴシック Medium"/>
          <w:bCs/>
        </w:rPr>
      </w:pPr>
      <w:r w:rsidRPr="006249B4">
        <w:rPr>
          <w:rFonts w:ascii="游ゴシック Medium" w:eastAsia="游ゴシック Medium" w:hAnsi="游ゴシック Medium" w:hint="eastAsia"/>
        </w:rPr>
        <w:t>本計画は、</w:t>
      </w:r>
      <w:bookmarkStart w:id="15" w:name="_Hlk52386356"/>
      <w:r w:rsidRPr="006249B4">
        <w:rPr>
          <w:rFonts w:ascii="游ゴシック Medium" w:eastAsia="游ゴシック Medium" w:hAnsi="游ゴシック Medium" w:hint="eastAsia"/>
        </w:rPr>
        <w:t>第</w:t>
      </w:r>
      <w:r w:rsidRPr="00003C5E">
        <w:rPr>
          <w:rFonts w:ascii="游ゴシック Medium" w:eastAsia="游ゴシック Medium" w:hAnsi="游ゴシック Medium" w:hint="eastAsia"/>
          <w:color w:val="000000" w:themeColor="text1"/>
        </w:rPr>
        <w:t>９期計画を</w:t>
      </w:r>
      <w:r w:rsidR="0003010C" w:rsidRPr="000631BD">
        <w:rPr>
          <w:rFonts w:ascii="游ゴシック Medium" w:eastAsia="游ゴシック Medium" w:hAnsi="游ゴシック Medium" w:hint="eastAsia"/>
          <w:bCs/>
          <w:snapToGrid w:val="0"/>
        </w:rPr>
        <w:t>令和６</w:t>
      </w:r>
      <w:r w:rsidR="0086066D">
        <w:rPr>
          <w:rFonts w:ascii="游ゴシック Medium" w:eastAsia="游ゴシック Medium" w:hAnsi="游ゴシック Medium" w:hint="eastAsia"/>
          <w:bCs/>
          <w:snapToGrid w:val="0"/>
        </w:rPr>
        <w:t>(</w:t>
      </w:r>
      <w:r w:rsidR="0003010C" w:rsidRPr="000631BD">
        <w:rPr>
          <w:rFonts w:ascii="游ゴシック Medium" w:eastAsia="游ゴシック Medium" w:hAnsi="游ゴシック Medium" w:hint="eastAsia"/>
          <w:bCs/>
          <w:snapToGrid w:val="0"/>
        </w:rPr>
        <w:t>2024</w:t>
      </w:r>
      <w:r w:rsidR="0086066D">
        <w:rPr>
          <w:rFonts w:ascii="游ゴシック Medium" w:eastAsia="游ゴシック Medium" w:hAnsi="游ゴシック Medium" w:hint="eastAsia"/>
          <w:bCs/>
          <w:snapToGrid w:val="0"/>
        </w:rPr>
        <w:t>)</w:t>
      </w:r>
      <w:r w:rsidR="0003010C" w:rsidRPr="000631BD">
        <w:rPr>
          <w:rFonts w:ascii="游ゴシック Medium" w:eastAsia="游ゴシック Medium" w:hAnsi="游ゴシック Medium" w:hint="eastAsia"/>
          <w:bCs/>
          <w:snapToGrid w:val="0"/>
        </w:rPr>
        <w:t>年度から令和８</w:t>
      </w:r>
      <w:r w:rsidR="0086066D">
        <w:rPr>
          <w:rFonts w:ascii="游ゴシック Medium" w:eastAsia="游ゴシック Medium" w:hAnsi="游ゴシック Medium" w:hint="eastAsia"/>
          <w:bCs/>
          <w:snapToGrid w:val="0"/>
        </w:rPr>
        <w:t>(</w:t>
      </w:r>
      <w:r w:rsidR="0003010C" w:rsidRPr="000631BD">
        <w:rPr>
          <w:rFonts w:ascii="游ゴシック Medium" w:eastAsia="游ゴシック Medium" w:hAnsi="游ゴシック Medium" w:hint="eastAsia"/>
          <w:bCs/>
          <w:snapToGrid w:val="0"/>
        </w:rPr>
        <w:t>2026</w:t>
      </w:r>
      <w:r w:rsidR="0086066D">
        <w:rPr>
          <w:rFonts w:ascii="游ゴシック Medium" w:eastAsia="游ゴシック Medium" w:hAnsi="游ゴシック Medium" w:hint="eastAsia"/>
          <w:bCs/>
          <w:snapToGrid w:val="0"/>
        </w:rPr>
        <w:t>)</w:t>
      </w:r>
      <w:r w:rsidR="0003010C" w:rsidRPr="000631BD">
        <w:rPr>
          <w:rFonts w:ascii="游ゴシック Medium" w:eastAsia="游ゴシック Medium" w:hAnsi="游ゴシック Medium" w:hint="eastAsia"/>
          <w:bCs/>
          <w:snapToGrid w:val="0"/>
        </w:rPr>
        <w:t>年度</w:t>
      </w:r>
      <w:r w:rsidRPr="000631BD">
        <w:rPr>
          <w:rFonts w:ascii="游ゴシック Medium" w:eastAsia="游ゴシック Medium" w:hAnsi="游ゴシック Medium" w:hint="eastAsia"/>
          <w:bCs/>
        </w:rPr>
        <w:t>の</w:t>
      </w:r>
      <w:r w:rsidRPr="000631BD">
        <w:rPr>
          <w:rFonts w:ascii="游ゴシック Medium" w:eastAsia="游ゴシック Medium" w:hAnsi="游ゴシック Medium"/>
          <w:bCs/>
        </w:rPr>
        <w:t>3</w:t>
      </w:r>
      <w:r w:rsidR="00775AD7">
        <w:rPr>
          <w:rFonts w:ascii="游ゴシック Medium" w:eastAsia="游ゴシック Medium" w:hAnsi="游ゴシック Medium" w:hint="eastAsia"/>
          <w:bCs/>
        </w:rPr>
        <w:t>か</w:t>
      </w:r>
      <w:r w:rsidRPr="000631BD">
        <w:rPr>
          <w:rFonts w:ascii="游ゴシック Medium" w:eastAsia="游ゴシック Medium" w:hAnsi="游ゴシック Medium" w:hint="eastAsia"/>
          <w:bCs/>
        </w:rPr>
        <w:t>年を対象として策定するものです。</w:t>
      </w:r>
      <w:bookmarkEnd w:id="15"/>
    </w:p>
    <w:p w14:paraId="73356D4D" w14:textId="681037F8" w:rsidR="002B6D4F" w:rsidRPr="000631BD" w:rsidRDefault="007C1B30" w:rsidP="002B6D4F">
      <w:pPr>
        <w:ind w:leftChars="193" w:left="425" w:firstLineChars="100" w:firstLine="220"/>
        <w:rPr>
          <w:rFonts w:ascii="游ゴシック Medium" w:eastAsia="游ゴシック Medium" w:hAnsi="游ゴシック Medium"/>
          <w:bCs/>
        </w:rPr>
      </w:pPr>
      <w:r w:rsidRPr="000631BD">
        <w:rPr>
          <w:rFonts w:ascii="游ゴシック Medium" w:eastAsia="游ゴシック Medium" w:hAnsi="游ゴシック Medium"/>
          <w:bCs/>
          <w:noProof/>
        </w:rPr>
        <mc:AlternateContent>
          <mc:Choice Requires="wpc">
            <w:drawing>
              <wp:anchor distT="0" distB="0" distL="114300" distR="114300" simplePos="0" relativeHeight="251658262" behindDoc="1" locked="0" layoutInCell="1" allowOverlap="1" wp14:anchorId="4A917160" wp14:editId="670698BA">
                <wp:simplePos x="0" y="0"/>
                <wp:positionH relativeFrom="margin">
                  <wp:posOffset>468630</wp:posOffset>
                </wp:positionH>
                <wp:positionV relativeFrom="paragraph">
                  <wp:posOffset>669290</wp:posOffset>
                </wp:positionV>
                <wp:extent cx="5057140" cy="3210707"/>
                <wp:effectExtent l="0" t="0" r="10160" b="8890"/>
                <wp:wrapNone/>
                <wp:docPr id="80" name="キャンバス 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角丸四角形 93"/>
                        <wps:cNvSpPr/>
                        <wps:spPr>
                          <a:xfrm>
                            <a:off x="56106" y="417326"/>
                            <a:ext cx="3457579" cy="2487358"/>
                          </a:xfrm>
                          <a:prstGeom prst="roundRect">
                            <a:avLst>
                              <a:gd name="adj" fmla="val 1"/>
                            </a:avLst>
                          </a:prstGeom>
                          <a:solidFill>
                            <a:srgbClr val="4F81BD">
                              <a:lumMod val="20000"/>
                              <a:lumOff val="80000"/>
                              <a:alpha val="54000"/>
                            </a:srgbClr>
                          </a:solidFill>
                          <a:ln w="25400" cap="flat" cmpd="sng" algn="ctr">
                            <a:noFill/>
                            <a:prstDash val="solid"/>
                          </a:ln>
                          <a:effectLst/>
                        </wps:spPr>
                        <wps:txbx>
                          <w:txbxContent>
                            <w:p w14:paraId="08F9DF8C" w14:textId="01CFA84B" w:rsidR="00E22080" w:rsidRPr="001B6367" w:rsidRDefault="00E22080" w:rsidP="007C1B30">
                              <w:pPr>
                                <w:pStyle w:val="Web"/>
                                <w:spacing w:before="0" w:beforeAutospacing="0" w:after="0" w:afterAutospacing="0"/>
                                <w:rPr>
                                  <w:color w:val="1F497D" w:themeColor="text2"/>
                                </w:rPr>
                              </w:pPr>
                              <w:r w:rsidRPr="001B6367">
                                <w:rPr>
                                  <w:rFonts w:ascii="HGS創英角ｺﾞｼｯｸUB" w:eastAsia="HGS創英角ｺﾞｼｯｸUB" w:hAnsi="HGS創英角ｺﾞｼｯｸUB" w:cs="Times New Roman" w:hint="eastAsia"/>
                                  <w:color w:val="1F497D" w:themeColor="text2"/>
                                  <w:kern w:val="2"/>
                                </w:rPr>
                                <w:t>地域包括</w:t>
                              </w:r>
                              <w:r w:rsidRPr="001B6367">
                                <w:rPr>
                                  <w:rFonts w:ascii="HGS創英角ｺﾞｼｯｸUB" w:eastAsia="HGS創英角ｺﾞｼｯｸUB" w:hAnsi="HGS創英角ｺﾞｼｯｸUB" w:cs="Times New Roman"/>
                                  <w:color w:val="1F497D" w:themeColor="text2"/>
                                  <w:kern w:val="2"/>
                                </w:rPr>
                                <w:t>ケ</w:t>
                              </w:r>
                              <w:r w:rsidRPr="00005BED">
                                <w:rPr>
                                  <w:rFonts w:ascii="HGS創英角ｺﾞｼｯｸUB" w:eastAsia="HGS創英角ｺﾞｼｯｸUB" w:hAnsi="HGS創英角ｺﾞｼｯｸUB"/>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ア計画</w:t>
                              </w:r>
                            </w:p>
                          </w:txbxContent>
                        </wps:txbx>
                        <wps:bodyPr rot="0" spcFirstLastPara="0" vert="horz" wrap="square" lIns="88901" tIns="44451" rIns="88901" bIns="44451" numCol="1" spcCol="0" rtlCol="0" fromWordArt="0" anchor="t" anchorCtr="0" forceAA="0" compatLnSpc="1">
                          <a:prstTxWarp prst="textNoShape">
                            <a:avLst/>
                          </a:prstTxWarp>
                          <a:noAutofit/>
                        </wps:bodyPr>
                      </wps:wsp>
                      <wps:wsp>
                        <wps:cNvPr id="10" name="角丸四角形 15"/>
                        <wps:cNvSpPr/>
                        <wps:spPr>
                          <a:xfrm>
                            <a:off x="2111916" y="828490"/>
                            <a:ext cx="1210338" cy="2049149"/>
                          </a:xfrm>
                          <a:prstGeom prst="roundRect">
                            <a:avLst>
                              <a:gd name="adj" fmla="val 5791"/>
                            </a:avLst>
                          </a:prstGeom>
                          <a:solidFill>
                            <a:srgbClr val="F79646">
                              <a:lumMod val="20000"/>
                              <a:lumOff val="80000"/>
                            </a:srgbClr>
                          </a:solidFill>
                          <a:ln w="25400" cap="flat" cmpd="sng" algn="ctr">
                            <a:solidFill>
                              <a:sysClr val="window" lastClr="FFFFFF"/>
                            </a:solidFill>
                            <a:prstDash val="solid"/>
                          </a:ln>
                          <a:effectLst/>
                        </wps:spPr>
                        <wps:txbx>
                          <w:txbxContent>
                            <w:p w14:paraId="7501A6B1" w14:textId="77777777" w:rsidR="00E22080" w:rsidRPr="002F4C9B" w:rsidRDefault="00E22080" w:rsidP="007C1B30">
                              <w:pPr>
                                <w:jc w:val="center"/>
                                <w:rPr>
                                  <w:rFonts w:ascii="HGS創英角ｺﾞｼｯｸUB" w:eastAsia="HGS創英角ｺﾞｼｯｸUB" w:hAnsi="HGS創英角ｺﾞｼｯｸUB"/>
                                  <w:color w:val="C0504D" w:themeColor="accent2"/>
                                  <w:sz w:val="32"/>
                                  <w:szCs w:val="32"/>
                                </w:rPr>
                              </w:pPr>
                              <w:r w:rsidRPr="002F4C9B">
                                <w:rPr>
                                  <w:rFonts w:ascii="HGS創英角ｺﾞｼｯｸUB" w:eastAsia="HGS創英角ｺﾞｼｯｸUB" w:hAnsi="HGS創英角ｺﾞｼｯｸUB" w:hint="eastAsia"/>
                                  <w:color w:val="C0504D" w:themeColor="accent2"/>
                                  <w:sz w:val="32"/>
                                  <w:szCs w:val="32"/>
                                </w:rPr>
                                <w:t>本計画</w:t>
                              </w:r>
                            </w:p>
                          </w:txbxContent>
                        </wps:txbx>
                        <wps:bodyPr rot="0" spcFirstLastPara="0" vertOverflow="overflow" horzOverflow="overflow" vert="horz" wrap="square" lIns="88901" tIns="44451" rIns="88901" bIns="44451" numCol="1" spcCol="0" rtlCol="0" fromWordArt="0" anchor="b" anchorCtr="0" forceAA="0" compatLnSpc="1">
                          <a:prstTxWarp prst="textNoShape">
                            <a:avLst/>
                          </a:prstTxWarp>
                          <a:noAutofit/>
                        </wps:bodyPr>
                      </wps:wsp>
                      <wps:wsp>
                        <wps:cNvPr id="23" name="テキスト ボックス 17"/>
                        <wps:cNvSpPr txBox="1"/>
                        <wps:spPr>
                          <a:xfrm>
                            <a:off x="2103734" y="32344"/>
                            <a:ext cx="1097282" cy="426722"/>
                          </a:xfrm>
                          <a:prstGeom prst="rect">
                            <a:avLst/>
                          </a:prstGeom>
                          <a:noFill/>
                          <a:ln w="6350">
                            <a:noFill/>
                          </a:ln>
                          <a:effectLst/>
                        </wps:spPr>
                        <wps:txbx>
                          <w:txbxContent>
                            <w:p w14:paraId="5B64D447" w14:textId="77777777" w:rsidR="00E22080" w:rsidRPr="00C90C5E" w:rsidRDefault="00E22080" w:rsidP="007C1B30">
                              <w:pPr>
                                <w:pStyle w:val="Web"/>
                                <w:spacing w:before="0" w:beforeAutospacing="0" w:after="0" w:afterAutospacing="0"/>
                                <w:jc w:val="center"/>
                                <w:rPr>
                                  <w:rFonts w:ascii="HG丸ｺﾞｼｯｸM-PRO" w:eastAsia="HG丸ｺﾞｼｯｸM-PRO" w:hAnsi="HG丸ｺﾞｼｯｸM-PRO" w:cs="Times New Roman"/>
                                  <w:kern w:val="2"/>
                                  <w:sz w:val="16"/>
                                  <w:szCs w:val="16"/>
                                </w:rPr>
                              </w:pPr>
                              <w:r>
                                <w:rPr>
                                  <w:rFonts w:ascii="HG丸ｺﾞｼｯｸM-PRO" w:eastAsia="HG丸ｺﾞｼｯｸM-PRO" w:hAnsi="HG丸ｺﾞｼｯｸM-PRO" w:cs="Times New Roman" w:hint="eastAsia"/>
                                  <w:kern w:val="2"/>
                                  <w:sz w:val="16"/>
                                  <w:szCs w:val="16"/>
                                </w:rPr>
                                <w:t>令和</w:t>
                              </w:r>
                              <w:r w:rsidRPr="00C90C5E">
                                <w:rPr>
                                  <w:rFonts w:ascii="HG丸ｺﾞｼｯｸM-PRO" w:eastAsia="HG丸ｺﾞｼｯｸM-PRO" w:hAnsi="HG丸ｺﾞｼｯｸM-PRO" w:cs="Times New Roman"/>
                                  <w:kern w:val="2"/>
                                  <w:sz w:val="16"/>
                                  <w:szCs w:val="16"/>
                                </w:rPr>
                                <w:t>7(2025)</w:t>
                              </w:r>
                              <w:r w:rsidRPr="00C90C5E">
                                <w:rPr>
                                  <w:rFonts w:ascii="HG丸ｺﾞｼｯｸM-PRO" w:eastAsia="HG丸ｺﾞｼｯｸM-PRO" w:hAnsi="HG丸ｺﾞｼｯｸM-PRO" w:cs="Times New Roman" w:hint="eastAsia"/>
                                  <w:kern w:val="2"/>
                                  <w:sz w:val="16"/>
                                  <w:szCs w:val="16"/>
                                </w:rPr>
                                <w:t>年</w:t>
                              </w:r>
                            </w:p>
                            <w:p w14:paraId="46308AEC" w14:textId="246B3501" w:rsidR="00E22080" w:rsidRPr="00C90C5E" w:rsidRDefault="00E22080" w:rsidP="007C1B30">
                              <w:pPr>
                                <w:pStyle w:val="Web"/>
                                <w:spacing w:before="0" w:beforeAutospacing="0" w:after="0" w:afterAutospacing="0"/>
                                <w:jc w:val="both"/>
                                <w:rPr>
                                  <w:rFonts w:ascii="HG丸ｺﾞｼｯｸM-PRO" w:eastAsia="HG丸ｺﾞｼｯｸM-PRO" w:hAnsi="HG丸ｺﾞｼｯｸM-PRO"/>
                                  <w:sz w:val="16"/>
                                  <w:szCs w:val="16"/>
                                </w:rPr>
                              </w:pPr>
                              <w:r w:rsidRPr="00C90C5E">
                                <w:rPr>
                                  <w:rFonts w:ascii="HG丸ｺﾞｼｯｸM-PRO" w:eastAsia="HG丸ｺﾞｼｯｸM-PRO" w:hAnsi="HG丸ｺﾞｼｯｸM-PRO" w:cs="Times New Roman" w:hint="eastAsia"/>
                                  <w:kern w:val="2"/>
                                  <w:sz w:val="16"/>
                                  <w:szCs w:val="16"/>
                                </w:rPr>
                                <w:t>団塊の世代が</w:t>
                              </w:r>
                              <w:r w:rsidRPr="00C90C5E">
                                <w:rPr>
                                  <w:rFonts w:ascii="HG丸ｺﾞｼｯｸM-PRO" w:eastAsia="HG丸ｺﾞｼｯｸM-PRO" w:hAnsi="HG丸ｺﾞｼｯｸM-PRO" w:cs="Times New Roman"/>
                                  <w:kern w:val="2"/>
                                  <w:sz w:val="16"/>
                                  <w:szCs w:val="16"/>
                                </w:rPr>
                                <w:t>75</w:t>
                              </w:r>
                              <w:r w:rsidRPr="00C90C5E">
                                <w:rPr>
                                  <w:rFonts w:ascii="HG丸ｺﾞｼｯｸM-PRO" w:eastAsia="HG丸ｺﾞｼｯｸM-PRO" w:hAnsi="HG丸ｺﾞｼｯｸM-PRO" w:cs="Times New Roman" w:hint="eastAsia"/>
                                  <w:kern w:val="2"/>
                                  <w:sz w:val="16"/>
                                  <w:szCs w:val="16"/>
                                </w:rPr>
                                <w:t>歳</w:t>
                              </w:r>
                            </w:p>
                          </w:txbxContent>
                        </wps:txbx>
                        <wps:bodyPr rot="0" spcFirstLastPara="0" vert="horz" wrap="none" lIns="88901" tIns="44451" rIns="88901" bIns="44451" numCol="1" spcCol="0" rtlCol="0" fromWordArt="0" anchor="t" anchorCtr="0" forceAA="0" compatLnSpc="1">
                          <a:prstTxWarp prst="textNoShape">
                            <a:avLst/>
                          </a:prstTxWarp>
                          <a:noAutofit/>
                        </wps:bodyPr>
                      </wps:wsp>
                      <wps:wsp>
                        <wps:cNvPr id="28" name="テキスト ボックス 28"/>
                        <wps:cNvSpPr txBox="1"/>
                        <wps:spPr>
                          <a:xfrm>
                            <a:off x="50328" y="35004"/>
                            <a:ext cx="1097282" cy="431802"/>
                          </a:xfrm>
                          <a:prstGeom prst="rect">
                            <a:avLst/>
                          </a:prstGeom>
                          <a:noFill/>
                          <a:ln w="6350">
                            <a:noFill/>
                          </a:ln>
                          <a:effectLst/>
                        </wps:spPr>
                        <wps:txbx>
                          <w:txbxContent>
                            <w:p w14:paraId="4F4E657D" w14:textId="77777777" w:rsidR="00E22080" w:rsidRPr="00C90C5E" w:rsidRDefault="00E22080" w:rsidP="007C1B30">
                              <w:pPr>
                                <w:pStyle w:val="Web"/>
                                <w:spacing w:before="0" w:beforeAutospacing="0" w:after="0" w:afterAutospacing="0"/>
                                <w:jc w:val="center"/>
                                <w:rPr>
                                  <w:rFonts w:ascii="HG丸ｺﾞｼｯｸM-PRO" w:eastAsia="HG丸ｺﾞｼｯｸM-PRO" w:hAnsi="HG丸ｺﾞｼｯｸM-PRO"/>
                                  <w:sz w:val="16"/>
                                  <w:szCs w:val="16"/>
                                </w:rPr>
                              </w:pPr>
                              <w:r w:rsidRPr="00C90C5E">
                                <w:rPr>
                                  <w:rFonts w:ascii="HG丸ｺﾞｼｯｸM-PRO" w:eastAsia="HG丸ｺﾞｼｯｸM-PRO" w:hAnsi="HG丸ｺﾞｼｯｸM-PRO" w:cs="Times New Roman" w:hint="eastAsia"/>
                                  <w:kern w:val="2"/>
                                  <w:sz w:val="16"/>
                                  <w:szCs w:val="16"/>
                                </w:rPr>
                                <w:t>平成</w:t>
                              </w:r>
                              <w:r w:rsidRPr="00C90C5E">
                                <w:rPr>
                                  <w:rFonts w:ascii="HG丸ｺﾞｼｯｸM-PRO" w:eastAsia="HG丸ｺﾞｼｯｸM-PRO" w:hAnsi="HG丸ｺﾞｼｯｸM-PRO" w:cs="Times New Roman"/>
                                  <w:kern w:val="2"/>
                                  <w:sz w:val="16"/>
                                  <w:szCs w:val="16"/>
                                </w:rPr>
                                <w:t>27(2015)</w:t>
                              </w:r>
                              <w:r w:rsidRPr="00C90C5E">
                                <w:rPr>
                                  <w:rFonts w:ascii="HG丸ｺﾞｼｯｸM-PRO" w:eastAsia="HG丸ｺﾞｼｯｸM-PRO" w:hAnsi="HG丸ｺﾞｼｯｸM-PRO" w:cs="Times New Roman" w:hint="eastAsia"/>
                                  <w:kern w:val="2"/>
                                  <w:sz w:val="16"/>
                                  <w:szCs w:val="16"/>
                                </w:rPr>
                                <w:t>年</w:t>
                              </w:r>
                            </w:p>
                            <w:p w14:paraId="0D983984" w14:textId="288F8197" w:rsidR="00E22080" w:rsidRPr="00C90C5E" w:rsidRDefault="00E22080" w:rsidP="007C1B30">
                              <w:pPr>
                                <w:pStyle w:val="Web"/>
                                <w:spacing w:before="0" w:beforeAutospacing="0" w:after="0" w:afterAutospacing="0"/>
                                <w:jc w:val="both"/>
                                <w:rPr>
                                  <w:rFonts w:ascii="HG丸ｺﾞｼｯｸM-PRO" w:eastAsia="HG丸ｺﾞｼｯｸM-PRO" w:hAnsi="HG丸ｺﾞｼｯｸM-PRO"/>
                                  <w:sz w:val="16"/>
                                  <w:szCs w:val="16"/>
                                </w:rPr>
                              </w:pPr>
                              <w:r w:rsidRPr="00C90C5E">
                                <w:rPr>
                                  <w:rFonts w:ascii="HG丸ｺﾞｼｯｸM-PRO" w:eastAsia="HG丸ｺﾞｼｯｸM-PRO" w:hAnsi="HG丸ｺﾞｼｯｸM-PRO" w:cs="Times New Roman" w:hint="eastAsia"/>
                                  <w:kern w:val="2"/>
                                  <w:sz w:val="16"/>
                                  <w:szCs w:val="16"/>
                                </w:rPr>
                                <w:t>団塊の世代が</w:t>
                              </w:r>
                              <w:r w:rsidRPr="00C90C5E">
                                <w:rPr>
                                  <w:rFonts w:ascii="HG丸ｺﾞｼｯｸM-PRO" w:eastAsia="HG丸ｺﾞｼｯｸM-PRO" w:hAnsi="HG丸ｺﾞｼｯｸM-PRO" w:cs="Times New Roman"/>
                                  <w:kern w:val="2"/>
                                  <w:sz w:val="16"/>
                                  <w:szCs w:val="16"/>
                                </w:rPr>
                                <w:t>65</w:t>
                              </w:r>
                              <w:r w:rsidRPr="00C90C5E">
                                <w:rPr>
                                  <w:rFonts w:ascii="HG丸ｺﾞｼｯｸM-PRO" w:eastAsia="HG丸ｺﾞｼｯｸM-PRO" w:hAnsi="HG丸ｺﾞｼｯｸM-PRO" w:cs="Times New Roman" w:hint="eastAsia"/>
                                  <w:kern w:val="2"/>
                                  <w:sz w:val="16"/>
                                  <w:szCs w:val="16"/>
                                </w:rPr>
                                <w:t>歳</w:t>
                              </w:r>
                            </w:p>
                          </w:txbxContent>
                        </wps:txbx>
                        <wps:bodyPr rot="0" spcFirstLastPara="0" vert="horz" wrap="none" lIns="88901" tIns="44451" rIns="88901" bIns="44451" numCol="1" spcCol="0" rtlCol="0" fromWordArt="0" anchor="t" anchorCtr="0" forceAA="0" compatLnSpc="1">
                          <a:prstTxWarp prst="textNoShape">
                            <a:avLst/>
                          </a:prstTxWarp>
                          <a:noAutofit/>
                        </wps:bodyPr>
                      </wps:wsp>
                      <wps:wsp>
                        <wps:cNvPr id="489" name="テキスト ボックス 17"/>
                        <wps:cNvSpPr txBox="1"/>
                        <wps:spPr>
                          <a:xfrm>
                            <a:off x="3946299" y="37049"/>
                            <a:ext cx="1099187" cy="542927"/>
                          </a:xfrm>
                          <a:prstGeom prst="rect">
                            <a:avLst/>
                          </a:prstGeom>
                          <a:noFill/>
                          <a:ln w="6350">
                            <a:noFill/>
                          </a:ln>
                          <a:effectLst/>
                        </wps:spPr>
                        <wps:txbx>
                          <w:txbxContent>
                            <w:p w14:paraId="23E32CE9" w14:textId="77777777" w:rsidR="00E22080" w:rsidRPr="00C90C5E" w:rsidRDefault="00E22080" w:rsidP="007C1B30">
                              <w:pPr>
                                <w:pStyle w:val="Web"/>
                                <w:spacing w:before="0" w:beforeAutospacing="0" w:after="0" w:afterAutospacing="0"/>
                                <w:jc w:val="center"/>
                                <w:rPr>
                                  <w:rFonts w:ascii="HG丸ｺﾞｼｯｸM-PRO" w:eastAsia="HG丸ｺﾞｼｯｸM-PRO" w:hAnsi="HG丸ｺﾞｼｯｸM-PRO" w:cs="Times New Roman"/>
                                  <w:kern w:val="2"/>
                                  <w:sz w:val="16"/>
                                  <w:szCs w:val="16"/>
                                </w:rPr>
                              </w:pPr>
                              <w:r>
                                <w:rPr>
                                  <w:rFonts w:ascii="HG丸ｺﾞｼｯｸM-PRO" w:eastAsia="HG丸ｺﾞｼｯｸM-PRO" w:hAnsi="HG丸ｺﾞｼｯｸM-PRO" w:cs="Times New Roman" w:hint="eastAsia"/>
                                  <w:kern w:val="2"/>
                                  <w:sz w:val="16"/>
                                  <w:szCs w:val="16"/>
                                </w:rPr>
                                <w:t>令和2</w:t>
                              </w:r>
                              <w:r w:rsidRPr="00C90C5E">
                                <w:rPr>
                                  <w:rFonts w:ascii="HG丸ｺﾞｼｯｸM-PRO" w:eastAsia="HG丸ｺﾞｼｯｸM-PRO" w:hAnsi="HG丸ｺﾞｼｯｸM-PRO" w:cs="Times New Roman" w:hint="eastAsia"/>
                                  <w:kern w:val="2"/>
                                  <w:sz w:val="16"/>
                                  <w:szCs w:val="16"/>
                                </w:rPr>
                                <w:t>2</w:t>
                              </w:r>
                              <w:r w:rsidRPr="00C90C5E">
                                <w:rPr>
                                  <w:rFonts w:ascii="HG丸ｺﾞｼｯｸM-PRO" w:eastAsia="HG丸ｺﾞｼｯｸM-PRO" w:hAnsi="HG丸ｺﾞｼｯｸM-PRO" w:cs="Times New Roman"/>
                                  <w:kern w:val="2"/>
                                  <w:sz w:val="16"/>
                                  <w:szCs w:val="16"/>
                                </w:rPr>
                                <w:t>(20</w:t>
                              </w:r>
                              <w:r w:rsidRPr="00C90C5E">
                                <w:rPr>
                                  <w:rFonts w:ascii="HG丸ｺﾞｼｯｸM-PRO" w:eastAsia="HG丸ｺﾞｼｯｸM-PRO" w:hAnsi="HG丸ｺﾞｼｯｸM-PRO" w:cs="Times New Roman" w:hint="eastAsia"/>
                                  <w:kern w:val="2"/>
                                  <w:sz w:val="16"/>
                                  <w:szCs w:val="16"/>
                                </w:rPr>
                                <w:t>40</w:t>
                              </w:r>
                              <w:r w:rsidRPr="00C90C5E">
                                <w:rPr>
                                  <w:rFonts w:ascii="HG丸ｺﾞｼｯｸM-PRO" w:eastAsia="HG丸ｺﾞｼｯｸM-PRO" w:hAnsi="HG丸ｺﾞｼｯｸM-PRO" w:cs="Times New Roman"/>
                                  <w:kern w:val="2"/>
                                  <w:sz w:val="16"/>
                                  <w:szCs w:val="16"/>
                                </w:rPr>
                                <w:t>)</w:t>
                              </w:r>
                              <w:r w:rsidRPr="00C90C5E">
                                <w:rPr>
                                  <w:rFonts w:ascii="HG丸ｺﾞｼｯｸM-PRO" w:eastAsia="HG丸ｺﾞｼｯｸM-PRO" w:hAnsi="HG丸ｺﾞｼｯｸM-PRO" w:cs="Times New Roman" w:hint="eastAsia"/>
                                  <w:kern w:val="2"/>
                                  <w:sz w:val="16"/>
                                  <w:szCs w:val="16"/>
                                </w:rPr>
                                <w:t>年</w:t>
                              </w:r>
                            </w:p>
                            <w:p w14:paraId="5D3EA3B6" w14:textId="77777777" w:rsidR="00E22080" w:rsidRPr="00C90C5E" w:rsidRDefault="00E22080" w:rsidP="007C1B30">
                              <w:pPr>
                                <w:pStyle w:val="Web"/>
                                <w:spacing w:before="0" w:beforeAutospacing="0" w:after="0" w:afterAutospacing="0"/>
                                <w:jc w:val="both"/>
                                <w:rPr>
                                  <w:rFonts w:ascii="HG丸ｺﾞｼｯｸM-PRO" w:eastAsia="HG丸ｺﾞｼｯｸM-PRO" w:hAnsi="HG丸ｺﾞｼｯｸM-PRO" w:cs="Times New Roman"/>
                                  <w:kern w:val="2"/>
                                  <w:sz w:val="16"/>
                                  <w:szCs w:val="16"/>
                                </w:rPr>
                              </w:pPr>
                              <w:r w:rsidRPr="00C90C5E">
                                <w:rPr>
                                  <w:rFonts w:ascii="HG丸ｺﾞｼｯｸM-PRO" w:eastAsia="HG丸ｺﾞｼｯｸM-PRO" w:hAnsi="HG丸ｺﾞｼｯｸM-PRO" w:cs="Times New Roman"/>
                                  <w:kern w:val="2"/>
                                  <w:sz w:val="16"/>
                                  <w:szCs w:val="16"/>
                                </w:rPr>
                                <w:t>団塊ジュニア世代が</w:t>
                              </w:r>
                            </w:p>
                            <w:p w14:paraId="471B5861" w14:textId="77777777" w:rsidR="00E22080" w:rsidRPr="00C90C5E" w:rsidRDefault="00E22080" w:rsidP="007C1B30">
                              <w:pPr>
                                <w:pStyle w:val="Web"/>
                                <w:spacing w:before="0" w:beforeAutospacing="0" w:after="0" w:afterAutospacing="0"/>
                                <w:jc w:val="both"/>
                                <w:rPr>
                                  <w:rFonts w:ascii="HG丸ｺﾞｼｯｸM-PRO" w:eastAsia="HG丸ｺﾞｼｯｸM-PRO" w:hAnsi="HG丸ｺﾞｼｯｸM-PRO" w:cs="Times New Roman"/>
                                  <w:kern w:val="2"/>
                                  <w:sz w:val="16"/>
                                  <w:szCs w:val="16"/>
                                </w:rPr>
                              </w:pPr>
                              <w:r w:rsidRPr="00C90C5E">
                                <w:rPr>
                                  <w:rFonts w:ascii="HG丸ｺﾞｼｯｸM-PRO" w:eastAsia="HG丸ｺﾞｼｯｸM-PRO" w:hAnsi="HG丸ｺﾞｼｯｸM-PRO" w:cs="Times New Roman" w:hint="eastAsia"/>
                                  <w:kern w:val="2"/>
                                  <w:sz w:val="16"/>
                                  <w:szCs w:val="16"/>
                                </w:rPr>
                                <w:t>65</w:t>
                              </w:r>
                              <w:r w:rsidRPr="00C90C5E">
                                <w:rPr>
                                  <w:rFonts w:ascii="HG丸ｺﾞｼｯｸM-PRO" w:eastAsia="HG丸ｺﾞｼｯｸM-PRO" w:hAnsi="HG丸ｺﾞｼｯｸM-PRO" w:cs="Times New Roman"/>
                                  <w:kern w:val="2"/>
                                  <w:sz w:val="16"/>
                                  <w:szCs w:val="16"/>
                                </w:rPr>
                                <w:t>歳以上</w:t>
                              </w:r>
                            </w:p>
                          </w:txbxContent>
                        </wps:txbx>
                        <wps:bodyPr rot="0" spcFirstLastPara="0" vert="horz" wrap="none" lIns="88901" tIns="44451" rIns="88901" bIns="44451" numCol="1" spcCol="0" rtlCol="0" fromWordArt="0" anchor="t" anchorCtr="0" forceAA="0" compatLnSpc="1">
                          <a:prstTxWarp prst="textNoShape">
                            <a:avLst/>
                          </a:prstTxWarp>
                          <a:noAutofit/>
                        </wps:bodyPr>
                      </wps:wsp>
                      <wps:wsp>
                        <wps:cNvPr id="490" name="テキスト ボックス 490"/>
                        <wps:cNvSpPr txBox="1"/>
                        <wps:spPr>
                          <a:xfrm>
                            <a:off x="3306494" y="1074435"/>
                            <a:ext cx="1166497" cy="438152"/>
                          </a:xfrm>
                          <a:prstGeom prst="rect">
                            <a:avLst/>
                          </a:prstGeom>
                          <a:noFill/>
                          <a:ln w="6350">
                            <a:noFill/>
                          </a:ln>
                          <a:effectLst/>
                        </wps:spPr>
                        <wps:txbx>
                          <w:txbxContent>
                            <w:p w14:paraId="7F1A6437" w14:textId="77777777" w:rsidR="00E22080" w:rsidRPr="004D184D" w:rsidRDefault="00E22080" w:rsidP="007C1B30">
                              <w:pPr>
                                <w:rPr>
                                  <w:rFonts w:ascii="HG丸ｺﾞｼｯｸM-PRO" w:eastAsia="HG丸ｺﾞｼｯｸM-PRO" w:hAnsi="HG丸ｺﾞｼｯｸM-PRO"/>
                                  <w:b/>
                                  <w:color w:val="1F497D" w:themeColor="text2"/>
                                </w:rPr>
                              </w:pPr>
                              <w:r w:rsidRPr="004D184D">
                                <w:rPr>
                                  <w:rFonts w:ascii="HG丸ｺﾞｼｯｸM-PRO" w:eastAsia="HG丸ｺﾞｼｯｸM-PRO" w:hAnsi="HG丸ｺﾞｼｯｸM-PRO" w:hint="eastAsia"/>
                                  <w:b/>
                                  <w:color w:val="1F497D" w:themeColor="text2"/>
                                </w:rPr>
                                <w:t>・・</w:t>
                              </w:r>
                              <w:r>
                                <w:rPr>
                                  <w:rFonts w:ascii="HG丸ｺﾞｼｯｸM-PRO" w:eastAsia="HG丸ｺﾞｼｯｸM-PRO" w:hAnsi="HG丸ｺﾞｼｯｸM-PRO" w:hint="eastAsia"/>
                                  <w:b/>
                                  <w:color w:val="1F497D" w:themeColor="text2"/>
                                </w:rPr>
                                <w:t>・・・・・</w:t>
                              </w:r>
                            </w:p>
                          </w:txbxContent>
                        </wps:txbx>
                        <wps:bodyPr rot="0" spcFirstLastPara="0" vertOverflow="overflow" horzOverflow="overflow" vert="horz" wrap="none" lIns="88901" tIns="44451" rIns="88901" bIns="44451" numCol="1" spcCol="0" rtlCol="0" fromWordArt="0" anchor="t" anchorCtr="0" forceAA="0" compatLnSpc="1">
                          <a:prstTxWarp prst="textNoShape">
                            <a:avLst/>
                          </a:prstTxWarp>
                          <a:noAutofit/>
                        </wps:bodyPr>
                      </wps:wsp>
                      <wps:wsp>
                        <wps:cNvPr id="493" name="角丸四角形 511"/>
                        <wps:cNvSpPr/>
                        <wps:spPr>
                          <a:xfrm>
                            <a:off x="2209022" y="1525755"/>
                            <a:ext cx="1026779" cy="660263"/>
                          </a:xfrm>
                          <a:prstGeom prst="roundRect">
                            <a:avLst>
                              <a:gd name="adj" fmla="val 6944"/>
                            </a:avLst>
                          </a:prstGeom>
                          <a:solidFill>
                            <a:srgbClr val="4F81BD">
                              <a:alpha val="35000"/>
                            </a:srgbClr>
                          </a:solidFill>
                          <a:ln w="12700" cap="flat" cmpd="sng" algn="ctr">
                            <a:solidFill>
                              <a:srgbClr val="4F81BD">
                                <a:shade val="50000"/>
                              </a:srgbClr>
                            </a:solidFill>
                            <a:prstDash val="solid"/>
                          </a:ln>
                          <a:effectLst/>
                        </wps:spPr>
                        <wps:txbx>
                          <w:txbxContent>
                            <w:p w14:paraId="32839029" w14:textId="1FD91BA7" w:rsidR="00E22080" w:rsidRPr="00F12CE6" w:rsidRDefault="00E22080" w:rsidP="007C1B30">
                              <w:pPr>
                                <w:jc w:val="center"/>
                                <w:rPr>
                                  <w:rFonts w:ascii="HGPｺﾞｼｯｸE" w:eastAsia="HGPｺﾞｼｯｸE" w:hAnsi="HGPｺﾞｼｯｸE"/>
                                  <w:sz w:val="18"/>
                                  <w:szCs w:val="18"/>
                                </w:rPr>
                              </w:pPr>
                              <w:r>
                                <w:rPr>
                                  <w:rFonts w:ascii="HGPｺﾞｼｯｸE" w:eastAsia="HGPｺﾞｼｯｸE" w:hAnsi="HGPｺﾞｼｯｸE" w:hint="eastAsia"/>
                                  <w:sz w:val="18"/>
                                  <w:szCs w:val="18"/>
                                </w:rPr>
                                <w:t>令和7（</w:t>
                              </w:r>
                              <w:r>
                                <w:rPr>
                                  <w:rFonts w:ascii="HGPｺﾞｼｯｸE" w:eastAsia="HGPｺﾞｼｯｸE" w:hAnsi="HGPｺﾞｼｯｸE"/>
                                  <w:sz w:val="18"/>
                                  <w:szCs w:val="18"/>
                                </w:rPr>
                                <w:t>2</w:t>
                              </w:r>
                              <w:r w:rsidRPr="00F12CE6">
                                <w:rPr>
                                  <w:rFonts w:ascii="HGPｺﾞｼｯｸE" w:eastAsia="HGPｺﾞｼｯｸE" w:hAnsi="HGPｺﾞｼｯｸE" w:hint="eastAsia"/>
                                  <w:sz w:val="18"/>
                                  <w:szCs w:val="18"/>
                                </w:rPr>
                                <w:t>025</w:t>
                              </w:r>
                              <w:r>
                                <w:rPr>
                                  <w:rFonts w:ascii="HGPｺﾞｼｯｸE" w:eastAsia="HGPｺﾞｼｯｸE" w:hAnsi="HGPｺﾞｼｯｸE" w:hint="eastAsia"/>
                                  <w:sz w:val="18"/>
                                  <w:szCs w:val="18"/>
                                </w:rPr>
                                <w:t>）</w:t>
                              </w:r>
                              <w:r w:rsidRPr="00F12CE6">
                                <w:rPr>
                                  <w:rFonts w:ascii="HGPｺﾞｼｯｸE" w:eastAsia="HGPｺﾞｼｯｸE" w:hAnsi="HGPｺﾞｼｯｸE"/>
                                  <w:sz w:val="18"/>
                                  <w:szCs w:val="18"/>
                                </w:rPr>
                                <w:t>年</w:t>
                              </w:r>
                            </w:p>
                            <w:p w14:paraId="7C3E4A3C" w14:textId="77777777" w:rsidR="00E22080" w:rsidRPr="00F12CE6" w:rsidRDefault="00E22080" w:rsidP="007C1B30">
                              <w:pPr>
                                <w:jc w:val="center"/>
                                <w:rPr>
                                  <w:rFonts w:ascii="HGPｺﾞｼｯｸE" w:eastAsia="HGPｺﾞｼｯｸE" w:hAnsi="HGPｺﾞｼｯｸE"/>
                                  <w:sz w:val="18"/>
                                  <w:szCs w:val="18"/>
                                </w:rPr>
                              </w:pPr>
                              <w:r w:rsidRPr="00F12CE6">
                                <w:rPr>
                                  <w:rFonts w:ascii="HGPｺﾞｼｯｸE" w:eastAsia="HGPｺﾞｼｯｸE" w:hAnsi="HGPｺﾞｼｯｸE" w:hint="eastAsia"/>
                                  <w:sz w:val="18"/>
                                  <w:szCs w:val="18"/>
                                </w:rPr>
                                <w:t>地域包括</w:t>
                              </w:r>
                            </w:p>
                            <w:p w14:paraId="7CB2DBBA" w14:textId="77777777" w:rsidR="00E22080" w:rsidRPr="00F12CE6" w:rsidRDefault="00E22080" w:rsidP="007C1B30">
                              <w:pPr>
                                <w:jc w:val="center"/>
                                <w:rPr>
                                  <w:rFonts w:ascii="HGPｺﾞｼｯｸE" w:eastAsia="HGPｺﾞｼｯｸE" w:hAnsi="HGPｺﾞｼｯｸE"/>
                                  <w:sz w:val="18"/>
                                  <w:szCs w:val="18"/>
                                </w:rPr>
                              </w:pPr>
                              <w:r w:rsidRPr="00F12CE6">
                                <w:rPr>
                                  <w:rFonts w:ascii="HGPｺﾞｼｯｸE" w:eastAsia="HGPｺﾞｼｯｸE" w:hAnsi="HGPｺﾞｼｯｸE" w:hint="eastAsia"/>
                                  <w:sz w:val="18"/>
                                  <w:szCs w:val="18"/>
                                </w:rPr>
                                <w:t>ケアシステム</w:t>
                              </w:r>
                            </w:p>
                            <w:p w14:paraId="74A45931" w14:textId="77777777" w:rsidR="00E22080" w:rsidRPr="00F12CE6" w:rsidRDefault="00E22080" w:rsidP="007C1B30">
                              <w:pPr>
                                <w:jc w:val="center"/>
                                <w:rPr>
                                  <w:rFonts w:ascii="HGPｺﾞｼｯｸE" w:eastAsia="HGPｺﾞｼｯｸE" w:hAnsi="HGPｺﾞｼｯｸE"/>
                                  <w:sz w:val="18"/>
                                  <w:szCs w:val="18"/>
                                </w:rPr>
                              </w:pPr>
                              <w:r w:rsidRPr="00F12CE6">
                                <w:rPr>
                                  <w:rFonts w:ascii="HGPｺﾞｼｯｸE" w:eastAsia="HGPｺﾞｼｯｸE" w:hAnsi="HGPｺﾞｼｯｸE" w:hint="eastAsia"/>
                                  <w:sz w:val="18"/>
                                  <w:szCs w:val="18"/>
                                </w:rPr>
                                <w:t>構築</w:t>
                              </w:r>
                              <w:r w:rsidRPr="00F12CE6">
                                <w:rPr>
                                  <w:rFonts w:ascii="HGPｺﾞｼｯｸE" w:eastAsia="HGPｺﾞｼｯｸE" w:hAnsi="HGPｺﾞｼｯｸE"/>
                                  <w:sz w:val="18"/>
                                  <w:szCs w:val="18"/>
                                </w:rPr>
                                <w:t>目標</w:t>
                              </w:r>
                              <w:r w:rsidRPr="00F12CE6">
                                <w:rPr>
                                  <w:rFonts w:ascii="HGPｺﾞｼｯｸE" w:eastAsia="HGPｺﾞｼｯｸE" w:hAnsi="HGPｺﾞｼｯｸE" w:hint="eastAsia"/>
                                  <w:sz w:val="18"/>
                                  <w:szCs w:val="18"/>
                                </w:rPr>
                                <w:t>年度</w:t>
                              </w:r>
                            </w:p>
                          </w:txbxContent>
                        </wps:txbx>
                        <wps:bodyPr rot="0" spcFirstLastPara="0" vertOverflow="overflow" horzOverflow="overflow" vert="horz" wrap="square" lIns="35000" tIns="0" rIns="35000" bIns="0" numCol="1" spcCol="0" rtlCol="0" fromWordArt="0" anchor="ctr" anchorCtr="0" forceAA="0" compatLnSpc="1">
                          <a:prstTxWarp prst="textNoShape">
                            <a:avLst/>
                          </a:prstTxWarp>
                          <a:noAutofit/>
                        </wps:bodyPr>
                      </wps:wsp>
                      <wps:wsp>
                        <wps:cNvPr id="64" name="右矢印 95"/>
                        <wps:cNvSpPr/>
                        <wps:spPr>
                          <a:xfrm>
                            <a:off x="3013495" y="2142791"/>
                            <a:ext cx="1984131" cy="444614"/>
                          </a:xfrm>
                          <a:prstGeom prst="rightArrow">
                            <a:avLst>
                              <a:gd name="adj1" fmla="val 70945"/>
                              <a:gd name="adj2" fmla="val 29937"/>
                            </a:avLst>
                          </a:prstGeom>
                          <a:solidFill>
                            <a:sysClr val="window" lastClr="FFFFFF"/>
                          </a:solidFill>
                          <a:ln w="12700" cap="flat" cmpd="sng" algn="ctr">
                            <a:solidFill>
                              <a:srgbClr val="4F81BD">
                                <a:shade val="50000"/>
                              </a:srgbClr>
                            </a:solidFill>
                            <a:prstDash val="solid"/>
                          </a:ln>
                          <a:effectLst/>
                        </wps:spPr>
                        <wps:txbx>
                          <w:txbxContent>
                            <w:p w14:paraId="5FFE98EC" w14:textId="77777777" w:rsidR="00E22080" w:rsidRPr="00F12CE6" w:rsidRDefault="00E22080" w:rsidP="007C1B30">
                              <w:pPr>
                                <w:jc w:val="center"/>
                                <w:rPr>
                                  <w:rFonts w:ascii="HGPｺﾞｼｯｸE" w:eastAsia="HGPｺﾞｼｯｸE" w:hAnsi="HGPｺﾞｼｯｸE"/>
                                  <w:color w:val="002060"/>
                                  <w:sz w:val="18"/>
                                  <w:szCs w:val="18"/>
                                </w:rPr>
                              </w:pPr>
                              <w:r w:rsidRPr="00F12CE6">
                                <w:rPr>
                                  <w:rFonts w:ascii="HGPｺﾞｼｯｸE" w:eastAsia="HGPｺﾞｼｯｸE" w:hAnsi="HGPｺﾞｼｯｸE"/>
                                  <w:color w:val="002060"/>
                                  <w:sz w:val="18"/>
                                  <w:szCs w:val="18"/>
                                </w:rPr>
                                <w:t>地域の実情に合わせ</w:t>
                              </w:r>
                            </w:p>
                            <w:p w14:paraId="453D73C5" w14:textId="77777777" w:rsidR="00E22080" w:rsidRPr="00F12CE6" w:rsidRDefault="00E22080" w:rsidP="007C1B30">
                              <w:pPr>
                                <w:jc w:val="center"/>
                                <w:rPr>
                                  <w:rFonts w:ascii="HGPｺﾞｼｯｸE" w:eastAsia="HGPｺﾞｼｯｸE" w:hAnsi="HGPｺﾞｼｯｸE"/>
                                  <w:color w:val="002060"/>
                                  <w:sz w:val="18"/>
                                  <w:szCs w:val="18"/>
                                </w:rPr>
                              </w:pPr>
                              <w:r w:rsidRPr="00F12CE6">
                                <w:rPr>
                                  <w:rFonts w:ascii="HGPｺﾞｼｯｸE" w:eastAsia="HGPｺﾞｼｯｸE" w:hAnsi="HGPｺﾞｼｯｸE"/>
                                  <w:color w:val="002060"/>
                                  <w:sz w:val="18"/>
                                  <w:szCs w:val="18"/>
                                </w:rPr>
                                <w:t>深化・推進</w:t>
                              </w:r>
                            </w:p>
                          </w:txbxContent>
                        </wps:txbx>
                        <wps:bodyPr rot="0" spcFirstLastPara="0" vertOverflow="overflow" horzOverflow="overflow" vert="horz" wrap="square" lIns="35000" tIns="0" rIns="35000" bIns="0" numCol="1" spcCol="0" rtlCol="0" fromWordArt="0" anchor="ctr" anchorCtr="0" forceAA="0" compatLnSpc="1">
                          <a:prstTxWarp prst="textNoShape">
                            <a:avLst/>
                          </a:prstTxWarp>
                          <a:noAutofit/>
                        </wps:bodyPr>
                      </wps:wsp>
                      <wps:wsp>
                        <wps:cNvPr id="65" name="右矢印 96"/>
                        <wps:cNvSpPr/>
                        <wps:spPr>
                          <a:xfrm>
                            <a:off x="100667" y="2167493"/>
                            <a:ext cx="2894301" cy="388747"/>
                          </a:xfrm>
                          <a:prstGeom prst="rightArrow">
                            <a:avLst>
                              <a:gd name="adj1" fmla="val 72085"/>
                              <a:gd name="adj2" fmla="val 30355"/>
                            </a:avLst>
                          </a:prstGeom>
                          <a:solidFill>
                            <a:sysClr val="window" lastClr="FFFFFF"/>
                          </a:solidFill>
                          <a:ln w="12700" cap="flat" cmpd="sng" algn="ctr">
                            <a:solidFill>
                              <a:srgbClr val="4F81BD">
                                <a:shade val="50000"/>
                              </a:srgbClr>
                            </a:solidFill>
                            <a:prstDash val="solid"/>
                          </a:ln>
                          <a:effectLst/>
                        </wps:spPr>
                        <wps:txbx>
                          <w:txbxContent>
                            <w:p w14:paraId="618F24D5" w14:textId="77777777" w:rsidR="00E22080" w:rsidRPr="00C90C5E" w:rsidRDefault="00E22080" w:rsidP="007C1B30">
                              <w:pPr>
                                <w:pStyle w:val="Web"/>
                                <w:spacing w:before="0" w:beforeAutospacing="0" w:after="0" w:afterAutospacing="0"/>
                                <w:jc w:val="center"/>
                                <w:rPr>
                                  <w:rFonts w:ascii="HGPｺﾞｼｯｸE" w:eastAsia="HGPｺﾞｼｯｸE" w:hAnsi="HGPｺﾞｼｯｸE"/>
                                  <w:color w:val="1F497D" w:themeColor="text2"/>
                                  <w:sz w:val="22"/>
                                  <w:szCs w:val="22"/>
                                </w:rPr>
                              </w:pPr>
                              <w:r w:rsidRPr="00C90C5E">
                                <w:rPr>
                                  <w:rFonts w:ascii="HGPｺﾞｼｯｸE" w:eastAsia="HGPｺﾞｼｯｸE" w:hAnsi="HGPｺﾞｼｯｸE"/>
                                  <w:color w:val="1F497D" w:themeColor="text2"/>
                                  <w:sz w:val="22"/>
                                  <w:szCs w:val="22"/>
                                </w:rPr>
                                <w:t>地域包括ケアシステムを段階的に構築</w:t>
                              </w:r>
                            </w:p>
                          </w:txbxContent>
                        </wps:txbx>
                        <wps:bodyPr rot="0" spcFirstLastPara="0" vert="horz" wrap="square" lIns="88901" tIns="44451" rIns="88901" bIns="44451" numCol="1" spcCol="0" rtlCol="0" fromWordArt="0" anchor="ctr" anchorCtr="0" forceAA="0" compatLnSpc="1">
                          <a:prstTxWarp prst="textNoShape">
                            <a:avLst/>
                          </a:prstTxWarp>
                          <a:noAutofit/>
                        </wps:bodyPr>
                      </wps:wsp>
                      <wps:wsp>
                        <wps:cNvPr id="67" name="直線矢印コネクタ 67"/>
                        <wps:cNvCnPr/>
                        <wps:spPr>
                          <a:xfrm>
                            <a:off x="1257225" y="225191"/>
                            <a:ext cx="799115"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70" name="ホームベース 90"/>
                        <wps:cNvSpPr/>
                        <wps:spPr>
                          <a:xfrm>
                            <a:off x="2186018" y="973922"/>
                            <a:ext cx="1111534" cy="462234"/>
                          </a:xfrm>
                          <a:prstGeom prst="homePlate">
                            <a:avLst>
                              <a:gd name="adj" fmla="val 25953"/>
                            </a:avLst>
                          </a:prstGeom>
                          <a:solidFill>
                            <a:srgbClr val="F79646"/>
                          </a:solidFill>
                          <a:ln w="25400" cap="flat" cmpd="sng" algn="ctr">
                            <a:solidFill>
                              <a:sysClr val="window" lastClr="FFFFFF">
                                <a:hueOff val="0"/>
                                <a:satOff val="0"/>
                                <a:lumOff val="0"/>
                                <a:alphaOff val="0"/>
                              </a:sysClr>
                            </a:solidFill>
                            <a:prstDash val="solid"/>
                          </a:ln>
                          <a:effectLst/>
                        </wps:spPr>
                        <wps:txbx>
                          <w:txbxContent>
                            <w:p w14:paraId="4B84D82B" w14:textId="77777777" w:rsidR="00E22080" w:rsidRPr="004C26E8" w:rsidRDefault="00E22080" w:rsidP="007C1B30">
                              <w:pPr>
                                <w:pStyle w:val="Web"/>
                                <w:spacing w:before="0" w:beforeAutospacing="0" w:after="0" w:afterAutospacing="0" w:line="300" w:lineRule="exact"/>
                                <w:jc w:val="center"/>
                              </w:pPr>
                              <w:r w:rsidRPr="004C26E8">
                                <w:rPr>
                                  <w:rFonts w:ascii="HGS創英角ｺﾞｼｯｸUB" w:eastAsia="HGS創英角ｺﾞｼｯｸUB" w:hAnsi="HGS創英角ｺﾞｼｯｸUB" w:hint="eastAsia"/>
                                  <w:kern w:val="24"/>
                                </w:rPr>
                                <w:t>第</w:t>
                              </w:r>
                              <w:r>
                                <w:rPr>
                                  <w:rFonts w:ascii="HGS創英角ｺﾞｼｯｸUB" w:eastAsia="HGS創英角ｺﾞｼｯｸUB" w:hAnsi="HGS創英角ｺﾞｼｯｸUB" w:hint="eastAsia"/>
                                  <w:kern w:val="24"/>
                                </w:rPr>
                                <w:t>9</w:t>
                              </w:r>
                              <w:r w:rsidRPr="004C26E8">
                                <w:rPr>
                                  <w:rFonts w:ascii="HGS創英角ｺﾞｼｯｸUB" w:eastAsia="HGS創英角ｺﾞｼｯｸUB" w:hAnsi="HGS創英角ｺﾞｼｯｸUB" w:hint="eastAsia"/>
                                  <w:kern w:val="24"/>
                                </w:rPr>
                                <w:t>期</w:t>
                              </w:r>
                            </w:p>
                            <w:p w14:paraId="4265CCD4" w14:textId="3BC51E8E" w:rsidR="00E22080" w:rsidRPr="00132CA9" w:rsidRDefault="00E22080" w:rsidP="007C1B30">
                              <w:pPr>
                                <w:pStyle w:val="Web"/>
                                <w:spacing w:before="0" w:beforeAutospacing="0" w:after="0" w:afterAutospacing="0" w:line="300" w:lineRule="exact"/>
                                <w:jc w:val="center"/>
                                <w:rPr>
                                  <w:rFonts w:eastAsiaTheme="minorEastAsia"/>
                                  <w:color w:val="FF0000"/>
                                </w:rPr>
                              </w:pPr>
                              <w:r>
                                <w:rPr>
                                  <w:rFonts w:ascii="Arial Unicode MS" w:eastAsia="Arial Unicode MS" w:hAnsi="Arial Unicode MS" w:cs="Arial Unicode MS"/>
                                  <w:kern w:val="24"/>
                                  <w:sz w:val="20"/>
                                  <w:szCs w:val="20"/>
                                </w:rPr>
                                <w:t>R6</w:t>
                              </w:r>
                              <w:r>
                                <w:rPr>
                                  <w:rFonts w:ascii="Arial Unicode MS" w:eastAsia="Arial Unicode MS" w:hAnsi="Arial Unicode MS" w:cs="Arial Unicode MS" w:hint="eastAsia"/>
                                  <w:kern w:val="24"/>
                                  <w:sz w:val="20"/>
                                  <w:szCs w:val="20"/>
                                </w:rPr>
                                <w:t>～</w:t>
                              </w:r>
                              <w:r>
                                <w:rPr>
                                  <w:rFonts w:ascii="Arial Unicode MS" w:eastAsia="Arial Unicode MS" w:hAnsi="Arial Unicode MS" w:cs="Arial Unicode MS"/>
                                  <w:kern w:val="24"/>
                                  <w:sz w:val="20"/>
                                  <w:szCs w:val="20"/>
                                </w:rPr>
                                <w:t>8</w:t>
                              </w:r>
                              <w:r w:rsidRPr="00023937">
                                <w:rPr>
                                  <w:rFonts w:ascii="Arial Unicode MS" w:eastAsia="Arial Unicode MS" w:hAnsi="Arial Unicode MS" w:cs="Arial Unicode MS" w:hint="eastAsia"/>
                                  <w:kern w:val="24"/>
                                  <w:sz w:val="20"/>
                                  <w:szCs w:val="20"/>
                                </w:rPr>
                                <w:t>年</w:t>
                              </w:r>
                            </w:p>
                            <w:p w14:paraId="566FA75F" w14:textId="77777777" w:rsidR="00E22080" w:rsidRDefault="00E22080" w:rsidP="007C1B30">
                              <w:pPr>
                                <w:jc w:val="center"/>
                              </w:pPr>
                            </w:p>
                          </w:txbxContent>
                        </wps:txbx>
                        <wps:bodyPr wrap="square" lIns="88901" tIns="44451" rIns="88901" bIns="44451">
                          <a:noAutofit/>
                        </wps:bodyPr>
                      </wps:wsp>
                      <wps:wsp>
                        <wps:cNvPr id="75" name="ホームベース 79"/>
                        <wps:cNvSpPr/>
                        <wps:spPr>
                          <a:xfrm>
                            <a:off x="100668" y="687169"/>
                            <a:ext cx="683582" cy="1235818"/>
                          </a:xfrm>
                          <a:prstGeom prst="homePlate">
                            <a:avLst>
                              <a:gd name="adj" fmla="val 25049"/>
                            </a:avLst>
                          </a:prstGeom>
                          <a:solidFill>
                            <a:srgbClr val="4F81BD">
                              <a:hueOff val="0"/>
                              <a:satOff val="0"/>
                              <a:lumOff val="0"/>
                              <a:alpha val="48000"/>
                            </a:srgbClr>
                          </a:solidFill>
                          <a:ln w="25400" cap="flat" cmpd="sng" algn="ctr">
                            <a:solidFill>
                              <a:sysClr val="window" lastClr="FFFFFF"/>
                            </a:solidFill>
                            <a:prstDash val="solid"/>
                          </a:ln>
                          <a:effectLst/>
                        </wps:spPr>
                        <wps:txbx>
                          <w:txbxContent>
                            <w:p w14:paraId="1474D6DC" w14:textId="77777777" w:rsidR="00E22080" w:rsidRDefault="00E22080" w:rsidP="007C1B30">
                              <w:pPr>
                                <w:pStyle w:val="Web"/>
                                <w:spacing w:before="0" w:beforeAutospacing="0" w:after="0" w:afterAutospacing="0"/>
                                <w:jc w:val="center"/>
                                <w:rPr>
                                  <w:rFonts w:ascii="HGS創英角ｺﾞｼｯｸUB" w:eastAsia="HGS創英角ｺﾞｼｯｸUB" w:hAnsi="HGS創英角ｺﾞｼｯｸUB"/>
                                  <w:kern w:val="24"/>
                                </w:rPr>
                              </w:pPr>
                            </w:p>
                            <w:p w14:paraId="61636640" w14:textId="77777777" w:rsidR="00E22080" w:rsidRPr="00005BED" w:rsidRDefault="00E22080" w:rsidP="007C1B30">
                              <w:pPr>
                                <w:pStyle w:val="Web"/>
                                <w:spacing w:before="240" w:beforeAutospacing="0" w:after="0" w:afterAutospacing="0"/>
                                <w:ind w:leftChars="-64" w:left="-141"/>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p>
                            <w:p w14:paraId="3D568529" w14:textId="4410B6BC" w:rsidR="00E22080" w:rsidRPr="007B4845" w:rsidRDefault="00E22080" w:rsidP="007C1B30">
                              <w:pPr>
                                <w:pStyle w:val="Web"/>
                                <w:spacing w:before="0" w:beforeAutospacing="0" w:after="0" w:afterAutospacing="0" w:line="216" w:lineRule="auto"/>
                                <w:jc w:val="center"/>
                                <w:rPr>
                                  <w:rFonts w:eastAsiaTheme="minorEastAsia"/>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Arial Unicode MS" w:eastAsia="Arial Unicode MS" w:hAnsi="Arial Unicode MS" w:cs="Arial Unicode MS"/>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005BED">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27～29</w:t>
                              </w:r>
                              <w:r>
                                <w:rPr>
                                  <w:rFonts w:ascii="Arial Unicode MS" w:eastAsiaTheme="minorEastAsia"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txbxContent>
                        </wps:txbx>
                        <wps:bodyPr wrap="square" lIns="88901" tIns="44451" rIns="88901" bIns="44451" anchor="t">
                          <a:noAutofit/>
                        </wps:bodyPr>
                      </wps:wsp>
                      <wps:wsp>
                        <wps:cNvPr id="77" name="ホームベース 88"/>
                        <wps:cNvSpPr/>
                        <wps:spPr>
                          <a:xfrm>
                            <a:off x="4345367" y="988031"/>
                            <a:ext cx="625662" cy="411209"/>
                          </a:xfrm>
                          <a:prstGeom prst="homePlate">
                            <a:avLst>
                              <a:gd name="adj" fmla="val 27474"/>
                            </a:avLst>
                          </a:prstGeom>
                          <a:solidFill>
                            <a:srgbClr val="F79646"/>
                          </a:solidFill>
                          <a:ln w="25400" cap="flat" cmpd="sng" algn="ctr">
                            <a:solidFill>
                              <a:sysClr val="window" lastClr="FFFFFF">
                                <a:hueOff val="0"/>
                                <a:satOff val="0"/>
                                <a:lumOff val="0"/>
                                <a:alphaOff val="0"/>
                              </a:sysClr>
                            </a:solidFill>
                            <a:prstDash val="solid"/>
                          </a:ln>
                          <a:effectLst/>
                        </wps:spPr>
                        <wps:txbx>
                          <w:txbxContent>
                            <w:p w14:paraId="3B3F3C8D" w14:textId="77777777" w:rsidR="00E22080" w:rsidRDefault="00E22080" w:rsidP="007C1B30">
                              <w:pPr>
                                <w:pStyle w:val="Web"/>
                                <w:spacing w:before="0" w:beforeAutospacing="0" w:after="0" w:afterAutospacing="0" w:line="300" w:lineRule="exact"/>
                                <w:jc w:val="center"/>
                              </w:pPr>
                              <w:r>
                                <w:rPr>
                                  <w:rFonts w:hint="eastAsia"/>
                                </w:rPr>
                                <w:t>・・・</w:t>
                              </w:r>
                            </w:p>
                          </w:txbxContent>
                        </wps:txbx>
                        <wps:bodyPr wrap="square" lIns="88901" tIns="44451" rIns="88901" bIns="44451" anchor="ctr">
                          <a:noAutofit/>
                        </wps:bodyPr>
                      </wps:wsp>
                      <wps:wsp>
                        <wps:cNvPr id="78" name="四角形: 角を丸くする 78"/>
                        <wps:cNvSpPr/>
                        <wps:spPr>
                          <a:xfrm>
                            <a:off x="36708" y="57857"/>
                            <a:ext cx="5020432" cy="3145718"/>
                          </a:xfrm>
                          <a:prstGeom prst="roundRect">
                            <a:avLst>
                              <a:gd name="adj" fmla="val 2938"/>
                            </a:avLst>
                          </a:prstGeom>
                          <a:noFill/>
                          <a:ln w="12700" cap="flat" cmpd="sng" algn="ctr">
                            <a:solidFill>
                              <a:sysClr val="window" lastClr="FFFFFF">
                                <a:lumMod val="50000"/>
                              </a:sysClr>
                            </a:solidFill>
                            <a:prstDash val="solid"/>
                          </a:ln>
                          <a:effectLst/>
                        </wps:spPr>
                        <wps:bodyPr rot="0" spcFirstLastPara="0" vertOverflow="overflow" horzOverflow="overflow" vert="horz" wrap="square" lIns="88901" tIns="44451" rIns="88901" bIns="44451" numCol="1" spcCol="0" rtlCol="0" fromWordArt="0" anchor="ctr" anchorCtr="0" forceAA="0" compatLnSpc="1">
                          <a:prstTxWarp prst="textNoShape">
                            <a:avLst/>
                          </a:prstTxWarp>
                          <a:noAutofit/>
                        </wps:bodyPr>
                      </wps:wsp>
                      <wps:wsp>
                        <wps:cNvPr id="1442024773" name="ホームベース 79"/>
                        <wps:cNvSpPr/>
                        <wps:spPr>
                          <a:xfrm>
                            <a:off x="784250" y="687169"/>
                            <a:ext cx="683582" cy="1235818"/>
                          </a:xfrm>
                          <a:prstGeom prst="homePlate">
                            <a:avLst>
                              <a:gd name="adj" fmla="val 25049"/>
                            </a:avLst>
                          </a:prstGeom>
                          <a:solidFill>
                            <a:srgbClr val="4F81BD">
                              <a:hueOff val="0"/>
                              <a:satOff val="0"/>
                              <a:lumOff val="0"/>
                              <a:alpha val="48000"/>
                            </a:srgbClr>
                          </a:solidFill>
                          <a:ln w="25400" cap="flat" cmpd="sng" algn="ctr">
                            <a:solidFill>
                              <a:sysClr val="window" lastClr="FFFFFF"/>
                            </a:solidFill>
                            <a:prstDash val="solid"/>
                          </a:ln>
                          <a:effectLst/>
                        </wps:spPr>
                        <wps:txbx>
                          <w:txbxContent>
                            <w:p w14:paraId="0402D215" w14:textId="77777777" w:rsidR="00E22080" w:rsidRDefault="00E22080" w:rsidP="007C1B30">
                              <w:pPr>
                                <w:pStyle w:val="Web"/>
                                <w:spacing w:before="0" w:beforeAutospacing="0" w:after="0" w:afterAutospacing="0"/>
                                <w:jc w:val="center"/>
                                <w:rPr>
                                  <w:rFonts w:ascii="HGS創英角ｺﾞｼｯｸUB" w:eastAsia="HGS創英角ｺﾞｼｯｸUB" w:hAnsi="HGS創英角ｺﾞｼｯｸUB"/>
                                  <w:kern w:val="24"/>
                                </w:rPr>
                              </w:pPr>
                            </w:p>
                            <w:p w14:paraId="7B420F78" w14:textId="77777777" w:rsidR="00E22080" w:rsidRPr="00005BED" w:rsidRDefault="00E22080" w:rsidP="007C1B30">
                              <w:pPr>
                                <w:pStyle w:val="Web"/>
                                <w:spacing w:before="240" w:beforeAutospacing="0" w:after="0" w:afterAutospacing="0"/>
                                <w:ind w:leftChars="-64" w:left="-141"/>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p>
                            <w:p w14:paraId="3058765D" w14:textId="4F8C9D74" w:rsidR="00E22080" w:rsidRPr="007B4845" w:rsidRDefault="00E22080" w:rsidP="007C1B30">
                              <w:pPr>
                                <w:pStyle w:val="Web"/>
                                <w:spacing w:before="0" w:beforeAutospacing="0" w:after="0" w:afterAutospacing="0" w:line="216" w:lineRule="auto"/>
                                <w:jc w:val="center"/>
                                <w:rPr>
                                  <w:rFonts w:eastAsiaTheme="min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Arial Unicode MS" w:eastAsia="Arial Unicode MS" w:hAnsi="Arial Unicode MS" w:cs="Arial Unicode MS"/>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005BED">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Unicode MS" w:eastAsia="Arial Unicode MS" w:hAnsi="Arial Unicode MS" w:cs="Arial Unicode MS"/>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R2</w:t>
                              </w:r>
                              <w:r>
                                <w:rPr>
                                  <w:rFonts w:ascii="Arial Unicode MS" w:eastAsiaTheme="minorEastAsia"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txbxContent>
                        </wps:txbx>
                        <wps:bodyPr wrap="square" lIns="88901" tIns="44451" rIns="88901" bIns="44451" anchor="t">
                          <a:noAutofit/>
                        </wps:bodyPr>
                      </wps:wsp>
                      <wps:wsp>
                        <wps:cNvPr id="506090985" name="ホームベース 79"/>
                        <wps:cNvSpPr/>
                        <wps:spPr>
                          <a:xfrm>
                            <a:off x="1475872" y="687169"/>
                            <a:ext cx="683582" cy="1235818"/>
                          </a:xfrm>
                          <a:prstGeom prst="homePlate">
                            <a:avLst>
                              <a:gd name="adj" fmla="val 25049"/>
                            </a:avLst>
                          </a:prstGeom>
                          <a:solidFill>
                            <a:srgbClr val="4F81BD">
                              <a:hueOff val="0"/>
                              <a:satOff val="0"/>
                              <a:lumOff val="0"/>
                              <a:alpha val="48000"/>
                            </a:srgbClr>
                          </a:solidFill>
                          <a:ln w="25400" cap="flat" cmpd="sng" algn="ctr">
                            <a:solidFill>
                              <a:sysClr val="window" lastClr="FFFFFF"/>
                            </a:solidFill>
                            <a:prstDash val="solid"/>
                          </a:ln>
                          <a:effectLst/>
                        </wps:spPr>
                        <wps:txbx>
                          <w:txbxContent>
                            <w:p w14:paraId="4CC1ACB8" w14:textId="77777777" w:rsidR="00E22080" w:rsidRDefault="00E22080" w:rsidP="007C1B30">
                              <w:pPr>
                                <w:pStyle w:val="Web"/>
                                <w:spacing w:before="0" w:beforeAutospacing="0" w:after="0" w:afterAutospacing="0"/>
                                <w:jc w:val="center"/>
                                <w:rPr>
                                  <w:rFonts w:ascii="HGS創英角ｺﾞｼｯｸUB" w:eastAsia="HGS創英角ｺﾞｼｯｸUB" w:hAnsi="HGS創英角ｺﾞｼｯｸUB"/>
                                  <w:kern w:val="24"/>
                                </w:rPr>
                              </w:pPr>
                            </w:p>
                            <w:p w14:paraId="3D0BEE01" w14:textId="77777777" w:rsidR="00E22080" w:rsidRPr="00005BED" w:rsidRDefault="00E22080" w:rsidP="007C1B30">
                              <w:pPr>
                                <w:pStyle w:val="Web"/>
                                <w:spacing w:before="240" w:beforeAutospacing="0" w:after="0" w:afterAutospacing="0"/>
                                <w:ind w:leftChars="-64" w:left="-141"/>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p>
                            <w:p w14:paraId="6C199139" w14:textId="77777777" w:rsidR="00E22080" w:rsidRDefault="00E22080" w:rsidP="007C1B30">
                              <w:pPr>
                                <w:pStyle w:val="Web"/>
                                <w:spacing w:before="0" w:beforeAutospacing="0" w:after="0" w:afterAutospacing="0" w:line="216" w:lineRule="auto"/>
                                <w:jc w:val="center"/>
                                <w:rPr>
                                  <w:rFonts w:ascii="Arial Unicode MS" w:eastAsiaTheme="minorEastAsia"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R3</w:t>
                              </w:r>
                              <w:r w:rsidRPr="00005BED">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B66A11" w14:textId="27330A29" w:rsidR="00E22080" w:rsidRPr="007B4845" w:rsidRDefault="00E22080" w:rsidP="007C1B30">
                              <w:pPr>
                                <w:pStyle w:val="Web"/>
                                <w:spacing w:before="0" w:beforeAutospacing="0" w:after="0" w:afterAutospacing="0" w:line="216" w:lineRule="auto"/>
                                <w:jc w:val="center"/>
                                <w:rPr>
                                  <w:rFonts w:eastAsiaTheme="min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Arial Unicode MS" w:eastAsiaTheme="minorEastAsia"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txbxContent>
                        </wps:txbx>
                        <wps:bodyPr wrap="square" lIns="88901" tIns="44451" rIns="88901" bIns="44451" anchor="t">
                          <a:noAutofit/>
                        </wps:bodyPr>
                      </wps:wsp>
                      <wps:wsp>
                        <wps:cNvPr id="76" name="ホームベース 84"/>
                        <wps:cNvSpPr/>
                        <wps:spPr>
                          <a:xfrm>
                            <a:off x="125397" y="738868"/>
                            <a:ext cx="3098054" cy="193586"/>
                          </a:xfrm>
                          <a:prstGeom prst="homePlate">
                            <a:avLst/>
                          </a:prstGeom>
                          <a:solidFill>
                            <a:srgbClr val="1F497D"/>
                          </a:solidFill>
                          <a:ln w="12700" cap="flat" cmpd="sng" algn="ctr">
                            <a:noFill/>
                            <a:prstDash val="solid"/>
                          </a:ln>
                          <a:effectLst/>
                        </wps:spPr>
                        <wps:txbx>
                          <w:txbxContent>
                            <w:p w14:paraId="2A0FCF84" w14:textId="7CE72D0B" w:rsidR="00E22080" w:rsidRPr="007B4845" w:rsidRDefault="00E22080" w:rsidP="007C1B30">
                              <w:pPr>
                                <w:pStyle w:val="Web"/>
                                <w:spacing w:before="0" w:beforeAutospacing="0" w:after="0" w:afterAutospacing="0"/>
                                <w:jc w:val="center"/>
                                <w:rPr>
                                  <w:color w:val="FFFFFF" w:themeColor="background1"/>
                                  <w:sz w:val="16"/>
                                  <w:szCs w:val="16"/>
                                </w:rPr>
                              </w:pPr>
                              <w:r w:rsidRPr="007B4845">
                                <w:rPr>
                                  <w:rFonts w:ascii="HG丸ｺﾞｼｯｸM-PRO" w:eastAsia="HG丸ｺﾞｼｯｸM-PRO" w:hAnsi="HG丸ｺﾞｼｯｸM-PRO" w:cs="Times New Roman" w:hint="eastAsia"/>
                                  <w:color w:val="FFFFFF" w:themeColor="background1"/>
                                  <w:kern w:val="2"/>
                                  <w:sz w:val="16"/>
                                  <w:szCs w:val="16"/>
                                </w:rPr>
                                <w:t>令和7</w:t>
                              </w:r>
                              <w:r>
                                <w:rPr>
                                  <w:rFonts w:ascii="HG丸ｺﾞｼｯｸM-PRO" w:eastAsia="HG丸ｺﾞｼｯｸM-PRO" w:hAnsi="HG丸ｺﾞｼｯｸM-PRO" w:cs="Times New Roman" w:hint="eastAsia"/>
                                  <w:color w:val="FFFFFF" w:themeColor="background1"/>
                                  <w:kern w:val="2"/>
                                  <w:sz w:val="16"/>
                                  <w:szCs w:val="16"/>
                                </w:rPr>
                                <w:t>（2</w:t>
                              </w:r>
                              <w:r>
                                <w:rPr>
                                  <w:rFonts w:ascii="HG丸ｺﾞｼｯｸM-PRO" w:eastAsia="HG丸ｺﾞｼｯｸM-PRO" w:hAnsi="HG丸ｺﾞｼｯｸM-PRO" w:cs="Times New Roman"/>
                                  <w:color w:val="FFFFFF" w:themeColor="background1"/>
                                  <w:kern w:val="2"/>
                                  <w:sz w:val="16"/>
                                  <w:szCs w:val="16"/>
                                </w:rPr>
                                <w:t>025</w:t>
                              </w:r>
                              <w:r w:rsidRPr="007B4845">
                                <w:rPr>
                                  <w:rFonts w:ascii="HG丸ｺﾞｼｯｸM-PRO" w:eastAsia="HG丸ｺﾞｼｯｸM-PRO" w:hAnsi="HG丸ｺﾞｼｯｸM-PRO" w:cs="Times New Roman" w:hint="eastAsia"/>
                                  <w:color w:val="FFFFFF" w:themeColor="background1"/>
                                  <w:kern w:val="2"/>
                                  <w:sz w:val="16"/>
                                  <w:szCs w:val="16"/>
                                </w:rPr>
                                <w:t>)</w:t>
                              </w:r>
                              <w:r>
                                <w:rPr>
                                  <w:rFonts w:ascii="HG丸ｺﾞｼｯｸM-PRO" w:eastAsia="HG丸ｺﾞｼｯｸM-PRO" w:hAnsi="HG丸ｺﾞｼｯｸM-PRO" w:cs="Times New Roman" w:hint="eastAsia"/>
                                  <w:color w:val="FFFFFF" w:themeColor="background1"/>
                                  <w:kern w:val="2"/>
                                  <w:sz w:val="16"/>
                                  <w:szCs w:val="16"/>
                                </w:rPr>
                                <w:t>年</w:t>
                              </w:r>
                              <w:r w:rsidRPr="007B4845">
                                <w:rPr>
                                  <w:rFonts w:ascii="HG丸ｺﾞｼｯｸM-PRO" w:eastAsia="HG丸ｺﾞｼｯｸM-PRO" w:hAnsi="HG丸ｺﾞｼｯｸM-PRO" w:cs="Times New Roman" w:hint="eastAsia"/>
                                  <w:color w:val="FFFFFF" w:themeColor="background1"/>
                                  <w:kern w:val="2"/>
                                  <w:sz w:val="16"/>
                                  <w:szCs w:val="16"/>
                                </w:rPr>
                                <w:t>を</w:t>
                              </w:r>
                              <w:r w:rsidRPr="007B4845">
                                <w:rPr>
                                  <w:rFonts w:ascii="HG丸ｺﾞｼｯｸM-PRO" w:eastAsia="HG丸ｺﾞｼｯｸM-PRO" w:hAnsi="HG丸ｺﾞｼｯｸM-PRO" w:cs="Times New Roman"/>
                                  <w:color w:val="FFFFFF" w:themeColor="background1"/>
                                  <w:kern w:val="2"/>
                                  <w:sz w:val="16"/>
                                  <w:szCs w:val="16"/>
                                </w:rPr>
                                <w:t>見据えて</w:t>
                              </w:r>
                            </w:p>
                          </w:txbxContent>
                        </wps:txbx>
                        <wps:bodyPr rot="0" spcFirstLastPara="0" vert="horz" wrap="square" lIns="35000" tIns="0" rIns="35000" bIns="0" numCol="1" spcCol="0" rtlCol="0" fromWordArt="0" anchor="ctr" anchorCtr="0" forceAA="0" compatLnSpc="1">
                          <a:prstTxWarp prst="textNoShape">
                            <a:avLst/>
                          </a:prstTxWarp>
                          <a:noAutofit/>
                        </wps:bodyPr>
                      </wps:wsp>
                      <wps:wsp>
                        <wps:cNvPr id="259423634" name="ホームベース 84"/>
                        <wps:cNvSpPr/>
                        <wps:spPr>
                          <a:xfrm>
                            <a:off x="3248152" y="732694"/>
                            <a:ext cx="1722878" cy="199761"/>
                          </a:xfrm>
                          <a:prstGeom prst="homePlate">
                            <a:avLst/>
                          </a:prstGeom>
                          <a:solidFill>
                            <a:srgbClr val="1F497D"/>
                          </a:solidFill>
                          <a:ln w="12700" cap="flat" cmpd="sng" algn="ctr">
                            <a:noFill/>
                            <a:prstDash val="solid"/>
                          </a:ln>
                          <a:effectLst/>
                        </wps:spPr>
                        <wps:txbx>
                          <w:txbxContent>
                            <w:p w14:paraId="3B98BD6A" w14:textId="7749BC2E" w:rsidR="00E22080" w:rsidRPr="007B4845" w:rsidRDefault="00E22080" w:rsidP="007C1B30">
                              <w:pPr>
                                <w:pStyle w:val="Web"/>
                                <w:spacing w:before="0" w:beforeAutospacing="0" w:after="0" w:afterAutospacing="0"/>
                                <w:jc w:val="center"/>
                                <w:rPr>
                                  <w:color w:val="FFFFFF" w:themeColor="background1"/>
                                  <w:sz w:val="16"/>
                                  <w:szCs w:val="16"/>
                                </w:rPr>
                              </w:pPr>
                              <w:r w:rsidRPr="007B4845">
                                <w:rPr>
                                  <w:rFonts w:ascii="HG丸ｺﾞｼｯｸM-PRO" w:eastAsia="HG丸ｺﾞｼｯｸM-PRO" w:hAnsi="HG丸ｺﾞｼｯｸM-PRO" w:cs="Times New Roman" w:hint="eastAsia"/>
                                  <w:color w:val="FFFFFF" w:themeColor="background1"/>
                                  <w:kern w:val="2"/>
                                  <w:sz w:val="16"/>
                                  <w:szCs w:val="16"/>
                                </w:rPr>
                                <w:t>令和22（2040）</w:t>
                              </w:r>
                              <w:r w:rsidRPr="007B4845">
                                <w:rPr>
                                  <w:rFonts w:ascii="HG丸ｺﾞｼｯｸM-PRO" w:eastAsia="HG丸ｺﾞｼｯｸM-PRO" w:hAnsi="HG丸ｺﾞｼｯｸM-PRO" w:cs="Times New Roman"/>
                                  <w:color w:val="FFFFFF" w:themeColor="background1"/>
                                  <w:kern w:val="2"/>
                                  <w:sz w:val="16"/>
                                  <w:szCs w:val="16"/>
                                </w:rPr>
                                <w:t>年</w:t>
                              </w:r>
                              <w:r w:rsidRPr="007B4845">
                                <w:rPr>
                                  <w:rFonts w:ascii="HG丸ｺﾞｼｯｸM-PRO" w:eastAsia="HG丸ｺﾞｼｯｸM-PRO" w:hAnsi="HG丸ｺﾞｼｯｸM-PRO" w:cs="Times New Roman" w:hint="eastAsia"/>
                                  <w:color w:val="FFFFFF" w:themeColor="background1"/>
                                  <w:kern w:val="2"/>
                                  <w:sz w:val="16"/>
                                  <w:szCs w:val="16"/>
                                </w:rPr>
                                <w:t>を</w:t>
                              </w:r>
                              <w:r w:rsidRPr="007B4845">
                                <w:rPr>
                                  <w:rFonts w:ascii="HG丸ｺﾞｼｯｸM-PRO" w:eastAsia="HG丸ｺﾞｼｯｸM-PRO" w:hAnsi="HG丸ｺﾞｼｯｸM-PRO" w:cs="Times New Roman"/>
                                  <w:color w:val="FFFFFF" w:themeColor="background1"/>
                                  <w:kern w:val="2"/>
                                  <w:sz w:val="16"/>
                                  <w:szCs w:val="16"/>
                                </w:rPr>
                                <w:t>見据えて</w:t>
                              </w:r>
                            </w:p>
                          </w:txbxContent>
                        </wps:txbx>
                        <wps:bodyPr rot="0" spcFirstLastPara="0" vert="horz" wrap="square" lIns="35000" tIns="0" rIns="35000" bIns="0" numCol="1" spcCol="0" rtlCol="0" fromWordArt="0" anchor="ctr" anchorCtr="0" forceAA="0" compatLnSpc="1">
                          <a:prstTxWarp prst="textNoShape">
                            <a:avLst/>
                          </a:prstTxWarp>
                          <a:noAutofit/>
                        </wps:bodyPr>
                      </wps:wsp>
                      <wps:wsp>
                        <wps:cNvPr id="1547252700" name="直線矢印コネクタ 1547252700"/>
                        <wps:cNvCnPr/>
                        <wps:spPr>
                          <a:xfrm>
                            <a:off x="3322254" y="219015"/>
                            <a:ext cx="598994" cy="0"/>
                          </a:xfrm>
                          <a:prstGeom prst="straightConnector1">
                            <a:avLst/>
                          </a:prstGeom>
                          <a:noFill/>
                          <a:ln w="9525" cap="flat" cmpd="sng" algn="ctr">
                            <a:solidFill>
                              <a:srgbClr val="4F81BD">
                                <a:shade val="95000"/>
                                <a:satMod val="105000"/>
                              </a:srgbClr>
                            </a:solidFill>
                            <a:prstDash val="solid"/>
                            <a:tailEnd type="triangle"/>
                          </a:ln>
                          <a:effectLst/>
                        </wps:spPr>
                        <wps:bodyPr/>
                      </wps:wsp>
                    </wpc:wpc>
                  </a:graphicData>
                </a:graphic>
                <wp14:sizeRelH relativeFrom="page">
                  <wp14:pctWidth>0</wp14:pctWidth>
                </wp14:sizeRelH>
                <wp14:sizeRelV relativeFrom="page">
                  <wp14:pctHeight>0</wp14:pctHeight>
                </wp14:sizeRelV>
              </wp:anchor>
            </w:drawing>
          </mc:Choice>
          <mc:Fallback>
            <w:pict>
              <v:group w14:anchorId="4A917160" id="キャンバス 80" o:spid="_x0000_s1027" editas="canvas" style="position:absolute;left:0;text-align:left;margin-left:36.9pt;margin-top:52.7pt;width:398.2pt;height:252.8pt;z-index:-251658218;mso-position-horizontal-relative:margin" coordsize="50571,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&#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0571;height:32105;visibility:visible;mso-wrap-style:square">
                  <v:fill o:detectmouseclick="t"/>
                  <v:path o:connecttype="none"/>
                </v:shape>
                <v:roundrect id="角丸四角形 93" o:spid="_x0000_s1029" style="position:absolute;left:561;top:4173;width:34575;height:2487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" fillcolor="#dce6f2" stroked="f" strokeweight="2pt">
                  <v:fill opacity="35466f"/>
                  <v:textbox inset="2.46947mm,1.23475mm,2.46947mm,1.23475mm">
                    <w:txbxContent>
                      <w:p w14:paraId="08F9DF8C" w14:textId="01CFA84B" w:rsidR="00E22080" w:rsidRPr="001B6367" w:rsidRDefault="00E22080" w:rsidP="007C1B30">
                        <w:pPr>
                          <w:pStyle w:val="Web"/>
                          <w:spacing w:before="0" w:beforeAutospacing="0" w:after="0" w:afterAutospacing="0"/>
                          <w:rPr>
                            <w:color w:val="1F497D" w:themeColor="text2"/>
                          </w:rPr>
                        </w:pPr>
                        <w:r w:rsidRPr="001B6367">
                          <w:rPr>
                            <w:rFonts w:ascii="HGS創英角ｺﾞｼｯｸUB" w:eastAsia="HGS創英角ｺﾞｼｯｸUB" w:hAnsi="HGS創英角ｺﾞｼｯｸUB" w:cs="Times New Roman" w:hint="eastAsia"/>
                            <w:color w:val="1F497D" w:themeColor="text2"/>
                            <w:kern w:val="2"/>
                          </w:rPr>
                          <w:t>地域包括</w:t>
                        </w:r>
                        <w:r w:rsidRPr="001B6367">
                          <w:rPr>
                            <w:rFonts w:ascii="HGS創英角ｺﾞｼｯｸUB" w:eastAsia="HGS創英角ｺﾞｼｯｸUB" w:hAnsi="HGS創英角ｺﾞｼｯｸUB" w:cs="Times New Roman"/>
                            <w:color w:val="1F497D" w:themeColor="text2"/>
                            <w:kern w:val="2"/>
                          </w:rPr>
                          <w:t>ケ</w:t>
                        </w:r>
                        <w:r w:rsidRPr="00005BED">
                          <w:rPr>
                            <w:rFonts w:ascii="HGS創英角ｺﾞｼｯｸUB" w:eastAsia="HGS創英角ｺﾞｼｯｸUB" w:hAnsi="HGS創英角ｺﾞｼｯｸUB"/>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ア計画</w:t>
                        </w:r>
                      </w:p>
                    </w:txbxContent>
                  </v:textbox>
                </v:roundrect>
                <v:roundrect id="角丸四角形 15" o:spid="_x0000_s1030" style="position:absolute;left:21119;top:8284;width:12103;height:20492;visibility:visible;mso-wrap-style:square;v-text-anchor:bottom" arcsize="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" fillcolor="#fdeada" strokecolor="window" strokeweight="2pt">
                  <v:textbox inset="2.46947mm,1.23475mm,2.46947mm,1.23475mm">
                    <w:txbxContent>
                      <w:p w14:paraId="7501A6B1" w14:textId="77777777" w:rsidR="00E22080" w:rsidRPr="002F4C9B" w:rsidRDefault="00E22080" w:rsidP="007C1B30">
                        <w:pPr>
                          <w:jc w:val="center"/>
                          <w:rPr>
                            <w:rFonts w:ascii="HGS創英角ｺﾞｼｯｸUB" w:eastAsia="HGS創英角ｺﾞｼｯｸUB" w:hAnsi="HGS創英角ｺﾞｼｯｸUB"/>
                            <w:color w:val="C0504D" w:themeColor="accent2"/>
                            <w:sz w:val="32"/>
                            <w:szCs w:val="32"/>
                          </w:rPr>
                        </w:pPr>
                        <w:r w:rsidRPr="002F4C9B">
                          <w:rPr>
                            <w:rFonts w:ascii="HGS創英角ｺﾞｼｯｸUB" w:eastAsia="HGS創英角ｺﾞｼｯｸUB" w:hAnsi="HGS創英角ｺﾞｼｯｸUB" w:hint="eastAsia"/>
                            <w:color w:val="C0504D" w:themeColor="accent2"/>
                            <w:sz w:val="32"/>
                            <w:szCs w:val="32"/>
                          </w:rPr>
                          <w:t>本計画</w:t>
                        </w:r>
                      </w:p>
                    </w:txbxContent>
                  </v:textbox>
                </v:roundrect>
                <v:shapetype id="_x0000_t202" coordsize="21600,21600" o:spt="202" path="m,l,21600r21600,l21600,xe">
                  <v:stroke joinstyle="miter"/>
                  <v:path gradientshapeok="t" o:connecttype="rect"/>
                </v:shapetype>
                <v:shape id="テキスト ボックス 17" o:spid="_x0000_s1031" type="#_x0000_t202" style="position:absolute;left:21037;top:323;width:10973;height:42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" filled="f" stroked="f" strokeweight=".5pt">
                  <v:textbox inset="2.46947mm,1.23475mm,2.46947mm,1.23475mm">
                    <w:txbxContent>
                      <w:p w14:paraId="5B64D447" w14:textId="77777777" w:rsidR="00E22080" w:rsidRPr="00C90C5E" w:rsidRDefault="00E22080" w:rsidP="007C1B30">
                        <w:pPr>
                          <w:pStyle w:val="Web"/>
                          <w:spacing w:before="0" w:beforeAutospacing="0" w:after="0" w:afterAutospacing="0"/>
                          <w:jc w:val="center"/>
                          <w:rPr>
                            <w:rFonts w:ascii="HG丸ｺﾞｼｯｸM-PRO" w:eastAsia="HG丸ｺﾞｼｯｸM-PRO" w:hAnsi="HG丸ｺﾞｼｯｸM-PRO" w:cs="Times New Roman"/>
                            <w:kern w:val="2"/>
                            <w:sz w:val="16"/>
                            <w:szCs w:val="16"/>
                          </w:rPr>
                        </w:pPr>
                        <w:r>
                          <w:rPr>
                            <w:rFonts w:ascii="HG丸ｺﾞｼｯｸM-PRO" w:eastAsia="HG丸ｺﾞｼｯｸM-PRO" w:hAnsi="HG丸ｺﾞｼｯｸM-PRO" w:cs="Times New Roman" w:hint="eastAsia"/>
                            <w:kern w:val="2"/>
                            <w:sz w:val="16"/>
                            <w:szCs w:val="16"/>
                          </w:rPr>
                          <w:t>令和</w:t>
                        </w:r>
                        <w:r w:rsidRPr="00C90C5E">
                          <w:rPr>
                            <w:rFonts w:ascii="HG丸ｺﾞｼｯｸM-PRO" w:eastAsia="HG丸ｺﾞｼｯｸM-PRO" w:hAnsi="HG丸ｺﾞｼｯｸM-PRO" w:cs="Times New Roman"/>
                            <w:kern w:val="2"/>
                            <w:sz w:val="16"/>
                            <w:szCs w:val="16"/>
                          </w:rPr>
                          <w:t>7(2025)</w:t>
                        </w:r>
                        <w:r w:rsidRPr="00C90C5E">
                          <w:rPr>
                            <w:rFonts w:ascii="HG丸ｺﾞｼｯｸM-PRO" w:eastAsia="HG丸ｺﾞｼｯｸM-PRO" w:hAnsi="HG丸ｺﾞｼｯｸM-PRO" w:cs="Times New Roman" w:hint="eastAsia"/>
                            <w:kern w:val="2"/>
                            <w:sz w:val="16"/>
                            <w:szCs w:val="16"/>
                          </w:rPr>
                          <w:t>年</w:t>
                        </w:r>
                      </w:p>
                      <w:p w14:paraId="46308AEC" w14:textId="246B3501" w:rsidR="00E22080" w:rsidRPr="00C90C5E" w:rsidRDefault="00E22080" w:rsidP="007C1B30">
                        <w:pPr>
                          <w:pStyle w:val="Web"/>
                          <w:spacing w:before="0" w:beforeAutospacing="0" w:after="0" w:afterAutospacing="0"/>
                          <w:jc w:val="both"/>
                          <w:rPr>
                            <w:rFonts w:ascii="HG丸ｺﾞｼｯｸM-PRO" w:eastAsia="HG丸ｺﾞｼｯｸM-PRO" w:hAnsi="HG丸ｺﾞｼｯｸM-PRO"/>
                            <w:sz w:val="16"/>
                            <w:szCs w:val="16"/>
                          </w:rPr>
                        </w:pPr>
                        <w:r w:rsidRPr="00C90C5E">
                          <w:rPr>
                            <w:rFonts w:ascii="HG丸ｺﾞｼｯｸM-PRO" w:eastAsia="HG丸ｺﾞｼｯｸM-PRO" w:hAnsi="HG丸ｺﾞｼｯｸM-PRO" w:cs="Times New Roman" w:hint="eastAsia"/>
                            <w:kern w:val="2"/>
                            <w:sz w:val="16"/>
                            <w:szCs w:val="16"/>
                          </w:rPr>
                          <w:t>団塊の世代が</w:t>
                        </w:r>
                        <w:r w:rsidRPr="00C90C5E">
                          <w:rPr>
                            <w:rFonts w:ascii="HG丸ｺﾞｼｯｸM-PRO" w:eastAsia="HG丸ｺﾞｼｯｸM-PRO" w:hAnsi="HG丸ｺﾞｼｯｸM-PRO" w:cs="Times New Roman"/>
                            <w:kern w:val="2"/>
                            <w:sz w:val="16"/>
                            <w:szCs w:val="16"/>
                          </w:rPr>
                          <w:t>75</w:t>
                        </w:r>
                        <w:r w:rsidRPr="00C90C5E">
                          <w:rPr>
                            <w:rFonts w:ascii="HG丸ｺﾞｼｯｸM-PRO" w:eastAsia="HG丸ｺﾞｼｯｸM-PRO" w:hAnsi="HG丸ｺﾞｼｯｸM-PRO" w:cs="Times New Roman" w:hint="eastAsia"/>
                            <w:kern w:val="2"/>
                            <w:sz w:val="16"/>
                            <w:szCs w:val="16"/>
                          </w:rPr>
                          <w:t>歳</w:t>
                        </w:r>
                      </w:p>
                    </w:txbxContent>
                  </v:textbox>
                </v:shape>
                <v:shape id="テキスト ボックス 28" o:spid="_x0000_s1032" type="#_x0000_t202" style="position:absolute;left:503;top:350;width:10973;height:43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" filled="f" stroked="f" strokeweight=".5pt">
                  <v:textbox inset="2.46947mm,1.23475mm,2.46947mm,1.23475mm">
                    <w:txbxContent>
                      <w:p w14:paraId="4F4E657D" w14:textId="77777777" w:rsidR="00E22080" w:rsidRPr="00C90C5E" w:rsidRDefault="00E22080" w:rsidP="007C1B30">
                        <w:pPr>
                          <w:pStyle w:val="Web"/>
                          <w:spacing w:before="0" w:beforeAutospacing="0" w:after="0" w:afterAutospacing="0"/>
                          <w:jc w:val="center"/>
                          <w:rPr>
                            <w:rFonts w:ascii="HG丸ｺﾞｼｯｸM-PRO" w:eastAsia="HG丸ｺﾞｼｯｸM-PRO" w:hAnsi="HG丸ｺﾞｼｯｸM-PRO"/>
                            <w:sz w:val="16"/>
                            <w:szCs w:val="16"/>
                          </w:rPr>
                        </w:pPr>
                        <w:r w:rsidRPr="00C90C5E">
                          <w:rPr>
                            <w:rFonts w:ascii="HG丸ｺﾞｼｯｸM-PRO" w:eastAsia="HG丸ｺﾞｼｯｸM-PRO" w:hAnsi="HG丸ｺﾞｼｯｸM-PRO" w:cs="Times New Roman" w:hint="eastAsia"/>
                            <w:kern w:val="2"/>
                            <w:sz w:val="16"/>
                            <w:szCs w:val="16"/>
                          </w:rPr>
                          <w:t>平成</w:t>
                        </w:r>
                        <w:r w:rsidRPr="00C90C5E">
                          <w:rPr>
                            <w:rFonts w:ascii="HG丸ｺﾞｼｯｸM-PRO" w:eastAsia="HG丸ｺﾞｼｯｸM-PRO" w:hAnsi="HG丸ｺﾞｼｯｸM-PRO" w:cs="Times New Roman"/>
                            <w:kern w:val="2"/>
                            <w:sz w:val="16"/>
                            <w:szCs w:val="16"/>
                          </w:rPr>
                          <w:t>27(2015)</w:t>
                        </w:r>
                        <w:r w:rsidRPr="00C90C5E">
                          <w:rPr>
                            <w:rFonts w:ascii="HG丸ｺﾞｼｯｸM-PRO" w:eastAsia="HG丸ｺﾞｼｯｸM-PRO" w:hAnsi="HG丸ｺﾞｼｯｸM-PRO" w:cs="Times New Roman" w:hint="eastAsia"/>
                            <w:kern w:val="2"/>
                            <w:sz w:val="16"/>
                            <w:szCs w:val="16"/>
                          </w:rPr>
                          <w:t>年</w:t>
                        </w:r>
                      </w:p>
                      <w:p w14:paraId="0D983984" w14:textId="288F8197" w:rsidR="00E22080" w:rsidRPr="00C90C5E" w:rsidRDefault="00E22080" w:rsidP="007C1B30">
                        <w:pPr>
                          <w:pStyle w:val="Web"/>
                          <w:spacing w:before="0" w:beforeAutospacing="0" w:after="0" w:afterAutospacing="0"/>
                          <w:jc w:val="both"/>
                          <w:rPr>
                            <w:rFonts w:ascii="HG丸ｺﾞｼｯｸM-PRO" w:eastAsia="HG丸ｺﾞｼｯｸM-PRO" w:hAnsi="HG丸ｺﾞｼｯｸM-PRO"/>
                            <w:sz w:val="16"/>
                            <w:szCs w:val="16"/>
                          </w:rPr>
                        </w:pPr>
                        <w:r w:rsidRPr="00C90C5E">
                          <w:rPr>
                            <w:rFonts w:ascii="HG丸ｺﾞｼｯｸM-PRO" w:eastAsia="HG丸ｺﾞｼｯｸM-PRO" w:hAnsi="HG丸ｺﾞｼｯｸM-PRO" w:cs="Times New Roman" w:hint="eastAsia"/>
                            <w:kern w:val="2"/>
                            <w:sz w:val="16"/>
                            <w:szCs w:val="16"/>
                          </w:rPr>
                          <w:t>団塊の世代が</w:t>
                        </w:r>
                        <w:r w:rsidRPr="00C90C5E">
                          <w:rPr>
                            <w:rFonts w:ascii="HG丸ｺﾞｼｯｸM-PRO" w:eastAsia="HG丸ｺﾞｼｯｸM-PRO" w:hAnsi="HG丸ｺﾞｼｯｸM-PRO" w:cs="Times New Roman"/>
                            <w:kern w:val="2"/>
                            <w:sz w:val="16"/>
                            <w:szCs w:val="16"/>
                          </w:rPr>
                          <w:t>65</w:t>
                        </w:r>
                        <w:r w:rsidRPr="00C90C5E">
                          <w:rPr>
                            <w:rFonts w:ascii="HG丸ｺﾞｼｯｸM-PRO" w:eastAsia="HG丸ｺﾞｼｯｸM-PRO" w:hAnsi="HG丸ｺﾞｼｯｸM-PRO" w:cs="Times New Roman" w:hint="eastAsia"/>
                            <w:kern w:val="2"/>
                            <w:sz w:val="16"/>
                            <w:szCs w:val="16"/>
                          </w:rPr>
                          <w:t>歳</w:t>
                        </w:r>
                      </w:p>
                    </w:txbxContent>
                  </v:textbox>
                </v:shape>
                <v:shape id="テキスト ボックス 17" o:spid="_x0000_s1033" type="#_x0000_t202" style="position:absolute;left:39462;top:370;width:10992;height:5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" filled="f" stroked="f" strokeweight=".5pt">
                  <v:textbox inset="2.46947mm,1.23475mm,2.46947mm,1.23475mm">
                    <w:txbxContent>
                      <w:p w14:paraId="23E32CE9" w14:textId="77777777" w:rsidR="00E22080" w:rsidRPr="00C90C5E" w:rsidRDefault="00E22080" w:rsidP="007C1B30">
                        <w:pPr>
                          <w:pStyle w:val="Web"/>
                          <w:spacing w:before="0" w:beforeAutospacing="0" w:after="0" w:afterAutospacing="0"/>
                          <w:jc w:val="center"/>
                          <w:rPr>
                            <w:rFonts w:ascii="HG丸ｺﾞｼｯｸM-PRO" w:eastAsia="HG丸ｺﾞｼｯｸM-PRO" w:hAnsi="HG丸ｺﾞｼｯｸM-PRO" w:cs="Times New Roman"/>
                            <w:kern w:val="2"/>
                            <w:sz w:val="16"/>
                            <w:szCs w:val="16"/>
                          </w:rPr>
                        </w:pPr>
                        <w:r>
                          <w:rPr>
                            <w:rFonts w:ascii="HG丸ｺﾞｼｯｸM-PRO" w:eastAsia="HG丸ｺﾞｼｯｸM-PRO" w:hAnsi="HG丸ｺﾞｼｯｸM-PRO" w:cs="Times New Roman" w:hint="eastAsia"/>
                            <w:kern w:val="2"/>
                            <w:sz w:val="16"/>
                            <w:szCs w:val="16"/>
                          </w:rPr>
                          <w:t>令和2</w:t>
                        </w:r>
                        <w:r w:rsidRPr="00C90C5E">
                          <w:rPr>
                            <w:rFonts w:ascii="HG丸ｺﾞｼｯｸM-PRO" w:eastAsia="HG丸ｺﾞｼｯｸM-PRO" w:hAnsi="HG丸ｺﾞｼｯｸM-PRO" w:cs="Times New Roman" w:hint="eastAsia"/>
                            <w:kern w:val="2"/>
                            <w:sz w:val="16"/>
                            <w:szCs w:val="16"/>
                          </w:rPr>
                          <w:t>2</w:t>
                        </w:r>
                        <w:r w:rsidRPr="00C90C5E">
                          <w:rPr>
                            <w:rFonts w:ascii="HG丸ｺﾞｼｯｸM-PRO" w:eastAsia="HG丸ｺﾞｼｯｸM-PRO" w:hAnsi="HG丸ｺﾞｼｯｸM-PRO" w:cs="Times New Roman"/>
                            <w:kern w:val="2"/>
                            <w:sz w:val="16"/>
                            <w:szCs w:val="16"/>
                          </w:rPr>
                          <w:t>(20</w:t>
                        </w:r>
                        <w:r w:rsidRPr="00C90C5E">
                          <w:rPr>
                            <w:rFonts w:ascii="HG丸ｺﾞｼｯｸM-PRO" w:eastAsia="HG丸ｺﾞｼｯｸM-PRO" w:hAnsi="HG丸ｺﾞｼｯｸM-PRO" w:cs="Times New Roman" w:hint="eastAsia"/>
                            <w:kern w:val="2"/>
                            <w:sz w:val="16"/>
                            <w:szCs w:val="16"/>
                          </w:rPr>
                          <w:t>40</w:t>
                        </w:r>
                        <w:r w:rsidRPr="00C90C5E">
                          <w:rPr>
                            <w:rFonts w:ascii="HG丸ｺﾞｼｯｸM-PRO" w:eastAsia="HG丸ｺﾞｼｯｸM-PRO" w:hAnsi="HG丸ｺﾞｼｯｸM-PRO" w:cs="Times New Roman"/>
                            <w:kern w:val="2"/>
                            <w:sz w:val="16"/>
                            <w:szCs w:val="16"/>
                          </w:rPr>
                          <w:t>)</w:t>
                        </w:r>
                        <w:r w:rsidRPr="00C90C5E">
                          <w:rPr>
                            <w:rFonts w:ascii="HG丸ｺﾞｼｯｸM-PRO" w:eastAsia="HG丸ｺﾞｼｯｸM-PRO" w:hAnsi="HG丸ｺﾞｼｯｸM-PRO" w:cs="Times New Roman" w:hint="eastAsia"/>
                            <w:kern w:val="2"/>
                            <w:sz w:val="16"/>
                            <w:szCs w:val="16"/>
                          </w:rPr>
                          <w:t>年</w:t>
                        </w:r>
                      </w:p>
                      <w:p w14:paraId="5D3EA3B6" w14:textId="77777777" w:rsidR="00E22080" w:rsidRPr="00C90C5E" w:rsidRDefault="00E22080" w:rsidP="007C1B30">
                        <w:pPr>
                          <w:pStyle w:val="Web"/>
                          <w:spacing w:before="0" w:beforeAutospacing="0" w:after="0" w:afterAutospacing="0"/>
                          <w:jc w:val="both"/>
                          <w:rPr>
                            <w:rFonts w:ascii="HG丸ｺﾞｼｯｸM-PRO" w:eastAsia="HG丸ｺﾞｼｯｸM-PRO" w:hAnsi="HG丸ｺﾞｼｯｸM-PRO" w:cs="Times New Roman"/>
                            <w:kern w:val="2"/>
                            <w:sz w:val="16"/>
                            <w:szCs w:val="16"/>
                          </w:rPr>
                        </w:pPr>
                        <w:r w:rsidRPr="00C90C5E">
                          <w:rPr>
                            <w:rFonts w:ascii="HG丸ｺﾞｼｯｸM-PRO" w:eastAsia="HG丸ｺﾞｼｯｸM-PRO" w:hAnsi="HG丸ｺﾞｼｯｸM-PRO" w:cs="Times New Roman"/>
                            <w:kern w:val="2"/>
                            <w:sz w:val="16"/>
                            <w:szCs w:val="16"/>
                          </w:rPr>
                          <w:t>団塊ジュニア世代が</w:t>
                        </w:r>
                      </w:p>
                      <w:p w14:paraId="471B5861" w14:textId="77777777" w:rsidR="00E22080" w:rsidRPr="00C90C5E" w:rsidRDefault="00E22080" w:rsidP="007C1B30">
                        <w:pPr>
                          <w:pStyle w:val="Web"/>
                          <w:spacing w:before="0" w:beforeAutospacing="0" w:after="0" w:afterAutospacing="0"/>
                          <w:jc w:val="both"/>
                          <w:rPr>
                            <w:rFonts w:ascii="HG丸ｺﾞｼｯｸM-PRO" w:eastAsia="HG丸ｺﾞｼｯｸM-PRO" w:hAnsi="HG丸ｺﾞｼｯｸM-PRO" w:cs="Times New Roman"/>
                            <w:kern w:val="2"/>
                            <w:sz w:val="16"/>
                            <w:szCs w:val="16"/>
                          </w:rPr>
                        </w:pPr>
                        <w:r w:rsidRPr="00C90C5E">
                          <w:rPr>
                            <w:rFonts w:ascii="HG丸ｺﾞｼｯｸM-PRO" w:eastAsia="HG丸ｺﾞｼｯｸM-PRO" w:hAnsi="HG丸ｺﾞｼｯｸM-PRO" w:cs="Times New Roman" w:hint="eastAsia"/>
                            <w:kern w:val="2"/>
                            <w:sz w:val="16"/>
                            <w:szCs w:val="16"/>
                          </w:rPr>
                          <w:t>65</w:t>
                        </w:r>
                        <w:r w:rsidRPr="00C90C5E">
                          <w:rPr>
                            <w:rFonts w:ascii="HG丸ｺﾞｼｯｸM-PRO" w:eastAsia="HG丸ｺﾞｼｯｸM-PRO" w:hAnsi="HG丸ｺﾞｼｯｸM-PRO" w:cs="Times New Roman"/>
                            <w:kern w:val="2"/>
                            <w:sz w:val="16"/>
                            <w:szCs w:val="16"/>
                          </w:rPr>
                          <w:t>歳以上</w:t>
                        </w:r>
                      </w:p>
                    </w:txbxContent>
                  </v:textbox>
                </v:shape>
                <v:shape id="テキスト ボックス 490" o:spid="_x0000_s1034" type="#_x0000_t202" style="position:absolute;left:33064;top:10744;width:11665;height:4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" filled="f" stroked="f" strokeweight=".5pt">
                  <v:textbox inset="2.46947mm,1.23475mm,2.46947mm,1.23475mm">
                    <w:txbxContent>
                      <w:p w14:paraId="7F1A6437" w14:textId="77777777" w:rsidR="00E22080" w:rsidRPr="004D184D" w:rsidRDefault="00E22080" w:rsidP="007C1B30">
                        <w:pPr>
                          <w:rPr>
                            <w:rFonts w:ascii="HG丸ｺﾞｼｯｸM-PRO" w:eastAsia="HG丸ｺﾞｼｯｸM-PRO" w:hAnsi="HG丸ｺﾞｼｯｸM-PRO"/>
                            <w:b/>
                            <w:color w:val="1F497D" w:themeColor="text2"/>
                          </w:rPr>
                        </w:pPr>
                        <w:r w:rsidRPr="004D184D">
                          <w:rPr>
                            <w:rFonts w:ascii="HG丸ｺﾞｼｯｸM-PRO" w:eastAsia="HG丸ｺﾞｼｯｸM-PRO" w:hAnsi="HG丸ｺﾞｼｯｸM-PRO" w:hint="eastAsia"/>
                            <w:b/>
                            <w:color w:val="1F497D" w:themeColor="text2"/>
                          </w:rPr>
                          <w:t>・・</w:t>
                        </w:r>
                        <w:r>
                          <w:rPr>
                            <w:rFonts w:ascii="HG丸ｺﾞｼｯｸM-PRO" w:eastAsia="HG丸ｺﾞｼｯｸM-PRO" w:hAnsi="HG丸ｺﾞｼｯｸM-PRO" w:hint="eastAsia"/>
                            <w:b/>
                            <w:color w:val="1F497D" w:themeColor="text2"/>
                          </w:rPr>
                          <w:t>・・・・・</w:t>
                        </w:r>
                      </w:p>
                    </w:txbxContent>
                  </v:textbox>
                </v:shape>
                <v:roundrect id="角丸四角形 511" o:spid="_x0000_s1035" style="position:absolute;left:22090;top:15257;width:10268;height:6603;visibility:visible;mso-wrap-style:square;v-text-anchor:middle" arcsize="45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" fillcolor="#4f81bd" strokecolor="#385d8a" strokeweight="1pt">
                  <v:fill opacity="22873f"/>
                  <v:textbox inset=".97222mm,0,.97222mm,0">
                    <w:txbxContent>
                      <w:p w14:paraId="32839029" w14:textId="1FD91BA7" w:rsidR="00E22080" w:rsidRPr="00F12CE6" w:rsidRDefault="00E22080" w:rsidP="007C1B30">
                        <w:pPr>
                          <w:jc w:val="center"/>
                          <w:rPr>
                            <w:rFonts w:ascii="HGPｺﾞｼｯｸE" w:eastAsia="HGPｺﾞｼｯｸE" w:hAnsi="HGPｺﾞｼｯｸE"/>
                            <w:sz w:val="18"/>
                            <w:szCs w:val="18"/>
                          </w:rPr>
                        </w:pPr>
                        <w:r>
                          <w:rPr>
                            <w:rFonts w:ascii="HGPｺﾞｼｯｸE" w:eastAsia="HGPｺﾞｼｯｸE" w:hAnsi="HGPｺﾞｼｯｸE" w:hint="eastAsia"/>
                            <w:sz w:val="18"/>
                            <w:szCs w:val="18"/>
                          </w:rPr>
                          <w:t>令和7（</w:t>
                        </w:r>
                        <w:r>
                          <w:rPr>
                            <w:rFonts w:ascii="HGPｺﾞｼｯｸE" w:eastAsia="HGPｺﾞｼｯｸE" w:hAnsi="HGPｺﾞｼｯｸE"/>
                            <w:sz w:val="18"/>
                            <w:szCs w:val="18"/>
                          </w:rPr>
                          <w:t>2</w:t>
                        </w:r>
                        <w:r w:rsidRPr="00F12CE6">
                          <w:rPr>
                            <w:rFonts w:ascii="HGPｺﾞｼｯｸE" w:eastAsia="HGPｺﾞｼｯｸE" w:hAnsi="HGPｺﾞｼｯｸE" w:hint="eastAsia"/>
                            <w:sz w:val="18"/>
                            <w:szCs w:val="18"/>
                          </w:rPr>
                          <w:t>025</w:t>
                        </w:r>
                        <w:r>
                          <w:rPr>
                            <w:rFonts w:ascii="HGPｺﾞｼｯｸE" w:eastAsia="HGPｺﾞｼｯｸE" w:hAnsi="HGPｺﾞｼｯｸE" w:hint="eastAsia"/>
                            <w:sz w:val="18"/>
                            <w:szCs w:val="18"/>
                          </w:rPr>
                          <w:t>）</w:t>
                        </w:r>
                        <w:r w:rsidRPr="00F12CE6">
                          <w:rPr>
                            <w:rFonts w:ascii="HGPｺﾞｼｯｸE" w:eastAsia="HGPｺﾞｼｯｸE" w:hAnsi="HGPｺﾞｼｯｸE"/>
                            <w:sz w:val="18"/>
                            <w:szCs w:val="18"/>
                          </w:rPr>
                          <w:t>年</w:t>
                        </w:r>
                      </w:p>
                      <w:p w14:paraId="7C3E4A3C" w14:textId="77777777" w:rsidR="00E22080" w:rsidRPr="00F12CE6" w:rsidRDefault="00E22080" w:rsidP="007C1B30">
                        <w:pPr>
                          <w:jc w:val="center"/>
                          <w:rPr>
                            <w:rFonts w:ascii="HGPｺﾞｼｯｸE" w:eastAsia="HGPｺﾞｼｯｸE" w:hAnsi="HGPｺﾞｼｯｸE"/>
                            <w:sz w:val="18"/>
                            <w:szCs w:val="18"/>
                          </w:rPr>
                        </w:pPr>
                        <w:r w:rsidRPr="00F12CE6">
                          <w:rPr>
                            <w:rFonts w:ascii="HGPｺﾞｼｯｸE" w:eastAsia="HGPｺﾞｼｯｸE" w:hAnsi="HGPｺﾞｼｯｸE" w:hint="eastAsia"/>
                            <w:sz w:val="18"/>
                            <w:szCs w:val="18"/>
                          </w:rPr>
                          <w:t>地域包括</w:t>
                        </w:r>
                      </w:p>
                      <w:p w14:paraId="7CB2DBBA" w14:textId="77777777" w:rsidR="00E22080" w:rsidRPr="00F12CE6" w:rsidRDefault="00E22080" w:rsidP="007C1B30">
                        <w:pPr>
                          <w:jc w:val="center"/>
                          <w:rPr>
                            <w:rFonts w:ascii="HGPｺﾞｼｯｸE" w:eastAsia="HGPｺﾞｼｯｸE" w:hAnsi="HGPｺﾞｼｯｸE"/>
                            <w:sz w:val="18"/>
                            <w:szCs w:val="18"/>
                          </w:rPr>
                        </w:pPr>
                        <w:r w:rsidRPr="00F12CE6">
                          <w:rPr>
                            <w:rFonts w:ascii="HGPｺﾞｼｯｸE" w:eastAsia="HGPｺﾞｼｯｸE" w:hAnsi="HGPｺﾞｼｯｸE" w:hint="eastAsia"/>
                            <w:sz w:val="18"/>
                            <w:szCs w:val="18"/>
                          </w:rPr>
                          <w:t>ケアシステム</w:t>
                        </w:r>
                      </w:p>
                      <w:p w14:paraId="74A45931" w14:textId="77777777" w:rsidR="00E22080" w:rsidRPr="00F12CE6" w:rsidRDefault="00E22080" w:rsidP="007C1B30">
                        <w:pPr>
                          <w:jc w:val="center"/>
                          <w:rPr>
                            <w:rFonts w:ascii="HGPｺﾞｼｯｸE" w:eastAsia="HGPｺﾞｼｯｸE" w:hAnsi="HGPｺﾞｼｯｸE"/>
                            <w:sz w:val="18"/>
                            <w:szCs w:val="18"/>
                          </w:rPr>
                        </w:pPr>
                        <w:r w:rsidRPr="00F12CE6">
                          <w:rPr>
                            <w:rFonts w:ascii="HGPｺﾞｼｯｸE" w:eastAsia="HGPｺﾞｼｯｸE" w:hAnsi="HGPｺﾞｼｯｸE" w:hint="eastAsia"/>
                            <w:sz w:val="18"/>
                            <w:szCs w:val="18"/>
                          </w:rPr>
                          <w:t>構築</w:t>
                        </w:r>
                        <w:r w:rsidRPr="00F12CE6">
                          <w:rPr>
                            <w:rFonts w:ascii="HGPｺﾞｼｯｸE" w:eastAsia="HGPｺﾞｼｯｸE" w:hAnsi="HGPｺﾞｼｯｸE"/>
                            <w:sz w:val="18"/>
                            <w:szCs w:val="18"/>
                          </w:rPr>
                          <w:t>目標</w:t>
                        </w:r>
                        <w:r w:rsidRPr="00F12CE6">
                          <w:rPr>
                            <w:rFonts w:ascii="HGPｺﾞｼｯｸE" w:eastAsia="HGPｺﾞｼｯｸE" w:hAnsi="HGPｺﾞｼｯｸE" w:hint="eastAsia"/>
                            <w:sz w:val="18"/>
                            <w:szCs w:val="18"/>
                          </w:rPr>
                          <w:t>年度</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5" o:spid="_x0000_s1036" type="#_x0000_t13" style="position:absolute;left:30134;top:21427;width:19842;height:4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" adj="20151,3138" fillcolor="window" strokecolor="#385d8a" strokeweight="1pt">
                  <v:textbox inset=".97222mm,0,.97222mm,0">
                    <w:txbxContent>
                      <w:p w14:paraId="5FFE98EC" w14:textId="77777777" w:rsidR="00E22080" w:rsidRPr="00F12CE6" w:rsidRDefault="00E22080" w:rsidP="007C1B30">
                        <w:pPr>
                          <w:jc w:val="center"/>
                          <w:rPr>
                            <w:rFonts w:ascii="HGPｺﾞｼｯｸE" w:eastAsia="HGPｺﾞｼｯｸE" w:hAnsi="HGPｺﾞｼｯｸE"/>
                            <w:color w:val="002060"/>
                            <w:sz w:val="18"/>
                            <w:szCs w:val="18"/>
                          </w:rPr>
                        </w:pPr>
                        <w:r w:rsidRPr="00F12CE6">
                          <w:rPr>
                            <w:rFonts w:ascii="HGPｺﾞｼｯｸE" w:eastAsia="HGPｺﾞｼｯｸE" w:hAnsi="HGPｺﾞｼｯｸE"/>
                            <w:color w:val="002060"/>
                            <w:sz w:val="18"/>
                            <w:szCs w:val="18"/>
                          </w:rPr>
                          <w:t>地域の実情に合わせ</w:t>
                        </w:r>
                      </w:p>
                      <w:p w14:paraId="453D73C5" w14:textId="77777777" w:rsidR="00E22080" w:rsidRPr="00F12CE6" w:rsidRDefault="00E22080" w:rsidP="007C1B30">
                        <w:pPr>
                          <w:jc w:val="center"/>
                          <w:rPr>
                            <w:rFonts w:ascii="HGPｺﾞｼｯｸE" w:eastAsia="HGPｺﾞｼｯｸE" w:hAnsi="HGPｺﾞｼｯｸE"/>
                            <w:color w:val="002060"/>
                            <w:sz w:val="18"/>
                            <w:szCs w:val="18"/>
                          </w:rPr>
                        </w:pPr>
                        <w:r w:rsidRPr="00F12CE6">
                          <w:rPr>
                            <w:rFonts w:ascii="HGPｺﾞｼｯｸE" w:eastAsia="HGPｺﾞｼｯｸE" w:hAnsi="HGPｺﾞｼｯｸE"/>
                            <w:color w:val="002060"/>
                            <w:sz w:val="18"/>
                            <w:szCs w:val="18"/>
                          </w:rPr>
                          <w:t>深化・推進</w:t>
                        </w:r>
                      </w:p>
                    </w:txbxContent>
                  </v:textbox>
                </v:shape>
                <v:shape id="右矢印 96" o:spid="_x0000_s1037" type="#_x0000_t13" style="position:absolute;left:1006;top:21674;width:28943;height: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" adj="20719,3015" fillcolor="window" strokecolor="#385d8a" strokeweight="1pt">
                  <v:textbox inset="2.46947mm,1.23475mm,2.46947mm,1.23475mm">
                    <w:txbxContent>
                      <w:p w14:paraId="618F24D5" w14:textId="77777777" w:rsidR="00E22080" w:rsidRPr="00C90C5E" w:rsidRDefault="00E22080" w:rsidP="007C1B30">
                        <w:pPr>
                          <w:pStyle w:val="Web"/>
                          <w:spacing w:before="0" w:beforeAutospacing="0" w:after="0" w:afterAutospacing="0"/>
                          <w:jc w:val="center"/>
                          <w:rPr>
                            <w:rFonts w:ascii="HGPｺﾞｼｯｸE" w:eastAsia="HGPｺﾞｼｯｸE" w:hAnsi="HGPｺﾞｼｯｸE"/>
                            <w:color w:val="1F497D" w:themeColor="text2"/>
                            <w:sz w:val="22"/>
                            <w:szCs w:val="22"/>
                          </w:rPr>
                        </w:pPr>
                        <w:r w:rsidRPr="00C90C5E">
                          <w:rPr>
                            <w:rFonts w:ascii="HGPｺﾞｼｯｸE" w:eastAsia="HGPｺﾞｼｯｸE" w:hAnsi="HGPｺﾞｼｯｸE"/>
                            <w:color w:val="1F497D" w:themeColor="text2"/>
                            <w:sz w:val="22"/>
                            <w:szCs w:val="22"/>
                          </w:rPr>
                          <w:t>地域包括ケアシステムを段階的に構築</w:t>
                        </w:r>
                      </w:p>
                    </w:txbxContent>
                  </v:textbox>
                </v:shape>
                <v:shapetype id="_x0000_t32" coordsize="21600,21600" o:spt="32" o:oned="t" path="m,l21600,21600e" filled="f">
                  <v:path arrowok="t" fillok="f" o:connecttype="none"/>
                  <o:lock v:ext="edit" shapetype="t"/>
                </v:shapetype>
                <v:shape id="直線矢印コネクタ 67" o:spid="_x0000_s1038" type="#_x0000_t32" style="position:absolute;left:12572;top:2251;width:7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" strokecolor="#4a7ebb">
                  <v:stroke endarrow="block"/>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0" o:spid="_x0000_s1039" type="#_x0000_t15" style="position:absolute;left:21860;top:9739;width:11115;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" adj="19269" fillcolor="#f79646" strokecolor="white" strokeweight="2pt">
                  <v:textbox inset="2.46947mm,1.23475mm,2.46947mm,1.23475mm">
                    <w:txbxContent>
                      <w:p w14:paraId="4B84D82B" w14:textId="77777777" w:rsidR="00E22080" w:rsidRPr="004C26E8" w:rsidRDefault="00E22080" w:rsidP="007C1B30">
                        <w:pPr>
                          <w:pStyle w:val="Web"/>
                          <w:spacing w:before="0" w:beforeAutospacing="0" w:after="0" w:afterAutospacing="0" w:line="300" w:lineRule="exact"/>
                          <w:jc w:val="center"/>
                        </w:pPr>
                        <w:r w:rsidRPr="004C26E8">
                          <w:rPr>
                            <w:rFonts w:ascii="HGS創英角ｺﾞｼｯｸUB" w:eastAsia="HGS創英角ｺﾞｼｯｸUB" w:hAnsi="HGS創英角ｺﾞｼｯｸUB" w:hint="eastAsia"/>
                            <w:kern w:val="24"/>
                          </w:rPr>
                          <w:t>第</w:t>
                        </w:r>
                        <w:r>
                          <w:rPr>
                            <w:rFonts w:ascii="HGS創英角ｺﾞｼｯｸUB" w:eastAsia="HGS創英角ｺﾞｼｯｸUB" w:hAnsi="HGS創英角ｺﾞｼｯｸUB" w:hint="eastAsia"/>
                            <w:kern w:val="24"/>
                          </w:rPr>
                          <w:t>9</w:t>
                        </w:r>
                        <w:r w:rsidRPr="004C26E8">
                          <w:rPr>
                            <w:rFonts w:ascii="HGS創英角ｺﾞｼｯｸUB" w:eastAsia="HGS創英角ｺﾞｼｯｸUB" w:hAnsi="HGS創英角ｺﾞｼｯｸUB" w:hint="eastAsia"/>
                            <w:kern w:val="24"/>
                          </w:rPr>
                          <w:t>期</w:t>
                        </w:r>
                      </w:p>
                      <w:p w14:paraId="4265CCD4" w14:textId="3BC51E8E" w:rsidR="00E22080" w:rsidRPr="00132CA9" w:rsidRDefault="00E22080" w:rsidP="007C1B30">
                        <w:pPr>
                          <w:pStyle w:val="Web"/>
                          <w:spacing w:before="0" w:beforeAutospacing="0" w:after="0" w:afterAutospacing="0" w:line="300" w:lineRule="exact"/>
                          <w:jc w:val="center"/>
                          <w:rPr>
                            <w:rFonts w:eastAsiaTheme="minorEastAsia"/>
                            <w:color w:val="FF0000"/>
                          </w:rPr>
                        </w:pPr>
                        <w:r>
                          <w:rPr>
                            <w:rFonts w:ascii="Arial Unicode MS" w:eastAsia="Arial Unicode MS" w:hAnsi="Arial Unicode MS" w:cs="Arial Unicode MS"/>
                            <w:kern w:val="24"/>
                            <w:sz w:val="20"/>
                            <w:szCs w:val="20"/>
                          </w:rPr>
                          <w:t>R6</w:t>
                        </w:r>
                        <w:r>
                          <w:rPr>
                            <w:rFonts w:ascii="Arial Unicode MS" w:eastAsia="Arial Unicode MS" w:hAnsi="Arial Unicode MS" w:cs="Arial Unicode MS" w:hint="eastAsia"/>
                            <w:kern w:val="24"/>
                            <w:sz w:val="20"/>
                            <w:szCs w:val="20"/>
                          </w:rPr>
                          <w:t>～</w:t>
                        </w:r>
                        <w:r>
                          <w:rPr>
                            <w:rFonts w:ascii="Arial Unicode MS" w:eastAsia="Arial Unicode MS" w:hAnsi="Arial Unicode MS" w:cs="Arial Unicode MS"/>
                            <w:kern w:val="24"/>
                            <w:sz w:val="20"/>
                            <w:szCs w:val="20"/>
                          </w:rPr>
                          <w:t>8</w:t>
                        </w:r>
                        <w:r w:rsidRPr="00023937">
                          <w:rPr>
                            <w:rFonts w:ascii="Arial Unicode MS" w:eastAsia="Arial Unicode MS" w:hAnsi="Arial Unicode MS" w:cs="Arial Unicode MS" w:hint="eastAsia"/>
                            <w:kern w:val="24"/>
                            <w:sz w:val="20"/>
                            <w:szCs w:val="20"/>
                          </w:rPr>
                          <w:t>年</w:t>
                        </w:r>
                      </w:p>
                      <w:p w14:paraId="566FA75F" w14:textId="77777777" w:rsidR="00E22080" w:rsidRDefault="00E22080" w:rsidP="007C1B30">
                        <w:pPr>
                          <w:jc w:val="center"/>
                        </w:pPr>
                      </w:p>
                    </w:txbxContent>
                  </v:textbox>
                </v:shape>
                <v:shape id="ホームベース 79" o:spid="_x0000_s1040" type="#_x0000_t15" style="position:absolute;left:1006;top:6871;width:6836;height:1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" adj="16189" fillcolor="#4f81bd" strokecolor="window" strokeweight="2pt">
                  <v:fill opacity="31354f"/>
                  <v:textbox inset="2.46947mm,1.23475mm,2.46947mm,1.23475mm">
                    <w:txbxContent>
                      <w:p w14:paraId="1474D6DC" w14:textId="77777777" w:rsidR="00E22080" w:rsidRDefault="00E22080" w:rsidP="007C1B30">
                        <w:pPr>
                          <w:pStyle w:val="Web"/>
                          <w:spacing w:before="0" w:beforeAutospacing="0" w:after="0" w:afterAutospacing="0"/>
                          <w:jc w:val="center"/>
                          <w:rPr>
                            <w:rFonts w:ascii="HGS創英角ｺﾞｼｯｸUB" w:eastAsia="HGS創英角ｺﾞｼｯｸUB" w:hAnsi="HGS創英角ｺﾞｼｯｸUB"/>
                            <w:kern w:val="24"/>
                          </w:rPr>
                        </w:pPr>
                      </w:p>
                      <w:p w14:paraId="61636640" w14:textId="77777777" w:rsidR="00E22080" w:rsidRPr="00005BED" w:rsidRDefault="00E22080" w:rsidP="007C1B30">
                        <w:pPr>
                          <w:pStyle w:val="Web"/>
                          <w:spacing w:before="240" w:beforeAutospacing="0" w:after="0" w:afterAutospacing="0"/>
                          <w:ind w:leftChars="-64" w:left="-141"/>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p>
                      <w:p w14:paraId="3D568529" w14:textId="4410B6BC" w:rsidR="00E22080" w:rsidRPr="007B4845" w:rsidRDefault="00E22080" w:rsidP="007C1B30">
                        <w:pPr>
                          <w:pStyle w:val="Web"/>
                          <w:spacing w:before="0" w:beforeAutospacing="0" w:after="0" w:afterAutospacing="0" w:line="216" w:lineRule="auto"/>
                          <w:jc w:val="center"/>
                          <w:rPr>
                            <w:rFonts w:eastAsiaTheme="minorEastAsia"/>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Arial Unicode MS" w:eastAsia="Arial Unicode MS" w:hAnsi="Arial Unicode MS" w:cs="Arial Unicode MS"/>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005BED">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27～29</w:t>
                        </w:r>
                        <w:r>
                          <w:rPr>
                            <w:rFonts w:ascii="Arial Unicode MS" w:eastAsiaTheme="minorEastAsia"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txbxContent>
                  </v:textbox>
                </v:shape>
                <v:shape id="ホームベース 88" o:spid="_x0000_s1041" type="#_x0000_t15" style="position:absolute;left:43453;top:9880;width:6257;height:4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" adj="17700" fillcolor="#f79646" strokecolor="white" strokeweight="2pt">
                  <v:textbox inset="2.46947mm,1.23475mm,2.46947mm,1.23475mm">
                    <w:txbxContent>
                      <w:p w14:paraId="3B3F3C8D" w14:textId="77777777" w:rsidR="00E22080" w:rsidRDefault="00E22080" w:rsidP="007C1B30">
                        <w:pPr>
                          <w:pStyle w:val="Web"/>
                          <w:spacing w:before="0" w:beforeAutospacing="0" w:after="0" w:afterAutospacing="0" w:line="300" w:lineRule="exact"/>
                          <w:jc w:val="center"/>
                        </w:pPr>
                        <w:r>
                          <w:rPr>
                            <w:rFonts w:hint="eastAsia"/>
                          </w:rPr>
                          <w:t>・・・</w:t>
                        </w:r>
                      </w:p>
                    </w:txbxContent>
                  </v:textbox>
                </v:shape>
                <v:roundrect id="四角形: 角を丸くする 78" o:spid="_x0000_s1042" style="position:absolute;left:367;top:578;width:50204;height:31457;visibility:visible;mso-wrap-style:square;v-text-anchor:middle" arcsize="19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" filled="f" strokecolor="#7f7f7f" strokeweight="1pt">
                  <v:textbox inset="2.46947mm,1.23475mm,2.46947mm,1.23475mm"/>
                </v:roundrect>
                <v:shape id="ホームベース 79" o:spid="_x0000_s1043" type="#_x0000_t15" style="position:absolute;left:7842;top:6871;width:6836;height:1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" adj="16189" fillcolor="#4f81bd" strokecolor="window" strokeweight="2pt">
                  <v:fill opacity="31354f"/>
                  <v:textbox inset="2.46947mm,1.23475mm,2.46947mm,1.23475mm">
                    <w:txbxContent>
                      <w:p w14:paraId="0402D215" w14:textId="77777777" w:rsidR="00E22080" w:rsidRDefault="00E22080" w:rsidP="007C1B30">
                        <w:pPr>
                          <w:pStyle w:val="Web"/>
                          <w:spacing w:before="0" w:beforeAutospacing="0" w:after="0" w:afterAutospacing="0"/>
                          <w:jc w:val="center"/>
                          <w:rPr>
                            <w:rFonts w:ascii="HGS創英角ｺﾞｼｯｸUB" w:eastAsia="HGS創英角ｺﾞｼｯｸUB" w:hAnsi="HGS創英角ｺﾞｼｯｸUB"/>
                            <w:kern w:val="24"/>
                          </w:rPr>
                        </w:pPr>
                      </w:p>
                      <w:p w14:paraId="7B420F78" w14:textId="77777777" w:rsidR="00E22080" w:rsidRPr="00005BED" w:rsidRDefault="00E22080" w:rsidP="007C1B30">
                        <w:pPr>
                          <w:pStyle w:val="Web"/>
                          <w:spacing w:before="240" w:beforeAutospacing="0" w:after="0" w:afterAutospacing="0"/>
                          <w:ind w:leftChars="-64" w:left="-141"/>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p>
                      <w:p w14:paraId="3058765D" w14:textId="4F8C9D74" w:rsidR="00E22080" w:rsidRPr="007B4845" w:rsidRDefault="00E22080" w:rsidP="007C1B30">
                        <w:pPr>
                          <w:pStyle w:val="Web"/>
                          <w:spacing w:before="0" w:beforeAutospacing="0" w:after="0" w:afterAutospacing="0" w:line="216" w:lineRule="auto"/>
                          <w:jc w:val="center"/>
                          <w:rPr>
                            <w:rFonts w:eastAsiaTheme="min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Arial Unicode MS" w:eastAsia="Arial Unicode MS" w:hAnsi="Arial Unicode MS" w:cs="Arial Unicode MS"/>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sidRPr="00005BED">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Unicode MS" w:eastAsia="Arial Unicode MS" w:hAnsi="Arial Unicode MS" w:cs="Arial Unicode MS"/>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R2</w:t>
                        </w:r>
                        <w:r>
                          <w:rPr>
                            <w:rFonts w:ascii="Arial Unicode MS" w:eastAsiaTheme="minorEastAsia"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txbxContent>
                  </v:textbox>
                </v:shape>
                <v:shape id="ホームベース 79" o:spid="_x0000_s1044" type="#_x0000_t15" style="position:absolute;left:14758;top:6871;width:6836;height:1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" adj="16189" fillcolor="#4f81bd" strokecolor="window" strokeweight="2pt">
                  <v:fill opacity="31354f"/>
                  <v:textbox inset="2.46947mm,1.23475mm,2.46947mm,1.23475mm">
                    <w:txbxContent>
                      <w:p w14:paraId="4CC1ACB8" w14:textId="77777777" w:rsidR="00E22080" w:rsidRDefault="00E22080" w:rsidP="007C1B30">
                        <w:pPr>
                          <w:pStyle w:val="Web"/>
                          <w:spacing w:before="0" w:beforeAutospacing="0" w:after="0" w:afterAutospacing="0"/>
                          <w:jc w:val="center"/>
                          <w:rPr>
                            <w:rFonts w:ascii="HGS創英角ｺﾞｼｯｸUB" w:eastAsia="HGS創英角ｺﾞｼｯｸUB" w:hAnsi="HGS創英角ｺﾞｼｯｸUB"/>
                            <w:kern w:val="24"/>
                          </w:rPr>
                        </w:pPr>
                      </w:p>
                      <w:p w14:paraId="3D0BEE01" w14:textId="77777777" w:rsidR="00E22080" w:rsidRPr="00005BED" w:rsidRDefault="00E22080" w:rsidP="007C1B30">
                        <w:pPr>
                          <w:pStyle w:val="Web"/>
                          <w:spacing w:before="240" w:beforeAutospacing="0" w:after="0" w:afterAutospacing="0"/>
                          <w:ind w:leftChars="-64" w:left="-141"/>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第</w:t>
                        </w:r>
                        <w:r>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005BED">
                          <w:rPr>
                            <w:rFonts w:ascii="HGS創英角ｺﾞｼｯｸUB" w:eastAsia="HGS創英角ｺﾞｼｯｸUB" w:hAnsi="HGS創英角ｺﾞｼｯｸUB" w:hint="eastAsia"/>
                            <w:color w:val="000000" w:themeColor="text1"/>
                            <w:kern w:val="24"/>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期</w:t>
                        </w:r>
                      </w:p>
                      <w:p w14:paraId="6C199139" w14:textId="77777777" w:rsidR="00E22080" w:rsidRDefault="00E22080" w:rsidP="007C1B30">
                        <w:pPr>
                          <w:pStyle w:val="Web"/>
                          <w:spacing w:before="0" w:beforeAutospacing="0" w:after="0" w:afterAutospacing="0" w:line="216" w:lineRule="auto"/>
                          <w:jc w:val="center"/>
                          <w:rPr>
                            <w:rFonts w:ascii="Arial Unicode MS" w:eastAsiaTheme="minorEastAsia"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R3</w:t>
                        </w:r>
                        <w:r w:rsidRPr="00005BED">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B66A11" w14:textId="27330A29" w:rsidR="00E22080" w:rsidRPr="007B4845" w:rsidRDefault="00E22080" w:rsidP="007C1B30">
                        <w:pPr>
                          <w:pStyle w:val="Web"/>
                          <w:spacing w:before="0" w:beforeAutospacing="0" w:after="0" w:afterAutospacing="0" w:line="216" w:lineRule="auto"/>
                          <w:jc w:val="center"/>
                          <w:rPr>
                            <w:rFonts w:eastAsiaTheme="minor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Unicode MS" w:eastAsia="Arial Unicode MS"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Arial Unicode MS" w:eastAsiaTheme="minorEastAsia" w:hAnsi="Arial Unicode MS" w:cs="Arial Unicode MS" w:hint="eastAsia"/>
                            <w:color w:val="000000" w:themeColor="text1"/>
                            <w:kern w:val="24"/>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p>
                    </w:txbxContent>
                  </v:textbox>
                </v:shape>
                <v:shape id="ホームベース 84" o:spid="_x0000_s1045" type="#_x0000_t15" style="position:absolute;left:1253;top:7388;width:30981;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" adj="20925" fillcolor="#1f497d" stroked="f" strokeweight="1pt">
                  <v:textbox inset=".97222mm,0,.97222mm,0">
                    <w:txbxContent>
                      <w:p w14:paraId="2A0FCF84" w14:textId="7CE72D0B" w:rsidR="00E22080" w:rsidRPr="007B4845" w:rsidRDefault="00E22080" w:rsidP="007C1B30">
                        <w:pPr>
                          <w:pStyle w:val="Web"/>
                          <w:spacing w:before="0" w:beforeAutospacing="0" w:after="0" w:afterAutospacing="0"/>
                          <w:jc w:val="center"/>
                          <w:rPr>
                            <w:color w:val="FFFFFF" w:themeColor="background1"/>
                            <w:sz w:val="16"/>
                            <w:szCs w:val="16"/>
                          </w:rPr>
                        </w:pPr>
                        <w:r w:rsidRPr="007B4845">
                          <w:rPr>
                            <w:rFonts w:ascii="HG丸ｺﾞｼｯｸM-PRO" w:eastAsia="HG丸ｺﾞｼｯｸM-PRO" w:hAnsi="HG丸ｺﾞｼｯｸM-PRO" w:cs="Times New Roman" w:hint="eastAsia"/>
                            <w:color w:val="FFFFFF" w:themeColor="background1"/>
                            <w:kern w:val="2"/>
                            <w:sz w:val="16"/>
                            <w:szCs w:val="16"/>
                          </w:rPr>
                          <w:t>令和7</w:t>
                        </w:r>
                        <w:r>
                          <w:rPr>
                            <w:rFonts w:ascii="HG丸ｺﾞｼｯｸM-PRO" w:eastAsia="HG丸ｺﾞｼｯｸM-PRO" w:hAnsi="HG丸ｺﾞｼｯｸM-PRO" w:cs="Times New Roman" w:hint="eastAsia"/>
                            <w:color w:val="FFFFFF" w:themeColor="background1"/>
                            <w:kern w:val="2"/>
                            <w:sz w:val="16"/>
                            <w:szCs w:val="16"/>
                          </w:rPr>
                          <w:t>（2</w:t>
                        </w:r>
                        <w:r>
                          <w:rPr>
                            <w:rFonts w:ascii="HG丸ｺﾞｼｯｸM-PRO" w:eastAsia="HG丸ｺﾞｼｯｸM-PRO" w:hAnsi="HG丸ｺﾞｼｯｸM-PRO" w:cs="Times New Roman"/>
                            <w:color w:val="FFFFFF" w:themeColor="background1"/>
                            <w:kern w:val="2"/>
                            <w:sz w:val="16"/>
                            <w:szCs w:val="16"/>
                          </w:rPr>
                          <w:t>025</w:t>
                        </w:r>
                        <w:r w:rsidRPr="007B4845">
                          <w:rPr>
                            <w:rFonts w:ascii="HG丸ｺﾞｼｯｸM-PRO" w:eastAsia="HG丸ｺﾞｼｯｸM-PRO" w:hAnsi="HG丸ｺﾞｼｯｸM-PRO" w:cs="Times New Roman" w:hint="eastAsia"/>
                            <w:color w:val="FFFFFF" w:themeColor="background1"/>
                            <w:kern w:val="2"/>
                            <w:sz w:val="16"/>
                            <w:szCs w:val="16"/>
                          </w:rPr>
                          <w:t>)</w:t>
                        </w:r>
                        <w:r>
                          <w:rPr>
                            <w:rFonts w:ascii="HG丸ｺﾞｼｯｸM-PRO" w:eastAsia="HG丸ｺﾞｼｯｸM-PRO" w:hAnsi="HG丸ｺﾞｼｯｸM-PRO" w:cs="Times New Roman" w:hint="eastAsia"/>
                            <w:color w:val="FFFFFF" w:themeColor="background1"/>
                            <w:kern w:val="2"/>
                            <w:sz w:val="16"/>
                            <w:szCs w:val="16"/>
                          </w:rPr>
                          <w:t>年</w:t>
                        </w:r>
                        <w:r w:rsidRPr="007B4845">
                          <w:rPr>
                            <w:rFonts w:ascii="HG丸ｺﾞｼｯｸM-PRO" w:eastAsia="HG丸ｺﾞｼｯｸM-PRO" w:hAnsi="HG丸ｺﾞｼｯｸM-PRO" w:cs="Times New Roman" w:hint="eastAsia"/>
                            <w:color w:val="FFFFFF" w:themeColor="background1"/>
                            <w:kern w:val="2"/>
                            <w:sz w:val="16"/>
                            <w:szCs w:val="16"/>
                          </w:rPr>
                          <w:t>を</w:t>
                        </w:r>
                        <w:r w:rsidRPr="007B4845">
                          <w:rPr>
                            <w:rFonts w:ascii="HG丸ｺﾞｼｯｸM-PRO" w:eastAsia="HG丸ｺﾞｼｯｸM-PRO" w:hAnsi="HG丸ｺﾞｼｯｸM-PRO" w:cs="Times New Roman"/>
                            <w:color w:val="FFFFFF" w:themeColor="background1"/>
                            <w:kern w:val="2"/>
                            <w:sz w:val="16"/>
                            <w:szCs w:val="16"/>
                          </w:rPr>
                          <w:t>見据えて</w:t>
                        </w:r>
                      </w:p>
                    </w:txbxContent>
                  </v:textbox>
                </v:shape>
                <v:shape id="ホームベース 84" o:spid="_x0000_s1046" type="#_x0000_t15" style="position:absolute;left:32481;top:7326;width:17229;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" adj="20348" fillcolor="#1f497d" stroked="f" strokeweight="1pt">
                  <v:textbox inset=".97222mm,0,.97222mm,0">
                    <w:txbxContent>
                      <w:p w14:paraId="3B98BD6A" w14:textId="7749BC2E" w:rsidR="00E22080" w:rsidRPr="007B4845" w:rsidRDefault="00E22080" w:rsidP="007C1B30">
                        <w:pPr>
                          <w:pStyle w:val="Web"/>
                          <w:spacing w:before="0" w:beforeAutospacing="0" w:after="0" w:afterAutospacing="0"/>
                          <w:jc w:val="center"/>
                          <w:rPr>
                            <w:color w:val="FFFFFF" w:themeColor="background1"/>
                            <w:sz w:val="16"/>
                            <w:szCs w:val="16"/>
                          </w:rPr>
                        </w:pPr>
                        <w:r w:rsidRPr="007B4845">
                          <w:rPr>
                            <w:rFonts w:ascii="HG丸ｺﾞｼｯｸM-PRO" w:eastAsia="HG丸ｺﾞｼｯｸM-PRO" w:hAnsi="HG丸ｺﾞｼｯｸM-PRO" w:cs="Times New Roman" w:hint="eastAsia"/>
                            <w:color w:val="FFFFFF" w:themeColor="background1"/>
                            <w:kern w:val="2"/>
                            <w:sz w:val="16"/>
                            <w:szCs w:val="16"/>
                          </w:rPr>
                          <w:t>令和22（2040）</w:t>
                        </w:r>
                        <w:r w:rsidRPr="007B4845">
                          <w:rPr>
                            <w:rFonts w:ascii="HG丸ｺﾞｼｯｸM-PRO" w:eastAsia="HG丸ｺﾞｼｯｸM-PRO" w:hAnsi="HG丸ｺﾞｼｯｸM-PRO" w:cs="Times New Roman"/>
                            <w:color w:val="FFFFFF" w:themeColor="background1"/>
                            <w:kern w:val="2"/>
                            <w:sz w:val="16"/>
                            <w:szCs w:val="16"/>
                          </w:rPr>
                          <w:t>年</w:t>
                        </w:r>
                        <w:r w:rsidRPr="007B4845">
                          <w:rPr>
                            <w:rFonts w:ascii="HG丸ｺﾞｼｯｸM-PRO" w:eastAsia="HG丸ｺﾞｼｯｸM-PRO" w:hAnsi="HG丸ｺﾞｼｯｸM-PRO" w:cs="Times New Roman" w:hint="eastAsia"/>
                            <w:color w:val="FFFFFF" w:themeColor="background1"/>
                            <w:kern w:val="2"/>
                            <w:sz w:val="16"/>
                            <w:szCs w:val="16"/>
                          </w:rPr>
                          <w:t>を</w:t>
                        </w:r>
                        <w:r w:rsidRPr="007B4845">
                          <w:rPr>
                            <w:rFonts w:ascii="HG丸ｺﾞｼｯｸM-PRO" w:eastAsia="HG丸ｺﾞｼｯｸM-PRO" w:hAnsi="HG丸ｺﾞｼｯｸM-PRO" w:cs="Times New Roman"/>
                            <w:color w:val="FFFFFF" w:themeColor="background1"/>
                            <w:kern w:val="2"/>
                            <w:sz w:val="16"/>
                            <w:szCs w:val="16"/>
                          </w:rPr>
                          <w:t>見据えて</w:t>
                        </w:r>
                      </w:p>
                    </w:txbxContent>
                  </v:textbox>
                </v:shape>
                <v:shape id="直線矢印コネクタ 1547252700" o:spid="_x0000_s1047" type="#_x0000_t32" style="position:absolute;left:33222;top:2190;width:5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" strokecolor="#4a7ebb">
                  <v:stroke endarrow="block"/>
                </v:shape>
                <w10:wrap anchorx="margin"/>
              </v:group>
            </w:pict>
          </mc:Fallback>
        </mc:AlternateContent>
      </w:r>
      <w:r w:rsidR="002B6D4F" w:rsidRPr="000631BD">
        <w:rPr>
          <w:rFonts w:ascii="游ゴシック Medium" w:eastAsia="游ゴシック Medium" w:hAnsi="游ゴシック Medium" w:hint="eastAsia"/>
          <w:bCs/>
        </w:rPr>
        <w:t>計画中間年度にあたる</w:t>
      </w:r>
      <w:r w:rsidR="0003010C" w:rsidRPr="000631BD">
        <w:rPr>
          <w:rFonts w:ascii="游ゴシック Medium" w:eastAsia="游ゴシック Medium" w:hAnsi="游ゴシック Medium" w:hint="eastAsia"/>
          <w:bCs/>
        </w:rPr>
        <w:t>令和７</w:t>
      </w:r>
      <w:r w:rsidR="0086066D">
        <w:rPr>
          <w:rFonts w:ascii="游ゴシック Medium" w:eastAsia="游ゴシック Medium" w:hAnsi="游ゴシック Medium" w:hint="eastAsia"/>
          <w:bCs/>
        </w:rPr>
        <w:t>(</w:t>
      </w:r>
      <w:r w:rsidR="0003010C" w:rsidRPr="000631BD">
        <w:rPr>
          <w:rFonts w:ascii="游ゴシック Medium" w:eastAsia="游ゴシック Medium" w:hAnsi="游ゴシック Medium"/>
          <w:bCs/>
        </w:rPr>
        <w:t>2025)</w:t>
      </w:r>
      <w:r w:rsidR="0003010C" w:rsidRPr="000631BD">
        <w:rPr>
          <w:rFonts w:ascii="游ゴシック Medium" w:eastAsia="游ゴシック Medium" w:hAnsi="游ゴシック Medium" w:hint="eastAsia"/>
          <w:bCs/>
        </w:rPr>
        <w:t>年</w:t>
      </w:r>
      <w:r w:rsidR="003C02DB" w:rsidRPr="000631BD">
        <w:rPr>
          <w:rFonts w:ascii="游ゴシック Medium" w:eastAsia="游ゴシック Medium" w:hAnsi="游ゴシック Medium" w:hint="eastAsia"/>
          <w:bCs/>
        </w:rPr>
        <w:t>度</w:t>
      </w:r>
      <w:r w:rsidR="002B6D4F" w:rsidRPr="000631BD">
        <w:rPr>
          <w:rFonts w:ascii="游ゴシック Medium" w:eastAsia="游ゴシック Medium" w:hAnsi="游ゴシック Medium" w:hint="eastAsia"/>
          <w:bCs/>
        </w:rPr>
        <w:t>を、地域包括ケアシステム構築目標年度とし、</w:t>
      </w:r>
      <w:r w:rsidR="0003010C" w:rsidRPr="000631BD">
        <w:rPr>
          <w:rFonts w:ascii="游ゴシック Medium" w:eastAsia="游ゴシック Medium" w:hAnsi="游ゴシック Medium" w:hint="eastAsia"/>
          <w:bCs/>
          <w:snapToGrid w:val="0"/>
        </w:rPr>
        <w:t>令和８</w:t>
      </w:r>
      <w:r w:rsidR="0086066D">
        <w:rPr>
          <w:rFonts w:ascii="游ゴシック Medium" w:eastAsia="游ゴシック Medium" w:hAnsi="游ゴシック Medium" w:hint="eastAsia"/>
          <w:bCs/>
          <w:snapToGrid w:val="0"/>
        </w:rPr>
        <w:t>(</w:t>
      </w:r>
      <w:r w:rsidR="0003010C" w:rsidRPr="000631BD">
        <w:rPr>
          <w:rFonts w:ascii="游ゴシック Medium" w:eastAsia="游ゴシック Medium" w:hAnsi="游ゴシック Medium" w:hint="eastAsia"/>
          <w:bCs/>
          <w:snapToGrid w:val="0"/>
        </w:rPr>
        <w:t>2026</w:t>
      </w:r>
      <w:r w:rsidR="0086066D">
        <w:rPr>
          <w:rFonts w:ascii="游ゴシック Medium" w:eastAsia="游ゴシック Medium" w:hAnsi="游ゴシック Medium" w:hint="eastAsia"/>
          <w:bCs/>
          <w:snapToGrid w:val="0"/>
        </w:rPr>
        <w:t>)</w:t>
      </w:r>
      <w:r w:rsidR="0003010C" w:rsidRPr="000631BD">
        <w:rPr>
          <w:rFonts w:ascii="游ゴシック Medium" w:eastAsia="游ゴシック Medium" w:hAnsi="游ゴシック Medium" w:hint="eastAsia"/>
          <w:bCs/>
          <w:snapToGrid w:val="0"/>
        </w:rPr>
        <w:t>年度</w:t>
      </w:r>
      <w:r w:rsidR="002B6D4F" w:rsidRPr="000631BD">
        <w:rPr>
          <w:rFonts w:ascii="游ゴシック Medium" w:eastAsia="游ゴシック Medium" w:hAnsi="游ゴシック Medium" w:hint="eastAsia"/>
          <w:bCs/>
        </w:rPr>
        <w:t>以降は、団塊ジュニア世代が高齢者になる</w:t>
      </w:r>
      <w:r w:rsidR="003C02DB" w:rsidRPr="000631BD">
        <w:rPr>
          <w:rFonts w:ascii="游ゴシック Medium" w:eastAsia="游ゴシック Medium" w:hAnsi="游ゴシック Medium" w:hint="eastAsia"/>
          <w:bCs/>
        </w:rPr>
        <w:t>令和22</w:t>
      </w:r>
      <w:r w:rsidR="0003010C" w:rsidRPr="000631BD">
        <w:rPr>
          <w:rFonts w:ascii="游ゴシック Medium" w:eastAsia="游ゴシック Medium" w:hAnsi="游ゴシック Medium"/>
          <w:bCs/>
        </w:rPr>
        <w:t>(2040)</w:t>
      </w:r>
      <w:r w:rsidR="003C02DB" w:rsidRPr="000631BD">
        <w:rPr>
          <w:rFonts w:ascii="游ゴシック Medium" w:eastAsia="游ゴシック Medium" w:hAnsi="游ゴシック Medium" w:hint="eastAsia"/>
          <w:bCs/>
        </w:rPr>
        <w:t>年</w:t>
      </w:r>
      <w:r w:rsidR="002B6D4F" w:rsidRPr="000631BD">
        <w:rPr>
          <w:rFonts w:ascii="游ゴシック Medium" w:eastAsia="游ゴシック Medium" w:hAnsi="游ゴシック Medium" w:hint="eastAsia"/>
          <w:bCs/>
        </w:rPr>
        <w:t>を見据えて、地域包括ケアシステムを深化・推進する期間として位置</w:t>
      </w:r>
      <w:r w:rsidR="00884604" w:rsidRPr="0086066D">
        <w:rPr>
          <w:rFonts w:ascii="游ゴシック Medium" w:eastAsia="游ゴシック Medium" w:hAnsi="游ゴシック Medium" w:hint="eastAsia"/>
          <w:bCs/>
        </w:rPr>
        <w:t>づ</w:t>
      </w:r>
      <w:r w:rsidR="002B6D4F" w:rsidRPr="0086066D">
        <w:rPr>
          <w:rFonts w:ascii="游ゴシック Medium" w:eastAsia="游ゴシック Medium" w:hAnsi="游ゴシック Medium" w:hint="eastAsia"/>
          <w:bCs/>
        </w:rPr>
        <w:t>け</w:t>
      </w:r>
      <w:r w:rsidR="002B6D4F" w:rsidRPr="000631BD">
        <w:rPr>
          <w:rFonts w:ascii="游ゴシック Medium" w:eastAsia="游ゴシック Medium" w:hAnsi="游ゴシック Medium" w:hint="eastAsia"/>
          <w:bCs/>
        </w:rPr>
        <w:t>られています。</w:t>
      </w:r>
    </w:p>
    <w:p w14:paraId="4FB4A330" w14:textId="5F885685" w:rsidR="002B6D4F" w:rsidRDefault="002B6D4F" w:rsidP="002B6D4F">
      <w:pPr>
        <w:ind w:leftChars="472" w:left="1038"/>
        <w:rPr>
          <w:rFonts w:ascii="游ゴシック Medium" w:eastAsia="游ゴシック Medium" w:hAnsi="游ゴシック Medium"/>
        </w:rPr>
      </w:pPr>
    </w:p>
    <w:p w14:paraId="1F714086" w14:textId="09DA3B22" w:rsidR="007C1B30" w:rsidRDefault="007C1B30" w:rsidP="002B6D4F">
      <w:pPr>
        <w:ind w:leftChars="472" w:left="1038"/>
        <w:rPr>
          <w:rFonts w:ascii="游ゴシック Medium" w:eastAsia="游ゴシック Medium" w:hAnsi="游ゴシック Medium"/>
        </w:rPr>
      </w:pPr>
    </w:p>
    <w:p w14:paraId="141B34FC" w14:textId="47FF56C6" w:rsidR="007C1B30" w:rsidRDefault="007C1B30" w:rsidP="002B6D4F">
      <w:pPr>
        <w:ind w:leftChars="472" w:left="1038"/>
        <w:rPr>
          <w:rFonts w:ascii="游ゴシック Medium" w:eastAsia="游ゴシック Medium" w:hAnsi="游ゴシック Medium"/>
        </w:rPr>
      </w:pPr>
    </w:p>
    <w:p w14:paraId="1EBBE2DE" w14:textId="4F84C096" w:rsidR="007C1B30" w:rsidRDefault="007B4845" w:rsidP="007B4845">
      <w:pPr>
        <w:tabs>
          <w:tab w:val="left" w:pos="2240"/>
        </w:tabs>
        <w:ind w:leftChars="472" w:left="1038"/>
        <w:rPr>
          <w:rFonts w:ascii="游ゴシック Medium" w:eastAsia="游ゴシック Medium" w:hAnsi="游ゴシック Medium"/>
        </w:rPr>
      </w:pPr>
      <w:r>
        <w:rPr>
          <w:rFonts w:ascii="游ゴシック Medium" w:eastAsia="游ゴシック Medium" w:hAnsi="游ゴシック Medium"/>
        </w:rPr>
        <w:tab/>
      </w:r>
    </w:p>
    <w:p w14:paraId="0F3282D6" w14:textId="0BFFFCEE" w:rsidR="007C1B30" w:rsidRDefault="007C1B30" w:rsidP="002B6D4F">
      <w:pPr>
        <w:ind w:leftChars="472" w:left="1038"/>
        <w:rPr>
          <w:rFonts w:ascii="游ゴシック Medium" w:eastAsia="游ゴシック Medium" w:hAnsi="游ゴシック Medium"/>
        </w:rPr>
      </w:pPr>
    </w:p>
    <w:p w14:paraId="6299251D" w14:textId="7D3741D5" w:rsidR="007C1B30" w:rsidRDefault="007C1B30" w:rsidP="002B6D4F">
      <w:pPr>
        <w:ind w:leftChars="472" w:left="1038"/>
        <w:rPr>
          <w:rFonts w:ascii="游ゴシック Medium" w:eastAsia="游ゴシック Medium" w:hAnsi="游ゴシック Medium"/>
        </w:rPr>
      </w:pPr>
    </w:p>
    <w:p w14:paraId="05A3B3C7" w14:textId="558EE673" w:rsidR="007C1B30" w:rsidRDefault="007C1B30" w:rsidP="002B6D4F">
      <w:pPr>
        <w:ind w:leftChars="472" w:left="1038"/>
        <w:rPr>
          <w:rFonts w:ascii="游ゴシック Medium" w:eastAsia="游ゴシック Medium" w:hAnsi="游ゴシック Medium"/>
        </w:rPr>
      </w:pPr>
    </w:p>
    <w:p w14:paraId="15A74542" w14:textId="41B6EEC5" w:rsidR="007C1B30" w:rsidRDefault="007C1B30" w:rsidP="002B6D4F">
      <w:pPr>
        <w:ind w:leftChars="472" w:left="1038"/>
        <w:rPr>
          <w:rFonts w:ascii="游ゴシック Medium" w:eastAsia="游ゴシック Medium" w:hAnsi="游ゴシック Medium"/>
        </w:rPr>
      </w:pPr>
    </w:p>
    <w:p w14:paraId="5C468575" w14:textId="3A75D7E0" w:rsidR="007C1B30" w:rsidRDefault="007C1B30" w:rsidP="002B6D4F">
      <w:pPr>
        <w:ind w:leftChars="472" w:left="1038"/>
        <w:rPr>
          <w:rFonts w:ascii="游ゴシック Medium" w:eastAsia="游ゴシック Medium" w:hAnsi="游ゴシック Medium"/>
        </w:rPr>
      </w:pPr>
    </w:p>
    <w:p w14:paraId="00D27114" w14:textId="50EAA96B" w:rsidR="007C1B30" w:rsidRDefault="007C1B30" w:rsidP="002B6D4F">
      <w:pPr>
        <w:ind w:leftChars="472" w:left="1038"/>
        <w:rPr>
          <w:rFonts w:ascii="游ゴシック Medium" w:eastAsia="游ゴシック Medium" w:hAnsi="游ゴシック Medium"/>
        </w:rPr>
      </w:pPr>
    </w:p>
    <w:p w14:paraId="0EAAA1A2" w14:textId="0E95CE9A" w:rsidR="007C1B30" w:rsidRDefault="007C1B30" w:rsidP="002B6D4F">
      <w:pPr>
        <w:ind w:leftChars="472" w:left="1038"/>
        <w:rPr>
          <w:rFonts w:ascii="游ゴシック Medium" w:eastAsia="游ゴシック Medium" w:hAnsi="游ゴシック Medium"/>
        </w:rPr>
      </w:pPr>
    </w:p>
    <w:p w14:paraId="4797BBE4" w14:textId="0A41A9DA" w:rsidR="007C1B30" w:rsidRDefault="007C1B30" w:rsidP="002B6D4F">
      <w:pPr>
        <w:ind w:leftChars="472" w:left="1038"/>
        <w:rPr>
          <w:rFonts w:ascii="游ゴシック Medium" w:eastAsia="游ゴシック Medium" w:hAnsi="游ゴシック Medium"/>
        </w:rPr>
      </w:pPr>
    </w:p>
    <w:p w14:paraId="6197B74E" w14:textId="5E6EB15A" w:rsidR="00033ADC" w:rsidRPr="008C4F6F" w:rsidRDefault="00033ADC" w:rsidP="00033ADC">
      <w:pPr>
        <w:pStyle w:val="2"/>
        <w:ind w:left="297"/>
      </w:pPr>
      <w:bookmarkStart w:id="16" w:name="_Toc157802292"/>
      <w:r w:rsidRPr="008C4F6F">
        <w:rPr>
          <w:rFonts w:hint="eastAsia"/>
        </w:rPr>
        <w:lastRenderedPageBreak/>
        <w:t>第</w:t>
      </w:r>
      <w:r>
        <w:rPr>
          <w:rFonts w:hint="eastAsia"/>
        </w:rPr>
        <w:t>５</w:t>
      </w:r>
      <w:r w:rsidRPr="008C4F6F">
        <w:rPr>
          <w:rFonts w:hint="eastAsia"/>
        </w:rPr>
        <w:t xml:space="preserve">節　</w:t>
      </w:r>
      <w:r>
        <w:rPr>
          <w:rFonts w:hint="eastAsia"/>
        </w:rPr>
        <w:t>計画の策定体制</w:t>
      </w:r>
      <w:bookmarkEnd w:id="16"/>
    </w:p>
    <w:p w14:paraId="748FFB01" w14:textId="5DBBE1F2" w:rsidR="008736BE" w:rsidRPr="008C4F6F" w:rsidRDefault="002B6D4F" w:rsidP="008736BE">
      <w:pPr>
        <w:pStyle w:val="3"/>
        <w:ind w:left="440"/>
      </w:pPr>
      <w:bookmarkStart w:id="17" w:name="_Toc157802293"/>
      <w:r>
        <w:rPr>
          <w:rFonts w:hint="eastAsia"/>
        </w:rPr>
        <w:t>１</w:t>
      </w:r>
      <w:r w:rsidR="008736BE" w:rsidRPr="008C4F6F">
        <w:rPr>
          <w:rFonts w:hint="eastAsia"/>
        </w:rPr>
        <w:t xml:space="preserve">　</w:t>
      </w:r>
      <w:r>
        <w:rPr>
          <w:rFonts w:hint="eastAsia"/>
        </w:rPr>
        <w:t>住民アンケートの実施</w:t>
      </w:r>
      <w:bookmarkEnd w:id="17"/>
    </w:p>
    <w:p w14:paraId="529D48FA" w14:textId="77777777" w:rsidR="008736BE" w:rsidRPr="006249B4" w:rsidRDefault="008736BE" w:rsidP="008736BE">
      <w:pPr>
        <w:spacing w:line="120" w:lineRule="auto"/>
        <w:rPr>
          <w:rFonts w:ascii="游ゴシック Medium" w:eastAsia="游ゴシック Medium" w:hAnsi="游ゴシック Medium"/>
        </w:rPr>
      </w:pPr>
    </w:p>
    <w:bookmarkEnd w:id="8"/>
    <w:p w14:paraId="29852AF6" w14:textId="41BBFEB8" w:rsidR="008736BE" w:rsidRPr="00D6338D" w:rsidRDefault="008736BE" w:rsidP="008736BE">
      <w:pPr>
        <w:spacing w:beforeLines="50" w:before="180"/>
        <w:ind w:leftChars="292" w:left="642" w:firstLineChars="100" w:firstLine="220"/>
        <w:rPr>
          <w:rFonts w:ascii="游ゴシック Medium" w:eastAsia="游ゴシック Medium" w:hAnsi="游ゴシック Medium"/>
        </w:rPr>
      </w:pPr>
      <w:r w:rsidRPr="00D6338D">
        <w:rPr>
          <w:rFonts w:ascii="游ゴシック Medium" w:eastAsia="游ゴシック Medium" w:hAnsi="游ゴシック Medium" w:hint="eastAsia"/>
        </w:rPr>
        <w:t>本計画の策定にあたっては、地域の課題を把握し介護予防対策等に反映していくことで、要介護状態の改善や要介護となることへの予防を図</w:t>
      </w:r>
      <w:r>
        <w:rPr>
          <w:rFonts w:ascii="游ゴシック Medium" w:eastAsia="游ゴシック Medium" w:hAnsi="游ゴシック Medium" w:hint="eastAsia"/>
        </w:rPr>
        <w:t>ることを目的に、</w:t>
      </w:r>
      <w:r w:rsidRPr="00D6338D">
        <w:rPr>
          <w:rFonts w:ascii="游ゴシック Medium" w:eastAsia="游ゴシック Medium" w:hAnsi="游ゴシック Medium" w:hint="eastAsia"/>
        </w:rPr>
        <w:t>住民を対象とした２種類のアンケートと事業所を対象とした</w:t>
      </w:r>
      <w:r w:rsidR="00290E99" w:rsidRPr="00775AD7">
        <w:rPr>
          <w:rFonts w:ascii="游ゴシック Medium" w:eastAsia="游ゴシック Medium" w:hAnsi="游ゴシック Medium" w:hint="eastAsia"/>
        </w:rPr>
        <w:t>3</w:t>
      </w:r>
      <w:r w:rsidRPr="00D6338D">
        <w:rPr>
          <w:rFonts w:ascii="游ゴシック Medium" w:eastAsia="游ゴシック Medium" w:hAnsi="游ゴシック Medium" w:hint="eastAsia"/>
        </w:rPr>
        <w:t>種類のアンケートを実施し、貴重なご回答をいただきました。</w:t>
      </w:r>
    </w:p>
    <w:p w14:paraId="74CDF768" w14:textId="77777777" w:rsidR="008736BE" w:rsidRPr="000B082D" w:rsidRDefault="008736BE" w:rsidP="008736BE">
      <w:pPr>
        <w:ind w:leftChars="193" w:left="425" w:firstLineChars="100" w:firstLine="220"/>
        <w:rPr>
          <w:rFonts w:ascii="游ゴシック Medium" w:eastAsia="游ゴシック Medium" w:hAnsi="游ゴシック Medium"/>
        </w:rPr>
      </w:pPr>
    </w:p>
    <w:p w14:paraId="1C993B08" w14:textId="52EB7ACA" w:rsidR="008736BE" w:rsidRPr="00545A0D" w:rsidRDefault="008736BE" w:rsidP="008736BE">
      <w:pPr>
        <w:ind w:leftChars="193" w:left="425" w:firstLineChars="100" w:firstLine="22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w:t>
      </w:r>
      <w:r w:rsidR="00F41C84" w:rsidRPr="00F41C84">
        <w:rPr>
          <w:rFonts w:ascii="HGPｺﾞｼｯｸE" w:eastAsia="HGPｺﾞｼｯｸE" w:hAnsi="HGPｺﾞｼｯｸE" w:hint="eastAsia"/>
          <w:color w:val="000000" w:themeColor="text1"/>
        </w:rPr>
        <w:t>介護予防・日常生活圏域ニーズ調査</w:t>
      </w:r>
    </w:p>
    <w:p w14:paraId="3D7A6B43" w14:textId="757631E3" w:rsidR="008736BE" w:rsidRPr="00545A0D" w:rsidRDefault="008736BE" w:rsidP="008736BE">
      <w:pPr>
        <w:ind w:leftChars="193" w:left="425" w:firstLineChars="200" w:firstLine="44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対象：65歳以上の要介護（要支援）認定を受けていない一般高齢者：</w:t>
      </w:r>
      <w:r w:rsidR="007F1C0A" w:rsidRPr="00545A0D">
        <w:rPr>
          <w:rFonts w:ascii="游ゴシック Medium" w:eastAsia="游ゴシック Medium" w:hAnsi="游ゴシック Medium"/>
          <w:color w:val="000000" w:themeColor="text1"/>
        </w:rPr>
        <w:t>7,239</w:t>
      </w:r>
      <w:r w:rsidRPr="00545A0D">
        <w:rPr>
          <w:rFonts w:ascii="游ゴシック Medium" w:eastAsia="游ゴシック Medium" w:hAnsi="游ゴシック Medium" w:hint="eastAsia"/>
          <w:color w:val="000000" w:themeColor="text1"/>
        </w:rPr>
        <w:t>人</w:t>
      </w:r>
    </w:p>
    <w:p w14:paraId="4D9F2C5B" w14:textId="77777777" w:rsidR="00C72C1A" w:rsidRPr="00545A0D" w:rsidRDefault="00C72C1A" w:rsidP="008736BE">
      <w:pPr>
        <w:ind w:leftChars="193" w:left="425" w:firstLineChars="100" w:firstLine="220"/>
        <w:rPr>
          <w:rFonts w:ascii="HGPｺﾞｼｯｸE" w:eastAsia="HGPｺﾞｼｯｸE" w:hAnsi="HGPｺﾞｼｯｸE"/>
          <w:color w:val="000000" w:themeColor="text1"/>
        </w:rPr>
      </w:pPr>
    </w:p>
    <w:p w14:paraId="1C71BC83" w14:textId="2AE9278E" w:rsidR="008736BE" w:rsidRPr="00545A0D" w:rsidRDefault="008736BE" w:rsidP="008736BE">
      <w:pPr>
        <w:ind w:leftChars="193" w:left="425" w:firstLineChars="100" w:firstLine="22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●在宅介護実態調査</w:t>
      </w:r>
    </w:p>
    <w:p w14:paraId="5259B8E4" w14:textId="554D8E63" w:rsidR="008736BE" w:rsidRPr="00545A0D" w:rsidRDefault="008736BE" w:rsidP="008736BE">
      <w:pPr>
        <w:ind w:leftChars="193" w:left="425" w:firstLineChars="200" w:firstLine="44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対象：65歳以上の要介護認定者：</w:t>
      </w:r>
      <w:r w:rsidR="00C15C67" w:rsidRPr="00545A0D">
        <w:rPr>
          <w:rFonts w:ascii="游ゴシック Medium" w:eastAsia="游ゴシック Medium" w:hAnsi="游ゴシック Medium" w:hint="eastAsia"/>
          <w:bCs/>
          <w:color w:val="000000" w:themeColor="text1"/>
        </w:rPr>
        <w:t>79</w:t>
      </w:r>
      <w:r w:rsidR="0011230E">
        <w:rPr>
          <w:rFonts w:ascii="游ゴシック Medium" w:eastAsia="游ゴシック Medium" w:hAnsi="游ゴシック Medium" w:hint="eastAsia"/>
          <w:bCs/>
          <w:color w:val="000000" w:themeColor="text1"/>
        </w:rPr>
        <w:t>人</w:t>
      </w:r>
    </w:p>
    <w:p w14:paraId="2BEDFE41" w14:textId="77777777" w:rsidR="00C72C1A" w:rsidRPr="00545A0D" w:rsidRDefault="00C72C1A" w:rsidP="008736BE">
      <w:pPr>
        <w:ind w:leftChars="193" w:left="425" w:firstLineChars="100" w:firstLine="220"/>
        <w:rPr>
          <w:rFonts w:ascii="HGPｺﾞｼｯｸE" w:eastAsia="HGPｺﾞｼｯｸE" w:hAnsi="HGPｺﾞｼｯｸE"/>
          <w:color w:val="000000" w:themeColor="text1"/>
        </w:rPr>
      </w:pPr>
    </w:p>
    <w:p w14:paraId="5716F1B9" w14:textId="6E757A9E" w:rsidR="008736BE" w:rsidRPr="00545A0D" w:rsidRDefault="008736BE" w:rsidP="008736BE">
      <w:pPr>
        <w:ind w:leftChars="193" w:left="425" w:firstLineChars="100" w:firstLine="22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●居所変更実態調査</w:t>
      </w:r>
    </w:p>
    <w:p w14:paraId="26441974" w14:textId="3EDC7C63" w:rsidR="008736BE" w:rsidRPr="00545A0D" w:rsidRDefault="008736BE" w:rsidP="008736BE">
      <w:pPr>
        <w:ind w:leftChars="193" w:left="425" w:firstLineChars="200" w:firstLine="44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対象：施設・居住系サービス（サ高住・住宅型有料含む）：</w:t>
      </w:r>
      <w:r w:rsidRPr="00545A0D">
        <w:rPr>
          <w:rFonts w:ascii="游ゴシック Medium" w:eastAsia="游ゴシック Medium" w:hAnsi="游ゴシック Medium" w:hint="eastAsia"/>
          <w:bCs/>
          <w:color w:val="000000" w:themeColor="text1"/>
        </w:rPr>
        <w:t>2</w:t>
      </w:r>
      <w:r w:rsidR="007301C1" w:rsidRPr="00545A0D">
        <w:rPr>
          <w:rFonts w:ascii="游ゴシック Medium" w:eastAsia="游ゴシック Medium" w:hAnsi="游ゴシック Medium" w:hint="eastAsia"/>
          <w:bCs/>
          <w:color w:val="000000" w:themeColor="text1"/>
        </w:rPr>
        <w:t>8</w:t>
      </w:r>
      <w:r w:rsidRPr="00545A0D">
        <w:rPr>
          <w:rFonts w:ascii="游ゴシック Medium" w:eastAsia="游ゴシック Medium" w:hAnsi="游ゴシック Medium" w:hint="eastAsia"/>
          <w:color w:val="000000" w:themeColor="text1"/>
        </w:rPr>
        <w:t>事業所</w:t>
      </w:r>
    </w:p>
    <w:p w14:paraId="7E5C5CA0" w14:textId="77777777" w:rsidR="00C72C1A" w:rsidRPr="00545A0D" w:rsidRDefault="00C72C1A" w:rsidP="008736BE">
      <w:pPr>
        <w:ind w:leftChars="193" w:left="425" w:firstLineChars="100" w:firstLine="220"/>
        <w:rPr>
          <w:rFonts w:ascii="HGPｺﾞｼｯｸE" w:eastAsia="HGPｺﾞｼｯｸE" w:hAnsi="HGPｺﾞｼｯｸE"/>
          <w:color w:val="000000" w:themeColor="text1"/>
        </w:rPr>
      </w:pPr>
    </w:p>
    <w:p w14:paraId="1D91496A" w14:textId="643FCB05" w:rsidR="008736BE" w:rsidRPr="00545A0D" w:rsidRDefault="008736BE" w:rsidP="008736BE">
      <w:pPr>
        <w:ind w:leftChars="193" w:left="425" w:firstLineChars="100" w:firstLine="22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●在宅生活改善調査</w:t>
      </w:r>
    </w:p>
    <w:p w14:paraId="69BA2BEA" w14:textId="4814070E" w:rsidR="008736BE" w:rsidRPr="00545A0D" w:rsidRDefault="008736BE" w:rsidP="008736BE">
      <w:pPr>
        <w:ind w:leftChars="193" w:left="425" w:firstLineChars="200" w:firstLine="44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対象：居宅介護支援、小規模多機能型居宅介護：</w:t>
      </w:r>
      <w:r w:rsidRPr="00545A0D">
        <w:rPr>
          <w:rFonts w:ascii="游ゴシック Medium" w:eastAsia="游ゴシック Medium" w:hAnsi="游ゴシック Medium" w:hint="eastAsia"/>
          <w:bCs/>
          <w:color w:val="000000" w:themeColor="text1"/>
        </w:rPr>
        <w:t>1</w:t>
      </w:r>
      <w:r w:rsidR="007301C1" w:rsidRPr="00545A0D">
        <w:rPr>
          <w:rFonts w:ascii="游ゴシック Medium" w:eastAsia="游ゴシック Medium" w:hAnsi="游ゴシック Medium" w:hint="eastAsia"/>
          <w:bCs/>
          <w:color w:val="000000" w:themeColor="text1"/>
        </w:rPr>
        <w:t>5</w:t>
      </w:r>
      <w:r w:rsidRPr="00545A0D">
        <w:rPr>
          <w:rFonts w:ascii="游ゴシック Medium" w:eastAsia="游ゴシック Medium" w:hAnsi="游ゴシック Medium" w:hint="eastAsia"/>
          <w:color w:val="000000" w:themeColor="text1"/>
        </w:rPr>
        <w:t>事業所</w:t>
      </w:r>
    </w:p>
    <w:p w14:paraId="7BB61D0F" w14:textId="77777777" w:rsidR="00C72C1A" w:rsidRPr="00545A0D" w:rsidRDefault="00C72C1A" w:rsidP="007F1C0A">
      <w:pPr>
        <w:ind w:firstLineChars="300" w:firstLine="660"/>
        <w:rPr>
          <w:rFonts w:ascii="HGPｺﾞｼｯｸE" w:eastAsia="HGPｺﾞｼｯｸE" w:hAnsi="HGPｺﾞｼｯｸE"/>
          <w:color w:val="000000" w:themeColor="text1"/>
        </w:rPr>
      </w:pPr>
    </w:p>
    <w:p w14:paraId="08B4AABC" w14:textId="385A4FDA" w:rsidR="007F1C0A" w:rsidRPr="00545A0D" w:rsidRDefault="007F1C0A" w:rsidP="007F1C0A">
      <w:pPr>
        <w:ind w:firstLineChars="300" w:firstLine="66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●介護人材実態調査</w:t>
      </w:r>
    </w:p>
    <w:p w14:paraId="16CACB2E" w14:textId="0B33D0B1" w:rsidR="007F1C0A" w:rsidRPr="00545A0D" w:rsidRDefault="007F1C0A" w:rsidP="007F1C0A">
      <w:pPr>
        <w:ind w:leftChars="193" w:left="425" w:firstLineChars="200" w:firstLine="44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対象：</w:t>
      </w:r>
      <w:r w:rsidR="007301C1" w:rsidRPr="00545A0D">
        <w:rPr>
          <w:rFonts w:ascii="游ゴシック Medium" w:eastAsia="游ゴシック Medium" w:hAnsi="游ゴシック Medium" w:hint="eastAsia"/>
          <w:bCs/>
          <w:color w:val="000000" w:themeColor="text1"/>
        </w:rPr>
        <w:t>35</w:t>
      </w:r>
      <w:r w:rsidRPr="00545A0D">
        <w:rPr>
          <w:rFonts w:ascii="游ゴシック Medium" w:eastAsia="游ゴシック Medium" w:hAnsi="游ゴシック Medium" w:hint="eastAsia"/>
          <w:color w:val="000000" w:themeColor="text1"/>
        </w:rPr>
        <w:t>事業所</w:t>
      </w:r>
    </w:p>
    <w:p w14:paraId="2633A9FE" w14:textId="77777777" w:rsidR="008736BE" w:rsidRPr="00545A0D" w:rsidRDefault="008736BE" w:rsidP="008736BE">
      <w:pPr>
        <w:ind w:leftChars="193" w:left="425" w:firstLineChars="100" w:firstLine="220"/>
        <w:rPr>
          <w:rFonts w:ascii="游ゴシック Medium" w:eastAsia="游ゴシック Medium" w:hAnsi="游ゴシック Medium"/>
          <w:color w:val="000000" w:themeColor="text1"/>
        </w:rPr>
      </w:pPr>
    </w:p>
    <w:p w14:paraId="10289604" w14:textId="480140C8" w:rsidR="002B6D4F" w:rsidRPr="00545A0D" w:rsidRDefault="002B6D4F" w:rsidP="002B6D4F">
      <w:pPr>
        <w:pStyle w:val="3"/>
        <w:ind w:left="440"/>
        <w:rPr>
          <w:color w:val="000000" w:themeColor="text1"/>
        </w:rPr>
      </w:pPr>
      <w:bookmarkStart w:id="18" w:name="_Toc157802294"/>
      <w:r w:rsidRPr="00545A0D">
        <w:rPr>
          <w:rFonts w:hint="eastAsia"/>
          <w:color w:val="000000" w:themeColor="text1"/>
        </w:rPr>
        <w:t>２　運営協議会（計画策定委員会）の開催</w:t>
      </w:r>
      <w:bookmarkEnd w:id="18"/>
    </w:p>
    <w:p w14:paraId="000FD3C6" w14:textId="77777777" w:rsidR="002B6D4F" w:rsidRPr="00545A0D" w:rsidRDefault="002B6D4F" w:rsidP="002B6D4F">
      <w:pPr>
        <w:spacing w:line="120" w:lineRule="auto"/>
        <w:rPr>
          <w:rFonts w:ascii="游ゴシック Medium" w:eastAsia="游ゴシック Medium" w:hAnsi="游ゴシック Medium"/>
          <w:color w:val="000000" w:themeColor="text1"/>
        </w:rPr>
      </w:pPr>
    </w:p>
    <w:p w14:paraId="42F77059" w14:textId="76DAC13E" w:rsidR="008736BE" w:rsidRPr="007F1C0A" w:rsidRDefault="008736BE" w:rsidP="008736BE">
      <w:pPr>
        <w:spacing w:beforeLines="50" w:before="180"/>
        <w:ind w:leftChars="292" w:left="642" w:firstLineChars="100" w:firstLine="220"/>
        <w:rPr>
          <w:rFonts w:ascii="游ゴシック Medium" w:eastAsia="游ゴシック Medium" w:hAnsi="游ゴシック Medium"/>
        </w:rPr>
      </w:pPr>
      <w:r w:rsidRPr="00545A0D">
        <w:rPr>
          <w:rFonts w:ascii="游ゴシック Medium" w:eastAsia="游ゴシック Medium" w:hAnsi="游ゴシック Medium" w:hint="eastAsia"/>
          <w:color w:val="000000" w:themeColor="text1"/>
        </w:rPr>
        <w:t>本計画の策定にあたっては、構成各町からそれぞれ</w:t>
      </w:r>
      <w:r w:rsidRPr="00545A0D">
        <w:rPr>
          <w:rFonts w:ascii="游ゴシック Medium" w:eastAsia="游ゴシック Medium" w:hAnsi="游ゴシック Medium" w:hint="eastAsia"/>
          <w:bCs/>
          <w:color w:val="000000" w:themeColor="text1"/>
        </w:rPr>
        <w:t>６</w:t>
      </w:r>
      <w:r w:rsidRPr="00545A0D">
        <w:rPr>
          <w:rFonts w:ascii="游ゴシック Medium" w:eastAsia="游ゴシック Medium" w:hAnsi="游ゴシック Medium" w:hint="eastAsia"/>
          <w:color w:val="000000" w:themeColor="text1"/>
        </w:rPr>
        <w:t>名の住民の代表による合計</w:t>
      </w:r>
      <w:r w:rsidRPr="00545A0D">
        <w:rPr>
          <w:rFonts w:ascii="游ゴシック Medium" w:eastAsia="游ゴシック Medium" w:hAnsi="游ゴシック Medium"/>
          <w:bCs/>
          <w:color w:val="000000" w:themeColor="text1"/>
        </w:rPr>
        <w:t>18</w:t>
      </w:r>
      <w:r w:rsidRPr="007F1C0A">
        <w:rPr>
          <w:rFonts w:ascii="游ゴシック Medium" w:eastAsia="游ゴシック Medium" w:hAnsi="游ゴシック Medium"/>
        </w:rPr>
        <w:t>名の委員による「大雪地区広域連合介護保険運営協議会（計画策定委員会）」において協議を行いました。協議会は、</w:t>
      </w:r>
      <w:r w:rsidR="00DB50B9">
        <w:rPr>
          <w:rFonts w:ascii="游ゴシック Medium" w:eastAsia="游ゴシック Medium" w:hAnsi="游ゴシック Medium" w:hint="eastAsia"/>
        </w:rPr>
        <w:t>当</w:t>
      </w:r>
      <w:r w:rsidRPr="007F1C0A">
        <w:rPr>
          <w:rFonts w:ascii="游ゴシック Medium" w:eastAsia="游ゴシック Medium" w:hAnsi="游ゴシック Medium"/>
        </w:rPr>
        <w:t>広域連合の保険運営の実態把握と介護等サービス利用量推計について検討及び</w:t>
      </w:r>
      <w:r w:rsidRPr="007F1C0A">
        <w:rPr>
          <w:rFonts w:ascii="游ゴシック Medium" w:eastAsia="游ゴシック Medium" w:hAnsi="游ゴシック Medium" w:hint="eastAsia"/>
        </w:rPr>
        <w:t>本計画</w:t>
      </w:r>
      <w:r w:rsidRPr="007F1C0A">
        <w:rPr>
          <w:rFonts w:ascii="游ゴシック Medium" w:eastAsia="游ゴシック Medium" w:hAnsi="游ゴシック Medium"/>
        </w:rPr>
        <w:t>の策定についての検討・協議を行いました。</w:t>
      </w:r>
    </w:p>
    <w:p w14:paraId="299DDBD4" w14:textId="77777777" w:rsidR="008736BE" w:rsidRDefault="008736BE" w:rsidP="008736BE">
      <w:pPr>
        <w:ind w:leftChars="193" w:left="425" w:firstLineChars="100" w:firstLine="220"/>
        <w:rPr>
          <w:rFonts w:ascii="游ゴシック Medium" w:eastAsia="游ゴシック Medium" w:hAnsi="游ゴシック Medium"/>
        </w:rPr>
      </w:pPr>
    </w:p>
    <w:p w14:paraId="753EE45F" w14:textId="77777777" w:rsidR="007F1C0A" w:rsidRDefault="007F1C0A" w:rsidP="008736BE">
      <w:pPr>
        <w:ind w:leftChars="193" w:left="425" w:firstLineChars="100" w:firstLine="220"/>
        <w:rPr>
          <w:rFonts w:ascii="游ゴシック Medium" w:eastAsia="游ゴシック Medium" w:hAnsi="游ゴシック Medium"/>
        </w:rPr>
      </w:pPr>
    </w:p>
    <w:p w14:paraId="175F5198" w14:textId="77777777" w:rsidR="007F1C0A" w:rsidRDefault="007F1C0A" w:rsidP="008736BE">
      <w:pPr>
        <w:ind w:leftChars="193" w:left="425" w:firstLineChars="100" w:firstLine="220"/>
        <w:rPr>
          <w:rFonts w:ascii="游ゴシック Medium" w:eastAsia="游ゴシック Medium" w:hAnsi="游ゴシック Medium"/>
        </w:rPr>
      </w:pPr>
    </w:p>
    <w:p w14:paraId="20B31902" w14:textId="77777777" w:rsidR="007F1C0A" w:rsidRDefault="007F1C0A" w:rsidP="008736BE">
      <w:pPr>
        <w:ind w:leftChars="193" w:left="425" w:firstLineChars="100" w:firstLine="220"/>
        <w:rPr>
          <w:rFonts w:ascii="游ゴシック Medium" w:eastAsia="游ゴシック Medium" w:hAnsi="游ゴシック Medium"/>
        </w:rPr>
      </w:pPr>
    </w:p>
    <w:p w14:paraId="6B1ED96D" w14:textId="77777777" w:rsidR="007F1C0A" w:rsidRDefault="007F1C0A" w:rsidP="008736BE">
      <w:pPr>
        <w:ind w:leftChars="193" w:left="425" w:firstLineChars="100" w:firstLine="220"/>
        <w:rPr>
          <w:rFonts w:ascii="游ゴシック Medium" w:eastAsia="游ゴシック Medium" w:hAnsi="游ゴシック Medium"/>
        </w:rPr>
      </w:pPr>
    </w:p>
    <w:p w14:paraId="1C4CACCE" w14:textId="77777777" w:rsidR="007F1C0A" w:rsidRDefault="007F1C0A" w:rsidP="008736BE">
      <w:pPr>
        <w:ind w:leftChars="193" w:left="425" w:firstLineChars="100" w:firstLine="220"/>
        <w:rPr>
          <w:rFonts w:ascii="游ゴシック Medium" w:eastAsia="游ゴシック Medium" w:hAnsi="游ゴシック Medium"/>
        </w:rPr>
      </w:pPr>
    </w:p>
    <w:p w14:paraId="51245EDE" w14:textId="77777777" w:rsidR="007F1C0A" w:rsidRDefault="007F1C0A" w:rsidP="008736BE">
      <w:pPr>
        <w:ind w:leftChars="193" w:left="425" w:firstLineChars="100" w:firstLine="220"/>
        <w:rPr>
          <w:rFonts w:ascii="游ゴシック Medium" w:eastAsia="游ゴシック Medium" w:hAnsi="游ゴシック Medium"/>
        </w:rPr>
      </w:pPr>
    </w:p>
    <w:p w14:paraId="7A8A4266" w14:textId="77777777" w:rsidR="007F1C0A" w:rsidRDefault="007F1C0A" w:rsidP="008736BE">
      <w:pPr>
        <w:ind w:leftChars="193" w:left="425" w:firstLineChars="100" w:firstLine="220"/>
        <w:rPr>
          <w:rFonts w:ascii="游ゴシック Medium" w:eastAsia="游ゴシック Medium" w:hAnsi="游ゴシック Medium"/>
        </w:rPr>
      </w:pPr>
    </w:p>
    <w:p w14:paraId="709514CB" w14:textId="77777777" w:rsidR="007F1C0A" w:rsidRDefault="007F1C0A" w:rsidP="008736BE">
      <w:pPr>
        <w:ind w:leftChars="193" w:left="425" w:firstLineChars="100" w:firstLine="220"/>
        <w:rPr>
          <w:rFonts w:ascii="游ゴシック Medium" w:eastAsia="游ゴシック Medium" w:hAnsi="游ゴシック Medium"/>
        </w:rPr>
      </w:pPr>
    </w:p>
    <w:p w14:paraId="7E6A4A19" w14:textId="77777777" w:rsidR="007F1C0A" w:rsidRDefault="007F1C0A" w:rsidP="008736BE">
      <w:pPr>
        <w:ind w:leftChars="193" w:left="425" w:firstLineChars="100" w:firstLine="220"/>
        <w:rPr>
          <w:rFonts w:ascii="游ゴシック Medium" w:eastAsia="游ゴシック Medium" w:hAnsi="游ゴシック Medium"/>
        </w:rPr>
      </w:pPr>
    </w:p>
    <w:p w14:paraId="5140339B" w14:textId="77777777" w:rsidR="007F1C0A" w:rsidRDefault="007F1C0A" w:rsidP="008736BE">
      <w:pPr>
        <w:ind w:leftChars="193" w:left="425" w:firstLineChars="100" w:firstLine="220"/>
        <w:rPr>
          <w:rFonts w:ascii="游ゴシック Medium" w:eastAsia="游ゴシック Medium" w:hAnsi="游ゴシック Medium"/>
        </w:rPr>
      </w:pPr>
    </w:p>
    <w:p w14:paraId="3E8ABD21" w14:textId="2453E2A9" w:rsidR="002B6D4F" w:rsidRPr="009E3B4E" w:rsidRDefault="002B6D4F" w:rsidP="002B6D4F">
      <w:pPr>
        <w:pStyle w:val="2"/>
        <w:ind w:left="297"/>
        <w:rPr>
          <w:sz w:val="22"/>
        </w:rPr>
      </w:pPr>
      <w:bookmarkStart w:id="19" w:name="_Toc157802295"/>
      <w:r w:rsidRPr="009E3B4E">
        <w:rPr>
          <w:rFonts w:hint="eastAsia"/>
        </w:rPr>
        <w:lastRenderedPageBreak/>
        <w:t>第</w:t>
      </w:r>
      <w:r w:rsidR="001E7767">
        <w:rPr>
          <w:rFonts w:hint="eastAsia"/>
        </w:rPr>
        <w:t>６</w:t>
      </w:r>
      <w:r w:rsidRPr="009E3B4E">
        <w:rPr>
          <w:rFonts w:hint="eastAsia"/>
        </w:rPr>
        <w:t xml:space="preserve">節　</w:t>
      </w:r>
      <w:r>
        <w:rPr>
          <w:rFonts w:hint="eastAsia"/>
        </w:rPr>
        <w:t>計画の進行管理・推進体制</w:t>
      </w:r>
      <w:bookmarkEnd w:id="19"/>
    </w:p>
    <w:p w14:paraId="532C4665" w14:textId="0F93B9DC" w:rsidR="008B671B" w:rsidRPr="008B671B" w:rsidRDefault="008B671B" w:rsidP="008B671B">
      <w:pPr>
        <w:pStyle w:val="3"/>
        <w:ind w:left="440"/>
      </w:pPr>
      <w:bookmarkStart w:id="20" w:name="_Toc152415352"/>
      <w:bookmarkStart w:id="21" w:name="_Toc152669170"/>
      <w:bookmarkStart w:id="22" w:name="_Toc157802296"/>
      <w:r>
        <w:rPr>
          <w:rFonts w:hint="eastAsia"/>
        </w:rPr>
        <w:t>１　数値目標の設定</w:t>
      </w:r>
      <w:bookmarkEnd w:id="20"/>
      <w:bookmarkEnd w:id="21"/>
      <w:bookmarkEnd w:id="22"/>
    </w:p>
    <w:p w14:paraId="649565F5" w14:textId="0B1E7C1D" w:rsidR="008B671B" w:rsidRDefault="004D301F" w:rsidP="008B671B">
      <w:pPr>
        <w:ind w:firstLineChars="300" w:firstLine="66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8B671B">
        <w:rPr>
          <w:rFonts w:ascii="游ゴシック Medium" w:eastAsia="游ゴシック Medium" w:hAnsi="游ゴシック Medium" w:hint="eastAsia"/>
        </w:rPr>
        <w:t>広域連合や</w:t>
      </w:r>
      <w:r w:rsidR="00EC699A">
        <w:rPr>
          <w:rFonts w:ascii="游ゴシック Medium" w:eastAsia="游ゴシック Medium" w:hAnsi="游ゴシック Medium" w:hint="eastAsia"/>
        </w:rPr>
        <w:t>構成各町</w:t>
      </w:r>
      <w:r w:rsidR="008B671B">
        <w:rPr>
          <w:rFonts w:ascii="游ゴシック Medium" w:eastAsia="游ゴシック Medium" w:hAnsi="游ゴシック Medium" w:hint="eastAsia"/>
        </w:rPr>
        <w:t>による</w:t>
      </w:r>
      <w:r w:rsidR="00487D67" w:rsidRPr="000631BD">
        <w:rPr>
          <w:rFonts w:ascii="游ゴシック Medium" w:eastAsia="游ゴシック Medium" w:hAnsi="游ゴシック Medium" w:hint="eastAsia"/>
        </w:rPr>
        <w:t>取組み</w:t>
      </w:r>
      <w:r w:rsidR="008B671B">
        <w:rPr>
          <w:rFonts w:ascii="游ゴシック Medium" w:eastAsia="游ゴシック Medium" w:hAnsi="游ゴシック Medium" w:hint="eastAsia"/>
        </w:rPr>
        <w:t>の数値目標を以下のとおり設定し、計画を推進します。</w:t>
      </w:r>
    </w:p>
    <w:p w14:paraId="52755CF7" w14:textId="77777777" w:rsidR="008B671B" w:rsidRPr="004F2D83" w:rsidRDefault="008B671B" w:rsidP="008B671B">
      <w:pPr>
        <w:rPr>
          <w:rFonts w:ascii="游ゴシック Medium" w:eastAsia="游ゴシック Medium" w:hAnsi="游ゴシック Medium"/>
        </w:rPr>
      </w:pPr>
    </w:p>
    <w:p w14:paraId="7B7C5E52" w14:textId="77777777" w:rsidR="008B671B" w:rsidRPr="00545A0D" w:rsidRDefault="008B671B" w:rsidP="008B671B">
      <w:pPr>
        <w:ind w:leftChars="257" w:left="565"/>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【指標の分類】</w:t>
      </w:r>
    </w:p>
    <w:p w14:paraId="6D3B73E3" w14:textId="77777777" w:rsidR="008B671B" w:rsidRPr="00545A0D" w:rsidRDefault="008B671B" w:rsidP="008B671B">
      <w:pPr>
        <w:ind w:leftChars="257" w:left="565" w:firstLineChars="100" w:firstLine="22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・地域包括ケアシステムの構築・深化によりもたらされる効果（アウトカム指標）</w:t>
      </w:r>
    </w:p>
    <w:p w14:paraId="1CD9AE4C" w14:textId="77777777" w:rsidR="008B671B" w:rsidRPr="00545A0D" w:rsidRDefault="008B671B" w:rsidP="008B671B">
      <w:pPr>
        <w:ind w:leftChars="257" w:left="565" w:firstLineChars="100" w:firstLine="22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・アウトカム指標に紐づく事業の実績（アウトプット指標）</w:t>
      </w:r>
    </w:p>
    <w:p w14:paraId="66006390" w14:textId="77777777" w:rsidR="008B671B" w:rsidRPr="00545A0D" w:rsidRDefault="008B671B" w:rsidP="008B671B">
      <w:pPr>
        <w:ind w:leftChars="257" w:left="565"/>
        <w:rPr>
          <w:rFonts w:ascii="游ゴシック Medium" w:eastAsia="游ゴシック Medium" w:hAnsi="游ゴシック Medium"/>
          <w:color w:val="000000" w:themeColor="text1"/>
        </w:rPr>
      </w:pPr>
    </w:p>
    <w:p w14:paraId="37F86FDE" w14:textId="77777777" w:rsidR="008B671B" w:rsidRPr="00545A0D" w:rsidRDefault="008B671B" w:rsidP="008B671B">
      <w:pPr>
        <w:ind w:leftChars="257" w:left="565"/>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【指標設定で考慮した点】</w:t>
      </w:r>
    </w:p>
    <w:p w14:paraId="50E86858" w14:textId="77777777" w:rsidR="008B671B" w:rsidRPr="00545A0D" w:rsidRDefault="008B671B" w:rsidP="008B671B">
      <w:pPr>
        <w:ind w:leftChars="257" w:left="565" w:firstLineChars="100" w:firstLine="22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・アウトプットの達成→アウトカムの達成のロジックの妥当性</w:t>
      </w:r>
    </w:p>
    <w:p w14:paraId="7EF7E9DB" w14:textId="01C53551" w:rsidR="008B671B" w:rsidRDefault="008B671B" w:rsidP="008B671B">
      <w:pPr>
        <w:ind w:leftChars="257" w:left="565" w:firstLineChars="100" w:firstLine="220"/>
        <w:rPr>
          <w:rFonts w:ascii="游ゴシック Medium" w:eastAsia="游ゴシック Medium" w:hAnsi="游ゴシック Medium"/>
        </w:rPr>
      </w:pPr>
      <w:r w:rsidRPr="00545A0D">
        <w:rPr>
          <w:rFonts w:ascii="游ゴシック Medium" w:eastAsia="游ゴシック Medium" w:hAnsi="游ゴシック Medium" w:hint="eastAsia"/>
          <w:color w:val="000000" w:themeColor="text1"/>
        </w:rPr>
        <w:t>・指標のデータの収集がしやすいこと</w:t>
      </w:r>
      <w:r>
        <w:rPr>
          <w:rFonts w:ascii="游ゴシック Medium" w:eastAsia="游ゴシック Medium" w:hAnsi="游ゴシック Medium" w:hint="eastAsia"/>
        </w:rPr>
        <w:t>。（国や道、広域連合に報告義務のあるデータなど）</w:t>
      </w:r>
    </w:p>
    <w:p w14:paraId="07D37A5C" w14:textId="41EC0CEF" w:rsidR="008B671B" w:rsidRDefault="008B671B" w:rsidP="008B671B">
      <w:pPr>
        <w:ind w:leftChars="257" w:left="565" w:firstLineChars="100" w:firstLine="220"/>
        <w:rPr>
          <w:rFonts w:ascii="游ゴシック Medium" w:eastAsia="游ゴシック Medium" w:hAnsi="游ゴシック Medium"/>
        </w:rPr>
      </w:pPr>
      <w:r>
        <w:rPr>
          <w:rFonts w:ascii="游ゴシック Medium" w:eastAsia="游ゴシック Medium" w:hAnsi="游ゴシック Medium" w:hint="eastAsia"/>
        </w:rPr>
        <w:t>・高齢者数が減少している実態を踏まえ、量ではなく率を重視すること</w:t>
      </w:r>
      <w:r w:rsidR="000B6291">
        <w:rPr>
          <w:rFonts w:ascii="游ゴシック Medium" w:eastAsia="游ゴシック Medium" w:hAnsi="游ゴシック Medium" w:hint="eastAsia"/>
        </w:rPr>
        <w:t>。</w:t>
      </w:r>
    </w:p>
    <w:p w14:paraId="5709E261" w14:textId="77777777" w:rsidR="008B671B" w:rsidRDefault="008B671B" w:rsidP="008B671B">
      <w:pPr>
        <w:ind w:leftChars="257" w:left="565" w:firstLineChars="100" w:firstLine="220"/>
        <w:rPr>
          <w:rFonts w:ascii="游ゴシック Medium" w:eastAsia="游ゴシック Medium" w:hAnsi="游ゴシック Medium"/>
        </w:rPr>
      </w:pPr>
    </w:p>
    <w:p w14:paraId="313E7D9A" w14:textId="77777777" w:rsidR="008B671B" w:rsidRDefault="008B671B" w:rsidP="008B671B">
      <w:pPr>
        <w:ind w:leftChars="257" w:left="565" w:firstLineChars="100" w:firstLine="220"/>
        <w:rPr>
          <w:rFonts w:ascii="游ゴシック Medium" w:eastAsia="游ゴシック Medium" w:hAnsi="游ゴシック Medium"/>
        </w:rPr>
      </w:pPr>
      <w:r>
        <w:rPr>
          <w:rFonts w:ascii="游ゴシック Medium" w:eastAsia="游ゴシック Medium" w:hAnsi="游ゴシック Medium"/>
          <w:noProof/>
        </w:rPr>
        <mc:AlternateContent>
          <mc:Choice Requires="wpc">
            <w:drawing>
              <wp:inline distT="0" distB="0" distL="0" distR="0" wp14:anchorId="7147A418" wp14:editId="41303DA0">
                <wp:extent cx="5486400" cy="1543050"/>
                <wp:effectExtent l="0" t="0" r="19050" b="0"/>
                <wp:docPr id="1477" name="キャンバス 1903676713"/>
                <wp:cNvGraphicFramePr/>
                <a:graphic xmlns:a="http://schemas.openxmlformats.org/drawingml/2006/main">
                  <a:graphicData uri="http://schemas.microsoft.com/office/word/2010/wordprocessingCanvas">
                    <wpc:wpc>
                      <wpc:bg>
                        <a:solidFill>
                          <a:prstClr val="white"/>
                        </a:solidFill>
                      </wpc:bg>
                      <wpc:whole/>
                      <wps:wsp>
                        <wps:cNvPr id="1478" name="タイトル 1"/>
                        <wps:cNvSpPr txBox="1"/>
                        <wps:spPr>
                          <a:xfrm>
                            <a:off x="0" y="672466"/>
                            <a:ext cx="1746250" cy="794384"/>
                          </a:xfrm>
                          <a:prstGeom prst="rect">
                            <a:avLst/>
                          </a:prstGeom>
                          <a:solidFill>
                            <a:sysClr val="window" lastClr="FFFFFF"/>
                          </a:solidFill>
                          <a:ln w="25400">
                            <a:solidFill>
                              <a:srgbClr val="4F81BD"/>
                            </a:solidFill>
                          </a:ln>
                        </wps:spPr>
                        <wps:txbx>
                          <w:txbxContent>
                            <w:p w14:paraId="042235F5" w14:textId="77777777"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■アウトカム指標</w:t>
                              </w:r>
                            </w:p>
                            <w:p w14:paraId="2F7CB2D3" w14:textId="77777777"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①要介護認定率</w:t>
                              </w:r>
                            </w:p>
                            <w:p w14:paraId="5DE512AE" w14:textId="77777777"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②重度要介護認定率</w:t>
                              </w:r>
                            </w:p>
                            <w:p w14:paraId="380A88BC" w14:textId="322BFF3B"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③フレイル対象者の割合</w:t>
                              </w:r>
                            </w:p>
                          </w:txbxContent>
                        </wps:txbx>
                        <wps:bodyPr vertOverflow="overflow" horzOverflow="overflow" rtlCol="0" anchor="ctr" anchorCtr="0"/>
                      </wps:wsp>
                      <wps:wsp>
                        <wps:cNvPr id="1479" name="タイトル 1"/>
                        <wps:cNvSpPr txBox="1"/>
                        <wps:spPr>
                          <a:xfrm>
                            <a:off x="0" y="0"/>
                            <a:ext cx="5486400" cy="368935"/>
                          </a:xfrm>
                          <a:prstGeom prst="rect">
                            <a:avLst/>
                          </a:prstGeom>
                          <a:solidFill>
                            <a:sysClr val="window" lastClr="FFFFFF"/>
                          </a:solidFill>
                          <a:ln w="25400">
                            <a:solidFill>
                              <a:srgbClr val="4F81BD"/>
                            </a:solidFill>
                          </a:ln>
                        </wps:spPr>
                        <wps:txbx>
                          <w:txbxContent>
                            <w:p w14:paraId="072C60E1" w14:textId="77777777" w:rsidR="00E22080" w:rsidRDefault="00E22080" w:rsidP="008B671B">
                              <w:pPr>
                                <w:jc w:val="center"/>
                                <w:rPr>
                                  <w:rFonts w:ascii="游ゴシック Medium" w:eastAsia="游ゴシック Medium" w:hAnsi="游ゴシック Medium"/>
                                  <w:color w:val="000000" w:themeColor="text1"/>
                                  <w:kern w:val="24"/>
                                  <w:sz w:val="24"/>
                                </w:rPr>
                              </w:pPr>
                              <w:r>
                                <w:rPr>
                                  <w:rFonts w:ascii="游ゴシック Medium" w:eastAsia="游ゴシック Medium" w:hAnsi="游ゴシック Medium" w:hint="eastAsia"/>
                                  <w:color w:val="000000" w:themeColor="text1"/>
                                  <w:kern w:val="24"/>
                                  <w:sz w:val="24"/>
                                </w:rPr>
                                <w:t>介護予防の推進、介護保険財政の安定化</w:t>
                              </w:r>
                            </w:p>
                          </w:txbxContent>
                        </wps:txbx>
                        <wps:bodyPr vertOverflow="overflow" horzOverflow="overflow" rtlCol="0" anchor="ctr" anchorCtr="0"/>
                      </wps:wsp>
                      <wps:wsp>
                        <wps:cNvPr id="1480" name="タイトル 1"/>
                        <wps:cNvSpPr txBox="1"/>
                        <wps:spPr>
                          <a:xfrm>
                            <a:off x="2165350" y="672465"/>
                            <a:ext cx="3321050" cy="788035"/>
                          </a:xfrm>
                          <a:prstGeom prst="rect">
                            <a:avLst/>
                          </a:prstGeom>
                          <a:solidFill>
                            <a:sysClr val="window" lastClr="FFFFFF"/>
                          </a:solidFill>
                          <a:ln w="25400">
                            <a:solidFill>
                              <a:srgbClr val="4F81BD"/>
                            </a:solidFill>
                          </a:ln>
                        </wps:spPr>
                        <wps:txbx>
                          <w:txbxContent>
                            <w:p w14:paraId="4C8D3D47" w14:textId="77777777"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■アウトプット指標</w:t>
                              </w:r>
                            </w:p>
                            <w:p w14:paraId="6174A6B5" w14:textId="7EA04E69" w:rsidR="00E22080" w:rsidRDefault="00E22080" w:rsidP="008B671B">
                              <w:pPr>
                                <w:spacing w:line="180" w:lineRule="auto"/>
                                <w:rPr>
                                  <w:rFonts w:ascii="游ゴシック Medium" w:eastAsia="游ゴシック Medium" w:hAnsi="游ゴシック Medium"/>
                                  <w:color w:val="000000" w:themeColor="text1"/>
                                  <w:sz w:val="24"/>
                                </w:rPr>
                              </w:pPr>
                              <w:r>
                                <w:rPr>
                                  <w:rFonts w:ascii="游ゴシック Medium" w:eastAsia="游ゴシック Medium" w:hAnsi="游ゴシック Medium" w:hint="eastAsia"/>
                                  <w:color w:val="000000" w:themeColor="text1"/>
                                </w:rPr>
                                <w:t>①高齢者の通いの場への参加率</w:t>
                              </w:r>
                            </w:p>
                          </w:txbxContent>
                        </wps:txbx>
                        <wps:bodyPr vertOverflow="overflow" horzOverflow="overflow" rtlCol="0" anchor="ctr" anchorCtr="0"/>
                      </wps:wsp>
                      <wps:wsp>
                        <wps:cNvPr id="1481" name="直線矢印コネクタ 2134700854"/>
                        <wps:cNvCnPr>
                          <a:stCxn id="1480" idx="1"/>
                          <a:endCxn id="1478" idx="3"/>
                        </wps:cNvCnPr>
                        <wps:spPr>
                          <a:xfrm flipH="1">
                            <a:off x="1746250" y="1066483"/>
                            <a:ext cx="419100" cy="317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482" name="直線矢印コネクタ 797725651"/>
                        <wps:cNvCnPr/>
                        <wps:spPr>
                          <a:xfrm flipV="1">
                            <a:off x="879475" y="361950"/>
                            <a:ext cx="0" cy="323215"/>
                          </a:xfrm>
                          <a:prstGeom prst="straightConnector1">
                            <a:avLst/>
                          </a:prstGeom>
                          <a:noFill/>
                          <a:ln w="9525" cap="flat" cmpd="sng" algn="ctr">
                            <a:solidFill>
                              <a:srgbClr val="4F81BD">
                                <a:shade val="95000"/>
                                <a:satMod val="105000"/>
                              </a:srgbClr>
                            </a:solidFill>
                            <a:prstDash val="solid"/>
                            <a:tailEnd type="triangle"/>
                          </a:ln>
                          <a:effectLst/>
                        </wps:spPr>
                        <wps:bodyPr/>
                      </wps:wsp>
                    </wpc:wpc>
                  </a:graphicData>
                </a:graphic>
              </wp:inline>
            </w:drawing>
          </mc:Choice>
          <mc:Fallback>
            <w:pict>
              <v:group w14:anchorId="7147A418" id="キャンバス 1903676713" o:spid="_x0000_s1048" editas="canvas" style="width:6in;height:121.5pt;mso-position-horizontal-relative:char;mso-position-vertical-relative:line" coordsize="54864,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">
                <v:shape id="_x0000_s1049" type="#_x0000_t75" style="position:absolute;width:54864;height:15430;visibility:visible;mso-wrap-style:square" filled="t">
                  <v:fill o:detectmouseclick="t"/>
                  <v:path o:connecttype="none"/>
                </v:shape>
                <v:shape id="タイトル 1" o:spid="_x0000_s1050" type="#_x0000_t202" style="position:absolute;top:6724;width:17462;height:7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" fillcolor="window" strokecolor="#4f81bd" strokeweight="2pt">
                  <v:textbox>
                    <w:txbxContent>
                      <w:p w14:paraId="042235F5" w14:textId="77777777"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■アウトカム指標</w:t>
                        </w:r>
                      </w:p>
                      <w:p w14:paraId="2F7CB2D3" w14:textId="77777777"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①要介護認定率</w:t>
                        </w:r>
                      </w:p>
                      <w:p w14:paraId="5DE512AE" w14:textId="77777777"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②重度要介護認定率</w:t>
                        </w:r>
                      </w:p>
                      <w:p w14:paraId="380A88BC" w14:textId="322BFF3B"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③フレイル対象者の割合</w:t>
                        </w:r>
                      </w:p>
                    </w:txbxContent>
                  </v:textbox>
                </v:shape>
                <v:shape id="タイトル 1" o:spid="_x0000_s1051" type="#_x0000_t202" style="position:absolute;width:54864;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" fillcolor="window" strokecolor="#4f81bd" strokeweight="2pt">
                  <v:textbox>
                    <w:txbxContent>
                      <w:p w14:paraId="072C60E1" w14:textId="77777777" w:rsidR="00E22080" w:rsidRDefault="00E22080" w:rsidP="008B671B">
                        <w:pPr>
                          <w:jc w:val="center"/>
                          <w:rPr>
                            <w:rFonts w:ascii="游ゴシック Medium" w:eastAsia="游ゴシック Medium" w:hAnsi="游ゴシック Medium"/>
                            <w:color w:val="000000" w:themeColor="text1"/>
                            <w:kern w:val="24"/>
                            <w:sz w:val="24"/>
                          </w:rPr>
                        </w:pPr>
                        <w:r>
                          <w:rPr>
                            <w:rFonts w:ascii="游ゴシック Medium" w:eastAsia="游ゴシック Medium" w:hAnsi="游ゴシック Medium" w:hint="eastAsia"/>
                            <w:color w:val="000000" w:themeColor="text1"/>
                            <w:kern w:val="24"/>
                            <w:sz w:val="24"/>
                          </w:rPr>
                          <w:t>介護予防の推進、介護保険財政の安定化</w:t>
                        </w:r>
                      </w:p>
                    </w:txbxContent>
                  </v:textbox>
                </v:shape>
                <v:shape id="タイトル 1" o:spid="_x0000_s1052" type="#_x0000_t202" style="position:absolute;left:21653;top:6724;width:33211;height: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" fillcolor="window" strokecolor="#4f81bd" strokeweight="2pt">
                  <v:textbox>
                    <w:txbxContent>
                      <w:p w14:paraId="4C8D3D47" w14:textId="77777777" w:rsidR="00E22080" w:rsidRDefault="00E22080" w:rsidP="008B671B">
                        <w:pPr>
                          <w:spacing w:line="180" w:lineRule="auto"/>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■アウトプット指標</w:t>
                        </w:r>
                      </w:p>
                      <w:p w14:paraId="6174A6B5" w14:textId="7EA04E69" w:rsidR="00E22080" w:rsidRDefault="00E22080" w:rsidP="008B671B">
                        <w:pPr>
                          <w:spacing w:line="180" w:lineRule="auto"/>
                          <w:rPr>
                            <w:rFonts w:ascii="游ゴシック Medium" w:eastAsia="游ゴシック Medium" w:hAnsi="游ゴシック Medium"/>
                            <w:color w:val="000000" w:themeColor="text1"/>
                            <w:sz w:val="24"/>
                          </w:rPr>
                        </w:pPr>
                        <w:r>
                          <w:rPr>
                            <w:rFonts w:ascii="游ゴシック Medium" w:eastAsia="游ゴシック Medium" w:hAnsi="游ゴシック Medium" w:hint="eastAsia"/>
                            <w:color w:val="000000" w:themeColor="text1"/>
                          </w:rPr>
                          <w:t>①高齢者の通いの場への参加率</w:t>
                        </w:r>
                      </w:p>
                    </w:txbxContent>
                  </v:textbox>
                </v:shape>
                <v:shape id="直線矢印コネクタ 2134700854" o:spid="_x0000_s1053" type="#_x0000_t32" style="position:absolute;left:17462;top:10664;width:4191;height: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" strokecolor="#4a7ebb">
                  <v:stroke endarrow="block"/>
                </v:shape>
                <v:shape id="直線矢印コネクタ 797725651" o:spid="_x0000_s1054" type="#_x0000_t32" style="position:absolute;left:8794;top:3619;width:0;height:3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" strokecolor="#4a7ebb">
                  <v:stroke endarrow="block"/>
                </v:shape>
                <w10:anchorlock/>
              </v:group>
            </w:pict>
          </mc:Fallback>
        </mc:AlternateContent>
      </w:r>
    </w:p>
    <w:p w14:paraId="3F61E842" w14:textId="77777777" w:rsidR="004F2D83" w:rsidRDefault="004F2D83" w:rsidP="004F2D83">
      <w:pPr>
        <w:pStyle w:val="aa"/>
        <w:ind w:leftChars="0" w:left="360"/>
        <w:rPr>
          <w:rFonts w:ascii="HGSｺﾞｼｯｸE" w:eastAsia="HGSｺﾞｼｯｸE" w:hAnsi="HGSｺﾞｼｯｸE"/>
        </w:rPr>
      </w:pPr>
    </w:p>
    <w:p w14:paraId="2786BEF1" w14:textId="0A18BED8" w:rsidR="008B671B" w:rsidRPr="001E7767" w:rsidRDefault="008A5FF6" w:rsidP="008A5FF6">
      <w:pPr>
        <w:pStyle w:val="4"/>
        <w:ind w:leftChars="0" w:left="0" w:firstLineChars="200" w:firstLine="480"/>
      </w:pPr>
      <w:r>
        <w:rPr>
          <w:rFonts w:hint="eastAsia"/>
        </w:rPr>
        <w:t>（1）</w:t>
      </w:r>
      <w:r w:rsidR="008B671B" w:rsidRPr="001E7767">
        <w:rPr>
          <w:rFonts w:hint="eastAsia"/>
        </w:rPr>
        <w:t>アウトカム指標</w:t>
      </w:r>
    </w:p>
    <w:p w14:paraId="03D1EBD3" w14:textId="77777777" w:rsidR="008B671B" w:rsidRPr="008B671B" w:rsidRDefault="008B671B" w:rsidP="001E7767"/>
    <w:p w14:paraId="3CAF7E69" w14:textId="7188B525" w:rsidR="008B671B" w:rsidRPr="008B671B" w:rsidRDefault="008B671B" w:rsidP="008A5FF6">
      <w:pPr>
        <w:pStyle w:val="aa"/>
        <w:numPr>
          <w:ilvl w:val="2"/>
          <w:numId w:val="13"/>
        </w:numPr>
        <w:ind w:leftChars="0" w:left="1134"/>
        <w:rPr>
          <w:rFonts w:ascii="HGSｺﾞｼｯｸE" w:eastAsia="HGSｺﾞｼｯｸE" w:hAnsi="HGSｺﾞｼｯｸE"/>
        </w:rPr>
      </w:pPr>
      <w:r w:rsidRPr="008B671B">
        <w:rPr>
          <w:rFonts w:ascii="HGSｺﾞｼｯｸE" w:eastAsia="HGSｺﾞｼｯｸE" w:hAnsi="HGSｺﾞｼｯｸE" w:hint="eastAsia"/>
        </w:rPr>
        <w:t>要介護認定率</w:t>
      </w:r>
    </w:p>
    <w:p w14:paraId="33915B9C" w14:textId="3AC98282" w:rsidR="008B671B" w:rsidRPr="000631BD" w:rsidRDefault="008B671B" w:rsidP="008A5FF6">
      <w:pPr>
        <w:ind w:leftChars="322" w:left="708" w:firstLineChars="100" w:firstLine="220"/>
        <w:rPr>
          <w:rFonts w:ascii="游ゴシック Medium" w:eastAsia="游ゴシック Medium" w:hAnsi="游ゴシック Medium"/>
        </w:rPr>
      </w:pPr>
      <w:r>
        <w:rPr>
          <w:rFonts w:ascii="游ゴシック Medium" w:eastAsia="游ゴシック Medium" w:hAnsi="游ゴシック Medium" w:hint="eastAsia"/>
        </w:rPr>
        <w:t>一般的に地域支援事業を中心とし</w:t>
      </w:r>
      <w:r w:rsidRPr="000631BD">
        <w:rPr>
          <w:rFonts w:ascii="游ゴシック Medium" w:eastAsia="游ゴシック Medium" w:hAnsi="游ゴシック Medium" w:hint="eastAsia"/>
        </w:rPr>
        <w:t>た介護予防の</w:t>
      </w:r>
      <w:r w:rsidR="00487D67" w:rsidRPr="000631BD">
        <w:rPr>
          <w:rFonts w:ascii="游ゴシック Medium" w:eastAsia="游ゴシック Medium" w:hAnsi="游ゴシック Medium" w:hint="eastAsia"/>
        </w:rPr>
        <w:t>取組み</w:t>
      </w:r>
      <w:r w:rsidRPr="000631BD">
        <w:rPr>
          <w:rFonts w:ascii="游ゴシック Medium" w:eastAsia="游ゴシック Medium" w:hAnsi="游ゴシック Medium" w:hint="eastAsia"/>
        </w:rPr>
        <w:t>成果として用いられる要介護認定率を指標として設定しました。</w:t>
      </w:r>
    </w:p>
    <w:p w14:paraId="6A7444DD" w14:textId="77777777" w:rsidR="008B671B" w:rsidRPr="000631BD" w:rsidRDefault="008B671B" w:rsidP="008B671B">
      <w:pPr>
        <w:ind w:firstLineChars="100" w:firstLine="220"/>
        <w:rPr>
          <w:rFonts w:ascii="游ゴシック Medium" w:eastAsia="游ゴシック Medium" w:hAnsi="游ゴシック Medium"/>
        </w:rPr>
      </w:pPr>
    </w:p>
    <w:p w14:paraId="0982C049" w14:textId="1E90DE3E" w:rsidR="008B671B" w:rsidRPr="000631BD" w:rsidRDefault="008B671B" w:rsidP="008A5FF6">
      <w:pPr>
        <w:ind w:firstLineChars="300" w:firstLine="660"/>
        <w:rPr>
          <w:rFonts w:ascii="游ゴシック Medium" w:eastAsia="游ゴシック Medium" w:hAnsi="游ゴシック Medium"/>
        </w:rPr>
      </w:pPr>
      <w:r w:rsidRPr="000631BD">
        <w:rPr>
          <w:rFonts w:ascii="游ゴシック Medium" w:eastAsia="游ゴシック Medium" w:hAnsi="游ゴシック Medium" w:hint="eastAsia"/>
        </w:rPr>
        <w:t>【目標値設定の考え方】</w:t>
      </w:r>
    </w:p>
    <w:p w14:paraId="0E7394A4" w14:textId="18D94ACF" w:rsidR="004F2D83" w:rsidRPr="00545A0D" w:rsidRDefault="008B671B" w:rsidP="008A5FF6">
      <w:pPr>
        <w:ind w:leftChars="322" w:left="708" w:firstLineChars="100" w:firstLine="220"/>
        <w:rPr>
          <w:rFonts w:ascii="游ゴシック Medium" w:eastAsia="游ゴシック Medium" w:hAnsi="游ゴシック Medium"/>
          <w:color w:val="000000" w:themeColor="text1"/>
        </w:rPr>
      </w:pPr>
      <w:r w:rsidRPr="000631BD">
        <w:rPr>
          <w:rFonts w:ascii="游ゴシック Medium" w:eastAsia="游ゴシック Medium" w:hAnsi="游ゴシック Medium" w:hint="eastAsia"/>
        </w:rPr>
        <w:t>当広域連合全体の要介護認定率は、全国や北海道、同様の人口</w:t>
      </w:r>
      <w:r w:rsidR="00653D1B" w:rsidRPr="000631BD">
        <w:rPr>
          <w:rFonts w:ascii="游ゴシック Medium" w:eastAsia="游ゴシック Medium" w:hAnsi="游ゴシック Medium" w:hint="eastAsia"/>
        </w:rPr>
        <w:t>規模の</w:t>
      </w:r>
      <w:r w:rsidRPr="000631BD">
        <w:rPr>
          <w:rFonts w:ascii="游ゴシック Medium" w:eastAsia="游ゴシック Medium" w:hAnsi="游ゴシック Medium" w:hint="eastAsia"/>
        </w:rPr>
        <w:t>保険者と比較して</w:t>
      </w:r>
      <w:r w:rsidR="00653D1B" w:rsidRPr="000631BD">
        <w:rPr>
          <w:rFonts w:ascii="游ゴシック Medium" w:eastAsia="游ゴシック Medium" w:hAnsi="游ゴシック Medium" w:hint="eastAsia"/>
        </w:rPr>
        <w:t>同程度であること、</w:t>
      </w:r>
      <w:r w:rsidRPr="000631BD">
        <w:rPr>
          <w:rFonts w:ascii="游ゴシック Medium" w:eastAsia="游ゴシック Medium" w:hAnsi="游ゴシック Medium" w:hint="eastAsia"/>
        </w:rPr>
        <w:t>地域包括支援センターや介護事業所・施設の</w:t>
      </w:r>
      <w:r w:rsidR="004B7CEA">
        <w:rPr>
          <w:rFonts w:ascii="游ゴシック Medium" w:eastAsia="游ゴシック Medium" w:hAnsi="游ゴシック Medium" w:hint="eastAsia"/>
        </w:rPr>
        <w:t>人手</w:t>
      </w:r>
      <w:r w:rsidRPr="000631BD">
        <w:rPr>
          <w:rFonts w:ascii="游ゴシック Medium" w:eastAsia="游ゴシック Medium" w:hAnsi="游ゴシック Medium" w:hint="eastAsia"/>
        </w:rPr>
        <w:t>を維持することが厳しいこと</w:t>
      </w:r>
      <w:r w:rsidR="004F2D83" w:rsidRPr="000631BD">
        <w:rPr>
          <w:rFonts w:ascii="游ゴシック Medium" w:eastAsia="游ゴシック Medium" w:hAnsi="游ゴシック Medium" w:hint="eastAsia"/>
        </w:rPr>
        <w:t>、後述する推計では令和8</w:t>
      </w:r>
      <w:r w:rsidR="0086066D">
        <w:rPr>
          <w:rFonts w:ascii="游ゴシック Medium" w:eastAsia="游ゴシック Medium" w:hAnsi="游ゴシック Medium" w:hint="eastAsia"/>
        </w:rPr>
        <w:t>(2026)</w:t>
      </w:r>
      <w:r w:rsidR="004F2D83" w:rsidRPr="000631BD">
        <w:rPr>
          <w:rFonts w:ascii="游ゴシック Medium" w:eastAsia="游ゴシック Medium" w:hAnsi="游ゴシック Medium" w:hint="eastAsia"/>
        </w:rPr>
        <w:t>年度の要介護認定率が</w:t>
      </w:r>
      <w:r w:rsidR="001F5D49" w:rsidRPr="000631BD">
        <w:rPr>
          <w:rFonts w:ascii="游ゴシック Medium" w:eastAsia="游ゴシック Medium" w:hAnsi="游ゴシック Medium" w:hint="eastAsia"/>
        </w:rPr>
        <w:t>22</w:t>
      </w:r>
      <w:r w:rsidR="004F2D83" w:rsidRPr="000631BD">
        <w:rPr>
          <w:rFonts w:ascii="游ゴシック Medium" w:eastAsia="游ゴシック Medium" w:hAnsi="游ゴシック Medium" w:hint="eastAsia"/>
        </w:rPr>
        <w:t>％であることを踏まえ</w:t>
      </w:r>
      <w:r w:rsidR="001F5D49" w:rsidRPr="000631BD">
        <w:rPr>
          <w:rFonts w:ascii="游ゴシック Medium" w:eastAsia="游ゴシック Medium" w:hAnsi="游ゴシック Medium" w:hint="eastAsia"/>
        </w:rPr>
        <w:t>、令和5</w:t>
      </w:r>
      <w:r w:rsidR="0086066D">
        <w:rPr>
          <w:rFonts w:ascii="游ゴシック Medium" w:eastAsia="游ゴシック Medium" w:hAnsi="游ゴシック Medium" w:hint="eastAsia"/>
        </w:rPr>
        <w:t>(2023)</w:t>
      </w:r>
      <w:r w:rsidR="001F5D49" w:rsidRPr="000631BD">
        <w:rPr>
          <w:rFonts w:ascii="游ゴシック Medium" w:eastAsia="游ゴシック Medium" w:hAnsi="游ゴシック Medium" w:hint="eastAsia"/>
        </w:rPr>
        <w:t>年度の実績を維持することを目標として</w:t>
      </w:r>
      <w:r w:rsidR="004F2D83" w:rsidRPr="000631BD">
        <w:rPr>
          <w:rFonts w:ascii="游ゴシック Medium" w:eastAsia="游ゴシック Medium" w:hAnsi="游ゴシック Medium" w:hint="eastAsia"/>
        </w:rPr>
        <w:t>設定</w:t>
      </w:r>
      <w:r w:rsidR="004F2D83" w:rsidRPr="00545A0D">
        <w:rPr>
          <w:rFonts w:ascii="游ゴシック Medium" w:eastAsia="游ゴシック Medium" w:hAnsi="游ゴシック Medium" w:hint="eastAsia"/>
          <w:color w:val="000000" w:themeColor="text1"/>
        </w:rPr>
        <w:t>しました。</w:t>
      </w:r>
    </w:p>
    <w:p w14:paraId="657B66FD" w14:textId="77777777" w:rsidR="004F2D83" w:rsidRPr="00545A0D" w:rsidRDefault="004F2D83" w:rsidP="004F2D83">
      <w:pPr>
        <w:ind w:leftChars="193" w:left="425" w:firstLineChars="100" w:firstLine="220"/>
        <w:rPr>
          <w:rFonts w:ascii="游ゴシック Medium" w:eastAsia="游ゴシック Medium" w:hAnsi="游ゴシック Medium"/>
          <w:color w:val="000000" w:themeColor="text1"/>
        </w:rPr>
      </w:pPr>
    </w:p>
    <w:p w14:paraId="71C3DEEB" w14:textId="031A06DD" w:rsidR="008B671B" w:rsidRPr="00545A0D" w:rsidRDefault="008B671B" w:rsidP="004F2D83">
      <w:pPr>
        <w:ind w:leftChars="193" w:left="425" w:firstLineChars="100" w:firstLine="22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【第９期計画の目標値】</w:t>
      </w:r>
    </w:p>
    <w:tbl>
      <w:tblPr>
        <w:tblStyle w:val="a3"/>
        <w:tblW w:w="8639" w:type="dxa"/>
        <w:tblInd w:w="992" w:type="dxa"/>
        <w:tblLayout w:type="fixed"/>
        <w:tblLook w:val="04A0" w:firstRow="1" w:lastRow="0" w:firstColumn="1" w:lastColumn="0" w:noHBand="0" w:noVBand="1"/>
      </w:tblPr>
      <w:tblGrid>
        <w:gridCol w:w="1842"/>
        <w:gridCol w:w="1701"/>
        <w:gridCol w:w="1698"/>
        <w:gridCol w:w="1699"/>
        <w:gridCol w:w="1699"/>
      </w:tblGrid>
      <w:tr w:rsidR="00545A0D" w:rsidRPr="00545A0D" w14:paraId="16091AAF" w14:textId="77777777" w:rsidTr="008A5FF6">
        <w:tc>
          <w:tcPr>
            <w:tcW w:w="1842" w:type="dxa"/>
            <w:vMerge w:val="restart"/>
            <w:vAlign w:val="center"/>
          </w:tcPr>
          <w:p w14:paraId="024BC2D4" w14:textId="77777777" w:rsidR="008B671B" w:rsidRPr="00545A0D" w:rsidRDefault="008B671B"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指標</w:t>
            </w:r>
          </w:p>
        </w:tc>
        <w:tc>
          <w:tcPr>
            <w:tcW w:w="1701" w:type="dxa"/>
            <w:vMerge w:val="restart"/>
            <w:vAlign w:val="center"/>
          </w:tcPr>
          <w:p w14:paraId="2F7DF065" w14:textId="556FED02" w:rsidR="008B671B" w:rsidRPr="000631BD" w:rsidRDefault="008B671B"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令和５年度</w:t>
            </w:r>
          </w:p>
          <w:p w14:paraId="41E454FF" w14:textId="7EA60BC1" w:rsidR="00B31417" w:rsidRPr="000631BD" w:rsidRDefault="00B31417"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（2</w:t>
            </w:r>
            <w:r w:rsidRPr="000631BD">
              <w:rPr>
                <w:rFonts w:ascii="游ゴシック Medium" w:eastAsia="游ゴシック Medium" w:hAnsi="游ゴシック Medium"/>
                <w:sz w:val="21"/>
              </w:rPr>
              <w:t>023</w:t>
            </w:r>
            <w:r w:rsidRPr="000631BD">
              <w:rPr>
                <w:rFonts w:ascii="游ゴシック Medium" w:eastAsia="游ゴシック Medium" w:hAnsi="游ゴシック Medium" w:hint="eastAsia"/>
                <w:sz w:val="21"/>
              </w:rPr>
              <w:t>年度）</w:t>
            </w:r>
          </w:p>
          <w:p w14:paraId="0D7C2112" w14:textId="77777777" w:rsidR="008B671B" w:rsidRPr="000631BD" w:rsidRDefault="008B671B"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実績</w:t>
            </w:r>
          </w:p>
        </w:tc>
        <w:tc>
          <w:tcPr>
            <w:tcW w:w="5096" w:type="dxa"/>
            <w:gridSpan w:val="3"/>
            <w:vAlign w:val="center"/>
          </w:tcPr>
          <w:p w14:paraId="6E0D79DE" w14:textId="77777777" w:rsidR="008B671B" w:rsidRPr="000631BD" w:rsidRDefault="008B671B"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第９期</w:t>
            </w:r>
          </w:p>
        </w:tc>
      </w:tr>
      <w:tr w:rsidR="00545A0D" w:rsidRPr="00545A0D" w14:paraId="65493155" w14:textId="77777777" w:rsidTr="008A5FF6">
        <w:tc>
          <w:tcPr>
            <w:tcW w:w="1842" w:type="dxa"/>
            <w:vMerge/>
          </w:tcPr>
          <w:p w14:paraId="765167BD" w14:textId="77777777" w:rsidR="008B671B" w:rsidRPr="00545A0D" w:rsidRDefault="008B671B" w:rsidP="00C72C1A">
            <w:pPr>
              <w:rPr>
                <w:color w:val="000000" w:themeColor="text1"/>
              </w:rPr>
            </w:pPr>
          </w:p>
        </w:tc>
        <w:tc>
          <w:tcPr>
            <w:tcW w:w="1701" w:type="dxa"/>
            <w:vMerge/>
            <w:vAlign w:val="center"/>
          </w:tcPr>
          <w:p w14:paraId="2C05B865" w14:textId="77777777" w:rsidR="008B671B" w:rsidRPr="000631BD" w:rsidRDefault="008B671B" w:rsidP="00C72C1A">
            <w:pPr>
              <w:jc w:val="center"/>
            </w:pPr>
          </w:p>
        </w:tc>
        <w:tc>
          <w:tcPr>
            <w:tcW w:w="1698" w:type="dxa"/>
            <w:vAlign w:val="center"/>
          </w:tcPr>
          <w:p w14:paraId="50FF2AC5" w14:textId="77777777" w:rsidR="008B671B" w:rsidRPr="000631BD" w:rsidRDefault="008B671B"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令和６年度</w:t>
            </w:r>
          </w:p>
          <w:p w14:paraId="727FC28B" w14:textId="653AC5EB" w:rsidR="003C02DB" w:rsidRPr="000631BD" w:rsidRDefault="003C02DB"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2024</w:t>
            </w:r>
            <w:r w:rsidRPr="000631BD">
              <w:rPr>
                <w:rFonts w:ascii="游ゴシック Medium" w:eastAsia="游ゴシック Medium" w:hAnsi="游ゴシック Medium" w:hint="eastAsia"/>
                <w:sz w:val="21"/>
              </w:rPr>
              <w:t>年度）</w:t>
            </w:r>
          </w:p>
        </w:tc>
        <w:tc>
          <w:tcPr>
            <w:tcW w:w="1699" w:type="dxa"/>
            <w:vAlign w:val="center"/>
          </w:tcPr>
          <w:p w14:paraId="79D74A11" w14:textId="77777777" w:rsidR="008B671B" w:rsidRPr="000631BD" w:rsidRDefault="008B671B"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令和７年度</w:t>
            </w:r>
          </w:p>
          <w:p w14:paraId="2A57561E" w14:textId="3F8D9806" w:rsidR="003C02DB" w:rsidRPr="000631BD" w:rsidRDefault="003C02DB"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2025</w:t>
            </w:r>
            <w:r w:rsidRPr="000631BD">
              <w:rPr>
                <w:rFonts w:ascii="游ゴシック Medium" w:eastAsia="游ゴシック Medium" w:hAnsi="游ゴシック Medium" w:hint="eastAsia"/>
                <w:sz w:val="21"/>
              </w:rPr>
              <w:t>年度）</w:t>
            </w:r>
          </w:p>
        </w:tc>
        <w:tc>
          <w:tcPr>
            <w:tcW w:w="1699" w:type="dxa"/>
            <w:vAlign w:val="center"/>
          </w:tcPr>
          <w:p w14:paraId="1070AE33" w14:textId="77777777" w:rsidR="008B671B" w:rsidRPr="000631BD" w:rsidRDefault="008B671B"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令和８年度</w:t>
            </w:r>
          </w:p>
          <w:p w14:paraId="738F8E0B" w14:textId="65407BC1" w:rsidR="003C02DB" w:rsidRPr="000631BD" w:rsidRDefault="00B31417"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w:t>
            </w:r>
            <w:r w:rsidRPr="000631BD">
              <w:rPr>
                <w:rFonts w:ascii="游ゴシック Medium" w:eastAsia="游ゴシック Medium" w:hAnsi="游ゴシック Medium" w:hint="eastAsia"/>
                <w:sz w:val="21"/>
              </w:rPr>
              <w:t>6年度）</w:t>
            </w:r>
          </w:p>
        </w:tc>
      </w:tr>
      <w:tr w:rsidR="00545A0D" w:rsidRPr="00545A0D" w14:paraId="556E08B7" w14:textId="77777777" w:rsidTr="008A5FF6">
        <w:tc>
          <w:tcPr>
            <w:tcW w:w="1842" w:type="dxa"/>
          </w:tcPr>
          <w:p w14:paraId="43F6751A" w14:textId="77777777" w:rsidR="008B671B" w:rsidRPr="00545A0D" w:rsidRDefault="008B671B" w:rsidP="00C72C1A">
            <w:pP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要介護認定率</w:t>
            </w:r>
          </w:p>
        </w:tc>
        <w:tc>
          <w:tcPr>
            <w:tcW w:w="1701" w:type="dxa"/>
          </w:tcPr>
          <w:p w14:paraId="60F73D83" w14:textId="77E047DA" w:rsidR="008B671B" w:rsidRPr="007C6715" w:rsidRDefault="008B671B" w:rsidP="00C72C1A">
            <w:pPr>
              <w:jc w:val="center"/>
              <w:rPr>
                <w:rFonts w:ascii="游ゴシック Medium" w:eastAsia="游ゴシック Medium" w:hAnsi="游ゴシック Medium"/>
                <w:color w:val="000000" w:themeColor="text1"/>
                <w:sz w:val="21"/>
              </w:rPr>
            </w:pPr>
            <w:r w:rsidRPr="007C6715">
              <w:rPr>
                <w:rFonts w:ascii="游ゴシック Medium" w:eastAsia="游ゴシック Medium" w:hAnsi="游ゴシック Medium" w:hint="eastAsia"/>
                <w:color w:val="000000" w:themeColor="text1"/>
                <w:sz w:val="21"/>
              </w:rPr>
              <w:t>2</w:t>
            </w:r>
            <w:r w:rsidRPr="007C6715">
              <w:rPr>
                <w:rFonts w:ascii="游ゴシック Medium" w:eastAsia="游ゴシック Medium" w:hAnsi="游ゴシック Medium"/>
                <w:color w:val="000000" w:themeColor="text1"/>
                <w:sz w:val="21"/>
              </w:rPr>
              <w:t>0.</w:t>
            </w:r>
            <w:r w:rsidR="00653D1B" w:rsidRPr="007C6715">
              <w:rPr>
                <w:rFonts w:ascii="游ゴシック Medium" w:eastAsia="游ゴシック Medium" w:hAnsi="游ゴシック Medium"/>
                <w:color w:val="000000" w:themeColor="text1"/>
                <w:sz w:val="21"/>
              </w:rPr>
              <w:t>8</w:t>
            </w:r>
            <w:r w:rsidRPr="007C6715">
              <w:rPr>
                <w:rFonts w:ascii="游ゴシック Medium" w:eastAsia="游ゴシック Medium" w:hAnsi="游ゴシック Medium" w:hint="eastAsia"/>
                <w:color w:val="000000" w:themeColor="text1"/>
                <w:sz w:val="21"/>
              </w:rPr>
              <w:t>％</w:t>
            </w:r>
          </w:p>
        </w:tc>
        <w:tc>
          <w:tcPr>
            <w:tcW w:w="1698" w:type="dxa"/>
          </w:tcPr>
          <w:p w14:paraId="07FFA6FB" w14:textId="4B2EA800" w:rsidR="008B671B" w:rsidRPr="007C6715" w:rsidRDefault="001F5D49" w:rsidP="00C72C1A">
            <w:pPr>
              <w:jc w:val="center"/>
              <w:rPr>
                <w:rFonts w:ascii="游ゴシック Medium" w:eastAsia="游ゴシック Medium" w:hAnsi="游ゴシック Medium"/>
                <w:color w:val="000000" w:themeColor="text1"/>
                <w:sz w:val="21"/>
              </w:rPr>
            </w:pPr>
            <w:r w:rsidRPr="007C6715">
              <w:rPr>
                <w:rFonts w:ascii="游ゴシック Medium" w:eastAsia="游ゴシック Medium" w:hAnsi="游ゴシック Medium" w:hint="eastAsia"/>
                <w:color w:val="000000" w:themeColor="text1"/>
                <w:sz w:val="21"/>
              </w:rPr>
              <w:t>2</w:t>
            </w:r>
            <w:r w:rsidRPr="007C6715">
              <w:rPr>
                <w:rFonts w:ascii="游ゴシック Medium" w:eastAsia="游ゴシック Medium" w:hAnsi="游ゴシック Medium"/>
                <w:color w:val="000000" w:themeColor="text1"/>
                <w:sz w:val="21"/>
              </w:rPr>
              <w:t>0.8</w:t>
            </w:r>
            <w:r w:rsidR="008B671B" w:rsidRPr="007C6715">
              <w:rPr>
                <w:rFonts w:ascii="游ゴシック Medium" w:eastAsia="游ゴシック Medium" w:hAnsi="游ゴシック Medium" w:hint="eastAsia"/>
                <w:color w:val="000000" w:themeColor="text1"/>
                <w:sz w:val="21"/>
              </w:rPr>
              <w:t>％</w:t>
            </w:r>
          </w:p>
        </w:tc>
        <w:tc>
          <w:tcPr>
            <w:tcW w:w="1699" w:type="dxa"/>
          </w:tcPr>
          <w:p w14:paraId="75B59D3C" w14:textId="2844CBF4" w:rsidR="008B671B" w:rsidRPr="007C6715" w:rsidRDefault="001F5D49" w:rsidP="00C72C1A">
            <w:pPr>
              <w:jc w:val="center"/>
              <w:rPr>
                <w:rFonts w:ascii="游ゴシック Medium" w:eastAsia="游ゴシック Medium" w:hAnsi="游ゴシック Medium"/>
                <w:color w:val="000000" w:themeColor="text1"/>
                <w:sz w:val="21"/>
              </w:rPr>
            </w:pPr>
            <w:r w:rsidRPr="007C6715">
              <w:rPr>
                <w:rFonts w:ascii="游ゴシック Medium" w:eastAsia="游ゴシック Medium" w:hAnsi="游ゴシック Medium" w:hint="eastAsia"/>
                <w:color w:val="000000" w:themeColor="text1"/>
                <w:sz w:val="21"/>
              </w:rPr>
              <w:t>20.</w:t>
            </w:r>
            <w:r w:rsidRPr="007C6715">
              <w:rPr>
                <w:rFonts w:ascii="游ゴシック Medium" w:eastAsia="游ゴシック Medium" w:hAnsi="游ゴシック Medium"/>
                <w:color w:val="000000" w:themeColor="text1"/>
                <w:sz w:val="21"/>
              </w:rPr>
              <w:t>8</w:t>
            </w:r>
            <w:r w:rsidR="008B671B" w:rsidRPr="007C6715">
              <w:rPr>
                <w:rFonts w:ascii="游ゴシック Medium" w:eastAsia="游ゴシック Medium" w:hAnsi="游ゴシック Medium" w:hint="eastAsia"/>
                <w:color w:val="000000" w:themeColor="text1"/>
                <w:sz w:val="21"/>
              </w:rPr>
              <w:t>％</w:t>
            </w:r>
          </w:p>
        </w:tc>
        <w:tc>
          <w:tcPr>
            <w:tcW w:w="1699" w:type="dxa"/>
          </w:tcPr>
          <w:p w14:paraId="535DED86" w14:textId="2A9514B1" w:rsidR="008B671B" w:rsidRPr="007C6715" w:rsidRDefault="001F5D49" w:rsidP="00C72C1A">
            <w:pPr>
              <w:jc w:val="center"/>
              <w:rPr>
                <w:rFonts w:ascii="游ゴシック Medium" w:eastAsia="游ゴシック Medium" w:hAnsi="游ゴシック Medium"/>
                <w:color w:val="000000" w:themeColor="text1"/>
                <w:sz w:val="21"/>
              </w:rPr>
            </w:pPr>
            <w:r w:rsidRPr="007C6715">
              <w:rPr>
                <w:rFonts w:ascii="游ゴシック Medium" w:eastAsia="游ゴシック Medium" w:hAnsi="游ゴシック Medium" w:hint="eastAsia"/>
                <w:color w:val="000000" w:themeColor="text1"/>
                <w:sz w:val="21"/>
              </w:rPr>
              <w:t>20.</w:t>
            </w:r>
            <w:r w:rsidRPr="007C6715">
              <w:rPr>
                <w:rFonts w:ascii="游ゴシック Medium" w:eastAsia="游ゴシック Medium" w:hAnsi="游ゴシック Medium"/>
                <w:color w:val="000000" w:themeColor="text1"/>
                <w:sz w:val="21"/>
              </w:rPr>
              <w:t>8</w:t>
            </w:r>
            <w:r w:rsidR="008B671B" w:rsidRPr="007C6715">
              <w:rPr>
                <w:rFonts w:ascii="游ゴシック Medium" w:eastAsia="游ゴシック Medium" w:hAnsi="游ゴシック Medium" w:hint="eastAsia"/>
                <w:color w:val="000000" w:themeColor="text1"/>
                <w:sz w:val="21"/>
              </w:rPr>
              <w:t>％</w:t>
            </w:r>
          </w:p>
        </w:tc>
      </w:tr>
    </w:tbl>
    <w:p w14:paraId="768A15C2" w14:textId="7FDAF868" w:rsidR="007C6715" w:rsidRDefault="007C6715" w:rsidP="008B671B">
      <w:pPr>
        <w:ind w:left="1120"/>
        <w:rPr>
          <w:rFonts w:ascii="HGSｺﾞｼｯｸE" w:eastAsia="HGSｺﾞｼｯｸE" w:hAnsi="HGSｺﾞｼｯｸE"/>
        </w:rPr>
      </w:pPr>
    </w:p>
    <w:p w14:paraId="0E78B8B4" w14:textId="77777777" w:rsidR="007C6715" w:rsidRDefault="007C6715">
      <w:pPr>
        <w:widowControl/>
        <w:snapToGrid/>
        <w:jc w:val="left"/>
        <w:rPr>
          <w:rFonts w:ascii="HGSｺﾞｼｯｸE" w:eastAsia="HGSｺﾞｼｯｸE" w:hAnsi="HGSｺﾞｼｯｸE"/>
        </w:rPr>
      </w:pPr>
      <w:r>
        <w:rPr>
          <w:rFonts w:ascii="HGSｺﾞｼｯｸE" w:eastAsia="HGSｺﾞｼｯｸE" w:hAnsi="HGSｺﾞｼｯｸE"/>
        </w:rPr>
        <w:br w:type="page"/>
      </w:r>
    </w:p>
    <w:p w14:paraId="795148EA" w14:textId="0A00AA4D" w:rsidR="008B671B" w:rsidRPr="008B671B" w:rsidRDefault="008B671B" w:rsidP="008A5FF6">
      <w:pPr>
        <w:pStyle w:val="aa"/>
        <w:numPr>
          <w:ilvl w:val="2"/>
          <w:numId w:val="13"/>
        </w:numPr>
        <w:ind w:leftChars="0" w:left="1134"/>
        <w:rPr>
          <w:rFonts w:ascii="HGSｺﾞｼｯｸE" w:eastAsia="HGSｺﾞｼｯｸE" w:hAnsi="HGSｺﾞｼｯｸE"/>
        </w:rPr>
      </w:pPr>
      <w:r w:rsidRPr="008B671B">
        <w:rPr>
          <w:rFonts w:ascii="HGSｺﾞｼｯｸE" w:eastAsia="HGSｺﾞｼｯｸE" w:hAnsi="HGSｺﾞｼｯｸE" w:hint="eastAsia"/>
        </w:rPr>
        <w:lastRenderedPageBreak/>
        <w:t>重度要介護認定率</w:t>
      </w:r>
    </w:p>
    <w:p w14:paraId="3E67438D" w14:textId="4A21A5FB" w:rsidR="008B671B" w:rsidRPr="00545A0D" w:rsidRDefault="008B671B" w:rsidP="008A5FF6">
      <w:pPr>
        <w:pStyle w:val="aa"/>
        <w:ind w:leftChars="0" w:left="709" w:firstLineChars="100" w:firstLine="220"/>
        <w:rPr>
          <w:rFonts w:ascii="游ゴシック Medium" w:eastAsia="游ゴシック Medium" w:hAnsi="游ゴシック Medium"/>
          <w:color w:val="000000" w:themeColor="text1"/>
        </w:rPr>
      </w:pPr>
      <w:r>
        <w:rPr>
          <w:rFonts w:ascii="游ゴシック Medium" w:eastAsia="游ゴシック Medium" w:hAnsi="游ゴシック Medium" w:hint="eastAsia"/>
        </w:rPr>
        <w:t>できる限り在宅で安心して暮らし続けたいという高齢者のニーズ対応や、介護保険財政の安定化の観点から、</w:t>
      </w:r>
      <w:r w:rsidR="004D301F"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要介護３</w:t>
      </w:r>
      <w:r w:rsidR="000631BD">
        <w:rPr>
          <w:rFonts w:ascii="游ゴシック Medium" w:eastAsia="游ゴシック Medium" w:hAnsi="游ゴシック Medium"/>
          <w:b/>
          <w:color w:val="000000" w:themeColor="text1"/>
        </w:rPr>
        <w:t>」</w:t>
      </w:r>
      <w:r w:rsidRPr="00545A0D">
        <w:rPr>
          <w:rFonts w:ascii="游ゴシック Medium" w:eastAsia="游ゴシック Medium" w:hAnsi="游ゴシック Medium" w:hint="eastAsia"/>
          <w:color w:val="000000" w:themeColor="text1"/>
        </w:rPr>
        <w:t>以上の重度要介護認定率を指標として設定しました。</w:t>
      </w:r>
    </w:p>
    <w:p w14:paraId="1A974C85" w14:textId="77777777" w:rsidR="008B671B" w:rsidRPr="00545A0D" w:rsidRDefault="008B671B" w:rsidP="008A5FF6">
      <w:pPr>
        <w:ind w:left="709" w:firstLineChars="100" w:firstLine="220"/>
        <w:rPr>
          <w:rFonts w:ascii="游ゴシック Medium" w:eastAsia="游ゴシック Medium" w:hAnsi="游ゴシック Medium"/>
          <w:color w:val="000000" w:themeColor="text1"/>
        </w:rPr>
      </w:pPr>
    </w:p>
    <w:p w14:paraId="395F4B0E" w14:textId="34478977" w:rsidR="008B671B" w:rsidRPr="00545A0D" w:rsidRDefault="008B671B" w:rsidP="008A5FF6">
      <w:pPr>
        <w:ind w:firstLineChars="300" w:firstLine="660"/>
        <w:rPr>
          <w:rFonts w:ascii="游ゴシック Medium" w:eastAsia="游ゴシック Medium" w:hAnsi="游ゴシック Medium"/>
          <w:color w:val="000000" w:themeColor="text1"/>
        </w:rPr>
      </w:pPr>
      <w:r w:rsidRPr="00545A0D">
        <w:rPr>
          <w:rFonts w:ascii="HGPｺﾞｼｯｸE" w:eastAsia="HGPｺﾞｼｯｸE" w:hAnsi="HGPｺﾞｼｯｸE" w:hint="eastAsia"/>
          <w:color w:val="000000" w:themeColor="text1"/>
        </w:rPr>
        <w:t>【目標値設定の考え方】</w:t>
      </w:r>
    </w:p>
    <w:p w14:paraId="17CF2F88" w14:textId="40F30220" w:rsidR="008B671B" w:rsidRPr="00545A0D" w:rsidRDefault="008B671B" w:rsidP="008A5FF6">
      <w:pPr>
        <w:ind w:leftChars="322" w:left="708" w:firstLineChars="100" w:firstLine="22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当広域連合全体の重度要介護認定率は、全国や北海道、同様の人口</w:t>
      </w:r>
      <w:r w:rsidR="004F2D83" w:rsidRPr="00545A0D">
        <w:rPr>
          <w:rFonts w:ascii="游ゴシック Medium" w:eastAsia="游ゴシック Medium" w:hAnsi="游ゴシック Medium" w:hint="eastAsia"/>
          <w:color w:val="000000" w:themeColor="text1"/>
        </w:rPr>
        <w:t>規模</w:t>
      </w:r>
      <w:r w:rsidRPr="00545A0D">
        <w:rPr>
          <w:rFonts w:ascii="游ゴシック Medium" w:eastAsia="游ゴシック Medium" w:hAnsi="游ゴシック Medium" w:hint="eastAsia"/>
          <w:color w:val="000000" w:themeColor="text1"/>
        </w:rPr>
        <w:t>の保険者と</w:t>
      </w:r>
      <w:r w:rsidR="004F2D83" w:rsidRPr="00545A0D">
        <w:rPr>
          <w:rFonts w:ascii="游ゴシック Medium" w:eastAsia="游ゴシック Medium" w:hAnsi="游ゴシック Medium" w:hint="eastAsia"/>
          <w:color w:val="000000" w:themeColor="text1"/>
        </w:rPr>
        <w:t>同程度であること、</w:t>
      </w:r>
      <w:r w:rsidRPr="00545A0D">
        <w:rPr>
          <w:rFonts w:ascii="游ゴシック Medium" w:eastAsia="游ゴシック Medium" w:hAnsi="游ゴシック Medium" w:hint="eastAsia"/>
          <w:color w:val="000000" w:themeColor="text1"/>
        </w:rPr>
        <w:t>地域包括支援センターや介護事業所・施設の</w:t>
      </w:r>
      <w:r w:rsidR="004B7CEA">
        <w:rPr>
          <w:rFonts w:ascii="游ゴシック Medium" w:eastAsia="游ゴシック Medium" w:hAnsi="游ゴシック Medium" w:hint="eastAsia"/>
          <w:color w:val="000000" w:themeColor="text1"/>
        </w:rPr>
        <w:t>人手</w:t>
      </w:r>
      <w:r w:rsidRPr="00545A0D">
        <w:rPr>
          <w:rFonts w:ascii="游ゴシック Medium" w:eastAsia="游ゴシック Medium" w:hAnsi="游ゴシック Medium" w:hint="eastAsia"/>
          <w:color w:val="000000" w:themeColor="text1"/>
        </w:rPr>
        <w:t>を維持することが厳しいこと、</w:t>
      </w:r>
      <w:r w:rsidR="004F2D83" w:rsidRPr="00545A0D">
        <w:rPr>
          <w:rFonts w:ascii="游ゴシック Medium" w:eastAsia="游ゴシック Medium" w:hAnsi="游ゴシック Medium" w:hint="eastAsia"/>
          <w:color w:val="000000" w:themeColor="text1"/>
        </w:rPr>
        <w:t>後述する</w:t>
      </w:r>
      <w:r w:rsidRPr="00545A0D">
        <w:rPr>
          <w:rFonts w:ascii="游ゴシック Medium" w:eastAsia="游ゴシック Medium" w:hAnsi="游ゴシック Medium" w:hint="eastAsia"/>
          <w:color w:val="000000" w:themeColor="text1"/>
        </w:rPr>
        <w:t>推計では</w:t>
      </w:r>
      <w:r w:rsidR="00B31417" w:rsidRPr="00545A0D">
        <w:rPr>
          <w:rFonts w:ascii="游ゴシック Medium" w:eastAsia="游ゴシック Medium" w:hAnsi="游ゴシック Medium" w:hint="eastAsia"/>
          <w:color w:val="000000" w:themeColor="text1"/>
        </w:rPr>
        <w:t>令和8</w:t>
      </w:r>
      <w:r w:rsidR="0086066D">
        <w:rPr>
          <w:rFonts w:ascii="游ゴシック Medium" w:eastAsia="游ゴシック Medium" w:hAnsi="游ゴシック Medium" w:hint="eastAsia"/>
          <w:color w:val="000000" w:themeColor="text1"/>
        </w:rPr>
        <w:t>(2026)</w:t>
      </w:r>
      <w:r w:rsidR="00B31417" w:rsidRPr="00545A0D">
        <w:rPr>
          <w:rFonts w:ascii="游ゴシック Medium" w:eastAsia="游ゴシック Medium" w:hAnsi="游ゴシック Medium" w:hint="eastAsia"/>
          <w:color w:val="000000" w:themeColor="text1"/>
        </w:rPr>
        <w:t>年度</w:t>
      </w:r>
      <w:r w:rsidRPr="00545A0D">
        <w:rPr>
          <w:rFonts w:ascii="游ゴシック Medium" w:eastAsia="游ゴシック Medium" w:hAnsi="游ゴシック Medium" w:hint="eastAsia"/>
          <w:color w:val="000000" w:themeColor="text1"/>
        </w:rPr>
        <w:t>重度要介護認定率</w:t>
      </w:r>
      <w:r w:rsidR="004F2D83" w:rsidRPr="00545A0D">
        <w:rPr>
          <w:rFonts w:ascii="游ゴシック Medium" w:eastAsia="游ゴシック Medium" w:hAnsi="游ゴシック Medium" w:hint="eastAsia"/>
          <w:color w:val="000000" w:themeColor="text1"/>
        </w:rPr>
        <w:t>が</w:t>
      </w:r>
      <w:r w:rsidR="00B5023C" w:rsidRPr="00545A0D">
        <w:rPr>
          <w:rFonts w:ascii="游ゴシック Medium" w:eastAsia="游ゴシック Medium" w:hAnsi="游ゴシック Medium" w:hint="eastAsia"/>
          <w:color w:val="000000" w:themeColor="text1"/>
        </w:rPr>
        <w:t>7</w:t>
      </w:r>
      <w:r w:rsidR="00B5023C" w:rsidRPr="00545A0D">
        <w:rPr>
          <w:rFonts w:ascii="游ゴシック Medium" w:eastAsia="游ゴシック Medium" w:hAnsi="游ゴシック Medium"/>
          <w:color w:val="000000" w:themeColor="text1"/>
        </w:rPr>
        <w:t>.0</w:t>
      </w:r>
      <w:r w:rsidRPr="00545A0D">
        <w:rPr>
          <w:rFonts w:ascii="游ゴシック Medium" w:eastAsia="游ゴシック Medium" w:hAnsi="游ゴシック Medium" w:hint="eastAsia"/>
          <w:color w:val="000000" w:themeColor="text1"/>
        </w:rPr>
        <w:t>％であることを踏まえて設定しました。</w:t>
      </w:r>
    </w:p>
    <w:p w14:paraId="025F26E9" w14:textId="77777777" w:rsidR="008B671B" w:rsidRPr="00545A0D" w:rsidRDefault="008B671B" w:rsidP="008A5FF6">
      <w:pPr>
        <w:ind w:leftChars="193" w:left="425" w:firstLineChars="100" w:firstLine="220"/>
        <w:rPr>
          <w:rFonts w:ascii="游ゴシック Medium" w:eastAsia="游ゴシック Medium" w:hAnsi="游ゴシック Medium"/>
          <w:color w:val="000000" w:themeColor="text1"/>
        </w:rPr>
      </w:pPr>
    </w:p>
    <w:p w14:paraId="17647C75" w14:textId="77777777" w:rsidR="008B671B" w:rsidRPr="00545A0D" w:rsidRDefault="008B671B" w:rsidP="008A5FF6">
      <w:pPr>
        <w:ind w:firstLineChars="300" w:firstLine="66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【第９期計画の目標値】</w:t>
      </w:r>
    </w:p>
    <w:tbl>
      <w:tblPr>
        <w:tblStyle w:val="a3"/>
        <w:tblW w:w="8639" w:type="dxa"/>
        <w:tblInd w:w="992" w:type="dxa"/>
        <w:tblLayout w:type="fixed"/>
        <w:tblLook w:val="04A0" w:firstRow="1" w:lastRow="0" w:firstColumn="1" w:lastColumn="0" w:noHBand="0" w:noVBand="1"/>
      </w:tblPr>
      <w:tblGrid>
        <w:gridCol w:w="1984"/>
        <w:gridCol w:w="1701"/>
        <w:gridCol w:w="1556"/>
        <w:gridCol w:w="1699"/>
        <w:gridCol w:w="1699"/>
      </w:tblGrid>
      <w:tr w:rsidR="000631BD" w:rsidRPr="000631BD" w14:paraId="3C65F98F" w14:textId="77777777" w:rsidTr="008A5FF6">
        <w:tc>
          <w:tcPr>
            <w:tcW w:w="1984" w:type="dxa"/>
            <w:vMerge w:val="restart"/>
            <w:vAlign w:val="center"/>
          </w:tcPr>
          <w:p w14:paraId="050756BF" w14:textId="77777777" w:rsidR="008B671B" w:rsidRPr="00545A0D" w:rsidRDefault="008B671B"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指標</w:t>
            </w:r>
          </w:p>
        </w:tc>
        <w:tc>
          <w:tcPr>
            <w:tcW w:w="1701" w:type="dxa"/>
            <w:vMerge w:val="restart"/>
            <w:vAlign w:val="center"/>
          </w:tcPr>
          <w:p w14:paraId="05979763" w14:textId="7746393F" w:rsidR="008B671B" w:rsidRPr="000631BD" w:rsidRDefault="008B671B"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令和５年度</w:t>
            </w:r>
          </w:p>
          <w:p w14:paraId="5C0F141B" w14:textId="49010A0B" w:rsidR="00B31417" w:rsidRPr="000631BD" w:rsidRDefault="00B31417"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（2</w:t>
            </w:r>
            <w:r w:rsidRPr="000631BD">
              <w:rPr>
                <w:rFonts w:ascii="游ゴシック Medium" w:eastAsia="游ゴシック Medium" w:hAnsi="游ゴシック Medium"/>
                <w:sz w:val="21"/>
              </w:rPr>
              <w:t>023</w:t>
            </w:r>
            <w:r w:rsidRPr="000631BD">
              <w:rPr>
                <w:rFonts w:ascii="游ゴシック Medium" w:eastAsia="游ゴシック Medium" w:hAnsi="游ゴシック Medium" w:hint="eastAsia"/>
                <w:sz w:val="21"/>
              </w:rPr>
              <w:t>年度）</w:t>
            </w:r>
          </w:p>
          <w:p w14:paraId="239754B5" w14:textId="77777777" w:rsidR="008B671B" w:rsidRPr="000631BD" w:rsidRDefault="008B671B"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実績</w:t>
            </w:r>
          </w:p>
        </w:tc>
        <w:tc>
          <w:tcPr>
            <w:tcW w:w="4954" w:type="dxa"/>
            <w:gridSpan w:val="3"/>
            <w:vAlign w:val="center"/>
          </w:tcPr>
          <w:p w14:paraId="7F996FE1" w14:textId="77777777" w:rsidR="008B671B" w:rsidRPr="000631BD" w:rsidRDefault="008B671B"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第９期</w:t>
            </w:r>
          </w:p>
        </w:tc>
      </w:tr>
      <w:tr w:rsidR="000631BD" w:rsidRPr="000631BD" w14:paraId="737B08ED" w14:textId="77777777" w:rsidTr="008A5FF6">
        <w:tc>
          <w:tcPr>
            <w:tcW w:w="1984" w:type="dxa"/>
            <w:vMerge/>
          </w:tcPr>
          <w:p w14:paraId="2F23AF4D" w14:textId="77777777" w:rsidR="00B31417" w:rsidRPr="00545A0D" w:rsidRDefault="00B31417" w:rsidP="00B31417">
            <w:pPr>
              <w:rPr>
                <w:rFonts w:ascii="游ゴシック Medium" w:eastAsia="游ゴシック Medium" w:hAnsi="游ゴシック Medium"/>
                <w:color w:val="000000" w:themeColor="text1"/>
                <w:sz w:val="21"/>
              </w:rPr>
            </w:pPr>
          </w:p>
        </w:tc>
        <w:tc>
          <w:tcPr>
            <w:tcW w:w="1701" w:type="dxa"/>
            <w:vMerge/>
            <w:vAlign w:val="center"/>
          </w:tcPr>
          <w:p w14:paraId="0708FA56" w14:textId="77777777" w:rsidR="00B31417" w:rsidRPr="000631BD" w:rsidRDefault="00B31417" w:rsidP="00B31417">
            <w:pPr>
              <w:jc w:val="center"/>
              <w:rPr>
                <w:rFonts w:ascii="游ゴシック Medium" w:eastAsia="游ゴシック Medium" w:hAnsi="游ゴシック Medium"/>
                <w:sz w:val="21"/>
              </w:rPr>
            </w:pPr>
          </w:p>
        </w:tc>
        <w:tc>
          <w:tcPr>
            <w:tcW w:w="1556" w:type="dxa"/>
            <w:vAlign w:val="center"/>
          </w:tcPr>
          <w:p w14:paraId="124212C1" w14:textId="77777777" w:rsidR="00B31417" w:rsidRPr="000631BD" w:rsidRDefault="00B31417" w:rsidP="000631BD">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令和６年度</w:t>
            </w:r>
          </w:p>
          <w:p w14:paraId="7E787527" w14:textId="0BD62639" w:rsidR="00B31417" w:rsidRPr="000631BD" w:rsidRDefault="00B31417" w:rsidP="000631BD">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2024</w:t>
            </w:r>
            <w:r w:rsidRPr="000631BD">
              <w:rPr>
                <w:rFonts w:ascii="游ゴシック Medium" w:eastAsia="游ゴシック Medium" w:hAnsi="游ゴシック Medium" w:hint="eastAsia"/>
                <w:sz w:val="21"/>
              </w:rPr>
              <w:t>年度）</w:t>
            </w:r>
          </w:p>
        </w:tc>
        <w:tc>
          <w:tcPr>
            <w:tcW w:w="1699" w:type="dxa"/>
            <w:vAlign w:val="center"/>
          </w:tcPr>
          <w:p w14:paraId="55F8125A" w14:textId="77777777" w:rsidR="00B31417" w:rsidRPr="000631BD" w:rsidRDefault="00B31417" w:rsidP="000631BD">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令和７年度</w:t>
            </w:r>
          </w:p>
          <w:p w14:paraId="6E33570C" w14:textId="28E4EA6D" w:rsidR="00B31417" w:rsidRPr="000631BD" w:rsidRDefault="00B31417" w:rsidP="000631BD">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2025</w:t>
            </w:r>
            <w:r w:rsidRPr="000631BD">
              <w:rPr>
                <w:rFonts w:ascii="游ゴシック Medium" w:eastAsia="游ゴシック Medium" w:hAnsi="游ゴシック Medium" w:hint="eastAsia"/>
                <w:sz w:val="21"/>
              </w:rPr>
              <w:t>年度）</w:t>
            </w:r>
          </w:p>
        </w:tc>
        <w:tc>
          <w:tcPr>
            <w:tcW w:w="1699" w:type="dxa"/>
            <w:vAlign w:val="center"/>
          </w:tcPr>
          <w:p w14:paraId="7AD39701" w14:textId="77777777" w:rsidR="00B31417" w:rsidRPr="000631BD" w:rsidRDefault="00B31417" w:rsidP="000631BD">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令和８年度</w:t>
            </w:r>
          </w:p>
          <w:p w14:paraId="429F4731" w14:textId="2255011E" w:rsidR="00B31417" w:rsidRPr="000631BD" w:rsidRDefault="00B31417" w:rsidP="000631BD">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w:t>
            </w:r>
            <w:r w:rsidRPr="000631BD">
              <w:rPr>
                <w:rFonts w:ascii="游ゴシック Medium" w:eastAsia="游ゴシック Medium" w:hAnsi="游ゴシック Medium" w:hint="eastAsia"/>
                <w:sz w:val="21"/>
              </w:rPr>
              <w:t>6年度）</w:t>
            </w:r>
          </w:p>
        </w:tc>
      </w:tr>
      <w:tr w:rsidR="008B671B" w:rsidRPr="00545A0D" w14:paraId="37DBBC55" w14:textId="77777777" w:rsidTr="008A5FF6">
        <w:tc>
          <w:tcPr>
            <w:tcW w:w="1984" w:type="dxa"/>
          </w:tcPr>
          <w:p w14:paraId="52125C0A" w14:textId="77777777" w:rsidR="008B671B" w:rsidRPr="00545A0D" w:rsidRDefault="008B671B" w:rsidP="00C72C1A">
            <w:pP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重度要介護認定率</w:t>
            </w:r>
          </w:p>
        </w:tc>
        <w:tc>
          <w:tcPr>
            <w:tcW w:w="1701" w:type="dxa"/>
          </w:tcPr>
          <w:p w14:paraId="2561D3DC" w14:textId="079352D0" w:rsidR="008B671B" w:rsidRPr="00545A0D" w:rsidRDefault="008B671B"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6.</w:t>
            </w:r>
            <w:r w:rsidR="004F2D83" w:rsidRPr="00545A0D">
              <w:rPr>
                <w:rFonts w:ascii="游ゴシック Medium" w:eastAsia="游ゴシック Medium" w:hAnsi="游ゴシック Medium"/>
                <w:color w:val="000000" w:themeColor="text1"/>
                <w:sz w:val="21"/>
              </w:rPr>
              <w:t>7</w:t>
            </w:r>
            <w:r w:rsidRPr="00545A0D">
              <w:rPr>
                <w:rFonts w:ascii="游ゴシック Medium" w:eastAsia="游ゴシック Medium" w:hAnsi="游ゴシック Medium" w:hint="eastAsia"/>
                <w:color w:val="000000" w:themeColor="text1"/>
                <w:sz w:val="21"/>
              </w:rPr>
              <w:t>％</w:t>
            </w:r>
          </w:p>
        </w:tc>
        <w:tc>
          <w:tcPr>
            <w:tcW w:w="1556" w:type="dxa"/>
          </w:tcPr>
          <w:p w14:paraId="35096BCD" w14:textId="0FF89195" w:rsidR="008B671B" w:rsidRPr="00545A0D" w:rsidRDefault="00B5023C"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6</w:t>
            </w:r>
            <w:r w:rsidRPr="00545A0D">
              <w:rPr>
                <w:rFonts w:ascii="游ゴシック Medium" w:eastAsia="游ゴシック Medium" w:hAnsi="游ゴシック Medium"/>
                <w:color w:val="000000" w:themeColor="text1"/>
                <w:sz w:val="21"/>
              </w:rPr>
              <w:t>.6</w:t>
            </w:r>
            <w:r w:rsidR="008B671B" w:rsidRPr="00545A0D">
              <w:rPr>
                <w:rFonts w:ascii="游ゴシック Medium" w:eastAsia="游ゴシック Medium" w:hAnsi="游ゴシック Medium" w:hint="eastAsia"/>
                <w:color w:val="000000" w:themeColor="text1"/>
                <w:sz w:val="21"/>
              </w:rPr>
              <w:t>％</w:t>
            </w:r>
          </w:p>
        </w:tc>
        <w:tc>
          <w:tcPr>
            <w:tcW w:w="1699" w:type="dxa"/>
          </w:tcPr>
          <w:p w14:paraId="457958E3" w14:textId="298565FC" w:rsidR="008B671B" w:rsidRPr="00545A0D" w:rsidRDefault="00B5023C"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6</w:t>
            </w:r>
            <w:r w:rsidRPr="00545A0D">
              <w:rPr>
                <w:rFonts w:ascii="游ゴシック Medium" w:eastAsia="游ゴシック Medium" w:hAnsi="游ゴシック Medium"/>
                <w:color w:val="000000" w:themeColor="text1"/>
                <w:sz w:val="21"/>
              </w:rPr>
              <w:t>.5</w:t>
            </w:r>
            <w:r w:rsidR="008B671B" w:rsidRPr="00545A0D">
              <w:rPr>
                <w:rFonts w:ascii="游ゴシック Medium" w:eastAsia="游ゴシック Medium" w:hAnsi="游ゴシック Medium" w:hint="eastAsia"/>
                <w:color w:val="000000" w:themeColor="text1"/>
                <w:sz w:val="21"/>
              </w:rPr>
              <w:t>％</w:t>
            </w:r>
          </w:p>
        </w:tc>
        <w:tc>
          <w:tcPr>
            <w:tcW w:w="1699" w:type="dxa"/>
          </w:tcPr>
          <w:p w14:paraId="5B53C5E5" w14:textId="6D2E9F42" w:rsidR="008B671B" w:rsidRPr="00545A0D" w:rsidRDefault="00B5023C"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6</w:t>
            </w:r>
            <w:r w:rsidRPr="00545A0D">
              <w:rPr>
                <w:rFonts w:ascii="游ゴシック Medium" w:eastAsia="游ゴシック Medium" w:hAnsi="游ゴシック Medium"/>
                <w:color w:val="000000" w:themeColor="text1"/>
                <w:sz w:val="21"/>
              </w:rPr>
              <w:t>.4</w:t>
            </w:r>
            <w:r w:rsidR="008B671B" w:rsidRPr="00545A0D">
              <w:rPr>
                <w:rFonts w:ascii="游ゴシック Medium" w:eastAsia="游ゴシック Medium" w:hAnsi="游ゴシック Medium" w:hint="eastAsia"/>
                <w:color w:val="000000" w:themeColor="text1"/>
                <w:sz w:val="21"/>
              </w:rPr>
              <w:t>％</w:t>
            </w:r>
          </w:p>
        </w:tc>
      </w:tr>
    </w:tbl>
    <w:p w14:paraId="03D4D011" w14:textId="77777777" w:rsidR="008B671B" w:rsidRPr="001C04DB" w:rsidRDefault="008B671B" w:rsidP="001C04DB">
      <w:pPr>
        <w:pStyle w:val="aa"/>
        <w:ind w:leftChars="0" w:left="1134"/>
        <w:rPr>
          <w:rFonts w:ascii="HGSｺﾞｼｯｸE" w:eastAsia="HGSｺﾞｼｯｸE" w:hAnsi="HGSｺﾞｼｯｸE"/>
        </w:rPr>
      </w:pPr>
    </w:p>
    <w:p w14:paraId="163EBEB8" w14:textId="6F7086DA" w:rsidR="008B671B" w:rsidRPr="001C04DB" w:rsidRDefault="00674F29" w:rsidP="001C04DB">
      <w:pPr>
        <w:pStyle w:val="aa"/>
        <w:numPr>
          <w:ilvl w:val="2"/>
          <w:numId w:val="13"/>
        </w:numPr>
        <w:ind w:leftChars="0" w:left="1134"/>
        <w:rPr>
          <w:rFonts w:ascii="HGSｺﾞｼｯｸE" w:eastAsia="HGSｺﾞｼｯｸE" w:hAnsi="HGSｺﾞｼｯｸE"/>
        </w:rPr>
      </w:pPr>
      <w:r w:rsidRPr="001C04DB">
        <w:rPr>
          <w:rFonts w:ascii="HGSｺﾞｼｯｸE" w:eastAsia="HGSｺﾞｼｯｸE" w:hAnsi="HGSｺﾞｼｯｸE" w:hint="eastAsia"/>
        </w:rPr>
        <w:t>フレイル</w:t>
      </w:r>
      <w:r w:rsidR="008B671B" w:rsidRPr="001C04DB">
        <w:rPr>
          <w:rFonts w:ascii="HGSｺﾞｼｯｸE" w:eastAsia="HGSｺﾞｼｯｸE" w:hAnsi="HGSｺﾞｼｯｸE" w:hint="eastAsia"/>
        </w:rPr>
        <w:t>対象者の割合</w:t>
      </w:r>
    </w:p>
    <w:p w14:paraId="00276892" w14:textId="2EA8A4D2" w:rsidR="008B671B" w:rsidRPr="00545A0D" w:rsidRDefault="008B671B" w:rsidP="001C04DB">
      <w:pPr>
        <w:pStyle w:val="aa"/>
        <w:ind w:leftChars="0" w:left="709" w:firstLineChars="100" w:firstLine="220"/>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地域支援事業を中心とした介護予防の</w:t>
      </w:r>
      <w:r w:rsidR="00487D67">
        <w:rPr>
          <w:rFonts w:ascii="游ゴシック Medium" w:eastAsia="游ゴシック Medium" w:hAnsi="游ゴシック Medium" w:hint="eastAsia"/>
          <w:color w:val="000000" w:themeColor="text1"/>
        </w:rPr>
        <w:t>取組み</w:t>
      </w:r>
      <w:r w:rsidRPr="00545A0D">
        <w:rPr>
          <w:rFonts w:ascii="游ゴシック Medium" w:eastAsia="游ゴシック Medium" w:hAnsi="游ゴシック Medium" w:hint="eastAsia"/>
          <w:color w:val="000000" w:themeColor="text1"/>
        </w:rPr>
        <w:t>成果として、高齢者数に占める</w:t>
      </w:r>
      <w:r w:rsidR="00674F29" w:rsidRPr="00545A0D">
        <w:rPr>
          <w:rFonts w:ascii="游ゴシック Medium" w:eastAsia="游ゴシック Medium" w:hAnsi="游ゴシック Medium" w:hint="eastAsia"/>
          <w:color w:val="000000" w:themeColor="text1"/>
        </w:rPr>
        <w:t>フレイル対象者の</w:t>
      </w:r>
      <w:r w:rsidRPr="00545A0D">
        <w:rPr>
          <w:rFonts w:ascii="游ゴシック Medium" w:eastAsia="游ゴシック Medium" w:hAnsi="游ゴシック Medium" w:hint="eastAsia"/>
          <w:color w:val="000000" w:themeColor="text1"/>
        </w:rPr>
        <w:t>割合を指標として設定しました。</w:t>
      </w:r>
    </w:p>
    <w:p w14:paraId="02E366B6" w14:textId="77777777" w:rsidR="008B671B" w:rsidRPr="00545A0D" w:rsidRDefault="008B671B" w:rsidP="000631BD">
      <w:pPr>
        <w:spacing w:line="180" w:lineRule="auto"/>
        <w:ind w:firstLineChars="100" w:firstLine="220"/>
        <w:rPr>
          <w:rFonts w:ascii="游ゴシック Medium" w:eastAsia="游ゴシック Medium" w:hAnsi="游ゴシック Medium"/>
          <w:color w:val="000000" w:themeColor="text1"/>
        </w:rPr>
      </w:pPr>
    </w:p>
    <w:p w14:paraId="68E7F409" w14:textId="77777777" w:rsidR="008B671B" w:rsidRPr="00545A0D" w:rsidRDefault="008B671B" w:rsidP="001C04DB">
      <w:pPr>
        <w:ind w:firstLineChars="300" w:firstLine="66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【目標値設定の考え方】</w:t>
      </w:r>
    </w:p>
    <w:p w14:paraId="2589F405" w14:textId="427A5286" w:rsidR="008B671B" w:rsidRPr="00545A0D" w:rsidRDefault="008B671B" w:rsidP="001C04DB">
      <w:pPr>
        <w:ind w:leftChars="322" w:left="708" w:firstLineChars="98" w:firstLine="216"/>
        <w:rPr>
          <w:rFonts w:ascii="游ゴシック Medium" w:eastAsia="游ゴシック Medium" w:hAnsi="游ゴシック Medium"/>
          <w:color w:val="000000" w:themeColor="text1"/>
        </w:rPr>
      </w:pPr>
      <w:r w:rsidRPr="00545A0D">
        <w:rPr>
          <w:rFonts w:ascii="游ゴシック Medium" w:eastAsia="游ゴシック Medium" w:hAnsi="游ゴシック Medium" w:hint="eastAsia"/>
          <w:color w:val="000000" w:themeColor="text1"/>
        </w:rPr>
        <w:t>日常生活圏域ニーズ調査の結果、</w:t>
      </w:r>
      <w:r w:rsidR="00674F29" w:rsidRPr="00545A0D">
        <w:rPr>
          <w:rFonts w:ascii="游ゴシック Medium" w:eastAsia="游ゴシック Medium" w:hAnsi="游ゴシック Medium" w:hint="eastAsia"/>
          <w:color w:val="000000" w:themeColor="text1"/>
        </w:rPr>
        <w:t>フレイル</w:t>
      </w:r>
      <w:r w:rsidRPr="00545A0D">
        <w:rPr>
          <w:rFonts w:ascii="游ゴシック Medium" w:eastAsia="游ゴシック Medium" w:hAnsi="游ゴシック Medium" w:hint="eastAsia"/>
          <w:color w:val="000000" w:themeColor="text1"/>
        </w:rPr>
        <w:t>対象者となった割合（令和</w:t>
      </w:r>
      <w:r w:rsidR="00674F29" w:rsidRPr="00545A0D">
        <w:rPr>
          <w:rFonts w:ascii="游ゴシック Medium" w:eastAsia="游ゴシック Medium" w:hAnsi="游ゴシック Medium" w:hint="eastAsia"/>
          <w:color w:val="000000" w:themeColor="text1"/>
        </w:rPr>
        <w:t>元</w:t>
      </w:r>
      <w:r w:rsidR="0086066D">
        <w:rPr>
          <w:rFonts w:ascii="游ゴシック Medium" w:eastAsia="游ゴシック Medium" w:hAnsi="游ゴシック Medium" w:hint="eastAsia"/>
          <w:color w:val="000000" w:themeColor="text1"/>
        </w:rPr>
        <w:t>(2019)</w:t>
      </w:r>
      <w:r w:rsidRPr="00545A0D">
        <w:rPr>
          <w:rFonts w:ascii="游ゴシック Medium" w:eastAsia="游ゴシック Medium" w:hAnsi="游ゴシック Medium" w:hint="eastAsia"/>
          <w:color w:val="000000" w:themeColor="text1"/>
        </w:rPr>
        <w:t>年度</w:t>
      </w:r>
      <w:r w:rsidR="00B5023C" w:rsidRPr="00545A0D">
        <w:rPr>
          <w:rFonts w:ascii="游ゴシック Medium" w:eastAsia="游ゴシック Medium" w:hAnsi="游ゴシック Medium" w:hint="eastAsia"/>
          <w:color w:val="000000" w:themeColor="text1"/>
        </w:rPr>
        <w:t>22.4</w:t>
      </w:r>
      <w:r w:rsidRPr="00545A0D">
        <w:rPr>
          <w:rFonts w:ascii="游ゴシック Medium" w:eastAsia="游ゴシック Medium" w:hAnsi="游ゴシック Medium" w:hint="eastAsia"/>
          <w:color w:val="000000" w:themeColor="text1"/>
        </w:rPr>
        <w:t>％、令和</w:t>
      </w:r>
      <w:r w:rsidR="00674F29" w:rsidRPr="00545A0D">
        <w:rPr>
          <w:rFonts w:ascii="游ゴシック Medium" w:eastAsia="游ゴシック Medium" w:hAnsi="游ゴシック Medium"/>
          <w:color w:val="000000" w:themeColor="text1"/>
        </w:rPr>
        <w:t>4</w:t>
      </w:r>
      <w:r w:rsidR="0086066D">
        <w:rPr>
          <w:rFonts w:ascii="游ゴシック Medium" w:eastAsia="游ゴシック Medium" w:hAnsi="游ゴシック Medium" w:hint="eastAsia"/>
          <w:color w:val="000000" w:themeColor="text1"/>
        </w:rPr>
        <w:t>(2022)</w:t>
      </w:r>
      <w:r w:rsidRPr="00545A0D">
        <w:rPr>
          <w:rFonts w:ascii="游ゴシック Medium" w:eastAsia="游ゴシック Medium" w:hAnsi="游ゴシック Medium" w:hint="eastAsia"/>
          <w:color w:val="000000" w:themeColor="text1"/>
        </w:rPr>
        <w:t>年度</w:t>
      </w:r>
      <w:r w:rsidR="00674F29" w:rsidRPr="00545A0D">
        <w:rPr>
          <w:rFonts w:ascii="游ゴシック Medium" w:eastAsia="游ゴシック Medium" w:hAnsi="游ゴシック Medium"/>
          <w:color w:val="000000" w:themeColor="text1"/>
        </w:rPr>
        <w:t>18.5</w:t>
      </w:r>
      <w:r w:rsidRPr="00545A0D">
        <w:rPr>
          <w:rFonts w:ascii="游ゴシック Medium" w:eastAsia="游ゴシック Medium" w:hAnsi="游ゴシック Medium" w:hint="eastAsia"/>
          <w:color w:val="000000" w:themeColor="text1"/>
        </w:rPr>
        <w:t>％）を参考として設定しました。</w:t>
      </w:r>
    </w:p>
    <w:p w14:paraId="386339E9" w14:textId="0F93CF64" w:rsidR="008B671B" w:rsidRDefault="008B671B" w:rsidP="000631BD">
      <w:pPr>
        <w:spacing w:line="180" w:lineRule="auto"/>
        <w:ind w:firstLineChars="100" w:firstLine="220"/>
        <w:rPr>
          <w:rFonts w:ascii="游ゴシック Medium" w:eastAsia="游ゴシック Medium" w:hAnsi="游ゴシック Medium"/>
          <w:color w:val="000000" w:themeColor="text1"/>
        </w:rPr>
      </w:pPr>
    </w:p>
    <w:p w14:paraId="51B16E2B" w14:textId="78CD1E02" w:rsidR="008B671B" w:rsidRPr="00545A0D" w:rsidRDefault="008B671B" w:rsidP="001C04DB">
      <w:pPr>
        <w:ind w:firstLineChars="300" w:firstLine="66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【第９期計画の目標値】</w:t>
      </w:r>
    </w:p>
    <w:tbl>
      <w:tblPr>
        <w:tblStyle w:val="a3"/>
        <w:tblW w:w="8639" w:type="dxa"/>
        <w:tblInd w:w="992" w:type="dxa"/>
        <w:tblLayout w:type="fixed"/>
        <w:tblLook w:val="04A0" w:firstRow="1" w:lastRow="0" w:firstColumn="1" w:lastColumn="0" w:noHBand="0" w:noVBand="1"/>
      </w:tblPr>
      <w:tblGrid>
        <w:gridCol w:w="1842"/>
        <w:gridCol w:w="1701"/>
        <w:gridCol w:w="1698"/>
        <w:gridCol w:w="1699"/>
        <w:gridCol w:w="1699"/>
      </w:tblGrid>
      <w:tr w:rsidR="00545A0D" w:rsidRPr="00545A0D" w14:paraId="2DD705EE" w14:textId="77777777" w:rsidTr="001C04DB">
        <w:tc>
          <w:tcPr>
            <w:tcW w:w="1842" w:type="dxa"/>
            <w:vMerge w:val="restart"/>
            <w:vAlign w:val="center"/>
          </w:tcPr>
          <w:p w14:paraId="1EDC4F40" w14:textId="77777777" w:rsidR="008B671B" w:rsidRPr="00545A0D" w:rsidRDefault="008B671B"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指標</w:t>
            </w:r>
          </w:p>
        </w:tc>
        <w:tc>
          <w:tcPr>
            <w:tcW w:w="1701" w:type="dxa"/>
            <w:vMerge w:val="restart"/>
            <w:vAlign w:val="center"/>
          </w:tcPr>
          <w:p w14:paraId="04D905BF" w14:textId="36812A4F" w:rsidR="008B671B" w:rsidRPr="000631BD" w:rsidRDefault="008B671B"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w:t>
            </w:r>
            <w:r w:rsidR="00674F29" w:rsidRPr="000631BD">
              <w:rPr>
                <w:rFonts w:ascii="游ゴシック Medium" w:eastAsia="游ゴシック Medium" w:hAnsi="游ゴシック Medium" w:hint="eastAsia"/>
                <w:sz w:val="21"/>
              </w:rPr>
              <w:t>4</w:t>
            </w:r>
            <w:r w:rsidRPr="000631BD">
              <w:rPr>
                <w:rFonts w:ascii="游ゴシック Medium" w:eastAsia="游ゴシック Medium" w:hAnsi="游ゴシック Medium" w:hint="eastAsia"/>
                <w:sz w:val="21"/>
              </w:rPr>
              <w:t>年度</w:t>
            </w:r>
          </w:p>
          <w:p w14:paraId="1440FBCB" w14:textId="20B6F4CF" w:rsidR="00F47E56" w:rsidRPr="000631BD" w:rsidRDefault="00F47E56"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w:t>
            </w:r>
            <w:r w:rsidRPr="000631BD">
              <w:rPr>
                <w:rFonts w:ascii="游ゴシック Medium" w:eastAsia="游ゴシック Medium" w:hAnsi="游ゴシック Medium" w:hint="eastAsia"/>
                <w:sz w:val="21"/>
              </w:rPr>
              <w:t>2年度）</w:t>
            </w:r>
          </w:p>
          <w:p w14:paraId="14BE2C68" w14:textId="77777777" w:rsidR="008B671B" w:rsidRPr="000631BD" w:rsidRDefault="008B671B" w:rsidP="00C72C1A">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実績</w:t>
            </w:r>
          </w:p>
        </w:tc>
        <w:tc>
          <w:tcPr>
            <w:tcW w:w="5096" w:type="dxa"/>
            <w:gridSpan w:val="3"/>
            <w:vAlign w:val="center"/>
          </w:tcPr>
          <w:p w14:paraId="5EBA5836" w14:textId="77777777" w:rsidR="008B671B" w:rsidRPr="000631BD" w:rsidRDefault="008B671B" w:rsidP="00C72C1A">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第９期</w:t>
            </w:r>
          </w:p>
        </w:tc>
      </w:tr>
      <w:tr w:rsidR="00545A0D" w:rsidRPr="00545A0D" w14:paraId="7C17FF3B" w14:textId="77777777" w:rsidTr="001C04DB">
        <w:tc>
          <w:tcPr>
            <w:tcW w:w="1842" w:type="dxa"/>
            <w:vMerge/>
          </w:tcPr>
          <w:p w14:paraId="2D0B4E09" w14:textId="77777777" w:rsidR="008B671B" w:rsidRPr="00545A0D" w:rsidRDefault="008B671B" w:rsidP="00C72C1A">
            <w:pPr>
              <w:rPr>
                <w:rFonts w:ascii="游ゴシック Medium" w:eastAsia="游ゴシック Medium" w:hAnsi="游ゴシック Medium"/>
                <w:color w:val="000000" w:themeColor="text1"/>
                <w:sz w:val="21"/>
              </w:rPr>
            </w:pPr>
          </w:p>
        </w:tc>
        <w:tc>
          <w:tcPr>
            <w:tcW w:w="1701" w:type="dxa"/>
            <w:vMerge/>
            <w:vAlign w:val="center"/>
          </w:tcPr>
          <w:p w14:paraId="25BD6931" w14:textId="77777777" w:rsidR="008B671B" w:rsidRPr="000631BD" w:rsidRDefault="008B671B" w:rsidP="00C72C1A">
            <w:pPr>
              <w:jc w:val="center"/>
              <w:rPr>
                <w:rFonts w:ascii="游ゴシック Medium" w:eastAsia="游ゴシック Medium" w:hAnsi="游ゴシック Medium"/>
                <w:sz w:val="21"/>
              </w:rPr>
            </w:pPr>
          </w:p>
        </w:tc>
        <w:tc>
          <w:tcPr>
            <w:tcW w:w="1698" w:type="dxa"/>
            <w:vAlign w:val="center"/>
          </w:tcPr>
          <w:p w14:paraId="6CA7CBE1" w14:textId="77777777" w:rsidR="00F47E56" w:rsidRPr="000631BD" w:rsidRDefault="00F47E56" w:rsidP="00F47E56">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令和６年度</w:t>
            </w:r>
          </w:p>
          <w:p w14:paraId="6E793FEF" w14:textId="7C456B06" w:rsidR="008B671B" w:rsidRPr="000631BD" w:rsidRDefault="00F47E56" w:rsidP="00F47E56">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2024</w:t>
            </w:r>
            <w:r w:rsidRPr="000631BD">
              <w:rPr>
                <w:rFonts w:ascii="游ゴシック Medium" w:eastAsia="游ゴシック Medium" w:hAnsi="游ゴシック Medium" w:hint="eastAsia"/>
                <w:sz w:val="21"/>
              </w:rPr>
              <w:t>年度）</w:t>
            </w:r>
          </w:p>
        </w:tc>
        <w:tc>
          <w:tcPr>
            <w:tcW w:w="1699" w:type="dxa"/>
            <w:vAlign w:val="center"/>
          </w:tcPr>
          <w:p w14:paraId="62CD0683" w14:textId="77777777" w:rsidR="00F47E56" w:rsidRPr="000631BD" w:rsidRDefault="00F47E56" w:rsidP="00F47E56">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令和７年度</w:t>
            </w:r>
          </w:p>
          <w:p w14:paraId="6C8E377F" w14:textId="6E7FB4AA" w:rsidR="00B31417" w:rsidRPr="000631BD" w:rsidRDefault="00F47E56" w:rsidP="00F47E56">
            <w:pPr>
              <w:spacing w:line="180" w:lineRule="auto"/>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2025</w:t>
            </w:r>
            <w:r w:rsidRPr="000631BD">
              <w:rPr>
                <w:rFonts w:ascii="游ゴシック Medium" w:eastAsia="游ゴシック Medium" w:hAnsi="游ゴシック Medium" w:hint="eastAsia"/>
                <w:sz w:val="21"/>
              </w:rPr>
              <w:t>年度）</w:t>
            </w:r>
          </w:p>
          <w:p w14:paraId="3C96AA70" w14:textId="3A90EEC1" w:rsidR="00674F29" w:rsidRPr="000631BD" w:rsidRDefault="00674F29" w:rsidP="00674F29">
            <w:pPr>
              <w:spacing w:line="180" w:lineRule="auto"/>
              <w:jc w:val="center"/>
              <w:rPr>
                <w:rFonts w:ascii="游ゴシック Medium" w:eastAsia="游ゴシック Medium" w:hAnsi="游ゴシック Medium"/>
                <w:sz w:val="18"/>
                <w:szCs w:val="18"/>
              </w:rPr>
            </w:pPr>
            <w:r w:rsidRPr="000631BD">
              <w:rPr>
                <w:rFonts w:ascii="游ゴシック Medium" w:eastAsia="游ゴシック Medium" w:hAnsi="游ゴシック Medium" w:hint="eastAsia"/>
                <w:sz w:val="18"/>
                <w:szCs w:val="18"/>
              </w:rPr>
              <w:t>（調査実施年度）</w:t>
            </w:r>
          </w:p>
        </w:tc>
        <w:tc>
          <w:tcPr>
            <w:tcW w:w="1699" w:type="dxa"/>
            <w:vAlign w:val="center"/>
          </w:tcPr>
          <w:p w14:paraId="019AD033" w14:textId="77777777" w:rsidR="00F47E56" w:rsidRPr="000631BD" w:rsidRDefault="00F47E56" w:rsidP="00F47E56">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令和８年度</w:t>
            </w:r>
          </w:p>
          <w:p w14:paraId="7B1552D7" w14:textId="2B31F498" w:rsidR="008B671B" w:rsidRPr="000631BD" w:rsidRDefault="00F47E56" w:rsidP="00F47E56">
            <w:pPr>
              <w:jc w:val="center"/>
              <w:rPr>
                <w:rFonts w:ascii="游ゴシック Medium" w:eastAsia="游ゴシック Medium" w:hAnsi="游ゴシック Medium"/>
                <w:sz w:val="21"/>
              </w:rPr>
            </w:pPr>
            <w:r w:rsidRPr="000631BD">
              <w:rPr>
                <w:rFonts w:ascii="游ゴシック Medium" w:eastAsia="游ゴシック Medium" w:hAnsi="游ゴシック Medium" w:hint="eastAsia"/>
                <w:sz w:val="21"/>
              </w:rPr>
              <w:t>(</w:t>
            </w:r>
            <w:r w:rsidRPr="000631BD">
              <w:rPr>
                <w:rFonts w:ascii="游ゴシック Medium" w:eastAsia="游ゴシック Medium" w:hAnsi="游ゴシック Medium"/>
                <w:sz w:val="21"/>
              </w:rPr>
              <w:t>202</w:t>
            </w:r>
            <w:r w:rsidRPr="000631BD">
              <w:rPr>
                <w:rFonts w:ascii="游ゴシック Medium" w:eastAsia="游ゴシック Medium" w:hAnsi="游ゴシック Medium" w:hint="eastAsia"/>
                <w:sz w:val="21"/>
              </w:rPr>
              <w:t>6年度）</w:t>
            </w:r>
          </w:p>
        </w:tc>
      </w:tr>
      <w:tr w:rsidR="00545A0D" w:rsidRPr="00545A0D" w14:paraId="5433E8AE" w14:textId="77777777" w:rsidTr="001C04DB">
        <w:trPr>
          <w:trHeight w:val="359"/>
        </w:trPr>
        <w:tc>
          <w:tcPr>
            <w:tcW w:w="1842" w:type="dxa"/>
            <w:vAlign w:val="center"/>
          </w:tcPr>
          <w:p w14:paraId="3FA787D3" w14:textId="48E7C363" w:rsidR="008B671B" w:rsidRPr="00545A0D" w:rsidRDefault="00653D1B" w:rsidP="00C72C1A">
            <w:pPr>
              <w:spacing w:line="180" w:lineRule="auto"/>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フレイル対象者</w:t>
            </w:r>
            <w:r w:rsidR="008B671B" w:rsidRPr="00545A0D">
              <w:rPr>
                <w:rFonts w:ascii="游ゴシック Medium" w:eastAsia="游ゴシック Medium" w:hAnsi="游ゴシック Medium" w:hint="eastAsia"/>
                <w:color w:val="000000" w:themeColor="text1"/>
                <w:sz w:val="21"/>
              </w:rPr>
              <w:t>の割合</w:t>
            </w:r>
          </w:p>
        </w:tc>
        <w:tc>
          <w:tcPr>
            <w:tcW w:w="1701" w:type="dxa"/>
            <w:vAlign w:val="center"/>
          </w:tcPr>
          <w:p w14:paraId="19127A34" w14:textId="4762922A" w:rsidR="008B671B" w:rsidRPr="00545A0D" w:rsidRDefault="00674F29"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color w:val="000000" w:themeColor="text1"/>
                <w:sz w:val="21"/>
              </w:rPr>
              <w:t>18.5</w:t>
            </w:r>
            <w:r w:rsidR="008B671B" w:rsidRPr="00545A0D">
              <w:rPr>
                <w:rFonts w:ascii="游ゴシック Medium" w:eastAsia="游ゴシック Medium" w:hAnsi="游ゴシック Medium" w:hint="eastAsia"/>
                <w:color w:val="000000" w:themeColor="text1"/>
                <w:sz w:val="21"/>
              </w:rPr>
              <w:t>％</w:t>
            </w:r>
          </w:p>
        </w:tc>
        <w:tc>
          <w:tcPr>
            <w:tcW w:w="1698" w:type="dxa"/>
            <w:vAlign w:val="center"/>
          </w:tcPr>
          <w:p w14:paraId="74E6DA7B" w14:textId="07DCED54" w:rsidR="008B671B" w:rsidRPr="00545A0D" w:rsidRDefault="00674F29"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color w:val="000000" w:themeColor="text1"/>
                <w:sz w:val="21"/>
              </w:rPr>
              <w:t>-</w:t>
            </w:r>
          </w:p>
        </w:tc>
        <w:tc>
          <w:tcPr>
            <w:tcW w:w="1699" w:type="dxa"/>
            <w:vAlign w:val="center"/>
          </w:tcPr>
          <w:p w14:paraId="5758865C" w14:textId="4D3AA0E2" w:rsidR="008B671B" w:rsidRPr="00545A0D" w:rsidRDefault="00B5023C"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1</w:t>
            </w:r>
            <w:r w:rsidRPr="00545A0D">
              <w:rPr>
                <w:rFonts w:ascii="游ゴシック Medium" w:eastAsia="游ゴシック Medium" w:hAnsi="游ゴシック Medium"/>
                <w:color w:val="000000" w:themeColor="text1"/>
                <w:sz w:val="21"/>
              </w:rPr>
              <w:t>8.0</w:t>
            </w:r>
            <w:r w:rsidR="008B671B" w:rsidRPr="00545A0D">
              <w:rPr>
                <w:rFonts w:ascii="游ゴシック Medium" w:eastAsia="游ゴシック Medium" w:hAnsi="游ゴシック Medium" w:hint="eastAsia"/>
                <w:color w:val="000000" w:themeColor="text1"/>
                <w:sz w:val="21"/>
              </w:rPr>
              <w:t>％</w:t>
            </w:r>
          </w:p>
        </w:tc>
        <w:tc>
          <w:tcPr>
            <w:tcW w:w="1699" w:type="dxa"/>
            <w:vAlign w:val="center"/>
          </w:tcPr>
          <w:p w14:paraId="7A2763FD" w14:textId="4E4B8015" w:rsidR="008B671B" w:rsidRPr="00545A0D" w:rsidRDefault="00674F29" w:rsidP="00C72C1A">
            <w:pPr>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color w:val="000000" w:themeColor="text1"/>
                <w:sz w:val="21"/>
              </w:rPr>
              <w:t>-</w:t>
            </w:r>
          </w:p>
        </w:tc>
      </w:tr>
    </w:tbl>
    <w:p w14:paraId="472D7C9A" w14:textId="75C7A824" w:rsidR="008B671B" w:rsidRDefault="008B671B" w:rsidP="001E7767"/>
    <w:p w14:paraId="3711EDA6" w14:textId="27BE8025" w:rsidR="008B671B" w:rsidRPr="001E7767" w:rsidRDefault="001E7767" w:rsidP="001C04DB">
      <w:pPr>
        <w:pStyle w:val="4"/>
        <w:ind w:leftChars="0" w:left="0" w:firstLineChars="200" w:firstLine="480"/>
      </w:pPr>
      <w:bookmarkStart w:id="23" w:name="_Toc152415354"/>
      <w:bookmarkStart w:id="24" w:name="_Toc152669172"/>
      <w:r>
        <w:rPr>
          <w:rFonts w:hint="eastAsia"/>
        </w:rPr>
        <w:t>（2）</w:t>
      </w:r>
      <w:r w:rsidRPr="001E7767">
        <w:rPr>
          <w:rFonts w:hint="eastAsia"/>
        </w:rPr>
        <w:t>アウトプット指標</w:t>
      </w:r>
      <w:bookmarkEnd w:id="23"/>
      <w:bookmarkEnd w:id="24"/>
    </w:p>
    <w:p w14:paraId="45D6BAA4" w14:textId="77777777" w:rsidR="008B671B" w:rsidRDefault="008B671B" w:rsidP="008B671B">
      <w:pPr>
        <w:spacing w:line="120" w:lineRule="auto"/>
        <w:ind w:firstLineChars="100" w:firstLine="220"/>
        <w:rPr>
          <w:rFonts w:ascii="游ゴシック Medium" w:eastAsia="游ゴシック Medium" w:hAnsi="游ゴシック Medium"/>
        </w:rPr>
      </w:pPr>
    </w:p>
    <w:p w14:paraId="59C30E67" w14:textId="0B73AA7F" w:rsidR="008B671B" w:rsidRPr="001C04DB" w:rsidRDefault="001C04DB" w:rsidP="001C04DB">
      <w:pPr>
        <w:ind w:left="694"/>
        <w:rPr>
          <w:rFonts w:ascii="HGSｺﾞｼｯｸE" w:eastAsia="HGSｺﾞｼｯｸE" w:hAnsi="HGSｺﾞｼｯｸE"/>
        </w:rPr>
      </w:pPr>
      <w:bookmarkStart w:id="25" w:name="_Hlk152323030"/>
      <w:r>
        <w:rPr>
          <w:rFonts w:ascii="HGSｺﾞｼｯｸE" w:eastAsia="HGSｺﾞｼｯｸE" w:hAnsi="HGSｺﾞｼｯｸE" w:hint="eastAsia"/>
        </w:rPr>
        <w:t xml:space="preserve">①　</w:t>
      </w:r>
      <w:r w:rsidR="008B671B" w:rsidRPr="001C04DB">
        <w:rPr>
          <w:rFonts w:ascii="HGSｺﾞｼｯｸE" w:eastAsia="HGSｺﾞｼｯｸE" w:hAnsi="HGSｺﾞｼｯｸE" w:hint="eastAsia"/>
        </w:rPr>
        <w:t>高齢者の通いの場への参加率</w:t>
      </w:r>
    </w:p>
    <w:bookmarkEnd w:id="25"/>
    <w:p w14:paraId="2B0C63AE" w14:textId="6EBD4C91" w:rsidR="008B671B" w:rsidRPr="001C04DB" w:rsidRDefault="008B671B" w:rsidP="001C04DB">
      <w:pPr>
        <w:ind w:leftChars="322" w:left="708" w:firstLineChars="100" w:firstLine="220"/>
        <w:rPr>
          <w:rFonts w:ascii="游ゴシック Medium" w:eastAsia="游ゴシック Medium" w:hAnsi="游ゴシック Medium"/>
        </w:rPr>
      </w:pPr>
      <w:r w:rsidRPr="001C04DB">
        <w:rPr>
          <w:rFonts w:ascii="游ゴシック Medium" w:eastAsia="游ゴシック Medium" w:hAnsi="游ゴシック Medium" w:hint="eastAsia"/>
        </w:rPr>
        <w:t>介護予防の推進には心身機能の維持だけではなく、活動・参加を促進し、地域・社会との</w:t>
      </w:r>
      <w:r w:rsidR="00D85AEC">
        <w:rPr>
          <w:rFonts w:ascii="游ゴシック Medium" w:eastAsia="游ゴシック Medium" w:hAnsi="游ゴシック Medium" w:hint="eastAsia"/>
        </w:rPr>
        <w:t>つな</w:t>
      </w:r>
      <w:r w:rsidRPr="001C04DB">
        <w:rPr>
          <w:rFonts w:ascii="游ゴシック Medium" w:eastAsia="游ゴシック Medium" w:hAnsi="游ゴシック Medium" w:hint="eastAsia"/>
        </w:rPr>
        <w:t>がりの維持が重要となります。</w:t>
      </w:r>
    </w:p>
    <w:p w14:paraId="1558D105" w14:textId="4C935735" w:rsidR="008B671B" w:rsidRPr="001C04DB" w:rsidRDefault="008B671B" w:rsidP="001C04DB">
      <w:pPr>
        <w:ind w:leftChars="322" w:left="708" w:firstLineChars="100" w:firstLine="220"/>
        <w:rPr>
          <w:rFonts w:ascii="游ゴシック Medium" w:eastAsia="游ゴシック Medium" w:hAnsi="游ゴシック Medium"/>
        </w:rPr>
      </w:pPr>
      <w:r w:rsidRPr="001C04DB">
        <w:rPr>
          <w:rFonts w:ascii="游ゴシック Medium" w:eastAsia="游ゴシック Medium" w:hAnsi="游ゴシック Medium" w:hint="eastAsia"/>
        </w:rPr>
        <w:t>そのため、一般介護予防事業等の</w:t>
      </w:r>
      <w:r w:rsidR="00487D67" w:rsidRPr="001C04DB">
        <w:rPr>
          <w:rFonts w:ascii="游ゴシック Medium" w:eastAsia="游ゴシック Medium" w:hAnsi="游ゴシック Medium" w:hint="eastAsia"/>
        </w:rPr>
        <w:t>取組</w:t>
      </w:r>
      <w:r w:rsidRPr="001C04DB">
        <w:rPr>
          <w:rFonts w:ascii="游ゴシック Medium" w:eastAsia="游ゴシック Medium" w:hAnsi="游ゴシック Medium" w:hint="eastAsia"/>
        </w:rPr>
        <w:t>成果として</w:t>
      </w:r>
      <w:r w:rsidR="004F2D83" w:rsidRPr="001C04DB">
        <w:rPr>
          <w:rFonts w:ascii="游ゴシック Medium" w:eastAsia="游ゴシック Medium" w:hAnsi="游ゴシック Medium" w:hint="eastAsia"/>
        </w:rPr>
        <w:t>、</w:t>
      </w:r>
      <w:r w:rsidRPr="001C04DB">
        <w:rPr>
          <w:rFonts w:ascii="游ゴシック Medium" w:eastAsia="游ゴシック Medium" w:hAnsi="游ゴシック Medium" w:hint="eastAsia"/>
        </w:rPr>
        <w:t>通いの場参加率を指標として設定しました。</w:t>
      </w:r>
    </w:p>
    <w:p w14:paraId="0B57793F" w14:textId="77777777" w:rsidR="008B671B" w:rsidRDefault="008B671B" w:rsidP="000631BD">
      <w:pPr>
        <w:spacing w:line="180" w:lineRule="auto"/>
        <w:rPr>
          <w:rFonts w:ascii="游ゴシック Medium" w:eastAsia="游ゴシック Medium" w:hAnsi="游ゴシック Medium"/>
        </w:rPr>
      </w:pPr>
    </w:p>
    <w:p w14:paraId="35D323DA" w14:textId="77777777" w:rsidR="008B671B" w:rsidRPr="00545A0D" w:rsidRDefault="008B671B" w:rsidP="001C04DB">
      <w:pPr>
        <w:ind w:firstLineChars="300" w:firstLine="66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【目標値設定の考え方】</w:t>
      </w:r>
    </w:p>
    <w:p w14:paraId="0013445B" w14:textId="5745978B" w:rsidR="008B671B" w:rsidRDefault="008B671B" w:rsidP="001C04DB">
      <w:pPr>
        <w:ind w:leftChars="322" w:left="708" w:firstLineChars="98" w:firstLine="216"/>
        <w:rPr>
          <w:rFonts w:ascii="游ゴシック Medium" w:eastAsia="游ゴシック Medium" w:hAnsi="游ゴシック Medium"/>
        </w:rPr>
      </w:pPr>
      <w:r>
        <w:rPr>
          <w:rFonts w:ascii="游ゴシック Medium" w:eastAsia="游ゴシック Medium" w:hAnsi="游ゴシック Medium" w:hint="eastAsia"/>
        </w:rPr>
        <w:t>要支援・要介護認定</w:t>
      </w:r>
      <w:r w:rsidR="00775AD7">
        <w:rPr>
          <w:rFonts w:ascii="游ゴシック Medium" w:eastAsia="游ゴシック Medium" w:hAnsi="游ゴシック Medium" w:hint="eastAsia"/>
        </w:rPr>
        <w:t>を受ける</w:t>
      </w:r>
      <w:r>
        <w:rPr>
          <w:rFonts w:ascii="游ゴシック Medium" w:eastAsia="游ゴシック Medium" w:hAnsi="游ゴシック Medium" w:hint="eastAsia"/>
        </w:rPr>
        <w:t>前の幅広い高齢者の通いの場への参加率</w:t>
      </w:r>
      <w:r w:rsidR="00674F29" w:rsidRPr="00674F29">
        <w:rPr>
          <w:rFonts w:ascii="游ゴシック Medium" w:eastAsia="游ゴシック Medium" w:hAnsi="游ゴシック Medium" w:hint="eastAsia"/>
          <w:vertAlign w:val="superscript"/>
        </w:rPr>
        <w:t>※</w:t>
      </w:r>
      <w:r>
        <w:rPr>
          <w:rFonts w:ascii="游ゴシック Medium" w:eastAsia="游ゴシック Medium" w:hAnsi="游ゴシック Medium" w:hint="eastAsia"/>
        </w:rPr>
        <w:t>について、国が掲げている目標値８％（</w:t>
      </w:r>
      <w:r w:rsidR="00AC6443">
        <w:rPr>
          <w:rFonts w:ascii="游ゴシック Medium" w:eastAsia="游ゴシック Medium" w:hAnsi="游ゴシック Medium" w:hint="eastAsia"/>
        </w:rPr>
        <w:t>令和7</w:t>
      </w:r>
      <w:r w:rsidR="00800772" w:rsidRPr="000631BD">
        <w:rPr>
          <w:rFonts w:ascii="游ゴシック Medium" w:eastAsia="游ゴシック Medium" w:hAnsi="游ゴシック Medium"/>
        </w:rPr>
        <w:t>(2025)</w:t>
      </w:r>
      <w:r w:rsidR="00AC6443">
        <w:rPr>
          <w:rFonts w:ascii="游ゴシック Medium" w:eastAsia="游ゴシック Medium" w:hAnsi="游ゴシック Medium" w:hint="eastAsia"/>
        </w:rPr>
        <w:t>年度</w:t>
      </w:r>
      <w:r>
        <w:rPr>
          <w:rFonts w:ascii="游ゴシック Medium" w:eastAsia="游ゴシック Medium" w:hAnsi="游ゴシック Medium" w:hint="eastAsia"/>
        </w:rPr>
        <w:t>）を</w:t>
      </w:r>
      <w:r w:rsidR="00AC6443">
        <w:rPr>
          <w:rFonts w:ascii="游ゴシック Medium" w:eastAsia="游ゴシック Medium" w:hAnsi="游ゴシック Medium" w:hint="eastAsia"/>
        </w:rPr>
        <w:t>参考に</w:t>
      </w:r>
      <w:r w:rsidR="004D301F" w:rsidRPr="00283361">
        <w:rPr>
          <w:rFonts w:ascii="游ゴシック Medium" w:eastAsia="游ゴシック Medium" w:hAnsi="游ゴシック Medium" w:hint="eastAsia"/>
          <w:b/>
          <w:color w:val="000000" w:themeColor="text1"/>
        </w:rPr>
        <w:t>、</w:t>
      </w:r>
      <w:r>
        <w:rPr>
          <w:rFonts w:ascii="游ゴシック Medium" w:eastAsia="游ゴシック Medium" w:hAnsi="游ゴシック Medium" w:hint="eastAsia"/>
        </w:rPr>
        <w:t>計画最終年度の目標値</w:t>
      </w:r>
      <w:r w:rsidR="00AC6443">
        <w:rPr>
          <w:rFonts w:ascii="游ゴシック Medium" w:eastAsia="游ゴシック Medium" w:hAnsi="游ゴシック Medium" w:hint="eastAsia"/>
        </w:rPr>
        <w:t>を設定しました。</w:t>
      </w:r>
    </w:p>
    <w:p w14:paraId="7E320895" w14:textId="36604397" w:rsidR="008B671B" w:rsidRDefault="008B671B" w:rsidP="001C04DB">
      <w:pPr>
        <w:ind w:leftChars="322" w:left="708"/>
        <w:rPr>
          <w:rFonts w:ascii="游ゴシック Medium" w:eastAsia="游ゴシック Medium" w:hAnsi="游ゴシック Medium"/>
        </w:rPr>
      </w:pPr>
      <w:r>
        <w:rPr>
          <w:rFonts w:ascii="游ゴシック Medium" w:eastAsia="游ゴシック Medium" w:hAnsi="游ゴシック Medium" w:hint="eastAsia"/>
        </w:rPr>
        <w:t>※</w:t>
      </w:r>
      <w:r w:rsidR="00674F29">
        <w:rPr>
          <w:rFonts w:ascii="游ゴシック Medium" w:eastAsia="游ゴシック Medium" w:hAnsi="游ゴシック Medium" w:hint="eastAsia"/>
        </w:rPr>
        <w:t>日常生活圏域ニーズ調査における通いの場参加者（月1回以上）割合</w:t>
      </w:r>
    </w:p>
    <w:p w14:paraId="32F64412" w14:textId="49C33A8C" w:rsidR="008B671B" w:rsidRPr="00545A0D" w:rsidRDefault="008B671B" w:rsidP="001C04DB">
      <w:pPr>
        <w:ind w:firstLineChars="200" w:firstLine="440"/>
        <w:rPr>
          <w:rFonts w:ascii="HGPｺﾞｼｯｸE" w:eastAsia="HGPｺﾞｼｯｸE" w:hAnsi="HGPｺﾞｼｯｸE"/>
          <w:color w:val="000000" w:themeColor="text1"/>
        </w:rPr>
      </w:pPr>
      <w:r w:rsidRPr="00545A0D">
        <w:rPr>
          <w:rFonts w:ascii="游ゴシック Medium" w:eastAsia="游ゴシック Medium" w:hAnsi="游ゴシック Medium" w:hint="eastAsia"/>
          <w:color w:val="000000" w:themeColor="text1"/>
        </w:rPr>
        <w:lastRenderedPageBreak/>
        <w:t xml:space="preserve">　</w:t>
      </w:r>
      <w:r w:rsidRPr="00545A0D">
        <w:rPr>
          <w:rFonts w:ascii="HGPｺﾞｼｯｸE" w:eastAsia="HGPｺﾞｼｯｸE" w:hAnsi="HGPｺﾞｼｯｸE" w:hint="eastAsia"/>
          <w:color w:val="000000" w:themeColor="text1"/>
        </w:rPr>
        <w:t>【第９期計画の目標値】</w:t>
      </w:r>
    </w:p>
    <w:tbl>
      <w:tblPr>
        <w:tblStyle w:val="a3"/>
        <w:tblW w:w="8639" w:type="dxa"/>
        <w:tblInd w:w="992" w:type="dxa"/>
        <w:tblLayout w:type="fixed"/>
        <w:tblLook w:val="04A0" w:firstRow="1" w:lastRow="0" w:firstColumn="1" w:lastColumn="0" w:noHBand="0" w:noVBand="1"/>
      </w:tblPr>
      <w:tblGrid>
        <w:gridCol w:w="1842"/>
        <w:gridCol w:w="1701"/>
        <w:gridCol w:w="1698"/>
        <w:gridCol w:w="1699"/>
        <w:gridCol w:w="1699"/>
      </w:tblGrid>
      <w:tr w:rsidR="008B671B" w14:paraId="44B3D86E" w14:textId="77777777" w:rsidTr="001C04DB">
        <w:tc>
          <w:tcPr>
            <w:tcW w:w="1842" w:type="dxa"/>
            <w:vMerge w:val="restart"/>
            <w:vAlign w:val="center"/>
          </w:tcPr>
          <w:p w14:paraId="2C9E3B36" w14:textId="77777777" w:rsidR="008B671B" w:rsidRDefault="008B671B" w:rsidP="00C72C1A">
            <w:pPr>
              <w:jc w:val="center"/>
              <w:rPr>
                <w:rFonts w:ascii="游ゴシック Medium" w:eastAsia="游ゴシック Medium" w:hAnsi="游ゴシック Medium"/>
                <w:sz w:val="21"/>
              </w:rPr>
            </w:pPr>
            <w:r>
              <w:rPr>
                <w:rFonts w:ascii="游ゴシック Medium" w:eastAsia="游ゴシック Medium" w:hAnsi="游ゴシック Medium" w:hint="eastAsia"/>
                <w:sz w:val="21"/>
              </w:rPr>
              <w:t>指標</w:t>
            </w:r>
          </w:p>
        </w:tc>
        <w:tc>
          <w:tcPr>
            <w:tcW w:w="1701" w:type="dxa"/>
            <w:vMerge w:val="restart"/>
            <w:vAlign w:val="center"/>
          </w:tcPr>
          <w:p w14:paraId="62500156" w14:textId="77777777" w:rsidR="0003010C" w:rsidRDefault="0003010C" w:rsidP="0003010C">
            <w:pPr>
              <w:spacing w:line="180" w:lineRule="auto"/>
              <w:jc w:val="center"/>
              <w:rPr>
                <w:rFonts w:ascii="游ゴシック Medium" w:eastAsia="游ゴシック Medium" w:hAnsi="游ゴシック Medium"/>
                <w:color w:val="000000" w:themeColor="text1"/>
                <w:sz w:val="21"/>
              </w:rPr>
            </w:pPr>
            <w:r w:rsidRPr="00545A0D">
              <w:rPr>
                <w:rFonts w:ascii="游ゴシック Medium" w:eastAsia="游ゴシック Medium" w:hAnsi="游ゴシック Medium" w:hint="eastAsia"/>
                <w:color w:val="000000" w:themeColor="text1"/>
                <w:sz w:val="21"/>
              </w:rPr>
              <w:t>令和4年度</w:t>
            </w:r>
          </w:p>
          <w:p w14:paraId="32503A9A" w14:textId="77777777" w:rsidR="0003010C" w:rsidRPr="000631BD" w:rsidRDefault="0003010C" w:rsidP="0003010C">
            <w:pPr>
              <w:spacing w:line="180" w:lineRule="auto"/>
              <w:jc w:val="center"/>
              <w:rPr>
                <w:rFonts w:ascii="游ゴシック Medium" w:eastAsia="游ゴシック Medium" w:hAnsi="游ゴシック Medium"/>
              </w:rPr>
            </w:pPr>
            <w:r w:rsidRPr="000631BD">
              <w:rPr>
                <w:rFonts w:ascii="游ゴシック Medium" w:eastAsia="游ゴシック Medium" w:hAnsi="游ゴシック Medium" w:hint="eastAsia"/>
              </w:rPr>
              <w:t>(</w:t>
            </w:r>
            <w:r w:rsidRPr="000631BD">
              <w:rPr>
                <w:rFonts w:ascii="游ゴシック Medium" w:eastAsia="游ゴシック Medium" w:hAnsi="游ゴシック Medium"/>
              </w:rPr>
              <w:t>202</w:t>
            </w:r>
            <w:r w:rsidRPr="000631BD">
              <w:rPr>
                <w:rFonts w:ascii="游ゴシック Medium" w:eastAsia="游ゴシック Medium" w:hAnsi="游ゴシック Medium" w:hint="eastAsia"/>
              </w:rPr>
              <w:t>2年度）</w:t>
            </w:r>
          </w:p>
          <w:p w14:paraId="68012B93" w14:textId="45601DEC" w:rsidR="008B671B" w:rsidRDefault="008B671B" w:rsidP="00C72C1A">
            <w:pPr>
              <w:spacing w:line="180" w:lineRule="auto"/>
              <w:jc w:val="center"/>
              <w:rPr>
                <w:rFonts w:ascii="游ゴシック Medium" w:eastAsia="游ゴシック Medium" w:hAnsi="游ゴシック Medium"/>
                <w:sz w:val="21"/>
              </w:rPr>
            </w:pPr>
            <w:r>
              <w:rPr>
                <w:rFonts w:ascii="游ゴシック Medium" w:eastAsia="游ゴシック Medium" w:hAnsi="游ゴシック Medium" w:hint="eastAsia"/>
                <w:sz w:val="21"/>
              </w:rPr>
              <w:t>実績※</w:t>
            </w:r>
          </w:p>
        </w:tc>
        <w:tc>
          <w:tcPr>
            <w:tcW w:w="5096" w:type="dxa"/>
            <w:gridSpan w:val="3"/>
            <w:vAlign w:val="center"/>
          </w:tcPr>
          <w:p w14:paraId="0FF1A782" w14:textId="77777777" w:rsidR="008B671B" w:rsidRDefault="008B671B" w:rsidP="00C72C1A">
            <w:pPr>
              <w:jc w:val="center"/>
              <w:rPr>
                <w:rFonts w:ascii="游ゴシック Medium" w:eastAsia="游ゴシック Medium" w:hAnsi="游ゴシック Medium"/>
                <w:sz w:val="21"/>
              </w:rPr>
            </w:pPr>
            <w:r>
              <w:rPr>
                <w:rFonts w:ascii="游ゴシック Medium" w:eastAsia="游ゴシック Medium" w:hAnsi="游ゴシック Medium" w:hint="eastAsia"/>
                <w:sz w:val="21"/>
              </w:rPr>
              <w:t>第９期</w:t>
            </w:r>
          </w:p>
        </w:tc>
      </w:tr>
      <w:tr w:rsidR="002C185D" w14:paraId="6068C832" w14:textId="77777777" w:rsidTr="001C04DB">
        <w:tc>
          <w:tcPr>
            <w:tcW w:w="1842" w:type="dxa"/>
            <w:vMerge/>
          </w:tcPr>
          <w:p w14:paraId="4282C243" w14:textId="77777777" w:rsidR="002C185D" w:rsidRDefault="002C185D" w:rsidP="002C185D">
            <w:pPr>
              <w:rPr>
                <w:rFonts w:ascii="游ゴシック Medium" w:eastAsia="游ゴシック Medium" w:hAnsi="游ゴシック Medium"/>
                <w:sz w:val="21"/>
              </w:rPr>
            </w:pPr>
          </w:p>
        </w:tc>
        <w:tc>
          <w:tcPr>
            <w:tcW w:w="1701" w:type="dxa"/>
            <w:vMerge/>
            <w:vAlign w:val="center"/>
          </w:tcPr>
          <w:p w14:paraId="2D635710" w14:textId="77777777" w:rsidR="002C185D" w:rsidRDefault="002C185D" w:rsidP="002C185D">
            <w:pPr>
              <w:jc w:val="center"/>
              <w:rPr>
                <w:rFonts w:ascii="游ゴシック Medium" w:eastAsia="游ゴシック Medium" w:hAnsi="游ゴシック Medium"/>
                <w:sz w:val="21"/>
              </w:rPr>
            </w:pPr>
          </w:p>
        </w:tc>
        <w:tc>
          <w:tcPr>
            <w:tcW w:w="1698" w:type="dxa"/>
            <w:vAlign w:val="center"/>
          </w:tcPr>
          <w:p w14:paraId="065D9339" w14:textId="77777777" w:rsidR="002C185D" w:rsidRPr="000631BD" w:rsidRDefault="002C185D" w:rsidP="000631BD">
            <w:pPr>
              <w:spacing w:line="180" w:lineRule="auto"/>
              <w:jc w:val="center"/>
              <w:rPr>
                <w:rFonts w:ascii="游ゴシック Medium" w:eastAsia="游ゴシック Medium" w:hAnsi="游ゴシック Medium"/>
              </w:rPr>
            </w:pPr>
            <w:r w:rsidRPr="000631BD">
              <w:rPr>
                <w:rFonts w:ascii="游ゴシック Medium" w:eastAsia="游ゴシック Medium" w:hAnsi="游ゴシック Medium" w:hint="eastAsia"/>
              </w:rPr>
              <w:t>令和６年度</w:t>
            </w:r>
          </w:p>
          <w:p w14:paraId="570FC8AB" w14:textId="4EE5B119" w:rsidR="002C185D" w:rsidRPr="000631BD" w:rsidRDefault="002C185D" w:rsidP="000631BD">
            <w:pPr>
              <w:spacing w:line="180" w:lineRule="auto"/>
              <w:jc w:val="center"/>
              <w:rPr>
                <w:rFonts w:ascii="游ゴシック Medium" w:eastAsia="游ゴシック Medium" w:hAnsi="游ゴシック Medium"/>
              </w:rPr>
            </w:pPr>
            <w:r w:rsidRPr="000631BD">
              <w:rPr>
                <w:rFonts w:ascii="游ゴシック Medium" w:eastAsia="游ゴシック Medium" w:hAnsi="游ゴシック Medium" w:hint="eastAsia"/>
              </w:rPr>
              <w:t>(</w:t>
            </w:r>
            <w:r w:rsidRPr="000631BD">
              <w:rPr>
                <w:rFonts w:ascii="游ゴシック Medium" w:eastAsia="游ゴシック Medium" w:hAnsi="游ゴシック Medium"/>
              </w:rPr>
              <w:t>2024</w:t>
            </w:r>
            <w:r w:rsidRPr="000631BD">
              <w:rPr>
                <w:rFonts w:ascii="游ゴシック Medium" w:eastAsia="游ゴシック Medium" w:hAnsi="游ゴシック Medium" w:hint="eastAsia"/>
              </w:rPr>
              <w:t>年度）</w:t>
            </w:r>
          </w:p>
        </w:tc>
        <w:tc>
          <w:tcPr>
            <w:tcW w:w="1699" w:type="dxa"/>
            <w:vAlign w:val="center"/>
          </w:tcPr>
          <w:p w14:paraId="79E3B663" w14:textId="77777777" w:rsidR="002C185D" w:rsidRPr="000631BD" w:rsidRDefault="002C185D" w:rsidP="000631BD">
            <w:pPr>
              <w:spacing w:line="180" w:lineRule="auto"/>
              <w:jc w:val="center"/>
              <w:rPr>
                <w:rFonts w:ascii="游ゴシック Medium" w:eastAsia="游ゴシック Medium" w:hAnsi="游ゴシック Medium"/>
              </w:rPr>
            </w:pPr>
            <w:r w:rsidRPr="000631BD">
              <w:rPr>
                <w:rFonts w:ascii="游ゴシック Medium" w:eastAsia="游ゴシック Medium" w:hAnsi="游ゴシック Medium" w:hint="eastAsia"/>
              </w:rPr>
              <w:t>令和７年度</w:t>
            </w:r>
          </w:p>
          <w:p w14:paraId="13922962" w14:textId="0F832733" w:rsidR="002C185D" w:rsidRPr="000631BD" w:rsidRDefault="002C185D" w:rsidP="000631BD">
            <w:pPr>
              <w:spacing w:line="180" w:lineRule="auto"/>
              <w:jc w:val="center"/>
              <w:rPr>
                <w:rFonts w:ascii="游ゴシック Medium" w:eastAsia="游ゴシック Medium" w:hAnsi="游ゴシック Medium"/>
              </w:rPr>
            </w:pPr>
            <w:r w:rsidRPr="000631BD">
              <w:rPr>
                <w:rFonts w:ascii="游ゴシック Medium" w:eastAsia="游ゴシック Medium" w:hAnsi="游ゴシック Medium" w:hint="eastAsia"/>
              </w:rPr>
              <w:t>(</w:t>
            </w:r>
            <w:r w:rsidRPr="000631BD">
              <w:rPr>
                <w:rFonts w:ascii="游ゴシック Medium" w:eastAsia="游ゴシック Medium" w:hAnsi="游ゴシック Medium"/>
              </w:rPr>
              <w:t>2025</w:t>
            </w:r>
            <w:r w:rsidRPr="000631BD">
              <w:rPr>
                <w:rFonts w:ascii="游ゴシック Medium" w:eastAsia="游ゴシック Medium" w:hAnsi="游ゴシック Medium" w:hint="eastAsia"/>
              </w:rPr>
              <w:t>年度）</w:t>
            </w:r>
          </w:p>
        </w:tc>
        <w:tc>
          <w:tcPr>
            <w:tcW w:w="1699" w:type="dxa"/>
            <w:vAlign w:val="center"/>
          </w:tcPr>
          <w:p w14:paraId="1C0B1C4A" w14:textId="77777777" w:rsidR="002C185D" w:rsidRPr="000631BD" w:rsidRDefault="002C185D" w:rsidP="000631BD">
            <w:pPr>
              <w:spacing w:line="180" w:lineRule="auto"/>
              <w:jc w:val="center"/>
              <w:rPr>
                <w:rFonts w:ascii="游ゴシック Medium" w:eastAsia="游ゴシック Medium" w:hAnsi="游ゴシック Medium"/>
              </w:rPr>
            </w:pPr>
            <w:r w:rsidRPr="000631BD">
              <w:rPr>
                <w:rFonts w:ascii="游ゴシック Medium" w:eastAsia="游ゴシック Medium" w:hAnsi="游ゴシック Medium" w:hint="eastAsia"/>
              </w:rPr>
              <w:t>令和８年度</w:t>
            </w:r>
          </w:p>
          <w:p w14:paraId="694A3F3C" w14:textId="7148F23C" w:rsidR="002C185D" w:rsidRPr="000631BD" w:rsidRDefault="002C185D" w:rsidP="000631BD">
            <w:pPr>
              <w:spacing w:line="180" w:lineRule="auto"/>
              <w:jc w:val="center"/>
              <w:rPr>
                <w:rFonts w:ascii="游ゴシック Medium" w:eastAsia="游ゴシック Medium" w:hAnsi="游ゴシック Medium"/>
              </w:rPr>
            </w:pPr>
            <w:r w:rsidRPr="000631BD">
              <w:rPr>
                <w:rFonts w:ascii="游ゴシック Medium" w:eastAsia="游ゴシック Medium" w:hAnsi="游ゴシック Medium" w:hint="eastAsia"/>
              </w:rPr>
              <w:t>(</w:t>
            </w:r>
            <w:r w:rsidRPr="000631BD">
              <w:rPr>
                <w:rFonts w:ascii="游ゴシック Medium" w:eastAsia="游ゴシック Medium" w:hAnsi="游ゴシック Medium"/>
              </w:rPr>
              <w:t>202</w:t>
            </w:r>
            <w:r w:rsidRPr="000631BD">
              <w:rPr>
                <w:rFonts w:ascii="游ゴシック Medium" w:eastAsia="游ゴシック Medium" w:hAnsi="游ゴシック Medium" w:hint="eastAsia"/>
              </w:rPr>
              <w:t>6年度）</w:t>
            </w:r>
          </w:p>
        </w:tc>
      </w:tr>
      <w:tr w:rsidR="008B671B" w14:paraId="0E0C8E20" w14:textId="77777777" w:rsidTr="001C04DB">
        <w:trPr>
          <w:trHeight w:val="122"/>
        </w:trPr>
        <w:tc>
          <w:tcPr>
            <w:tcW w:w="1842" w:type="dxa"/>
            <w:vAlign w:val="center"/>
          </w:tcPr>
          <w:p w14:paraId="2ED5197B" w14:textId="77777777" w:rsidR="008B671B" w:rsidRDefault="008B671B" w:rsidP="00C72C1A">
            <w:pPr>
              <w:spacing w:line="180" w:lineRule="auto"/>
              <w:rPr>
                <w:rFonts w:ascii="游ゴシック Medium" w:eastAsia="游ゴシック Medium" w:hAnsi="游ゴシック Medium"/>
                <w:sz w:val="21"/>
              </w:rPr>
            </w:pPr>
            <w:r>
              <w:rPr>
                <w:rFonts w:ascii="游ゴシック Medium" w:eastAsia="游ゴシック Medium" w:hAnsi="游ゴシック Medium" w:hint="eastAsia"/>
                <w:sz w:val="21"/>
              </w:rPr>
              <w:t>通いの場参加率</w:t>
            </w:r>
          </w:p>
        </w:tc>
        <w:tc>
          <w:tcPr>
            <w:tcW w:w="1701" w:type="dxa"/>
            <w:vAlign w:val="center"/>
          </w:tcPr>
          <w:p w14:paraId="403F4C11" w14:textId="1CE28837" w:rsidR="008B671B" w:rsidRDefault="00AC6443" w:rsidP="00C72C1A">
            <w:pPr>
              <w:spacing w:line="180" w:lineRule="auto"/>
              <w:jc w:val="center"/>
              <w:rPr>
                <w:rFonts w:ascii="游ゴシック Medium" w:eastAsia="游ゴシック Medium" w:hAnsi="游ゴシック Medium"/>
                <w:sz w:val="21"/>
              </w:rPr>
            </w:pPr>
            <w:r>
              <w:rPr>
                <w:rFonts w:ascii="游ゴシック Medium" w:eastAsia="游ゴシック Medium" w:hAnsi="游ゴシック Medium" w:hint="eastAsia"/>
                <w:sz w:val="21"/>
              </w:rPr>
              <w:t>7.3</w:t>
            </w:r>
            <w:r w:rsidR="008B671B">
              <w:rPr>
                <w:rFonts w:ascii="游ゴシック Medium" w:eastAsia="游ゴシック Medium" w:hAnsi="游ゴシック Medium" w:hint="eastAsia"/>
                <w:sz w:val="21"/>
              </w:rPr>
              <w:t>％</w:t>
            </w:r>
          </w:p>
        </w:tc>
        <w:tc>
          <w:tcPr>
            <w:tcW w:w="1698" w:type="dxa"/>
            <w:vAlign w:val="center"/>
          </w:tcPr>
          <w:p w14:paraId="5755ED7C" w14:textId="46A419B3" w:rsidR="008B671B" w:rsidRDefault="00AC6443" w:rsidP="00C72C1A">
            <w:pPr>
              <w:jc w:val="center"/>
              <w:rPr>
                <w:rFonts w:ascii="游ゴシック Medium" w:eastAsia="游ゴシック Medium" w:hAnsi="游ゴシック Medium"/>
                <w:sz w:val="21"/>
              </w:rPr>
            </w:pPr>
            <w:r>
              <w:rPr>
                <w:rFonts w:ascii="游ゴシック Medium" w:eastAsia="游ゴシック Medium" w:hAnsi="游ゴシック Medium"/>
                <w:sz w:val="21"/>
              </w:rPr>
              <w:t>8.0</w:t>
            </w:r>
            <w:r w:rsidR="008B671B">
              <w:rPr>
                <w:rFonts w:ascii="游ゴシック Medium" w:eastAsia="游ゴシック Medium" w:hAnsi="游ゴシック Medium" w:hint="eastAsia"/>
                <w:sz w:val="21"/>
              </w:rPr>
              <w:t>％</w:t>
            </w:r>
          </w:p>
        </w:tc>
        <w:tc>
          <w:tcPr>
            <w:tcW w:w="1699" w:type="dxa"/>
            <w:vAlign w:val="center"/>
          </w:tcPr>
          <w:p w14:paraId="16848890" w14:textId="1EE544E9" w:rsidR="008B671B" w:rsidRDefault="00AC6443" w:rsidP="00C72C1A">
            <w:pPr>
              <w:jc w:val="center"/>
              <w:rPr>
                <w:rFonts w:ascii="游ゴシック Medium" w:eastAsia="游ゴシック Medium" w:hAnsi="游ゴシック Medium"/>
                <w:sz w:val="21"/>
              </w:rPr>
            </w:pPr>
            <w:r>
              <w:rPr>
                <w:rFonts w:ascii="游ゴシック Medium" w:eastAsia="游ゴシック Medium" w:hAnsi="游ゴシック Medium"/>
                <w:sz w:val="21"/>
              </w:rPr>
              <w:t>9</w:t>
            </w:r>
            <w:r w:rsidR="008B671B">
              <w:rPr>
                <w:rFonts w:ascii="游ゴシック Medium" w:eastAsia="游ゴシック Medium" w:hAnsi="游ゴシック Medium"/>
                <w:sz w:val="21"/>
              </w:rPr>
              <w:t>.0</w:t>
            </w:r>
            <w:r w:rsidR="008B671B">
              <w:rPr>
                <w:rFonts w:ascii="游ゴシック Medium" w:eastAsia="游ゴシック Medium" w:hAnsi="游ゴシック Medium" w:hint="eastAsia"/>
                <w:sz w:val="21"/>
              </w:rPr>
              <w:t>％</w:t>
            </w:r>
          </w:p>
        </w:tc>
        <w:tc>
          <w:tcPr>
            <w:tcW w:w="1699" w:type="dxa"/>
            <w:vAlign w:val="center"/>
          </w:tcPr>
          <w:p w14:paraId="7577BFF8" w14:textId="7DDA7CC1" w:rsidR="008B671B" w:rsidRDefault="00AC6443" w:rsidP="00C72C1A">
            <w:pPr>
              <w:jc w:val="center"/>
              <w:rPr>
                <w:rFonts w:ascii="游ゴシック Medium" w:eastAsia="游ゴシック Medium" w:hAnsi="游ゴシック Medium"/>
                <w:sz w:val="21"/>
              </w:rPr>
            </w:pPr>
            <w:r>
              <w:rPr>
                <w:rFonts w:ascii="游ゴシック Medium" w:eastAsia="游ゴシック Medium" w:hAnsi="游ゴシック Medium"/>
                <w:sz w:val="21"/>
              </w:rPr>
              <w:t>10</w:t>
            </w:r>
            <w:r w:rsidR="008B671B">
              <w:rPr>
                <w:rFonts w:ascii="游ゴシック Medium" w:eastAsia="游ゴシック Medium" w:hAnsi="游ゴシック Medium"/>
                <w:sz w:val="21"/>
              </w:rPr>
              <w:t>.0</w:t>
            </w:r>
            <w:r w:rsidR="008B671B">
              <w:rPr>
                <w:rFonts w:ascii="游ゴシック Medium" w:eastAsia="游ゴシック Medium" w:hAnsi="游ゴシック Medium" w:hint="eastAsia"/>
                <w:sz w:val="21"/>
              </w:rPr>
              <w:t>％</w:t>
            </w:r>
          </w:p>
        </w:tc>
      </w:tr>
    </w:tbl>
    <w:p w14:paraId="12B50D03" w14:textId="4EB0AAF0" w:rsidR="008B671B" w:rsidRDefault="008B671B" w:rsidP="008B671B">
      <w:pPr>
        <w:rPr>
          <w:rFonts w:ascii="游ゴシック Medium" w:eastAsia="游ゴシック Medium" w:hAnsi="游ゴシック Medium"/>
        </w:rPr>
      </w:pPr>
    </w:p>
    <w:p w14:paraId="0441AC23" w14:textId="77777777" w:rsidR="000631BD" w:rsidRDefault="000631BD" w:rsidP="008B671B">
      <w:pPr>
        <w:rPr>
          <w:rFonts w:ascii="游ゴシック Medium" w:eastAsia="游ゴシック Medium" w:hAnsi="游ゴシック Medium"/>
        </w:rPr>
      </w:pPr>
    </w:p>
    <w:p w14:paraId="2A1D7635" w14:textId="47585EDC" w:rsidR="001E7767" w:rsidRPr="008B671B" w:rsidRDefault="001E7767" w:rsidP="001E7767">
      <w:pPr>
        <w:pStyle w:val="3"/>
        <w:ind w:left="440"/>
      </w:pPr>
      <w:bookmarkStart w:id="26" w:name="_Toc157802297"/>
      <w:r>
        <w:rPr>
          <w:rFonts w:hint="eastAsia"/>
        </w:rPr>
        <w:t>２　計画の進行管理・体制</w:t>
      </w:r>
      <w:bookmarkEnd w:id="26"/>
    </w:p>
    <w:p w14:paraId="6B8672A7" w14:textId="4CFE284D" w:rsidR="002B6D4F" w:rsidRPr="009E1B5A" w:rsidRDefault="002B6D4F" w:rsidP="00ED249E">
      <w:pPr>
        <w:ind w:leftChars="193" w:left="425" w:firstLineChars="100" w:firstLine="220"/>
        <w:rPr>
          <w:rFonts w:ascii="游ゴシック Medium" w:eastAsia="游ゴシック Medium" w:hAnsi="游ゴシック Medium"/>
        </w:rPr>
      </w:pPr>
      <w:r w:rsidRPr="009E1B5A">
        <w:rPr>
          <w:rFonts w:ascii="游ゴシック Medium" w:eastAsia="游ゴシック Medium" w:hAnsi="游ゴシック Medium" w:hint="eastAsia"/>
        </w:rPr>
        <w:t>計画</w:t>
      </w:r>
      <w:r w:rsidRPr="009E1B5A">
        <w:rPr>
          <w:rFonts w:ascii="游ゴシック Medium" w:eastAsia="游ゴシック Medium" w:hAnsi="游ゴシック Medium"/>
        </w:rPr>
        <w:t>では、計画書に記載されたサービス見込み量や給付費の推移及び計画書記</w:t>
      </w:r>
      <w:r w:rsidRPr="009E1B5A">
        <w:rPr>
          <w:rFonts w:ascii="游ゴシック Medium" w:eastAsia="游ゴシック Medium" w:hAnsi="游ゴシック Medium" w:hint="eastAsia"/>
        </w:rPr>
        <w:t>載の目指すべき方向、目標達成の状況について具体的な課題等の検証及び洗い出しが必要です。</w:t>
      </w:r>
    </w:p>
    <w:p w14:paraId="4C050CE9" w14:textId="71EA9ED9" w:rsidR="0003010C" w:rsidRDefault="002B6D4F" w:rsidP="00ED249E">
      <w:pPr>
        <w:ind w:leftChars="193" w:left="425" w:firstLineChars="100" w:firstLine="220"/>
        <w:rPr>
          <w:rFonts w:ascii="游ゴシック Medium" w:eastAsia="游ゴシック Medium" w:hAnsi="游ゴシック Medium"/>
        </w:rPr>
      </w:pPr>
      <w:r w:rsidRPr="009E1B5A">
        <w:rPr>
          <w:rFonts w:ascii="游ゴシック Medium" w:eastAsia="游ゴシック Medium" w:hAnsi="游ゴシック Medium" w:hint="eastAsia"/>
        </w:rPr>
        <w:t>そのために、最低年１回以上点検・評価を行い、必要に応じて計画の見直しを行います。</w:t>
      </w:r>
    </w:p>
    <w:p w14:paraId="3AEB7183" w14:textId="77777777" w:rsidR="009E0166" w:rsidRDefault="009E0166" w:rsidP="002B6D4F">
      <w:pPr>
        <w:ind w:leftChars="129" w:left="284" w:firstLineChars="100" w:firstLine="220"/>
        <w:rPr>
          <w:rFonts w:ascii="游ゴシック Medium" w:eastAsia="游ゴシック Medium" w:hAnsi="游ゴシック Medium"/>
        </w:rPr>
      </w:pPr>
    </w:p>
    <w:p w14:paraId="40733219" w14:textId="77777777" w:rsidR="000631BD" w:rsidRPr="009E1B5A" w:rsidRDefault="000631BD" w:rsidP="002B6D4F">
      <w:pPr>
        <w:ind w:leftChars="129" w:left="284" w:firstLineChars="100" w:firstLine="220"/>
        <w:rPr>
          <w:rFonts w:ascii="游ゴシック Medium" w:eastAsia="游ゴシック Medium" w:hAnsi="游ゴシック Medium"/>
        </w:rPr>
      </w:pPr>
    </w:p>
    <w:p w14:paraId="562CEDBB" w14:textId="77777777" w:rsidR="002B6D4F" w:rsidRPr="00913F0B" w:rsidRDefault="002B6D4F" w:rsidP="002B6D4F">
      <w:pPr>
        <w:widowControl/>
        <w:jc w:val="left"/>
      </w:pPr>
      <w:r w:rsidRPr="00913F0B">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8246" behindDoc="0" locked="0" layoutInCell="1" allowOverlap="1" wp14:anchorId="216090FA" wp14:editId="0FFDB4BC">
                <wp:simplePos x="0" y="0"/>
                <wp:positionH relativeFrom="margin">
                  <wp:align>right</wp:align>
                </wp:positionH>
                <wp:positionV relativeFrom="paragraph">
                  <wp:posOffset>-635</wp:posOffset>
                </wp:positionV>
                <wp:extent cx="5952490" cy="2737485"/>
                <wp:effectExtent l="0" t="0" r="10160" b="24765"/>
                <wp:wrapNone/>
                <wp:docPr id="565520517" name="グループ化 565520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2737485"/>
                          <a:chOff x="1546" y="7817"/>
                          <a:chExt cx="9374" cy="4311"/>
                        </a:xfrm>
                      </wpg:grpSpPr>
                      <wps:wsp>
                        <wps:cNvPr id="506760020" name="Text Box 18"/>
                        <wps:cNvSpPr txBox="1">
                          <a:spLocks noChangeArrowheads="1"/>
                        </wps:cNvSpPr>
                        <wps:spPr bwMode="auto">
                          <a:xfrm>
                            <a:off x="4104" y="7817"/>
                            <a:ext cx="41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9D63E90" w14:textId="77777777" w:rsidR="00E22080" w:rsidRDefault="00E22080" w:rsidP="002B6D4F">
                              <w:pPr>
                                <w:spacing w:line="240" w:lineRule="exact"/>
                                <w:jc w:val="center"/>
                                <w:rPr>
                                  <w:rFonts w:ascii="ＭＳ ゴシック" w:eastAsia="ＭＳ ゴシック" w:hAnsi="ＭＳ ゴシック"/>
                                </w:rPr>
                              </w:pPr>
                              <w:r>
                                <w:rPr>
                                  <w:rFonts w:ascii="ＭＳ ゴシック" w:eastAsia="ＭＳ ゴシック" w:hAnsi="ＭＳ ゴシック" w:hint="eastAsia"/>
                                </w:rPr>
                                <w:t>【ＰＤＣＡサイクルのプロセス】</w:t>
                              </w:r>
                            </w:p>
                          </w:txbxContent>
                        </wps:txbx>
                        <wps:bodyPr rot="0" vert="horz" wrap="square" lIns="0" tIns="5400" rIns="0" bIns="7200" anchor="t" anchorCtr="0" upright="1">
                          <a:noAutofit/>
                        </wps:bodyPr>
                      </wps:wsp>
                      <wps:wsp>
                        <wps:cNvPr id="56619024" name="AutoShape 19"/>
                        <wps:cNvSpPr>
                          <a:spLocks noChangeArrowheads="1"/>
                        </wps:cNvSpPr>
                        <wps:spPr bwMode="auto">
                          <a:xfrm>
                            <a:off x="5393" y="10159"/>
                            <a:ext cx="1680" cy="330"/>
                          </a:xfrm>
                          <a:prstGeom prst="flowChartProcess">
                            <a:avLst/>
                          </a:prstGeom>
                          <a:solidFill>
                            <a:srgbClr val="7F7F7F"/>
                          </a:solidFill>
                          <a:ln w="9525">
                            <a:solidFill>
                              <a:srgbClr val="000000"/>
                            </a:solidFill>
                            <a:miter lim="800000"/>
                            <a:headEnd/>
                            <a:tailEnd/>
                          </a:ln>
                        </wps:spPr>
                        <wps:txbx>
                          <w:txbxContent>
                            <w:p w14:paraId="67BA86CC" w14:textId="77777777" w:rsidR="00E22080" w:rsidRDefault="00E22080" w:rsidP="002B6D4F">
                              <w:pPr>
                                <w:spacing w:line="280" w:lineRule="exact"/>
                                <w:jc w:val="center"/>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評価(Check)</w:t>
                              </w:r>
                            </w:p>
                          </w:txbxContent>
                        </wps:txbx>
                        <wps:bodyPr rot="0" vert="horz" wrap="square" lIns="74295" tIns="5400" rIns="74295" bIns="8890" anchor="t" anchorCtr="0" upright="1">
                          <a:noAutofit/>
                        </wps:bodyPr>
                      </wps:wsp>
                      <wps:wsp>
                        <wps:cNvPr id="710098115" name="AutoShape 20"/>
                        <wps:cNvSpPr>
                          <a:spLocks noChangeArrowheads="1"/>
                        </wps:cNvSpPr>
                        <wps:spPr bwMode="auto">
                          <a:xfrm>
                            <a:off x="4248" y="10541"/>
                            <a:ext cx="3969" cy="1587"/>
                          </a:xfrm>
                          <a:prstGeom prst="roundRect">
                            <a:avLst>
                              <a:gd name="adj" fmla="val 9477"/>
                            </a:avLst>
                          </a:prstGeom>
                          <a:solidFill>
                            <a:srgbClr val="FFFFFF"/>
                          </a:solidFill>
                          <a:ln w="12700">
                            <a:solidFill>
                              <a:srgbClr val="000000"/>
                            </a:solidFill>
                            <a:round/>
                            <a:headEnd/>
                            <a:tailEnd/>
                          </a:ln>
                        </wps:spPr>
                        <wps:txbx>
                          <w:txbxContent>
                            <w:p w14:paraId="1061E11A" w14:textId="77777777" w:rsidR="00E22080" w:rsidRPr="00913F0B" w:rsidRDefault="00E22080" w:rsidP="002B6D4F">
                              <w:pPr>
                                <w:spacing w:beforeLines="50" w:before="180" w:line="260" w:lineRule="exact"/>
                                <w:ind w:left="200" w:hangingChars="100" w:hanging="200"/>
                                <w:rPr>
                                  <w:sz w:val="20"/>
                                  <w:szCs w:val="20"/>
                                </w:rPr>
                              </w:pPr>
                              <w:r>
                                <w:rPr>
                                  <w:rFonts w:hint="eastAsia"/>
                                  <w:sz w:val="20"/>
                                  <w:szCs w:val="20"/>
                                </w:rPr>
                                <w:t>■見込量などについて，毎年度，達成状況を確</w:t>
                              </w:r>
                              <w:r w:rsidRPr="00913F0B">
                                <w:rPr>
                                  <w:rFonts w:hint="eastAsia"/>
                                  <w:sz w:val="20"/>
                                  <w:szCs w:val="20"/>
                                </w:rPr>
                                <w:t>認し、分析・評価を行う。</w:t>
                              </w:r>
                            </w:p>
                            <w:p w14:paraId="16055F37" w14:textId="77777777" w:rsidR="00E22080" w:rsidRDefault="00E22080" w:rsidP="002B6D4F">
                              <w:pPr>
                                <w:spacing w:line="260" w:lineRule="exact"/>
                                <w:ind w:left="200" w:hangingChars="100" w:hanging="200"/>
                                <w:rPr>
                                  <w:sz w:val="20"/>
                                  <w:szCs w:val="20"/>
                                </w:rPr>
                              </w:pPr>
                              <w:r w:rsidRPr="00913F0B">
                                <w:rPr>
                                  <w:rFonts w:hint="eastAsia"/>
                                  <w:sz w:val="20"/>
                                  <w:szCs w:val="20"/>
                                </w:rPr>
                                <w:t>■毎年度、計画の評価を取りまとめ、改善等につなぐ。</w:t>
                              </w:r>
                            </w:p>
                          </w:txbxContent>
                        </wps:txbx>
                        <wps:bodyPr rot="0" vert="horz" wrap="square" lIns="18000" tIns="8890" rIns="18000" bIns="8890" anchor="t" anchorCtr="0" upright="1">
                          <a:noAutofit/>
                        </wps:bodyPr>
                      </wps:wsp>
                      <wps:wsp>
                        <wps:cNvPr id="535359602" name="AutoShape 21"/>
                        <wps:cNvSpPr>
                          <a:spLocks noChangeArrowheads="1"/>
                        </wps:cNvSpPr>
                        <wps:spPr bwMode="auto">
                          <a:xfrm>
                            <a:off x="5393" y="8190"/>
                            <a:ext cx="1680" cy="330"/>
                          </a:xfrm>
                          <a:prstGeom prst="flowChartProcess">
                            <a:avLst/>
                          </a:prstGeom>
                          <a:solidFill>
                            <a:srgbClr val="7F7F7F"/>
                          </a:solidFill>
                          <a:ln w="9525">
                            <a:solidFill>
                              <a:srgbClr val="000000"/>
                            </a:solidFill>
                            <a:miter lim="800000"/>
                            <a:headEnd/>
                            <a:tailEnd/>
                          </a:ln>
                        </wps:spPr>
                        <wps:txbx>
                          <w:txbxContent>
                            <w:p w14:paraId="31A3899D" w14:textId="77777777" w:rsidR="00E22080" w:rsidRDefault="00E22080" w:rsidP="002B6D4F">
                              <w:pPr>
                                <w:spacing w:line="280" w:lineRule="exact"/>
                                <w:jc w:val="center"/>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計画(Plan)</w:t>
                              </w:r>
                            </w:p>
                          </w:txbxContent>
                        </wps:txbx>
                        <wps:bodyPr rot="0" vert="horz" wrap="square" lIns="74295" tIns="5400" rIns="74295" bIns="8890" anchor="t" anchorCtr="0" upright="1">
                          <a:noAutofit/>
                        </wps:bodyPr>
                      </wps:wsp>
                      <wps:wsp>
                        <wps:cNvPr id="2040034165" name="AutoShape 22"/>
                        <wps:cNvSpPr>
                          <a:spLocks noChangeArrowheads="1"/>
                        </wps:cNvSpPr>
                        <wps:spPr bwMode="auto">
                          <a:xfrm>
                            <a:off x="4248" y="8572"/>
                            <a:ext cx="3969" cy="1361"/>
                          </a:xfrm>
                          <a:prstGeom prst="roundRect">
                            <a:avLst>
                              <a:gd name="adj" fmla="val 15574"/>
                            </a:avLst>
                          </a:prstGeom>
                          <a:solidFill>
                            <a:srgbClr val="FFFFFF"/>
                          </a:solidFill>
                          <a:ln w="12700">
                            <a:solidFill>
                              <a:srgbClr val="000000"/>
                            </a:solidFill>
                            <a:round/>
                            <a:headEnd/>
                            <a:tailEnd/>
                          </a:ln>
                        </wps:spPr>
                        <wps:txbx>
                          <w:txbxContent>
                            <w:p w14:paraId="49A9BA20" w14:textId="77777777" w:rsidR="00E22080" w:rsidRDefault="00E22080" w:rsidP="002B6D4F">
                              <w:pPr>
                                <w:spacing w:beforeLines="50" w:before="180" w:line="260" w:lineRule="exact"/>
                                <w:ind w:left="200" w:hangingChars="100" w:hanging="200"/>
                                <w:rPr>
                                  <w:sz w:val="20"/>
                                  <w:szCs w:val="20"/>
                                </w:rPr>
                              </w:pPr>
                              <w:r>
                                <w:rPr>
                                  <w:rFonts w:hint="eastAsia"/>
                                  <w:sz w:val="20"/>
                                  <w:szCs w:val="20"/>
                                </w:rPr>
                                <w:t>■計画に基づいて実施計画を策定する。</w:t>
                              </w:r>
                            </w:p>
                            <w:p w14:paraId="0F5638E4" w14:textId="77777777" w:rsidR="00E22080" w:rsidRDefault="00E22080" w:rsidP="002B6D4F">
                              <w:pPr>
                                <w:spacing w:line="260" w:lineRule="exact"/>
                                <w:ind w:left="200" w:hangingChars="100" w:hanging="200"/>
                                <w:rPr>
                                  <w:sz w:val="20"/>
                                  <w:szCs w:val="20"/>
                                </w:rPr>
                              </w:pPr>
                              <w:r>
                                <w:rPr>
                                  <w:rFonts w:hint="eastAsia"/>
                                  <w:sz w:val="20"/>
                                  <w:szCs w:val="20"/>
                                </w:rPr>
                                <w:t>■おおむね３年後（計画期間の最終年度）において計画の改定（見直し）を行う。</w:t>
                              </w:r>
                            </w:p>
                          </w:txbxContent>
                        </wps:txbx>
                        <wps:bodyPr rot="0" vert="horz" wrap="square" lIns="18000" tIns="8890" rIns="18000" bIns="8890" anchor="t" anchorCtr="0" upright="1">
                          <a:noAutofit/>
                        </wps:bodyPr>
                      </wps:wsp>
                      <wps:wsp>
                        <wps:cNvPr id="1586975366" name="AutoShape 23"/>
                        <wps:cNvSpPr>
                          <a:spLocks noChangeArrowheads="1"/>
                        </wps:cNvSpPr>
                        <wps:spPr bwMode="auto">
                          <a:xfrm>
                            <a:off x="8776" y="8924"/>
                            <a:ext cx="1680" cy="330"/>
                          </a:xfrm>
                          <a:prstGeom prst="flowChartProcess">
                            <a:avLst/>
                          </a:prstGeom>
                          <a:solidFill>
                            <a:srgbClr val="7F7F7F"/>
                          </a:solidFill>
                          <a:ln w="9525">
                            <a:solidFill>
                              <a:srgbClr val="000000"/>
                            </a:solidFill>
                            <a:miter lim="800000"/>
                            <a:headEnd/>
                            <a:tailEnd/>
                          </a:ln>
                        </wps:spPr>
                        <wps:txbx>
                          <w:txbxContent>
                            <w:p w14:paraId="6B7BD03A" w14:textId="77777777" w:rsidR="00E22080" w:rsidRDefault="00E22080" w:rsidP="002B6D4F">
                              <w:pPr>
                                <w:spacing w:line="280" w:lineRule="exact"/>
                                <w:jc w:val="center"/>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実行(Do)</w:t>
                              </w:r>
                            </w:p>
                          </w:txbxContent>
                        </wps:txbx>
                        <wps:bodyPr rot="0" vert="horz" wrap="square" lIns="74295" tIns="5400" rIns="74295" bIns="8890" anchor="t" anchorCtr="0" upright="1">
                          <a:noAutofit/>
                        </wps:bodyPr>
                      </wps:wsp>
                      <wps:wsp>
                        <wps:cNvPr id="1426619751" name="AutoShape 24"/>
                        <wps:cNvSpPr>
                          <a:spLocks noChangeArrowheads="1"/>
                        </wps:cNvSpPr>
                        <wps:spPr bwMode="auto">
                          <a:xfrm>
                            <a:off x="8312" y="9328"/>
                            <a:ext cx="2608" cy="1984"/>
                          </a:xfrm>
                          <a:prstGeom prst="roundRect">
                            <a:avLst>
                              <a:gd name="adj" fmla="val 11343"/>
                            </a:avLst>
                          </a:prstGeom>
                          <a:solidFill>
                            <a:srgbClr val="FFFFFF"/>
                          </a:solidFill>
                          <a:ln w="12700">
                            <a:solidFill>
                              <a:srgbClr val="000000"/>
                            </a:solidFill>
                            <a:round/>
                            <a:headEnd/>
                            <a:tailEnd/>
                          </a:ln>
                        </wps:spPr>
                        <wps:txbx>
                          <w:txbxContent>
                            <w:p w14:paraId="265873F0" w14:textId="77777777" w:rsidR="00E22080" w:rsidRDefault="00E22080" w:rsidP="002B6D4F">
                              <w:pPr>
                                <w:spacing w:beforeLines="50" w:before="180" w:line="260" w:lineRule="exact"/>
                                <w:ind w:left="200" w:hangingChars="100" w:hanging="200"/>
                                <w:rPr>
                                  <w:sz w:val="20"/>
                                  <w:szCs w:val="20"/>
                                </w:rPr>
                              </w:pPr>
                              <w:r>
                                <w:rPr>
                                  <w:rFonts w:hint="eastAsia"/>
                                  <w:sz w:val="20"/>
                                  <w:szCs w:val="20"/>
                                </w:rPr>
                                <w:t>■計画の内容を踏まえ事業を実施する。</w:t>
                              </w:r>
                            </w:p>
                            <w:p w14:paraId="2A648944" w14:textId="77777777" w:rsidR="00E22080" w:rsidRDefault="00E22080" w:rsidP="002B6D4F">
                              <w:pPr>
                                <w:spacing w:line="260" w:lineRule="exact"/>
                                <w:ind w:left="200" w:hangingChars="100" w:hanging="200"/>
                                <w:rPr>
                                  <w:sz w:val="20"/>
                                  <w:szCs w:val="20"/>
                                </w:rPr>
                              </w:pPr>
                              <w:r>
                                <w:rPr>
                                  <w:rFonts w:hint="eastAsia"/>
                                  <w:sz w:val="20"/>
                                  <w:szCs w:val="20"/>
                                </w:rPr>
                                <w:t>■効果的・効率的な実施を図る。</w:t>
                              </w:r>
                            </w:p>
                          </w:txbxContent>
                        </wps:txbx>
                        <wps:bodyPr rot="0" vert="horz" wrap="square" lIns="18000" tIns="8890" rIns="18000" bIns="8890" anchor="t" anchorCtr="0" upright="1">
                          <a:noAutofit/>
                        </wps:bodyPr>
                      </wps:wsp>
                      <wps:wsp>
                        <wps:cNvPr id="1142504059" name="AutoShape 25"/>
                        <wps:cNvSpPr>
                          <a:spLocks noChangeArrowheads="1"/>
                        </wps:cNvSpPr>
                        <wps:spPr bwMode="auto">
                          <a:xfrm>
                            <a:off x="2010" y="8924"/>
                            <a:ext cx="1680" cy="330"/>
                          </a:xfrm>
                          <a:prstGeom prst="flowChartProcess">
                            <a:avLst/>
                          </a:prstGeom>
                          <a:solidFill>
                            <a:srgbClr val="808080"/>
                          </a:solidFill>
                          <a:ln w="9525">
                            <a:solidFill>
                              <a:srgbClr val="000000"/>
                            </a:solidFill>
                            <a:miter lim="800000"/>
                            <a:headEnd/>
                            <a:tailEnd/>
                          </a:ln>
                        </wps:spPr>
                        <wps:txbx>
                          <w:txbxContent>
                            <w:p w14:paraId="171698E9" w14:textId="77777777" w:rsidR="00E22080" w:rsidRDefault="00E22080" w:rsidP="002B6D4F">
                              <w:pPr>
                                <w:spacing w:line="280" w:lineRule="exact"/>
                                <w:jc w:val="center"/>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改善(Act)</w:t>
                              </w:r>
                            </w:p>
                          </w:txbxContent>
                        </wps:txbx>
                        <wps:bodyPr rot="0" vert="horz" wrap="square" lIns="74295" tIns="5400" rIns="74295" bIns="8890" anchor="t" anchorCtr="0" upright="1">
                          <a:noAutofit/>
                        </wps:bodyPr>
                      </wps:wsp>
                      <wps:wsp>
                        <wps:cNvPr id="265168340" name="AutoShape 26"/>
                        <wps:cNvSpPr>
                          <a:spLocks noChangeArrowheads="1"/>
                        </wps:cNvSpPr>
                        <wps:spPr bwMode="auto">
                          <a:xfrm>
                            <a:off x="1546" y="9328"/>
                            <a:ext cx="2608" cy="1984"/>
                          </a:xfrm>
                          <a:prstGeom prst="roundRect">
                            <a:avLst>
                              <a:gd name="adj" fmla="val 10505"/>
                            </a:avLst>
                          </a:prstGeom>
                          <a:solidFill>
                            <a:srgbClr val="FFFFFF"/>
                          </a:solidFill>
                          <a:ln w="12700">
                            <a:solidFill>
                              <a:srgbClr val="000000"/>
                            </a:solidFill>
                            <a:round/>
                            <a:headEnd/>
                            <a:tailEnd/>
                          </a:ln>
                        </wps:spPr>
                        <wps:txbx>
                          <w:txbxContent>
                            <w:p w14:paraId="483981B8" w14:textId="77777777" w:rsidR="00E22080" w:rsidRDefault="00E22080" w:rsidP="002B6D4F">
                              <w:pPr>
                                <w:spacing w:beforeLines="50" w:before="180" w:line="260" w:lineRule="exact"/>
                                <w:ind w:left="200" w:hangingChars="100" w:hanging="200"/>
                                <w:rPr>
                                  <w:sz w:val="20"/>
                                  <w:szCs w:val="20"/>
                                </w:rPr>
                              </w:pPr>
                              <w:r>
                                <w:rPr>
                                  <w:rFonts w:hint="eastAsia"/>
                                  <w:sz w:val="20"/>
                                  <w:szCs w:val="20"/>
                                </w:rPr>
                                <w:t>■計画・事業の分析・評価を踏まえて事業の改善点を検討する。</w:t>
                              </w:r>
                            </w:p>
                            <w:p w14:paraId="61325AEA" w14:textId="77777777" w:rsidR="00E22080" w:rsidRDefault="00E22080" w:rsidP="002B6D4F">
                              <w:pPr>
                                <w:spacing w:line="260" w:lineRule="exact"/>
                                <w:ind w:left="200" w:hangingChars="100" w:hanging="200"/>
                                <w:rPr>
                                  <w:sz w:val="20"/>
                                  <w:szCs w:val="20"/>
                                </w:rPr>
                              </w:pPr>
                              <w:r>
                                <w:rPr>
                                  <w:rFonts w:hint="eastAsia"/>
                                  <w:sz w:val="20"/>
                                  <w:szCs w:val="20"/>
                                </w:rPr>
                                <w:t>■関係機関と協議・連携しながら改善方向などを検討する。</w:t>
                              </w:r>
                            </w:p>
                          </w:txbxContent>
                        </wps:txbx>
                        <wps:bodyPr rot="0" vert="horz" wrap="square" lIns="18000" tIns="8890" rIns="18000" bIns="8890" anchor="t" anchorCtr="0" upright="1">
                          <a:noAutofit/>
                        </wps:bodyPr>
                      </wps:wsp>
                      <wps:wsp>
                        <wps:cNvPr id="1225044439" name="曲折矢印 4"/>
                        <wps:cNvSpPr>
                          <a:spLocks/>
                        </wps:cNvSpPr>
                        <wps:spPr bwMode="auto">
                          <a:xfrm rot="5400000">
                            <a:off x="8820" y="7797"/>
                            <a:ext cx="624" cy="1417"/>
                          </a:xfrm>
                          <a:custGeom>
                            <a:avLst/>
                            <a:gdLst>
                              <a:gd name="T0" fmla="*/ 0 w 288000"/>
                              <a:gd name="T1" fmla="*/ 468000 h 468000"/>
                              <a:gd name="T2" fmla="*/ 0 w 288000"/>
                              <a:gd name="T3" fmla="*/ 126287 h 468000"/>
                              <a:gd name="T4" fmla="*/ 73619 w 288000"/>
                              <a:gd name="T5" fmla="*/ 52668 h 468000"/>
                              <a:gd name="T6" fmla="*/ 215997 w 288000"/>
                              <a:gd name="T7" fmla="*/ 52668 h 468000"/>
                              <a:gd name="T8" fmla="*/ 215997 w 288000"/>
                              <a:gd name="T9" fmla="*/ 0 h 468000"/>
                              <a:gd name="T10" fmla="*/ 288000 w 288000"/>
                              <a:gd name="T11" fmla="*/ 83906 h 468000"/>
                              <a:gd name="T12" fmla="*/ 215997 w 288000"/>
                              <a:gd name="T13" fmla="*/ 167812 h 468000"/>
                              <a:gd name="T14" fmla="*/ 215997 w 288000"/>
                              <a:gd name="T15" fmla="*/ 115144 h 468000"/>
                              <a:gd name="T16" fmla="*/ 73619 w 288000"/>
                              <a:gd name="T17" fmla="*/ 115144 h 468000"/>
                              <a:gd name="T18" fmla="*/ 62476 w 288000"/>
                              <a:gd name="T19" fmla="*/ 126287 h 468000"/>
                              <a:gd name="T20" fmla="*/ 62476 w 288000"/>
                              <a:gd name="T21" fmla="*/ 468000 h 468000"/>
                              <a:gd name="T22" fmla="*/ 0 w 288000"/>
                              <a:gd name="T23" fmla="*/ 468000 h 4680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8000" h="468000">
                                <a:moveTo>
                                  <a:pt x="0" y="468000"/>
                                </a:moveTo>
                                <a:lnTo>
                                  <a:pt x="0" y="126287"/>
                                </a:lnTo>
                                <a:cubicBezTo>
                                  <a:pt x="0" y="85628"/>
                                  <a:pt x="32960" y="52668"/>
                                  <a:pt x="73619" y="52668"/>
                                </a:cubicBezTo>
                                <a:lnTo>
                                  <a:pt x="215997" y="52668"/>
                                </a:lnTo>
                                <a:lnTo>
                                  <a:pt x="215997" y="0"/>
                                </a:lnTo>
                                <a:lnTo>
                                  <a:pt x="288000" y="83906"/>
                                </a:lnTo>
                                <a:lnTo>
                                  <a:pt x="215997" y="167812"/>
                                </a:lnTo>
                                <a:lnTo>
                                  <a:pt x="215997" y="115144"/>
                                </a:lnTo>
                                <a:lnTo>
                                  <a:pt x="73619" y="115144"/>
                                </a:lnTo>
                                <a:cubicBezTo>
                                  <a:pt x="67465" y="115144"/>
                                  <a:pt x="62476" y="120133"/>
                                  <a:pt x="62476" y="126287"/>
                                </a:cubicBezTo>
                                <a:lnTo>
                                  <a:pt x="62476" y="468000"/>
                                </a:lnTo>
                                <a:lnTo>
                                  <a:pt x="0" y="468000"/>
                                </a:lnTo>
                                <a:close/>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564682872" name="曲折矢印 5"/>
                        <wps:cNvSpPr>
                          <a:spLocks/>
                        </wps:cNvSpPr>
                        <wps:spPr bwMode="auto">
                          <a:xfrm>
                            <a:off x="2684" y="8194"/>
                            <a:ext cx="1417" cy="624"/>
                          </a:xfrm>
                          <a:custGeom>
                            <a:avLst/>
                            <a:gdLst>
                              <a:gd name="T0" fmla="*/ 0 w 468000"/>
                              <a:gd name="T1" fmla="*/ 288000 h 288000"/>
                              <a:gd name="T2" fmla="*/ 0 w 468000"/>
                              <a:gd name="T3" fmla="*/ 117158 h 288000"/>
                              <a:gd name="T4" fmla="*/ 73619 w 468000"/>
                              <a:gd name="T5" fmla="*/ 43539 h 288000"/>
                              <a:gd name="T6" fmla="*/ 392823 w 468000"/>
                              <a:gd name="T7" fmla="*/ 43540 h 288000"/>
                              <a:gd name="T8" fmla="*/ 392823 w 468000"/>
                              <a:gd name="T9" fmla="*/ 0 h 288000"/>
                              <a:gd name="T10" fmla="*/ 468000 w 468000"/>
                              <a:gd name="T11" fmla="*/ 74382 h 288000"/>
                              <a:gd name="T12" fmla="*/ 392823 w 468000"/>
                              <a:gd name="T13" fmla="*/ 148764 h 288000"/>
                              <a:gd name="T14" fmla="*/ 392823 w 468000"/>
                              <a:gd name="T15" fmla="*/ 105224 h 288000"/>
                              <a:gd name="T16" fmla="*/ 73619 w 468000"/>
                              <a:gd name="T17" fmla="*/ 105224 h 288000"/>
                              <a:gd name="T18" fmla="*/ 61684 w 468000"/>
                              <a:gd name="T19" fmla="*/ 117159 h 288000"/>
                              <a:gd name="T20" fmla="*/ 61684 w 468000"/>
                              <a:gd name="T21" fmla="*/ 288000 h 288000"/>
                              <a:gd name="T22" fmla="*/ 0 w 468000"/>
                              <a:gd name="T23" fmla="*/ 288000 h 2880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8000" h="288000">
                                <a:moveTo>
                                  <a:pt x="0" y="288000"/>
                                </a:moveTo>
                                <a:lnTo>
                                  <a:pt x="0" y="117158"/>
                                </a:lnTo>
                                <a:cubicBezTo>
                                  <a:pt x="0" y="76499"/>
                                  <a:pt x="32960" y="43539"/>
                                  <a:pt x="73619" y="43539"/>
                                </a:cubicBezTo>
                                <a:lnTo>
                                  <a:pt x="392823" y="43540"/>
                                </a:lnTo>
                                <a:lnTo>
                                  <a:pt x="392823" y="0"/>
                                </a:lnTo>
                                <a:lnTo>
                                  <a:pt x="468000" y="74382"/>
                                </a:lnTo>
                                <a:lnTo>
                                  <a:pt x="392823" y="148764"/>
                                </a:lnTo>
                                <a:lnTo>
                                  <a:pt x="392823" y="105224"/>
                                </a:lnTo>
                                <a:lnTo>
                                  <a:pt x="73619" y="105224"/>
                                </a:lnTo>
                                <a:cubicBezTo>
                                  <a:pt x="67027" y="105224"/>
                                  <a:pt x="61684" y="110567"/>
                                  <a:pt x="61684" y="117159"/>
                                </a:cubicBezTo>
                                <a:lnTo>
                                  <a:pt x="61684" y="288000"/>
                                </a:lnTo>
                                <a:lnTo>
                                  <a:pt x="0" y="288000"/>
                                </a:lnTo>
                                <a:close/>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940027637" name="曲折矢印 4"/>
                        <wps:cNvSpPr>
                          <a:spLocks/>
                        </wps:cNvSpPr>
                        <wps:spPr bwMode="auto">
                          <a:xfrm rot="5400000" flipH="1" flipV="1">
                            <a:off x="2950" y="11021"/>
                            <a:ext cx="624" cy="1417"/>
                          </a:xfrm>
                          <a:custGeom>
                            <a:avLst/>
                            <a:gdLst>
                              <a:gd name="T0" fmla="*/ 0 w 288000"/>
                              <a:gd name="T1" fmla="*/ 468000 h 468000"/>
                              <a:gd name="T2" fmla="*/ 0 w 288000"/>
                              <a:gd name="T3" fmla="*/ 126287 h 468000"/>
                              <a:gd name="T4" fmla="*/ 73619 w 288000"/>
                              <a:gd name="T5" fmla="*/ 52668 h 468000"/>
                              <a:gd name="T6" fmla="*/ 215997 w 288000"/>
                              <a:gd name="T7" fmla="*/ 52668 h 468000"/>
                              <a:gd name="T8" fmla="*/ 215997 w 288000"/>
                              <a:gd name="T9" fmla="*/ 0 h 468000"/>
                              <a:gd name="T10" fmla="*/ 288000 w 288000"/>
                              <a:gd name="T11" fmla="*/ 83906 h 468000"/>
                              <a:gd name="T12" fmla="*/ 215997 w 288000"/>
                              <a:gd name="T13" fmla="*/ 167812 h 468000"/>
                              <a:gd name="T14" fmla="*/ 215997 w 288000"/>
                              <a:gd name="T15" fmla="*/ 115144 h 468000"/>
                              <a:gd name="T16" fmla="*/ 73619 w 288000"/>
                              <a:gd name="T17" fmla="*/ 115144 h 468000"/>
                              <a:gd name="T18" fmla="*/ 62476 w 288000"/>
                              <a:gd name="T19" fmla="*/ 126287 h 468000"/>
                              <a:gd name="T20" fmla="*/ 62476 w 288000"/>
                              <a:gd name="T21" fmla="*/ 468000 h 468000"/>
                              <a:gd name="T22" fmla="*/ 0 w 288000"/>
                              <a:gd name="T23" fmla="*/ 468000 h 4680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8000" h="468000">
                                <a:moveTo>
                                  <a:pt x="0" y="468000"/>
                                </a:moveTo>
                                <a:lnTo>
                                  <a:pt x="0" y="126287"/>
                                </a:lnTo>
                                <a:cubicBezTo>
                                  <a:pt x="0" y="85628"/>
                                  <a:pt x="32960" y="52668"/>
                                  <a:pt x="73619" y="52668"/>
                                </a:cubicBezTo>
                                <a:lnTo>
                                  <a:pt x="215997" y="52668"/>
                                </a:lnTo>
                                <a:lnTo>
                                  <a:pt x="215997" y="0"/>
                                </a:lnTo>
                                <a:lnTo>
                                  <a:pt x="288000" y="83906"/>
                                </a:lnTo>
                                <a:lnTo>
                                  <a:pt x="215997" y="167812"/>
                                </a:lnTo>
                                <a:lnTo>
                                  <a:pt x="215997" y="115144"/>
                                </a:lnTo>
                                <a:lnTo>
                                  <a:pt x="73619" y="115144"/>
                                </a:lnTo>
                                <a:cubicBezTo>
                                  <a:pt x="67465" y="115144"/>
                                  <a:pt x="62476" y="120133"/>
                                  <a:pt x="62476" y="126287"/>
                                </a:cubicBezTo>
                                <a:lnTo>
                                  <a:pt x="62476" y="468000"/>
                                </a:lnTo>
                                <a:lnTo>
                                  <a:pt x="0" y="468000"/>
                                </a:lnTo>
                                <a:close/>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1763078902" name="曲折矢印 5"/>
                        <wps:cNvSpPr>
                          <a:spLocks/>
                        </wps:cNvSpPr>
                        <wps:spPr bwMode="auto">
                          <a:xfrm flipH="1" flipV="1">
                            <a:off x="8339" y="11418"/>
                            <a:ext cx="1417" cy="624"/>
                          </a:xfrm>
                          <a:custGeom>
                            <a:avLst/>
                            <a:gdLst>
                              <a:gd name="T0" fmla="*/ 0 w 468000"/>
                              <a:gd name="T1" fmla="*/ 288000 h 288000"/>
                              <a:gd name="T2" fmla="*/ 0 w 468000"/>
                              <a:gd name="T3" fmla="*/ 117158 h 288000"/>
                              <a:gd name="T4" fmla="*/ 73619 w 468000"/>
                              <a:gd name="T5" fmla="*/ 43539 h 288000"/>
                              <a:gd name="T6" fmla="*/ 392823 w 468000"/>
                              <a:gd name="T7" fmla="*/ 43540 h 288000"/>
                              <a:gd name="T8" fmla="*/ 392823 w 468000"/>
                              <a:gd name="T9" fmla="*/ 0 h 288000"/>
                              <a:gd name="T10" fmla="*/ 468000 w 468000"/>
                              <a:gd name="T11" fmla="*/ 74382 h 288000"/>
                              <a:gd name="T12" fmla="*/ 392823 w 468000"/>
                              <a:gd name="T13" fmla="*/ 148764 h 288000"/>
                              <a:gd name="T14" fmla="*/ 392823 w 468000"/>
                              <a:gd name="T15" fmla="*/ 105224 h 288000"/>
                              <a:gd name="T16" fmla="*/ 73619 w 468000"/>
                              <a:gd name="T17" fmla="*/ 105224 h 288000"/>
                              <a:gd name="T18" fmla="*/ 61684 w 468000"/>
                              <a:gd name="T19" fmla="*/ 117159 h 288000"/>
                              <a:gd name="T20" fmla="*/ 61684 w 468000"/>
                              <a:gd name="T21" fmla="*/ 288000 h 288000"/>
                              <a:gd name="T22" fmla="*/ 0 w 468000"/>
                              <a:gd name="T23" fmla="*/ 288000 h 28800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8000" h="288000">
                                <a:moveTo>
                                  <a:pt x="0" y="288000"/>
                                </a:moveTo>
                                <a:lnTo>
                                  <a:pt x="0" y="117158"/>
                                </a:lnTo>
                                <a:cubicBezTo>
                                  <a:pt x="0" y="76499"/>
                                  <a:pt x="32960" y="43539"/>
                                  <a:pt x="73619" y="43539"/>
                                </a:cubicBezTo>
                                <a:lnTo>
                                  <a:pt x="392823" y="43540"/>
                                </a:lnTo>
                                <a:lnTo>
                                  <a:pt x="392823" y="0"/>
                                </a:lnTo>
                                <a:lnTo>
                                  <a:pt x="468000" y="74382"/>
                                </a:lnTo>
                                <a:lnTo>
                                  <a:pt x="392823" y="148764"/>
                                </a:lnTo>
                                <a:lnTo>
                                  <a:pt x="392823" y="105224"/>
                                </a:lnTo>
                                <a:lnTo>
                                  <a:pt x="73619" y="105224"/>
                                </a:lnTo>
                                <a:cubicBezTo>
                                  <a:pt x="67027" y="105224"/>
                                  <a:pt x="61684" y="110567"/>
                                  <a:pt x="61684" y="117159"/>
                                </a:cubicBezTo>
                                <a:lnTo>
                                  <a:pt x="61684" y="288000"/>
                                </a:lnTo>
                                <a:lnTo>
                                  <a:pt x="0" y="288000"/>
                                </a:lnTo>
                                <a:close/>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090FA" id="グループ化 565520517" o:spid="_x0000_s1055" style="position:absolute;margin-left:417.5pt;margin-top:-.05pt;width:468.7pt;height:215.55pt;z-index:251658246;mso-position-horizontal:right;mso-position-horizontal-relative:margin;mso-position-vertical-relative:text" coordorigin="1546,7817" coordsize="9374,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">
                <v:shape id="Text Box 18" o:spid="_x0000_s1056" type="#_x0000_t202" style="position:absolute;left:4104;top:7817;width:410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" filled="f" stroked="f" strokeweight="1.5pt">
                  <v:textbox inset="0,.15mm,0,.2mm">
                    <w:txbxContent>
                      <w:p w14:paraId="39D63E90" w14:textId="77777777" w:rsidR="00E22080" w:rsidRDefault="00E22080" w:rsidP="002B6D4F">
                        <w:pPr>
                          <w:spacing w:line="240" w:lineRule="exact"/>
                          <w:jc w:val="center"/>
                          <w:rPr>
                            <w:rFonts w:ascii="ＭＳ ゴシック" w:eastAsia="ＭＳ ゴシック" w:hAnsi="ＭＳ ゴシック"/>
                          </w:rPr>
                        </w:pPr>
                        <w:r>
                          <w:rPr>
                            <w:rFonts w:ascii="ＭＳ ゴシック" w:eastAsia="ＭＳ ゴシック" w:hAnsi="ＭＳ ゴシック" w:hint="eastAsia"/>
                          </w:rPr>
                          <w:t>【ＰＤＣＡサイクルのプロセス】</w:t>
                        </w:r>
                      </w:p>
                    </w:txbxContent>
                  </v:textbox>
                </v:shape>
                <v:shapetype id="_x0000_t109" coordsize="21600,21600" o:spt="109" path="m,l,21600r21600,l21600,xe">
                  <v:stroke joinstyle="miter"/>
                  <v:path gradientshapeok="t" o:connecttype="rect"/>
                </v:shapetype>
                <v:shape id="AutoShape 19" o:spid="_x0000_s1057" type="#_x0000_t109" style="position:absolute;left:5393;top:10159;width:168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" fillcolor="#7f7f7f">
                  <v:textbox inset="5.85pt,.15mm,5.85pt,.7pt">
                    <w:txbxContent>
                      <w:p w14:paraId="67BA86CC" w14:textId="77777777" w:rsidR="00E22080" w:rsidRDefault="00E22080" w:rsidP="002B6D4F">
                        <w:pPr>
                          <w:spacing w:line="280" w:lineRule="exact"/>
                          <w:jc w:val="center"/>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評価(Check)</w:t>
                        </w:r>
                      </w:p>
                    </w:txbxContent>
                  </v:textbox>
                </v:shape>
                <v:roundrect id="AutoShape 20" o:spid="_x0000_s1058" style="position:absolute;left:4248;top:10541;width:3969;height:1587;visibility:visible;mso-wrap-style:square;v-text-anchor:top" arcsize="62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" strokeweight="1pt">
                  <v:textbox inset=".5mm,.7pt,.5mm,.7pt">
                    <w:txbxContent>
                      <w:p w14:paraId="1061E11A" w14:textId="77777777" w:rsidR="00E22080" w:rsidRPr="00913F0B" w:rsidRDefault="00E22080" w:rsidP="002B6D4F">
                        <w:pPr>
                          <w:spacing w:beforeLines="50" w:before="180" w:line="260" w:lineRule="exact"/>
                          <w:ind w:left="200" w:hangingChars="100" w:hanging="200"/>
                          <w:rPr>
                            <w:sz w:val="20"/>
                            <w:szCs w:val="20"/>
                          </w:rPr>
                        </w:pPr>
                        <w:r>
                          <w:rPr>
                            <w:rFonts w:hint="eastAsia"/>
                            <w:sz w:val="20"/>
                            <w:szCs w:val="20"/>
                          </w:rPr>
                          <w:t>■見込量などについて，毎年度，達成状況を確</w:t>
                        </w:r>
                        <w:r w:rsidRPr="00913F0B">
                          <w:rPr>
                            <w:rFonts w:hint="eastAsia"/>
                            <w:sz w:val="20"/>
                            <w:szCs w:val="20"/>
                          </w:rPr>
                          <w:t>認し、分析・評価を行う。</w:t>
                        </w:r>
                      </w:p>
                      <w:p w14:paraId="16055F37" w14:textId="77777777" w:rsidR="00E22080" w:rsidRDefault="00E22080" w:rsidP="002B6D4F">
                        <w:pPr>
                          <w:spacing w:line="260" w:lineRule="exact"/>
                          <w:ind w:left="200" w:hangingChars="100" w:hanging="200"/>
                          <w:rPr>
                            <w:sz w:val="20"/>
                            <w:szCs w:val="20"/>
                          </w:rPr>
                        </w:pPr>
                        <w:r w:rsidRPr="00913F0B">
                          <w:rPr>
                            <w:rFonts w:hint="eastAsia"/>
                            <w:sz w:val="20"/>
                            <w:szCs w:val="20"/>
                          </w:rPr>
                          <w:t>■毎年度、計画の評価を取りまとめ、改善等につなぐ。</w:t>
                        </w:r>
                      </w:p>
                    </w:txbxContent>
                  </v:textbox>
                </v:roundrect>
                <v:shape id="AutoShape 21" o:spid="_x0000_s1059" type="#_x0000_t109" style="position:absolute;left:5393;top:8190;width:168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" fillcolor="#7f7f7f">
                  <v:textbox inset="5.85pt,.15mm,5.85pt,.7pt">
                    <w:txbxContent>
                      <w:p w14:paraId="31A3899D" w14:textId="77777777" w:rsidR="00E22080" w:rsidRDefault="00E22080" w:rsidP="002B6D4F">
                        <w:pPr>
                          <w:spacing w:line="280" w:lineRule="exact"/>
                          <w:jc w:val="center"/>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計画(Plan)</w:t>
                        </w:r>
                      </w:p>
                    </w:txbxContent>
                  </v:textbox>
                </v:shape>
                <v:roundrect id="AutoShape 22" o:spid="_x0000_s1060" style="position:absolute;left:4248;top:8572;width:3969;height:1361;visibility:visible;mso-wrap-style:square;v-text-anchor:top" arcsize="102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" strokeweight="1pt">
                  <v:textbox inset=".5mm,.7pt,.5mm,.7pt">
                    <w:txbxContent>
                      <w:p w14:paraId="49A9BA20" w14:textId="77777777" w:rsidR="00E22080" w:rsidRDefault="00E22080" w:rsidP="002B6D4F">
                        <w:pPr>
                          <w:spacing w:beforeLines="50" w:before="180" w:line="260" w:lineRule="exact"/>
                          <w:ind w:left="200" w:hangingChars="100" w:hanging="200"/>
                          <w:rPr>
                            <w:sz w:val="20"/>
                            <w:szCs w:val="20"/>
                          </w:rPr>
                        </w:pPr>
                        <w:r>
                          <w:rPr>
                            <w:rFonts w:hint="eastAsia"/>
                            <w:sz w:val="20"/>
                            <w:szCs w:val="20"/>
                          </w:rPr>
                          <w:t>■計画に基づいて実施計画を策定する。</w:t>
                        </w:r>
                      </w:p>
                      <w:p w14:paraId="0F5638E4" w14:textId="77777777" w:rsidR="00E22080" w:rsidRDefault="00E22080" w:rsidP="002B6D4F">
                        <w:pPr>
                          <w:spacing w:line="260" w:lineRule="exact"/>
                          <w:ind w:left="200" w:hangingChars="100" w:hanging="200"/>
                          <w:rPr>
                            <w:sz w:val="20"/>
                            <w:szCs w:val="20"/>
                          </w:rPr>
                        </w:pPr>
                        <w:r>
                          <w:rPr>
                            <w:rFonts w:hint="eastAsia"/>
                            <w:sz w:val="20"/>
                            <w:szCs w:val="20"/>
                          </w:rPr>
                          <w:t>■おおむね３年後（計画期間の最終年度）において計画の改定（見直し）を行う。</w:t>
                        </w:r>
                      </w:p>
                    </w:txbxContent>
                  </v:textbox>
                </v:roundrect>
                <v:shape id="AutoShape 23" o:spid="_x0000_s1061" type="#_x0000_t109" style="position:absolute;left:8776;top:8924;width:168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" fillcolor="#7f7f7f">
                  <v:textbox inset="5.85pt,.15mm,5.85pt,.7pt">
                    <w:txbxContent>
                      <w:p w14:paraId="6B7BD03A" w14:textId="77777777" w:rsidR="00E22080" w:rsidRDefault="00E22080" w:rsidP="002B6D4F">
                        <w:pPr>
                          <w:spacing w:line="280" w:lineRule="exact"/>
                          <w:jc w:val="center"/>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実行(Do)</w:t>
                        </w:r>
                      </w:p>
                    </w:txbxContent>
                  </v:textbox>
                </v:shape>
                <v:roundrect id="AutoShape 24" o:spid="_x0000_s1062" style="position:absolute;left:8312;top:9328;width:2608;height:1984;visibility:visible;mso-wrap-style:square;v-text-anchor:top" arcsize="74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" strokeweight="1pt">
                  <v:textbox inset=".5mm,.7pt,.5mm,.7pt">
                    <w:txbxContent>
                      <w:p w14:paraId="265873F0" w14:textId="77777777" w:rsidR="00E22080" w:rsidRDefault="00E22080" w:rsidP="002B6D4F">
                        <w:pPr>
                          <w:spacing w:beforeLines="50" w:before="180" w:line="260" w:lineRule="exact"/>
                          <w:ind w:left="200" w:hangingChars="100" w:hanging="200"/>
                          <w:rPr>
                            <w:sz w:val="20"/>
                            <w:szCs w:val="20"/>
                          </w:rPr>
                        </w:pPr>
                        <w:r>
                          <w:rPr>
                            <w:rFonts w:hint="eastAsia"/>
                            <w:sz w:val="20"/>
                            <w:szCs w:val="20"/>
                          </w:rPr>
                          <w:t>■計画の内容を踏まえ事業を実施する。</w:t>
                        </w:r>
                      </w:p>
                      <w:p w14:paraId="2A648944" w14:textId="77777777" w:rsidR="00E22080" w:rsidRDefault="00E22080" w:rsidP="002B6D4F">
                        <w:pPr>
                          <w:spacing w:line="260" w:lineRule="exact"/>
                          <w:ind w:left="200" w:hangingChars="100" w:hanging="200"/>
                          <w:rPr>
                            <w:sz w:val="20"/>
                            <w:szCs w:val="20"/>
                          </w:rPr>
                        </w:pPr>
                        <w:r>
                          <w:rPr>
                            <w:rFonts w:hint="eastAsia"/>
                            <w:sz w:val="20"/>
                            <w:szCs w:val="20"/>
                          </w:rPr>
                          <w:t>■効果的・効率的な実施を図る。</w:t>
                        </w:r>
                      </w:p>
                    </w:txbxContent>
                  </v:textbox>
                </v:roundrect>
                <v:shape id="AutoShape 25" o:spid="_x0000_s1063" type="#_x0000_t109" style="position:absolute;left:2010;top:8924;width:168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" fillcolor="gray">
                  <v:textbox inset="5.85pt,.15mm,5.85pt,.7pt">
                    <w:txbxContent>
                      <w:p w14:paraId="171698E9" w14:textId="77777777" w:rsidR="00E22080" w:rsidRDefault="00E22080" w:rsidP="002B6D4F">
                        <w:pPr>
                          <w:spacing w:line="280" w:lineRule="exact"/>
                          <w:jc w:val="center"/>
                          <w:rPr>
                            <w:rFonts w:ascii="ＭＳ ゴシック" w:eastAsia="ＭＳ ゴシック" w:hAnsi="ＭＳ ゴシック"/>
                            <w:b/>
                            <w:color w:val="FFFFFF"/>
                            <w:sz w:val="20"/>
                            <w:szCs w:val="20"/>
                          </w:rPr>
                        </w:pPr>
                        <w:r>
                          <w:rPr>
                            <w:rFonts w:ascii="ＭＳ ゴシック" w:eastAsia="ＭＳ ゴシック" w:hAnsi="ＭＳ ゴシック" w:hint="eastAsia"/>
                            <w:b/>
                            <w:color w:val="FFFFFF"/>
                            <w:sz w:val="20"/>
                            <w:szCs w:val="20"/>
                          </w:rPr>
                          <w:t>改善(Act)</w:t>
                        </w:r>
                      </w:p>
                    </w:txbxContent>
                  </v:textbox>
                </v:shape>
                <v:roundrect id="AutoShape 26" o:spid="_x0000_s1064" style="position:absolute;left:1546;top:9328;width:2608;height:1984;visibility:visible;mso-wrap-style:square;v-text-anchor:top" arcsize="6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" strokeweight="1pt">
                  <v:textbox inset=".5mm,.7pt,.5mm,.7pt">
                    <w:txbxContent>
                      <w:p w14:paraId="483981B8" w14:textId="77777777" w:rsidR="00E22080" w:rsidRDefault="00E22080" w:rsidP="002B6D4F">
                        <w:pPr>
                          <w:spacing w:beforeLines="50" w:before="180" w:line="260" w:lineRule="exact"/>
                          <w:ind w:left="200" w:hangingChars="100" w:hanging="200"/>
                          <w:rPr>
                            <w:sz w:val="20"/>
                            <w:szCs w:val="20"/>
                          </w:rPr>
                        </w:pPr>
                        <w:r>
                          <w:rPr>
                            <w:rFonts w:hint="eastAsia"/>
                            <w:sz w:val="20"/>
                            <w:szCs w:val="20"/>
                          </w:rPr>
                          <w:t>■計画・事業の分析・評価を踏まえて事業の改善点を検討する。</w:t>
                        </w:r>
                      </w:p>
                      <w:p w14:paraId="61325AEA" w14:textId="77777777" w:rsidR="00E22080" w:rsidRDefault="00E22080" w:rsidP="002B6D4F">
                        <w:pPr>
                          <w:spacing w:line="260" w:lineRule="exact"/>
                          <w:ind w:left="200" w:hangingChars="100" w:hanging="200"/>
                          <w:rPr>
                            <w:sz w:val="20"/>
                            <w:szCs w:val="20"/>
                          </w:rPr>
                        </w:pPr>
                        <w:r>
                          <w:rPr>
                            <w:rFonts w:hint="eastAsia"/>
                            <w:sz w:val="20"/>
                            <w:szCs w:val="20"/>
                          </w:rPr>
                          <w:t>■関係機関と協議・連携しながら改善方向などを検討する。</w:t>
                        </w:r>
                      </w:p>
                    </w:txbxContent>
                  </v:textbox>
                </v:roundrect>
                <v:shape id="曲折矢印 4" o:spid="_x0000_s1065" style="position:absolute;left:8820;top:7797;width:624;height:1417;rotation:90;visibility:visible;mso-wrap-style:square;v-text-anchor:middle" coordsize="28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" path="m,468000l,126287c,85628,32960,52668,73619,52668r142378,l215997,r72003,83906l215997,167812r,-52668l73619,115144v-6154,,-11143,4989,-11143,11143l62476,468000,,468000xe" fillcolor="#d8d8d8">
                  <v:path arrowok="t" o:connecttype="custom" o:connectlocs="0,1417;0,382;160,159;468,159;468,0;624,254;468,508;468,349;160,349;135,382;135,1417;0,1417" o:connectangles="0,0,0,0,0,0,0,0,0,0,0,0"/>
                </v:shape>
                <v:shape id="曲折矢印 5" o:spid="_x0000_s1066" style="position:absolute;left:2684;top:8194;width:1417;height:624;visibility:visible;mso-wrap-style:square;v-text-anchor:middle" coordsize="468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" path="m,288000l,117158c,76499,32960,43539,73619,43539r319204,1l392823,r75177,74382l392823,148764r,-43540l73619,105224v-6592,,-11935,5343,-11935,11935l61684,288000,,288000xe" fillcolor="#d8d8d8">
                  <v:path arrowok="t" o:connecttype="custom" o:connectlocs="0,624;0,254;223,94;1189,94;1189,0;1417,161;1189,322;1189,228;223,228;187,254;187,624;0,624" o:connectangles="0,0,0,0,0,0,0,0,0,0,0,0"/>
                </v:shape>
                <v:shape id="曲折矢印 4" o:spid="_x0000_s1067" style="position:absolute;left:2950;top:11021;width:624;height:1417;rotation:90;flip:x y;visibility:visible;mso-wrap-style:square;v-text-anchor:middle" coordsize="28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" path="m,468000l,126287c,85628,32960,52668,73619,52668r142378,l215997,r72003,83906l215997,167812r,-52668l73619,115144v-6154,,-11143,4989,-11143,11143l62476,468000,,468000xe" fillcolor="#d8d8d8">
                  <v:path arrowok="t" o:connecttype="custom" o:connectlocs="0,1417;0,382;160,159;468,159;468,0;624,254;468,508;468,349;160,349;135,382;135,1417;0,1417" o:connectangles="0,0,0,0,0,0,0,0,0,0,0,0"/>
                </v:shape>
                <v:shape id="曲折矢印 5" o:spid="_x0000_s1068" style="position:absolute;left:8339;top:11418;width:1417;height:624;flip:x y;visibility:visible;mso-wrap-style:square;v-text-anchor:middle" coordsize="468000,2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" path="m,288000l,117158c,76499,32960,43539,73619,43539r319204,1l392823,r75177,74382l392823,148764r,-43540l73619,105224v-6592,,-11935,5343,-11935,11935l61684,288000,,288000xe" fillcolor="#d8d8d8">
                  <v:path arrowok="t" o:connecttype="custom" o:connectlocs="0,624;0,254;223,94;1189,94;1189,0;1417,161;1189,322;1189,228;223,228;187,254;187,624;0,624" o:connectangles="0,0,0,0,0,0,0,0,0,0,0,0"/>
                </v:shape>
                <w10:wrap anchorx="margin"/>
              </v:group>
            </w:pict>
          </mc:Fallback>
        </mc:AlternateContent>
      </w:r>
    </w:p>
    <w:p w14:paraId="14A8FFF8" w14:textId="77777777" w:rsidR="002B6D4F" w:rsidRPr="00913F0B" w:rsidRDefault="002B6D4F" w:rsidP="002B6D4F">
      <w:pPr>
        <w:widowControl/>
        <w:jc w:val="left"/>
      </w:pPr>
    </w:p>
    <w:p w14:paraId="32708930" w14:textId="77777777" w:rsidR="002B6D4F" w:rsidRPr="00913F0B" w:rsidRDefault="002B6D4F" w:rsidP="002B6D4F">
      <w:pPr>
        <w:widowControl/>
        <w:jc w:val="left"/>
      </w:pPr>
    </w:p>
    <w:p w14:paraId="224BC3D7" w14:textId="77777777" w:rsidR="002B6D4F" w:rsidRPr="00913F0B" w:rsidRDefault="002B6D4F" w:rsidP="002B6D4F">
      <w:pPr>
        <w:widowControl/>
        <w:jc w:val="left"/>
      </w:pPr>
    </w:p>
    <w:p w14:paraId="4FA4DAEF" w14:textId="77777777" w:rsidR="002B6D4F" w:rsidRPr="00913F0B" w:rsidRDefault="002B6D4F" w:rsidP="002B6D4F">
      <w:pPr>
        <w:widowControl/>
        <w:jc w:val="left"/>
      </w:pPr>
    </w:p>
    <w:p w14:paraId="026FD5C6" w14:textId="77777777" w:rsidR="002B6D4F" w:rsidRPr="00913F0B" w:rsidRDefault="002B6D4F" w:rsidP="002B6D4F">
      <w:pPr>
        <w:widowControl/>
        <w:jc w:val="left"/>
      </w:pPr>
    </w:p>
    <w:p w14:paraId="1768C355" w14:textId="77777777" w:rsidR="002B6D4F" w:rsidRPr="00913F0B" w:rsidRDefault="002B6D4F" w:rsidP="002B6D4F">
      <w:pPr>
        <w:widowControl/>
        <w:jc w:val="left"/>
      </w:pPr>
    </w:p>
    <w:p w14:paraId="291A426A" w14:textId="77777777" w:rsidR="002B6D4F" w:rsidRPr="00913F0B" w:rsidRDefault="002B6D4F" w:rsidP="002B6D4F">
      <w:pPr>
        <w:widowControl/>
        <w:jc w:val="left"/>
      </w:pPr>
    </w:p>
    <w:p w14:paraId="6F729F44" w14:textId="77777777" w:rsidR="002B6D4F" w:rsidRPr="00913F0B" w:rsidRDefault="002B6D4F" w:rsidP="002B6D4F">
      <w:pPr>
        <w:widowControl/>
        <w:jc w:val="left"/>
      </w:pPr>
    </w:p>
    <w:p w14:paraId="1B54EDD7" w14:textId="77777777" w:rsidR="002B6D4F" w:rsidRPr="00913F0B" w:rsidRDefault="002B6D4F" w:rsidP="002B6D4F">
      <w:pPr>
        <w:widowControl/>
        <w:jc w:val="left"/>
      </w:pPr>
    </w:p>
    <w:p w14:paraId="24350795" w14:textId="77777777" w:rsidR="002B6D4F" w:rsidRPr="00913F0B" w:rsidRDefault="002B6D4F" w:rsidP="002B6D4F">
      <w:pPr>
        <w:widowControl/>
        <w:jc w:val="left"/>
      </w:pPr>
    </w:p>
    <w:p w14:paraId="217094A1" w14:textId="77777777" w:rsidR="002B6D4F" w:rsidRPr="00913F0B" w:rsidRDefault="002B6D4F" w:rsidP="002B6D4F">
      <w:pPr>
        <w:widowControl/>
        <w:jc w:val="left"/>
      </w:pPr>
    </w:p>
    <w:p w14:paraId="7702B27C" w14:textId="77777777" w:rsidR="002B6D4F" w:rsidRPr="00913F0B" w:rsidRDefault="002B6D4F" w:rsidP="002B6D4F">
      <w:pPr>
        <w:widowControl/>
        <w:jc w:val="left"/>
      </w:pPr>
    </w:p>
    <w:p w14:paraId="3D86429F" w14:textId="77777777" w:rsidR="002B6D4F" w:rsidRPr="0085215C" w:rsidRDefault="002B6D4F" w:rsidP="001E7767"/>
    <w:p w14:paraId="0ED55821" w14:textId="77777777" w:rsidR="002B6D4F" w:rsidRDefault="002B6D4F" w:rsidP="008736BE">
      <w:pPr>
        <w:ind w:leftChars="193" w:left="425" w:firstLineChars="100" w:firstLine="220"/>
        <w:rPr>
          <w:rFonts w:ascii="游ゴシック Medium" w:eastAsia="游ゴシック Medium" w:hAnsi="游ゴシック Medium"/>
        </w:rPr>
      </w:pPr>
    </w:p>
    <w:p w14:paraId="3C0EE0E8" w14:textId="5FE88EBC" w:rsidR="002B6D4F" w:rsidRDefault="002B6D4F" w:rsidP="008736BE">
      <w:pPr>
        <w:ind w:leftChars="193" w:left="425" w:firstLineChars="100" w:firstLine="220"/>
        <w:rPr>
          <w:rFonts w:ascii="游ゴシック Medium" w:eastAsia="游ゴシック Medium" w:hAnsi="游ゴシック Medium"/>
        </w:rPr>
      </w:pPr>
    </w:p>
    <w:p w14:paraId="77B8AD71" w14:textId="02E2C9FB" w:rsidR="009E0166" w:rsidRDefault="009E0166" w:rsidP="008736BE">
      <w:pPr>
        <w:ind w:leftChars="193" w:left="425" w:firstLineChars="100" w:firstLine="220"/>
        <w:rPr>
          <w:rFonts w:ascii="游ゴシック Medium" w:eastAsia="游ゴシック Medium" w:hAnsi="游ゴシック Medium"/>
        </w:rPr>
      </w:pPr>
    </w:p>
    <w:p w14:paraId="516B5476" w14:textId="1D2A64F5" w:rsidR="009E0166" w:rsidRDefault="009E0166" w:rsidP="008736BE">
      <w:pPr>
        <w:ind w:leftChars="193" w:left="425" w:firstLineChars="100" w:firstLine="220"/>
        <w:rPr>
          <w:rFonts w:ascii="游ゴシック Medium" w:eastAsia="游ゴシック Medium" w:hAnsi="游ゴシック Medium"/>
        </w:rPr>
      </w:pPr>
    </w:p>
    <w:p w14:paraId="7E6FC332" w14:textId="2E57A8A6" w:rsidR="009E0166" w:rsidRDefault="009E0166" w:rsidP="008736BE">
      <w:pPr>
        <w:ind w:leftChars="193" w:left="425" w:firstLineChars="100" w:firstLine="220"/>
        <w:rPr>
          <w:rFonts w:ascii="游ゴシック Medium" w:eastAsia="游ゴシック Medium" w:hAnsi="游ゴシック Medium"/>
        </w:rPr>
      </w:pPr>
    </w:p>
    <w:p w14:paraId="73EDB840" w14:textId="66AA534D" w:rsidR="009E0166" w:rsidRDefault="009E0166" w:rsidP="008736BE">
      <w:pPr>
        <w:ind w:leftChars="193" w:left="425" w:firstLineChars="100" w:firstLine="220"/>
        <w:rPr>
          <w:rFonts w:ascii="游ゴシック Medium" w:eastAsia="游ゴシック Medium" w:hAnsi="游ゴシック Medium"/>
        </w:rPr>
      </w:pPr>
    </w:p>
    <w:p w14:paraId="2F4A8FFC" w14:textId="0C160FA8" w:rsidR="009E0166" w:rsidRDefault="009E0166" w:rsidP="008736BE">
      <w:pPr>
        <w:ind w:leftChars="193" w:left="425" w:firstLineChars="100" w:firstLine="220"/>
        <w:rPr>
          <w:rFonts w:ascii="游ゴシック Medium" w:eastAsia="游ゴシック Medium" w:hAnsi="游ゴシック Medium"/>
        </w:rPr>
      </w:pPr>
    </w:p>
    <w:p w14:paraId="45635EF9" w14:textId="2F1D5C2A" w:rsidR="009E0166" w:rsidRDefault="009E0166" w:rsidP="008736BE">
      <w:pPr>
        <w:ind w:leftChars="193" w:left="425" w:firstLineChars="100" w:firstLine="220"/>
        <w:rPr>
          <w:rFonts w:ascii="游ゴシック Medium" w:eastAsia="游ゴシック Medium" w:hAnsi="游ゴシック Medium"/>
        </w:rPr>
      </w:pPr>
    </w:p>
    <w:p w14:paraId="1465814A" w14:textId="21397E4F" w:rsidR="009E0166" w:rsidRDefault="009E0166" w:rsidP="008736BE">
      <w:pPr>
        <w:ind w:leftChars="193" w:left="425" w:firstLineChars="100" w:firstLine="220"/>
        <w:rPr>
          <w:rFonts w:ascii="游ゴシック Medium" w:eastAsia="游ゴシック Medium" w:hAnsi="游ゴシック Medium"/>
        </w:rPr>
      </w:pPr>
    </w:p>
    <w:p w14:paraId="35AF5040" w14:textId="0DA044AF" w:rsidR="009E0166" w:rsidRDefault="009E0166" w:rsidP="008736BE">
      <w:pPr>
        <w:ind w:leftChars="193" w:left="425" w:firstLineChars="100" w:firstLine="220"/>
        <w:rPr>
          <w:rFonts w:ascii="游ゴシック Medium" w:eastAsia="游ゴシック Medium" w:hAnsi="游ゴシック Medium"/>
        </w:rPr>
      </w:pPr>
    </w:p>
    <w:p w14:paraId="5877B5CE" w14:textId="719F5105" w:rsidR="009E0166" w:rsidRDefault="009E0166" w:rsidP="008736BE">
      <w:pPr>
        <w:ind w:leftChars="193" w:left="425" w:firstLineChars="100" w:firstLine="220"/>
        <w:rPr>
          <w:rFonts w:ascii="游ゴシック Medium" w:eastAsia="游ゴシック Medium" w:hAnsi="游ゴシック Medium"/>
        </w:rPr>
      </w:pPr>
    </w:p>
    <w:p w14:paraId="07F40E87" w14:textId="59E9822C" w:rsidR="009E0166" w:rsidRDefault="009E0166" w:rsidP="008736BE">
      <w:pPr>
        <w:ind w:leftChars="193" w:left="425" w:firstLineChars="100" w:firstLine="220"/>
        <w:rPr>
          <w:rFonts w:ascii="游ゴシック Medium" w:eastAsia="游ゴシック Medium" w:hAnsi="游ゴシック Medium"/>
        </w:rPr>
      </w:pPr>
    </w:p>
    <w:p w14:paraId="6E33AB99" w14:textId="54735DFC" w:rsidR="009E0166" w:rsidRDefault="009E0166" w:rsidP="008736BE">
      <w:pPr>
        <w:ind w:leftChars="193" w:left="425" w:firstLineChars="100" w:firstLine="220"/>
        <w:rPr>
          <w:rFonts w:ascii="游ゴシック Medium" w:eastAsia="游ゴシック Medium" w:hAnsi="游ゴシック Medium"/>
        </w:rPr>
      </w:pPr>
    </w:p>
    <w:p w14:paraId="68E95EBE" w14:textId="77777777" w:rsidR="009E0166" w:rsidRDefault="009E0166" w:rsidP="008736BE">
      <w:pPr>
        <w:ind w:leftChars="193" w:left="425" w:firstLineChars="100" w:firstLine="220"/>
        <w:rPr>
          <w:rFonts w:ascii="游ゴシック Medium" w:eastAsia="游ゴシック Medium" w:hAnsi="游ゴシック Medium"/>
        </w:rPr>
      </w:pPr>
    </w:p>
    <w:p w14:paraId="723A0DDC" w14:textId="40C4FA56" w:rsidR="00033ADC" w:rsidRPr="008C4F6F" w:rsidRDefault="00033ADC" w:rsidP="00033ADC">
      <w:pPr>
        <w:pStyle w:val="2"/>
        <w:ind w:left="297"/>
      </w:pPr>
      <w:bookmarkStart w:id="27" w:name="_Toc157802298"/>
      <w:r w:rsidRPr="008C4F6F">
        <w:rPr>
          <w:rFonts w:hint="eastAsia"/>
        </w:rPr>
        <w:lastRenderedPageBreak/>
        <w:t>第</w:t>
      </w:r>
      <w:r>
        <w:rPr>
          <w:rFonts w:hint="eastAsia"/>
        </w:rPr>
        <w:t>７</w:t>
      </w:r>
      <w:r w:rsidRPr="008C4F6F">
        <w:rPr>
          <w:rFonts w:hint="eastAsia"/>
        </w:rPr>
        <w:t xml:space="preserve">節　</w:t>
      </w:r>
      <w:r>
        <w:rPr>
          <w:rFonts w:hint="eastAsia"/>
        </w:rPr>
        <w:t>日常生活圏域の設定</w:t>
      </w:r>
      <w:bookmarkEnd w:id="27"/>
    </w:p>
    <w:p w14:paraId="38329A7F" w14:textId="5A89D029" w:rsidR="00033ADC" w:rsidRDefault="00033ADC" w:rsidP="00033ADC">
      <w:pPr>
        <w:widowControl/>
        <w:ind w:leftChars="200" w:left="440" w:firstLineChars="100" w:firstLine="220"/>
        <w:jc w:val="left"/>
        <w:rPr>
          <w:rFonts w:ascii="游ゴシック Medium" w:eastAsia="游ゴシック Medium" w:hAnsi="游ゴシック Medium"/>
        </w:rPr>
      </w:pPr>
      <w:r w:rsidRPr="007A265A">
        <w:rPr>
          <w:rFonts w:ascii="游ゴシック Medium" w:eastAsia="游ゴシック Medium" w:hAnsi="游ゴシック Medium" w:hint="eastAsia"/>
        </w:rPr>
        <w:t>介護保険法第117条第２項第１号の規定により、地理的条件や人口等の社会的条件を勘案した日常生活圏域を設定することとなっていますが、構成各町では生活環境や歴史的な地域の結びつきが異なるため、東川町・東神楽町に各１圏域、美瑛町に４圏域の計６圏域を設定し</w:t>
      </w:r>
      <w:r>
        <w:rPr>
          <w:rFonts w:ascii="游ゴシック Medium" w:eastAsia="游ゴシック Medium" w:hAnsi="游ゴシック Medium" w:hint="eastAsia"/>
        </w:rPr>
        <w:t>ます。</w:t>
      </w:r>
    </w:p>
    <w:p w14:paraId="085DD16F" w14:textId="1102131B" w:rsidR="00033ADC" w:rsidRDefault="00033ADC" w:rsidP="00033ADC">
      <w:pPr>
        <w:widowControl/>
        <w:ind w:leftChars="200" w:left="440" w:firstLineChars="100" w:firstLine="220"/>
        <w:jc w:val="left"/>
        <w:rPr>
          <w:rFonts w:ascii="游ゴシック Medium" w:eastAsia="游ゴシック Medium" w:hAnsi="游ゴシック Medium"/>
        </w:rPr>
      </w:pPr>
    </w:p>
    <w:tbl>
      <w:tblPr>
        <w:tblStyle w:val="a3"/>
        <w:tblW w:w="9355" w:type="dxa"/>
        <w:tblInd w:w="279" w:type="dxa"/>
        <w:tblLook w:val="04A0" w:firstRow="1" w:lastRow="0" w:firstColumn="1" w:lastColumn="0" w:noHBand="0" w:noVBand="1"/>
      </w:tblPr>
      <w:tblGrid>
        <w:gridCol w:w="439"/>
        <w:gridCol w:w="566"/>
        <w:gridCol w:w="1273"/>
        <w:gridCol w:w="1275"/>
        <w:gridCol w:w="1133"/>
        <w:gridCol w:w="1414"/>
        <w:gridCol w:w="1133"/>
        <w:gridCol w:w="989"/>
        <w:gridCol w:w="1133"/>
      </w:tblGrid>
      <w:tr w:rsidR="00033ADC" w:rsidRPr="004F62A2" w14:paraId="177E5F66" w14:textId="77777777" w:rsidTr="00132CA9">
        <w:trPr>
          <w:trHeight w:val="227"/>
        </w:trPr>
        <w:tc>
          <w:tcPr>
            <w:tcW w:w="439" w:type="dxa"/>
            <w:shd w:val="clear" w:color="auto" w:fill="D9D9D9" w:themeFill="background1" w:themeFillShade="D9"/>
            <w:vAlign w:val="center"/>
          </w:tcPr>
          <w:p w14:paraId="123833E4" w14:textId="77777777" w:rsidR="00033ADC" w:rsidRPr="002F282C" w:rsidRDefault="00033ADC" w:rsidP="00C72C1A">
            <w:pPr>
              <w:widowControl/>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w:t>
            </w:r>
          </w:p>
        </w:tc>
        <w:tc>
          <w:tcPr>
            <w:tcW w:w="1839" w:type="dxa"/>
            <w:gridSpan w:val="2"/>
            <w:shd w:val="clear" w:color="auto" w:fill="D9D9D9" w:themeFill="background1" w:themeFillShade="D9"/>
            <w:vAlign w:val="center"/>
          </w:tcPr>
          <w:p w14:paraId="112B7DE2" w14:textId="77777777" w:rsidR="00033ADC" w:rsidRPr="002F282C" w:rsidRDefault="00033ADC" w:rsidP="00C72C1A">
            <w:pPr>
              <w:widowControl/>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日常生活圏域名</w:t>
            </w:r>
          </w:p>
        </w:tc>
        <w:tc>
          <w:tcPr>
            <w:tcW w:w="1275" w:type="dxa"/>
            <w:tcBorders>
              <w:bottom w:val="single" w:sz="4" w:space="0" w:color="auto"/>
            </w:tcBorders>
            <w:shd w:val="clear" w:color="auto" w:fill="D9D9D9" w:themeFill="background1" w:themeFillShade="D9"/>
            <w:vAlign w:val="center"/>
          </w:tcPr>
          <w:p w14:paraId="4C890897" w14:textId="2B94AB69" w:rsidR="00033ADC" w:rsidRPr="002F282C" w:rsidRDefault="00033ADC" w:rsidP="00C72C1A">
            <w:pPr>
              <w:widowControl/>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面積（</w:t>
            </w:r>
            <w:r w:rsidRPr="002F282C">
              <w:rPr>
                <w:rFonts w:ascii="ＭＳ Ｐゴシック" w:eastAsia="ＭＳ Ｐゴシック" w:hAnsi="ＭＳ Ｐゴシック" w:cs="Segoe UI Symbol" w:hint="eastAsia"/>
              </w:rPr>
              <w:t>㎞</w:t>
            </w:r>
            <w:r w:rsidRPr="002F282C">
              <w:rPr>
                <w:rFonts w:ascii="ＭＳ Ｐゴシック" w:eastAsia="ＭＳ Ｐゴシック" w:hAnsi="ＭＳ Ｐゴシック" w:cs="Segoe UI Symbol" w:hint="eastAsia"/>
                <w:vertAlign w:val="superscript"/>
              </w:rPr>
              <w:t>2</w:t>
            </w:r>
            <w:r w:rsidRPr="002F282C">
              <w:rPr>
                <w:rFonts w:ascii="ＭＳ Ｐゴシック" w:eastAsia="ＭＳ Ｐゴシック" w:hAnsi="ＭＳ Ｐゴシック" w:hint="eastAsia"/>
              </w:rPr>
              <w:t>）</w:t>
            </w:r>
          </w:p>
        </w:tc>
        <w:tc>
          <w:tcPr>
            <w:tcW w:w="1133" w:type="dxa"/>
            <w:tcBorders>
              <w:bottom w:val="single" w:sz="4" w:space="0" w:color="auto"/>
            </w:tcBorders>
            <w:shd w:val="clear" w:color="auto" w:fill="D9D9D9" w:themeFill="background1" w:themeFillShade="D9"/>
            <w:vAlign w:val="center"/>
          </w:tcPr>
          <w:p w14:paraId="401B5941" w14:textId="4FE75E5B" w:rsidR="00033ADC" w:rsidRPr="002F282C" w:rsidRDefault="00033ADC" w:rsidP="00C72C1A">
            <w:pPr>
              <w:widowControl/>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人口</w:t>
            </w:r>
          </w:p>
        </w:tc>
        <w:tc>
          <w:tcPr>
            <w:tcW w:w="1414" w:type="dxa"/>
            <w:tcBorders>
              <w:bottom w:val="single" w:sz="4" w:space="0" w:color="auto"/>
            </w:tcBorders>
            <w:shd w:val="clear" w:color="auto" w:fill="D9D9D9" w:themeFill="background1" w:themeFillShade="D9"/>
            <w:vAlign w:val="center"/>
          </w:tcPr>
          <w:p w14:paraId="743BE8A1" w14:textId="1585496B" w:rsidR="00033ADC" w:rsidRPr="002F282C" w:rsidRDefault="00033ADC" w:rsidP="00C72C1A">
            <w:pPr>
              <w:widowControl/>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高齢者人口</w:t>
            </w:r>
          </w:p>
        </w:tc>
        <w:tc>
          <w:tcPr>
            <w:tcW w:w="1133" w:type="dxa"/>
            <w:tcBorders>
              <w:bottom w:val="single" w:sz="4" w:space="0" w:color="auto"/>
            </w:tcBorders>
            <w:shd w:val="clear" w:color="auto" w:fill="D9D9D9" w:themeFill="background1" w:themeFillShade="D9"/>
            <w:vAlign w:val="center"/>
          </w:tcPr>
          <w:p w14:paraId="39585669" w14:textId="38081FE7" w:rsidR="00033ADC" w:rsidRPr="002F282C" w:rsidRDefault="00033ADC" w:rsidP="00C72C1A">
            <w:pPr>
              <w:widowControl/>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高齢化率</w:t>
            </w:r>
          </w:p>
        </w:tc>
        <w:tc>
          <w:tcPr>
            <w:tcW w:w="2122" w:type="dxa"/>
            <w:gridSpan w:val="2"/>
            <w:tcBorders>
              <w:bottom w:val="single" w:sz="4" w:space="0" w:color="auto"/>
            </w:tcBorders>
            <w:shd w:val="clear" w:color="auto" w:fill="D9D9D9" w:themeFill="background1" w:themeFillShade="D9"/>
            <w:vAlign w:val="center"/>
          </w:tcPr>
          <w:p w14:paraId="0CF7BF9B" w14:textId="64400C41" w:rsidR="00033ADC" w:rsidRPr="002F282C" w:rsidRDefault="00033ADC" w:rsidP="00C72C1A">
            <w:pPr>
              <w:widowControl/>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要介護・要支援</w:t>
            </w:r>
          </w:p>
        </w:tc>
      </w:tr>
      <w:tr w:rsidR="00033ADC" w:rsidRPr="004F62A2" w14:paraId="512F7A6E" w14:textId="77777777" w:rsidTr="00132CA9">
        <w:trPr>
          <w:trHeight w:val="227"/>
        </w:trPr>
        <w:tc>
          <w:tcPr>
            <w:tcW w:w="439" w:type="dxa"/>
            <w:vAlign w:val="center"/>
          </w:tcPr>
          <w:p w14:paraId="661E8779" w14:textId="77777777" w:rsidR="00033ADC" w:rsidRPr="002F282C" w:rsidRDefault="00033ADC" w:rsidP="00C72C1A">
            <w:pPr>
              <w:widowControl/>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１</w:t>
            </w:r>
          </w:p>
        </w:tc>
        <w:tc>
          <w:tcPr>
            <w:tcW w:w="1839" w:type="dxa"/>
            <w:gridSpan w:val="2"/>
            <w:vAlign w:val="center"/>
          </w:tcPr>
          <w:p w14:paraId="3C40085F" w14:textId="77777777" w:rsidR="00033ADC" w:rsidRPr="001839AD" w:rsidRDefault="00033ADC" w:rsidP="00C72C1A">
            <w:pPr>
              <w:spacing w:line="240" w:lineRule="exact"/>
              <w:rPr>
                <w:rFonts w:ascii="ＭＳ Ｐゴシック" w:eastAsia="ＭＳ Ｐゴシック" w:hAnsi="ＭＳ Ｐゴシック"/>
                <w:b/>
              </w:rPr>
            </w:pPr>
            <w:r w:rsidRPr="001839AD">
              <w:rPr>
                <w:rFonts w:ascii="ＭＳ Ｐゴシック" w:eastAsia="ＭＳ Ｐゴシック" w:hAnsi="ＭＳ Ｐゴシック" w:hint="eastAsia"/>
                <w:b/>
              </w:rPr>
              <w:t>東川町</w:t>
            </w:r>
          </w:p>
        </w:tc>
        <w:tc>
          <w:tcPr>
            <w:tcW w:w="1275" w:type="dxa"/>
            <w:shd w:val="clear" w:color="auto" w:fill="auto"/>
            <w:vAlign w:val="center"/>
          </w:tcPr>
          <w:p w14:paraId="7F8DEF10" w14:textId="44C5620E" w:rsidR="00033ADC" w:rsidRPr="001839AD" w:rsidRDefault="00033ADC" w:rsidP="00C72C1A">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247.30</w:t>
            </w:r>
          </w:p>
        </w:tc>
        <w:tc>
          <w:tcPr>
            <w:tcW w:w="1133" w:type="dxa"/>
            <w:shd w:val="clear" w:color="auto" w:fill="auto"/>
            <w:vAlign w:val="center"/>
          </w:tcPr>
          <w:p w14:paraId="03192EC1" w14:textId="242976B3" w:rsidR="00033ADC" w:rsidRPr="001839AD" w:rsidRDefault="00033ADC" w:rsidP="00C72C1A">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8,</w:t>
            </w:r>
            <w:r w:rsidR="00FD7545" w:rsidRPr="001839AD">
              <w:rPr>
                <w:rFonts w:ascii="ＭＳ Ｐゴシック" w:eastAsia="ＭＳ Ｐゴシック" w:hAnsi="ＭＳ Ｐゴシック" w:hint="eastAsia"/>
                <w:b/>
              </w:rPr>
              <w:t>558</w:t>
            </w:r>
            <w:r w:rsidRPr="001839AD">
              <w:rPr>
                <w:rFonts w:ascii="ＭＳ Ｐゴシック" w:eastAsia="ＭＳ Ｐゴシック" w:hAnsi="ＭＳ Ｐゴシック" w:hint="eastAsia"/>
                <w:b/>
              </w:rPr>
              <w:t>人</w:t>
            </w:r>
          </w:p>
        </w:tc>
        <w:tc>
          <w:tcPr>
            <w:tcW w:w="1414" w:type="dxa"/>
            <w:shd w:val="clear" w:color="auto" w:fill="auto"/>
            <w:vAlign w:val="center"/>
          </w:tcPr>
          <w:p w14:paraId="782351FD" w14:textId="49AF50D5" w:rsidR="00033ADC" w:rsidRPr="001839AD" w:rsidRDefault="00FD7545" w:rsidP="00C72C1A">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2</w:t>
            </w:r>
            <w:r w:rsidRPr="001839AD">
              <w:rPr>
                <w:rFonts w:ascii="ＭＳ Ｐゴシック" w:eastAsia="ＭＳ Ｐゴシック" w:hAnsi="ＭＳ Ｐゴシック"/>
                <w:b/>
              </w:rPr>
              <w:t>,683</w:t>
            </w:r>
            <w:r w:rsidR="00033ADC" w:rsidRPr="001839AD">
              <w:rPr>
                <w:rFonts w:ascii="ＭＳ Ｐゴシック" w:eastAsia="ＭＳ Ｐゴシック" w:hAnsi="ＭＳ Ｐゴシック" w:hint="eastAsia"/>
                <w:b/>
              </w:rPr>
              <w:t>人</w:t>
            </w:r>
          </w:p>
        </w:tc>
        <w:tc>
          <w:tcPr>
            <w:tcW w:w="1133" w:type="dxa"/>
            <w:shd w:val="clear" w:color="auto" w:fill="auto"/>
            <w:vAlign w:val="center"/>
          </w:tcPr>
          <w:p w14:paraId="7E0D59BC" w14:textId="6BF43F75" w:rsidR="00033ADC" w:rsidRPr="001839AD" w:rsidRDefault="00FD7545" w:rsidP="00C72C1A">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3</w:t>
            </w:r>
            <w:r w:rsidRPr="001839AD">
              <w:rPr>
                <w:rFonts w:ascii="ＭＳ Ｐゴシック" w:eastAsia="ＭＳ Ｐゴシック" w:hAnsi="ＭＳ Ｐゴシック"/>
                <w:b/>
              </w:rPr>
              <w:t>1.4</w:t>
            </w:r>
            <w:r w:rsidR="00033ADC" w:rsidRPr="001839AD">
              <w:rPr>
                <w:rFonts w:ascii="ＭＳ Ｐゴシック" w:eastAsia="ＭＳ Ｐゴシック" w:hAnsi="ＭＳ Ｐゴシック" w:hint="eastAsia"/>
                <w:b/>
              </w:rPr>
              <w:t>％</w:t>
            </w:r>
          </w:p>
        </w:tc>
        <w:tc>
          <w:tcPr>
            <w:tcW w:w="989" w:type="dxa"/>
            <w:tcBorders>
              <w:right w:val="nil"/>
            </w:tcBorders>
            <w:shd w:val="clear" w:color="auto" w:fill="auto"/>
            <w:vAlign w:val="center"/>
          </w:tcPr>
          <w:p w14:paraId="613877C2" w14:textId="532E7DA6" w:rsidR="00033ADC" w:rsidRPr="001839AD" w:rsidRDefault="00033ADC" w:rsidP="00C72C1A">
            <w:pPr>
              <w:widowControl/>
              <w:spacing w:line="240" w:lineRule="exact"/>
              <w:ind w:rightChars="-100" w:right="-220"/>
              <w:rPr>
                <w:rFonts w:ascii="ＭＳ Ｐゴシック" w:eastAsia="ＭＳ Ｐゴシック" w:hAnsi="ＭＳ Ｐゴシック"/>
                <w:b/>
              </w:rPr>
            </w:pPr>
            <w:r w:rsidRPr="001839AD">
              <w:rPr>
                <w:rFonts w:ascii="ＭＳ Ｐゴシック" w:eastAsia="ＭＳ Ｐゴシック" w:hAnsi="ＭＳ Ｐゴシック" w:hint="eastAsia"/>
                <w:b/>
              </w:rPr>
              <w:t>要介護</w:t>
            </w:r>
          </w:p>
          <w:p w14:paraId="4E572E0F" w14:textId="77777777" w:rsidR="00033ADC" w:rsidRPr="001839AD" w:rsidRDefault="00033ADC" w:rsidP="00C72C1A">
            <w:pPr>
              <w:widowControl/>
              <w:spacing w:line="240" w:lineRule="exact"/>
              <w:ind w:rightChars="-100" w:right="-220"/>
              <w:rPr>
                <w:rFonts w:ascii="ＭＳ Ｐゴシック" w:eastAsia="ＭＳ Ｐゴシック" w:hAnsi="ＭＳ Ｐゴシック"/>
                <w:b/>
              </w:rPr>
            </w:pPr>
            <w:r w:rsidRPr="001839AD">
              <w:rPr>
                <w:rFonts w:ascii="ＭＳ Ｐゴシック" w:eastAsia="ＭＳ Ｐゴシック" w:hAnsi="ＭＳ Ｐゴシック" w:hint="eastAsia"/>
                <w:b/>
              </w:rPr>
              <w:t>要支援</w:t>
            </w:r>
          </w:p>
        </w:tc>
        <w:tc>
          <w:tcPr>
            <w:tcW w:w="1133" w:type="dxa"/>
            <w:tcBorders>
              <w:left w:val="nil"/>
            </w:tcBorders>
            <w:shd w:val="clear" w:color="auto" w:fill="auto"/>
            <w:vAlign w:val="center"/>
          </w:tcPr>
          <w:p w14:paraId="018ED476" w14:textId="1F501652" w:rsidR="00033ADC" w:rsidRPr="001839AD" w:rsidRDefault="0055441F" w:rsidP="00C72C1A">
            <w:pPr>
              <w:widowControl/>
              <w:spacing w:line="240" w:lineRule="exact"/>
              <w:ind w:leftChars="-50" w:left="-110" w:rightChars="50" w:right="110"/>
              <w:jc w:val="right"/>
              <w:rPr>
                <w:rFonts w:ascii="ＭＳ Ｐゴシック" w:eastAsia="ＭＳ Ｐゴシック" w:hAnsi="ＭＳ Ｐゴシック"/>
                <w:b/>
                <w:bCs/>
              </w:rPr>
            </w:pPr>
            <w:r w:rsidRPr="001839AD">
              <w:rPr>
                <w:rFonts w:ascii="ＭＳ Ｐゴシック" w:eastAsia="ＭＳ Ｐゴシック" w:hAnsi="ＭＳ Ｐゴシック" w:hint="eastAsia"/>
                <w:b/>
                <w:bCs/>
              </w:rPr>
              <w:t>413</w:t>
            </w:r>
            <w:r w:rsidR="00033ADC" w:rsidRPr="001839AD">
              <w:rPr>
                <w:rFonts w:ascii="ＭＳ Ｐゴシック" w:eastAsia="ＭＳ Ｐゴシック" w:hAnsi="ＭＳ Ｐゴシック"/>
                <w:b/>
                <w:bCs/>
              </w:rPr>
              <w:t>人</w:t>
            </w:r>
          </w:p>
          <w:p w14:paraId="5F7972A1" w14:textId="523419E7" w:rsidR="00033ADC" w:rsidRPr="001839AD" w:rsidRDefault="0055441F" w:rsidP="00C72C1A">
            <w:pPr>
              <w:widowControl/>
              <w:spacing w:line="240" w:lineRule="exact"/>
              <w:ind w:leftChars="-50" w:left="-110" w:rightChars="50" w:right="110"/>
              <w:jc w:val="right"/>
              <w:rPr>
                <w:rFonts w:ascii="ＭＳ Ｐゴシック" w:eastAsia="ＭＳ Ｐゴシック" w:hAnsi="ＭＳ Ｐゴシック"/>
                <w:b/>
                <w:bCs/>
              </w:rPr>
            </w:pPr>
            <w:r w:rsidRPr="001839AD">
              <w:rPr>
                <w:rFonts w:ascii="ＭＳ Ｐゴシック" w:eastAsia="ＭＳ Ｐゴシック" w:hAnsi="ＭＳ Ｐゴシック" w:hint="eastAsia"/>
                <w:b/>
                <w:bCs/>
              </w:rPr>
              <w:t>135</w:t>
            </w:r>
            <w:r w:rsidR="00033ADC" w:rsidRPr="001839AD">
              <w:rPr>
                <w:rFonts w:ascii="ＭＳ Ｐゴシック" w:eastAsia="ＭＳ Ｐゴシック" w:hAnsi="ＭＳ Ｐゴシック"/>
                <w:b/>
                <w:bCs/>
              </w:rPr>
              <w:t>人</w:t>
            </w:r>
          </w:p>
        </w:tc>
      </w:tr>
      <w:tr w:rsidR="00033ADC" w:rsidRPr="004F62A2" w14:paraId="17C97F32" w14:textId="77777777" w:rsidTr="00132CA9">
        <w:trPr>
          <w:trHeight w:val="227"/>
        </w:trPr>
        <w:tc>
          <w:tcPr>
            <w:tcW w:w="439" w:type="dxa"/>
            <w:tcBorders>
              <w:bottom w:val="nil"/>
            </w:tcBorders>
            <w:vAlign w:val="center"/>
          </w:tcPr>
          <w:p w14:paraId="77D70295" w14:textId="2017CCA7" w:rsidR="00033ADC" w:rsidRPr="0047355F" w:rsidRDefault="00EE6643" w:rsidP="00C72C1A">
            <w:pPr>
              <w:widowControl/>
              <w:spacing w:line="240" w:lineRule="exact"/>
              <w:jc w:val="center"/>
              <w:rPr>
                <w:rFonts w:ascii="ＭＳ Ｐゴシック" w:eastAsia="ＭＳ Ｐゴシック" w:hAnsi="ＭＳ Ｐゴシック"/>
                <w:color w:val="000000" w:themeColor="text1"/>
              </w:rPr>
            </w:pPr>
            <w:r w:rsidRPr="0047355F">
              <w:rPr>
                <w:rFonts w:ascii="ＭＳ Ｐゴシック" w:eastAsia="ＭＳ Ｐゴシック" w:hAnsi="ＭＳ Ｐゴシック" w:hint="eastAsia"/>
                <w:color w:val="000000" w:themeColor="text1"/>
              </w:rPr>
              <w:t>２</w:t>
            </w:r>
          </w:p>
        </w:tc>
        <w:tc>
          <w:tcPr>
            <w:tcW w:w="1839" w:type="dxa"/>
            <w:gridSpan w:val="2"/>
            <w:tcBorders>
              <w:bottom w:val="single" w:sz="4" w:space="0" w:color="auto"/>
            </w:tcBorders>
            <w:vAlign w:val="center"/>
          </w:tcPr>
          <w:p w14:paraId="0E8AFB01" w14:textId="77777777" w:rsidR="00033ADC" w:rsidRPr="001839AD" w:rsidRDefault="00033ADC" w:rsidP="00C72C1A">
            <w:pPr>
              <w:spacing w:line="240" w:lineRule="exact"/>
              <w:rPr>
                <w:rFonts w:ascii="ＭＳ Ｐゴシック" w:eastAsia="ＭＳ Ｐゴシック" w:hAnsi="ＭＳ Ｐゴシック"/>
                <w:b/>
              </w:rPr>
            </w:pPr>
            <w:r w:rsidRPr="001839AD">
              <w:rPr>
                <w:rFonts w:ascii="ＭＳ Ｐゴシック" w:eastAsia="ＭＳ Ｐゴシック" w:hAnsi="ＭＳ Ｐゴシック" w:hint="eastAsia"/>
                <w:b/>
              </w:rPr>
              <w:t>美瑛町</w:t>
            </w:r>
          </w:p>
        </w:tc>
        <w:tc>
          <w:tcPr>
            <w:tcW w:w="1275" w:type="dxa"/>
            <w:tcBorders>
              <w:bottom w:val="single" w:sz="4" w:space="0" w:color="auto"/>
            </w:tcBorders>
            <w:shd w:val="clear" w:color="auto" w:fill="auto"/>
            <w:vAlign w:val="center"/>
          </w:tcPr>
          <w:p w14:paraId="04CC05FF" w14:textId="6E46B885" w:rsidR="00033ADC" w:rsidRPr="001839AD" w:rsidRDefault="00033ADC" w:rsidP="00C72C1A">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676.78</w:t>
            </w:r>
          </w:p>
        </w:tc>
        <w:tc>
          <w:tcPr>
            <w:tcW w:w="1133" w:type="dxa"/>
            <w:tcBorders>
              <w:bottom w:val="single" w:sz="4" w:space="0" w:color="auto"/>
            </w:tcBorders>
            <w:shd w:val="clear" w:color="auto" w:fill="auto"/>
            <w:vAlign w:val="center"/>
          </w:tcPr>
          <w:p w14:paraId="220EB6B2" w14:textId="3F4AAC19" w:rsidR="00033ADC" w:rsidRPr="001839AD" w:rsidRDefault="00033ADC" w:rsidP="00C72C1A">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9,</w:t>
            </w:r>
            <w:r w:rsidR="00FD7545" w:rsidRPr="001839AD">
              <w:rPr>
                <w:rFonts w:ascii="ＭＳ Ｐゴシック" w:eastAsia="ＭＳ Ｐゴシック" w:hAnsi="ＭＳ Ｐゴシック"/>
                <w:b/>
              </w:rPr>
              <w:t>475</w:t>
            </w:r>
            <w:r w:rsidRPr="001839AD">
              <w:rPr>
                <w:rFonts w:ascii="ＭＳ Ｐゴシック" w:eastAsia="ＭＳ Ｐゴシック" w:hAnsi="ＭＳ Ｐゴシック" w:hint="eastAsia"/>
                <w:b/>
              </w:rPr>
              <w:t>人</w:t>
            </w:r>
          </w:p>
        </w:tc>
        <w:tc>
          <w:tcPr>
            <w:tcW w:w="1414" w:type="dxa"/>
            <w:tcBorders>
              <w:bottom w:val="single" w:sz="4" w:space="0" w:color="auto"/>
            </w:tcBorders>
            <w:shd w:val="clear" w:color="auto" w:fill="auto"/>
            <w:vAlign w:val="center"/>
          </w:tcPr>
          <w:p w14:paraId="298380D7" w14:textId="1B75FB69" w:rsidR="00033ADC" w:rsidRPr="001839AD" w:rsidRDefault="00033ADC" w:rsidP="00C72C1A">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3,</w:t>
            </w:r>
            <w:r w:rsidR="00FD7545" w:rsidRPr="001839AD">
              <w:rPr>
                <w:rFonts w:ascii="ＭＳ Ｐゴシック" w:eastAsia="ＭＳ Ｐゴシック" w:hAnsi="ＭＳ Ｐゴシック"/>
                <w:b/>
              </w:rPr>
              <w:t>675</w:t>
            </w:r>
            <w:r w:rsidRPr="001839AD">
              <w:rPr>
                <w:rFonts w:ascii="ＭＳ Ｐゴシック" w:eastAsia="ＭＳ Ｐゴシック" w:hAnsi="ＭＳ Ｐゴシック" w:hint="eastAsia"/>
                <w:b/>
              </w:rPr>
              <w:t>人</w:t>
            </w:r>
          </w:p>
        </w:tc>
        <w:tc>
          <w:tcPr>
            <w:tcW w:w="1133" w:type="dxa"/>
            <w:tcBorders>
              <w:bottom w:val="single" w:sz="4" w:space="0" w:color="auto"/>
            </w:tcBorders>
            <w:shd w:val="clear" w:color="auto" w:fill="auto"/>
            <w:vAlign w:val="center"/>
          </w:tcPr>
          <w:p w14:paraId="34F27818" w14:textId="1F848077" w:rsidR="00033ADC" w:rsidRPr="001839AD" w:rsidRDefault="00033ADC" w:rsidP="00C72C1A">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3</w:t>
            </w:r>
            <w:r w:rsidRPr="001839AD">
              <w:rPr>
                <w:rFonts w:ascii="ＭＳ Ｐゴシック" w:eastAsia="ＭＳ Ｐゴシック" w:hAnsi="ＭＳ Ｐゴシック"/>
                <w:b/>
              </w:rPr>
              <w:t>8.</w:t>
            </w:r>
            <w:r w:rsidR="00FD7545" w:rsidRPr="001839AD">
              <w:rPr>
                <w:rFonts w:ascii="ＭＳ Ｐゴシック" w:eastAsia="ＭＳ Ｐゴシック" w:hAnsi="ＭＳ Ｐゴシック"/>
                <w:b/>
              </w:rPr>
              <w:t>8</w:t>
            </w:r>
            <w:r w:rsidRPr="001839AD">
              <w:rPr>
                <w:rFonts w:ascii="ＭＳ Ｐゴシック" w:eastAsia="ＭＳ Ｐゴシック" w:hAnsi="ＭＳ Ｐゴシック" w:hint="eastAsia"/>
                <w:b/>
              </w:rPr>
              <w:t>％</w:t>
            </w:r>
          </w:p>
        </w:tc>
        <w:tc>
          <w:tcPr>
            <w:tcW w:w="989" w:type="dxa"/>
            <w:tcBorders>
              <w:bottom w:val="single" w:sz="4" w:space="0" w:color="auto"/>
              <w:right w:val="nil"/>
            </w:tcBorders>
            <w:shd w:val="clear" w:color="auto" w:fill="auto"/>
          </w:tcPr>
          <w:p w14:paraId="54F60F34" w14:textId="77777777" w:rsidR="00033ADC" w:rsidRPr="001839AD" w:rsidRDefault="00033ADC" w:rsidP="00C72C1A">
            <w:pPr>
              <w:widowControl/>
              <w:spacing w:line="240" w:lineRule="exact"/>
              <w:ind w:rightChars="-100" w:right="-220"/>
              <w:rPr>
                <w:rFonts w:ascii="ＭＳ Ｐゴシック" w:eastAsia="ＭＳ Ｐゴシック" w:hAnsi="ＭＳ Ｐゴシック"/>
                <w:b/>
              </w:rPr>
            </w:pPr>
            <w:r w:rsidRPr="001839AD">
              <w:rPr>
                <w:rFonts w:ascii="ＭＳ Ｐゴシック" w:eastAsia="ＭＳ Ｐゴシック" w:hAnsi="ＭＳ Ｐゴシック" w:hint="eastAsia"/>
                <w:b/>
              </w:rPr>
              <w:t>要介護</w:t>
            </w:r>
          </w:p>
          <w:p w14:paraId="7EB21999" w14:textId="77777777" w:rsidR="00033ADC" w:rsidRPr="001839AD" w:rsidRDefault="00033ADC" w:rsidP="00C72C1A">
            <w:pPr>
              <w:widowControl/>
              <w:spacing w:line="240" w:lineRule="exact"/>
              <w:ind w:rightChars="-100" w:right="-220"/>
              <w:rPr>
                <w:rFonts w:ascii="ＭＳ Ｐゴシック" w:eastAsia="ＭＳ Ｐゴシック" w:hAnsi="ＭＳ Ｐゴシック"/>
                <w:b/>
              </w:rPr>
            </w:pPr>
            <w:r w:rsidRPr="001839AD">
              <w:rPr>
                <w:rFonts w:ascii="ＭＳ Ｐゴシック" w:eastAsia="ＭＳ Ｐゴシック" w:hAnsi="ＭＳ Ｐゴシック" w:hint="eastAsia"/>
                <w:b/>
              </w:rPr>
              <w:t>要支援</w:t>
            </w:r>
          </w:p>
        </w:tc>
        <w:tc>
          <w:tcPr>
            <w:tcW w:w="1133" w:type="dxa"/>
            <w:tcBorders>
              <w:left w:val="nil"/>
              <w:bottom w:val="single" w:sz="4" w:space="0" w:color="auto"/>
            </w:tcBorders>
            <w:shd w:val="clear" w:color="auto" w:fill="auto"/>
            <w:vAlign w:val="center"/>
          </w:tcPr>
          <w:p w14:paraId="118D0F60" w14:textId="0B092D62" w:rsidR="00033ADC" w:rsidRPr="001839AD" w:rsidRDefault="0055441F" w:rsidP="00C72C1A">
            <w:pPr>
              <w:widowControl/>
              <w:spacing w:line="240" w:lineRule="exact"/>
              <w:ind w:leftChars="-50" w:left="-110" w:rightChars="50" w:right="110"/>
              <w:jc w:val="right"/>
              <w:rPr>
                <w:rFonts w:ascii="ＭＳ Ｐゴシック" w:eastAsia="ＭＳ Ｐゴシック" w:hAnsi="ＭＳ Ｐゴシック"/>
                <w:b/>
                <w:bCs/>
              </w:rPr>
            </w:pPr>
            <w:r w:rsidRPr="001839AD">
              <w:rPr>
                <w:rFonts w:ascii="ＭＳ Ｐゴシック" w:eastAsia="ＭＳ Ｐゴシック" w:hAnsi="ＭＳ Ｐゴシック" w:hint="eastAsia"/>
                <w:b/>
                <w:bCs/>
              </w:rPr>
              <w:t>644</w:t>
            </w:r>
            <w:r w:rsidR="00033ADC" w:rsidRPr="001839AD">
              <w:rPr>
                <w:rFonts w:ascii="ＭＳ Ｐゴシック" w:eastAsia="ＭＳ Ｐゴシック" w:hAnsi="ＭＳ Ｐゴシック" w:hint="eastAsia"/>
                <w:b/>
                <w:bCs/>
              </w:rPr>
              <w:t>人</w:t>
            </w:r>
          </w:p>
          <w:p w14:paraId="6B93950A" w14:textId="219B5E72" w:rsidR="00033ADC" w:rsidRPr="001839AD" w:rsidRDefault="0055441F" w:rsidP="00C72C1A">
            <w:pPr>
              <w:widowControl/>
              <w:spacing w:line="240" w:lineRule="exact"/>
              <w:ind w:leftChars="-50" w:left="-110" w:rightChars="50" w:right="110"/>
              <w:jc w:val="right"/>
              <w:rPr>
                <w:rFonts w:ascii="ＭＳ Ｐゴシック" w:eastAsia="ＭＳ Ｐゴシック" w:hAnsi="ＭＳ Ｐゴシック"/>
                <w:b/>
                <w:bCs/>
              </w:rPr>
            </w:pPr>
            <w:r w:rsidRPr="001839AD">
              <w:rPr>
                <w:rFonts w:ascii="ＭＳ Ｐゴシック" w:eastAsia="ＭＳ Ｐゴシック" w:hAnsi="ＭＳ Ｐゴシック" w:hint="eastAsia"/>
                <w:b/>
                <w:bCs/>
              </w:rPr>
              <w:t>262</w:t>
            </w:r>
            <w:r w:rsidR="00033ADC" w:rsidRPr="001839AD">
              <w:rPr>
                <w:rFonts w:ascii="ＭＳ Ｐゴシック" w:eastAsia="ＭＳ Ｐゴシック" w:hAnsi="ＭＳ Ｐゴシック"/>
                <w:b/>
                <w:bCs/>
              </w:rPr>
              <w:t>人</w:t>
            </w:r>
          </w:p>
        </w:tc>
      </w:tr>
      <w:tr w:rsidR="00033ADC" w:rsidRPr="004F62A2" w14:paraId="6A33D8DE" w14:textId="77777777" w:rsidTr="00EE6643">
        <w:trPr>
          <w:trHeight w:val="227"/>
        </w:trPr>
        <w:tc>
          <w:tcPr>
            <w:tcW w:w="439" w:type="dxa"/>
            <w:vMerge w:val="restart"/>
            <w:tcBorders>
              <w:top w:val="nil"/>
              <w:right w:val="single" w:sz="4" w:space="0" w:color="auto"/>
            </w:tcBorders>
            <w:vAlign w:val="center"/>
          </w:tcPr>
          <w:p w14:paraId="28215DA2" w14:textId="77777777" w:rsidR="00033ADC" w:rsidRPr="0047355F" w:rsidRDefault="00033ADC" w:rsidP="00C72C1A">
            <w:pPr>
              <w:widowControl/>
              <w:spacing w:line="240" w:lineRule="exact"/>
              <w:jc w:val="center"/>
              <w:rPr>
                <w:rFonts w:ascii="ＭＳ Ｐゴシック" w:eastAsia="ＭＳ Ｐゴシック" w:hAnsi="ＭＳ Ｐゴシック"/>
                <w:color w:val="000000" w:themeColor="text1"/>
              </w:rPr>
            </w:pPr>
          </w:p>
        </w:tc>
        <w:tc>
          <w:tcPr>
            <w:tcW w:w="566" w:type="dxa"/>
            <w:tcBorders>
              <w:top w:val="single" w:sz="4" w:space="0" w:color="auto"/>
              <w:left w:val="single" w:sz="4" w:space="0" w:color="auto"/>
              <w:bottom w:val="dashed" w:sz="4" w:space="0" w:color="auto"/>
              <w:right w:val="single" w:sz="4" w:space="0" w:color="auto"/>
            </w:tcBorders>
            <w:vAlign w:val="center"/>
          </w:tcPr>
          <w:p w14:paraId="2311D9BC" w14:textId="77777777" w:rsidR="00033ADC" w:rsidRPr="0055441F" w:rsidRDefault="00033ADC" w:rsidP="00C72C1A">
            <w:pPr>
              <w:widowControl/>
              <w:spacing w:line="240" w:lineRule="exact"/>
              <w:rPr>
                <w:rFonts w:ascii="ＭＳ Ｐゴシック" w:eastAsia="ＭＳ Ｐゴシック" w:hAnsi="ＭＳ Ｐゴシック"/>
              </w:rPr>
            </w:pPr>
            <w:r w:rsidRPr="0055441F">
              <w:rPr>
                <w:rFonts w:ascii="ＭＳ Ｐゴシック" w:eastAsia="ＭＳ Ｐゴシック" w:hAnsi="ＭＳ Ｐゴシック" w:hint="eastAsia"/>
              </w:rPr>
              <w:t>3-1</w:t>
            </w:r>
          </w:p>
        </w:tc>
        <w:tc>
          <w:tcPr>
            <w:tcW w:w="1273" w:type="dxa"/>
            <w:tcBorders>
              <w:top w:val="single" w:sz="4" w:space="0" w:color="auto"/>
              <w:left w:val="single" w:sz="4" w:space="0" w:color="auto"/>
              <w:bottom w:val="dashed" w:sz="4" w:space="0" w:color="auto"/>
              <w:right w:val="single" w:sz="4" w:space="0" w:color="auto"/>
            </w:tcBorders>
            <w:vAlign w:val="center"/>
          </w:tcPr>
          <w:p w14:paraId="7EDAB884" w14:textId="77777777" w:rsidR="00033ADC" w:rsidRPr="0055441F" w:rsidRDefault="00033ADC" w:rsidP="00C72C1A">
            <w:pPr>
              <w:spacing w:line="240" w:lineRule="exact"/>
              <w:ind w:rightChars="-50" w:right="-110"/>
              <w:rPr>
                <w:rFonts w:ascii="ＭＳ Ｐゴシック" w:eastAsia="ＭＳ Ｐゴシック" w:hAnsi="ＭＳ Ｐゴシック"/>
                <w:sz w:val="20"/>
                <w:szCs w:val="20"/>
              </w:rPr>
            </w:pPr>
            <w:r w:rsidRPr="0055441F">
              <w:rPr>
                <w:rFonts w:ascii="ＭＳ Ｐゴシック" w:eastAsia="ＭＳ Ｐゴシック" w:hAnsi="ＭＳ Ｐゴシック" w:hint="eastAsia"/>
                <w:sz w:val="20"/>
                <w:szCs w:val="20"/>
              </w:rPr>
              <w:t>旭・北西地区</w:t>
            </w:r>
          </w:p>
        </w:tc>
        <w:tc>
          <w:tcPr>
            <w:tcW w:w="1275" w:type="dxa"/>
            <w:tcBorders>
              <w:top w:val="single" w:sz="4" w:space="0" w:color="auto"/>
              <w:left w:val="single" w:sz="4" w:space="0" w:color="auto"/>
              <w:bottom w:val="dashed" w:sz="4" w:space="0" w:color="auto"/>
              <w:right w:val="single" w:sz="4" w:space="0" w:color="auto"/>
            </w:tcBorders>
            <w:vAlign w:val="center"/>
          </w:tcPr>
          <w:p w14:paraId="27E59B23" w14:textId="652454F6" w:rsidR="00033ADC" w:rsidRPr="0055441F" w:rsidRDefault="00033ADC" w:rsidP="00C72C1A">
            <w:pPr>
              <w:spacing w:line="240" w:lineRule="exact"/>
              <w:jc w:val="right"/>
              <w:rPr>
                <w:rFonts w:ascii="ＭＳ Ｐ明朝" w:eastAsia="ＭＳ Ｐ明朝" w:hAnsi="ＭＳ Ｐ明朝"/>
              </w:rPr>
            </w:pPr>
            <w:r w:rsidRPr="0055441F">
              <w:rPr>
                <w:rFonts w:ascii="ＭＳ Ｐ明朝" w:eastAsia="ＭＳ Ｐ明朝" w:hAnsi="ＭＳ Ｐ明朝" w:hint="eastAsia"/>
              </w:rPr>
              <w:t>51.69</w:t>
            </w:r>
          </w:p>
        </w:tc>
        <w:tc>
          <w:tcPr>
            <w:tcW w:w="1133" w:type="dxa"/>
            <w:tcBorders>
              <w:top w:val="single" w:sz="4" w:space="0" w:color="auto"/>
              <w:left w:val="single" w:sz="4" w:space="0" w:color="auto"/>
              <w:bottom w:val="dashed" w:sz="4" w:space="0" w:color="auto"/>
              <w:right w:val="single" w:sz="4" w:space="0" w:color="auto"/>
            </w:tcBorders>
            <w:vAlign w:val="center"/>
          </w:tcPr>
          <w:p w14:paraId="2E7D58DF" w14:textId="5DD2162D"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684</w:t>
            </w:r>
            <w:r w:rsidR="00033ADC" w:rsidRPr="000631BD">
              <w:rPr>
                <w:rFonts w:ascii="ＭＳ Ｐ明朝" w:eastAsia="ＭＳ Ｐ明朝" w:hAnsi="ＭＳ Ｐ明朝" w:hint="eastAsia"/>
                <w:b/>
                <w:bCs/>
              </w:rPr>
              <w:t>人</w:t>
            </w:r>
          </w:p>
        </w:tc>
        <w:tc>
          <w:tcPr>
            <w:tcW w:w="1414" w:type="dxa"/>
            <w:tcBorders>
              <w:top w:val="single" w:sz="4" w:space="0" w:color="auto"/>
              <w:left w:val="single" w:sz="4" w:space="0" w:color="auto"/>
              <w:bottom w:val="dashed" w:sz="4" w:space="0" w:color="auto"/>
              <w:right w:val="single" w:sz="4" w:space="0" w:color="auto"/>
            </w:tcBorders>
            <w:vAlign w:val="center"/>
          </w:tcPr>
          <w:p w14:paraId="19C71D9C" w14:textId="0733321C"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308</w:t>
            </w:r>
            <w:r w:rsidR="00033ADC" w:rsidRPr="000631BD">
              <w:rPr>
                <w:rFonts w:ascii="ＭＳ Ｐ明朝" w:eastAsia="ＭＳ Ｐ明朝" w:hAnsi="ＭＳ Ｐ明朝" w:hint="eastAsia"/>
                <w:b/>
                <w:bCs/>
              </w:rPr>
              <w:t>人</w:t>
            </w:r>
          </w:p>
        </w:tc>
        <w:tc>
          <w:tcPr>
            <w:tcW w:w="1133" w:type="dxa"/>
            <w:tcBorders>
              <w:top w:val="single" w:sz="4" w:space="0" w:color="auto"/>
              <w:left w:val="single" w:sz="4" w:space="0" w:color="auto"/>
              <w:bottom w:val="dashed" w:sz="4" w:space="0" w:color="auto"/>
              <w:right w:val="single" w:sz="4" w:space="0" w:color="auto"/>
            </w:tcBorders>
            <w:vAlign w:val="center"/>
          </w:tcPr>
          <w:p w14:paraId="06C79ECD" w14:textId="142FF289"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45.0</w:t>
            </w:r>
            <w:r w:rsidR="00033ADC" w:rsidRPr="000631BD">
              <w:rPr>
                <w:rFonts w:ascii="ＭＳ Ｐ明朝" w:eastAsia="ＭＳ Ｐ明朝" w:hAnsi="ＭＳ Ｐ明朝" w:hint="eastAsia"/>
                <w:b/>
                <w:bCs/>
              </w:rPr>
              <w:t>％</w:t>
            </w:r>
          </w:p>
        </w:tc>
        <w:tc>
          <w:tcPr>
            <w:tcW w:w="989" w:type="dxa"/>
            <w:tcBorders>
              <w:top w:val="single" w:sz="4" w:space="0" w:color="auto"/>
              <w:left w:val="single" w:sz="4" w:space="0" w:color="auto"/>
              <w:bottom w:val="dashed" w:sz="4" w:space="0" w:color="auto"/>
              <w:right w:val="nil"/>
            </w:tcBorders>
            <w:vAlign w:val="center"/>
          </w:tcPr>
          <w:p w14:paraId="3323C9A2" w14:textId="77777777" w:rsidR="00033ADC" w:rsidRPr="000631BD" w:rsidRDefault="00033ADC" w:rsidP="00C72C1A">
            <w:pPr>
              <w:widowControl/>
              <w:spacing w:line="240" w:lineRule="exact"/>
              <w:ind w:rightChars="-100" w:right="-220"/>
              <w:rPr>
                <w:rFonts w:ascii="ＭＳ Ｐ明朝" w:eastAsia="ＭＳ Ｐ明朝" w:hAnsi="ＭＳ Ｐ明朝"/>
              </w:rPr>
            </w:pPr>
            <w:r w:rsidRPr="000631BD">
              <w:rPr>
                <w:rFonts w:ascii="ＭＳ Ｐ明朝" w:eastAsia="ＭＳ Ｐ明朝" w:hAnsi="ＭＳ Ｐ明朝" w:hint="eastAsia"/>
              </w:rPr>
              <w:t>要介護</w:t>
            </w:r>
          </w:p>
          <w:p w14:paraId="7EFB174D" w14:textId="77777777" w:rsidR="00033ADC" w:rsidRPr="000631BD" w:rsidRDefault="00033ADC" w:rsidP="00C72C1A">
            <w:pPr>
              <w:widowControl/>
              <w:spacing w:line="240" w:lineRule="exact"/>
              <w:ind w:rightChars="-100" w:right="-220"/>
              <w:rPr>
                <w:rFonts w:ascii="ＭＳ Ｐ明朝" w:eastAsia="ＭＳ Ｐ明朝" w:hAnsi="ＭＳ Ｐ明朝"/>
              </w:rPr>
            </w:pPr>
            <w:r w:rsidRPr="000631BD">
              <w:rPr>
                <w:rFonts w:ascii="ＭＳ Ｐ明朝" w:eastAsia="ＭＳ Ｐ明朝" w:hAnsi="ＭＳ Ｐ明朝" w:hint="eastAsia"/>
              </w:rPr>
              <w:t>要支援</w:t>
            </w:r>
          </w:p>
        </w:tc>
        <w:tc>
          <w:tcPr>
            <w:tcW w:w="1133" w:type="dxa"/>
            <w:tcBorders>
              <w:top w:val="single" w:sz="4" w:space="0" w:color="auto"/>
              <w:left w:val="nil"/>
              <w:bottom w:val="dashed" w:sz="4" w:space="0" w:color="auto"/>
            </w:tcBorders>
            <w:vAlign w:val="center"/>
          </w:tcPr>
          <w:p w14:paraId="01B9E1CF" w14:textId="5F50801C" w:rsidR="00033ADC" w:rsidRPr="000631BD" w:rsidRDefault="003269E7"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明朝" w:eastAsia="ＭＳ Ｐ明朝" w:hAnsi="ＭＳ Ｐ明朝" w:hint="eastAsia"/>
                <w:b/>
                <w:bCs/>
              </w:rPr>
              <w:t>50</w:t>
            </w:r>
            <w:r w:rsidR="00033ADC" w:rsidRPr="000631BD">
              <w:rPr>
                <w:rFonts w:ascii="ＭＳ Ｐ明朝" w:eastAsia="ＭＳ Ｐ明朝" w:hAnsi="ＭＳ Ｐ明朝"/>
                <w:b/>
                <w:bCs/>
              </w:rPr>
              <w:t>人</w:t>
            </w:r>
          </w:p>
          <w:p w14:paraId="531866FD" w14:textId="3BDE2427" w:rsidR="00033ADC" w:rsidRPr="000631BD" w:rsidRDefault="003269E7"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明朝" w:eastAsia="ＭＳ Ｐ明朝" w:hAnsi="ＭＳ Ｐ明朝" w:hint="eastAsia"/>
                <w:b/>
                <w:bCs/>
              </w:rPr>
              <w:t>33</w:t>
            </w:r>
            <w:r w:rsidR="00033ADC" w:rsidRPr="000631BD">
              <w:rPr>
                <w:rFonts w:ascii="ＭＳ Ｐ明朝" w:eastAsia="ＭＳ Ｐ明朝" w:hAnsi="ＭＳ Ｐ明朝"/>
                <w:b/>
                <w:bCs/>
              </w:rPr>
              <w:t>人</w:t>
            </w:r>
          </w:p>
        </w:tc>
      </w:tr>
      <w:tr w:rsidR="00033ADC" w:rsidRPr="004F62A2" w14:paraId="30BCCBF3" w14:textId="77777777" w:rsidTr="00EE6643">
        <w:trPr>
          <w:trHeight w:val="227"/>
        </w:trPr>
        <w:tc>
          <w:tcPr>
            <w:tcW w:w="439" w:type="dxa"/>
            <w:vMerge/>
            <w:tcBorders>
              <w:right w:val="single" w:sz="4" w:space="0" w:color="auto"/>
            </w:tcBorders>
          </w:tcPr>
          <w:p w14:paraId="6213AF23" w14:textId="77777777" w:rsidR="00033ADC" w:rsidRPr="0047355F" w:rsidRDefault="00033ADC" w:rsidP="00C72C1A">
            <w:pPr>
              <w:widowControl/>
              <w:spacing w:line="240" w:lineRule="exact"/>
              <w:jc w:val="center"/>
              <w:rPr>
                <w:rFonts w:ascii="ＭＳ Ｐゴシック" w:eastAsia="ＭＳ Ｐゴシック" w:hAnsi="ＭＳ Ｐゴシック"/>
                <w:color w:val="000000" w:themeColor="text1"/>
              </w:rPr>
            </w:pPr>
          </w:p>
        </w:tc>
        <w:tc>
          <w:tcPr>
            <w:tcW w:w="566" w:type="dxa"/>
            <w:tcBorders>
              <w:top w:val="dashed" w:sz="4" w:space="0" w:color="auto"/>
              <w:left w:val="single" w:sz="4" w:space="0" w:color="auto"/>
              <w:bottom w:val="dashed" w:sz="4" w:space="0" w:color="auto"/>
              <w:right w:val="single" w:sz="4" w:space="0" w:color="auto"/>
            </w:tcBorders>
            <w:vAlign w:val="center"/>
          </w:tcPr>
          <w:p w14:paraId="2832C089" w14:textId="77777777" w:rsidR="00033ADC" w:rsidRPr="0055441F" w:rsidRDefault="00033ADC" w:rsidP="00C72C1A">
            <w:pPr>
              <w:widowControl/>
              <w:spacing w:line="240" w:lineRule="exact"/>
              <w:rPr>
                <w:rFonts w:ascii="ＭＳ Ｐゴシック" w:eastAsia="ＭＳ Ｐゴシック" w:hAnsi="ＭＳ Ｐゴシック"/>
              </w:rPr>
            </w:pPr>
            <w:r w:rsidRPr="0055441F">
              <w:rPr>
                <w:rFonts w:ascii="ＭＳ Ｐゴシック" w:eastAsia="ＭＳ Ｐゴシック" w:hAnsi="ＭＳ Ｐゴシック" w:hint="eastAsia"/>
              </w:rPr>
              <w:t>3-2</w:t>
            </w:r>
          </w:p>
        </w:tc>
        <w:tc>
          <w:tcPr>
            <w:tcW w:w="1273" w:type="dxa"/>
            <w:tcBorders>
              <w:top w:val="dashed" w:sz="4" w:space="0" w:color="auto"/>
              <w:left w:val="single" w:sz="4" w:space="0" w:color="auto"/>
              <w:bottom w:val="dashed" w:sz="4" w:space="0" w:color="auto"/>
              <w:right w:val="single" w:sz="4" w:space="0" w:color="auto"/>
            </w:tcBorders>
            <w:vAlign w:val="center"/>
          </w:tcPr>
          <w:p w14:paraId="3E11140C" w14:textId="77777777" w:rsidR="00033ADC" w:rsidRPr="0055441F" w:rsidRDefault="00033ADC" w:rsidP="00C72C1A">
            <w:pPr>
              <w:spacing w:line="240" w:lineRule="exact"/>
              <w:rPr>
                <w:rFonts w:ascii="ＭＳ Ｐゴシック" w:eastAsia="ＭＳ Ｐゴシック" w:hAnsi="ＭＳ Ｐゴシック"/>
                <w:sz w:val="20"/>
                <w:szCs w:val="20"/>
              </w:rPr>
            </w:pPr>
            <w:r w:rsidRPr="0055441F">
              <w:rPr>
                <w:rFonts w:ascii="ＭＳ Ｐゴシック" w:eastAsia="ＭＳ Ｐゴシック" w:hAnsi="ＭＳ Ｐゴシック" w:hint="eastAsia"/>
                <w:sz w:val="20"/>
                <w:szCs w:val="20"/>
              </w:rPr>
              <w:t>美馬牛地区</w:t>
            </w:r>
          </w:p>
        </w:tc>
        <w:tc>
          <w:tcPr>
            <w:tcW w:w="1275" w:type="dxa"/>
            <w:tcBorders>
              <w:top w:val="dashed" w:sz="4" w:space="0" w:color="auto"/>
              <w:left w:val="single" w:sz="4" w:space="0" w:color="auto"/>
              <w:bottom w:val="dashed" w:sz="4" w:space="0" w:color="auto"/>
              <w:right w:val="single" w:sz="4" w:space="0" w:color="auto"/>
            </w:tcBorders>
            <w:vAlign w:val="center"/>
          </w:tcPr>
          <w:p w14:paraId="303AE6C1" w14:textId="296C52A2" w:rsidR="00033ADC" w:rsidRPr="0055441F" w:rsidRDefault="00033ADC" w:rsidP="00C72C1A">
            <w:pPr>
              <w:spacing w:line="240" w:lineRule="exact"/>
              <w:jc w:val="right"/>
              <w:rPr>
                <w:rFonts w:ascii="ＭＳ Ｐ明朝" w:eastAsia="ＭＳ Ｐ明朝" w:hAnsi="ＭＳ Ｐ明朝"/>
              </w:rPr>
            </w:pPr>
            <w:r w:rsidRPr="0055441F">
              <w:rPr>
                <w:rFonts w:ascii="ＭＳ Ｐ明朝" w:eastAsia="ＭＳ Ｐ明朝" w:hAnsi="ＭＳ Ｐ明朝" w:hint="eastAsia"/>
              </w:rPr>
              <w:t>58.18</w:t>
            </w:r>
          </w:p>
        </w:tc>
        <w:tc>
          <w:tcPr>
            <w:tcW w:w="1133" w:type="dxa"/>
            <w:tcBorders>
              <w:top w:val="dashed" w:sz="4" w:space="0" w:color="auto"/>
              <w:left w:val="single" w:sz="4" w:space="0" w:color="auto"/>
              <w:bottom w:val="dashed" w:sz="4" w:space="0" w:color="auto"/>
              <w:right w:val="single" w:sz="4" w:space="0" w:color="auto"/>
            </w:tcBorders>
            <w:vAlign w:val="center"/>
          </w:tcPr>
          <w:p w14:paraId="5EB33E26" w14:textId="54498E7D"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689</w:t>
            </w:r>
            <w:r w:rsidR="00033ADC" w:rsidRPr="000631BD">
              <w:rPr>
                <w:rFonts w:ascii="ＭＳ Ｐ明朝" w:eastAsia="ＭＳ Ｐ明朝" w:hAnsi="ＭＳ Ｐ明朝" w:hint="eastAsia"/>
                <w:b/>
                <w:bCs/>
              </w:rPr>
              <w:t>人</w:t>
            </w:r>
          </w:p>
        </w:tc>
        <w:tc>
          <w:tcPr>
            <w:tcW w:w="1414" w:type="dxa"/>
            <w:tcBorders>
              <w:top w:val="dashed" w:sz="4" w:space="0" w:color="auto"/>
              <w:left w:val="single" w:sz="4" w:space="0" w:color="auto"/>
              <w:bottom w:val="dashed" w:sz="4" w:space="0" w:color="auto"/>
              <w:right w:val="single" w:sz="4" w:space="0" w:color="auto"/>
            </w:tcBorders>
            <w:vAlign w:val="center"/>
          </w:tcPr>
          <w:p w14:paraId="1D640EF3" w14:textId="03066CDA"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288</w:t>
            </w:r>
            <w:r w:rsidR="00033ADC" w:rsidRPr="000631BD">
              <w:rPr>
                <w:rFonts w:ascii="ＭＳ Ｐ明朝" w:eastAsia="ＭＳ Ｐ明朝" w:hAnsi="ＭＳ Ｐ明朝" w:hint="eastAsia"/>
                <w:b/>
                <w:bCs/>
              </w:rPr>
              <w:t>人</w:t>
            </w:r>
          </w:p>
        </w:tc>
        <w:tc>
          <w:tcPr>
            <w:tcW w:w="1133" w:type="dxa"/>
            <w:tcBorders>
              <w:top w:val="dashed" w:sz="4" w:space="0" w:color="auto"/>
              <w:left w:val="single" w:sz="4" w:space="0" w:color="auto"/>
              <w:bottom w:val="dashed" w:sz="4" w:space="0" w:color="auto"/>
              <w:right w:val="single" w:sz="4" w:space="0" w:color="auto"/>
            </w:tcBorders>
            <w:vAlign w:val="center"/>
          </w:tcPr>
          <w:p w14:paraId="229E3D45" w14:textId="48852192"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41.8</w:t>
            </w:r>
            <w:r w:rsidR="00033ADC" w:rsidRPr="000631BD">
              <w:rPr>
                <w:rFonts w:ascii="ＭＳ Ｐ明朝" w:eastAsia="ＭＳ Ｐ明朝" w:hAnsi="ＭＳ Ｐ明朝" w:hint="eastAsia"/>
                <w:b/>
                <w:bCs/>
              </w:rPr>
              <w:t>％</w:t>
            </w:r>
          </w:p>
        </w:tc>
        <w:tc>
          <w:tcPr>
            <w:tcW w:w="989" w:type="dxa"/>
            <w:tcBorders>
              <w:top w:val="dashed" w:sz="4" w:space="0" w:color="auto"/>
              <w:left w:val="single" w:sz="4" w:space="0" w:color="auto"/>
              <w:bottom w:val="dashed" w:sz="4" w:space="0" w:color="auto"/>
              <w:right w:val="nil"/>
            </w:tcBorders>
            <w:vAlign w:val="center"/>
          </w:tcPr>
          <w:p w14:paraId="2BA1545D" w14:textId="77777777" w:rsidR="00033ADC" w:rsidRPr="000631BD" w:rsidRDefault="00033ADC" w:rsidP="00C72C1A">
            <w:pPr>
              <w:widowControl/>
              <w:spacing w:line="240" w:lineRule="exact"/>
              <w:ind w:rightChars="-100" w:right="-220"/>
              <w:rPr>
                <w:rFonts w:ascii="ＭＳ Ｐ明朝" w:eastAsia="ＭＳ Ｐ明朝" w:hAnsi="ＭＳ Ｐ明朝"/>
              </w:rPr>
            </w:pPr>
            <w:r w:rsidRPr="000631BD">
              <w:rPr>
                <w:rFonts w:ascii="ＭＳ Ｐ明朝" w:eastAsia="ＭＳ Ｐ明朝" w:hAnsi="ＭＳ Ｐ明朝" w:hint="eastAsia"/>
              </w:rPr>
              <w:t>要介護</w:t>
            </w:r>
          </w:p>
          <w:p w14:paraId="672E3485" w14:textId="77777777" w:rsidR="00033ADC" w:rsidRPr="000631BD" w:rsidRDefault="00033ADC" w:rsidP="00C72C1A">
            <w:pPr>
              <w:widowControl/>
              <w:spacing w:line="240" w:lineRule="exact"/>
              <w:ind w:rightChars="-100" w:right="-220"/>
              <w:rPr>
                <w:rFonts w:ascii="ＭＳ Ｐ明朝" w:eastAsia="ＭＳ Ｐ明朝" w:hAnsi="ＭＳ Ｐ明朝"/>
              </w:rPr>
            </w:pPr>
            <w:r w:rsidRPr="000631BD">
              <w:rPr>
                <w:rFonts w:ascii="ＭＳ Ｐ明朝" w:eastAsia="ＭＳ Ｐ明朝" w:hAnsi="ＭＳ Ｐ明朝" w:hint="eastAsia"/>
              </w:rPr>
              <w:t>要支援</w:t>
            </w:r>
          </w:p>
        </w:tc>
        <w:tc>
          <w:tcPr>
            <w:tcW w:w="1133" w:type="dxa"/>
            <w:tcBorders>
              <w:top w:val="dashed" w:sz="4" w:space="0" w:color="auto"/>
              <w:left w:val="nil"/>
              <w:bottom w:val="dashed" w:sz="4" w:space="0" w:color="auto"/>
            </w:tcBorders>
            <w:vAlign w:val="center"/>
          </w:tcPr>
          <w:p w14:paraId="72A1D01E" w14:textId="1BD07AEF" w:rsidR="00033ADC" w:rsidRPr="000631BD" w:rsidRDefault="003269E7"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明朝" w:eastAsia="ＭＳ Ｐ明朝" w:hAnsi="ＭＳ Ｐ明朝" w:hint="eastAsia"/>
                <w:b/>
                <w:bCs/>
              </w:rPr>
              <w:t>34</w:t>
            </w:r>
            <w:r w:rsidR="00033ADC" w:rsidRPr="000631BD">
              <w:rPr>
                <w:rFonts w:ascii="ＭＳ Ｐ明朝" w:eastAsia="ＭＳ Ｐ明朝" w:hAnsi="ＭＳ Ｐ明朝"/>
                <w:b/>
                <w:bCs/>
              </w:rPr>
              <w:t>人</w:t>
            </w:r>
          </w:p>
          <w:p w14:paraId="44BA0E20" w14:textId="4C7279B7" w:rsidR="00033ADC" w:rsidRPr="000631BD" w:rsidRDefault="003269E7"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明朝" w:eastAsia="ＭＳ Ｐ明朝" w:hAnsi="ＭＳ Ｐ明朝" w:hint="eastAsia"/>
                <w:b/>
                <w:bCs/>
              </w:rPr>
              <w:t>19</w:t>
            </w:r>
            <w:r w:rsidR="00033ADC" w:rsidRPr="000631BD">
              <w:rPr>
                <w:rFonts w:ascii="ＭＳ Ｐ明朝" w:eastAsia="ＭＳ Ｐ明朝" w:hAnsi="ＭＳ Ｐ明朝"/>
                <w:b/>
                <w:bCs/>
              </w:rPr>
              <w:t>人</w:t>
            </w:r>
          </w:p>
        </w:tc>
      </w:tr>
      <w:tr w:rsidR="00033ADC" w:rsidRPr="004F62A2" w14:paraId="40D36968" w14:textId="77777777" w:rsidTr="00EE6643">
        <w:trPr>
          <w:trHeight w:val="227"/>
        </w:trPr>
        <w:tc>
          <w:tcPr>
            <w:tcW w:w="439" w:type="dxa"/>
            <w:vMerge/>
            <w:tcBorders>
              <w:right w:val="single" w:sz="4" w:space="0" w:color="auto"/>
            </w:tcBorders>
          </w:tcPr>
          <w:p w14:paraId="55E8F973" w14:textId="77777777" w:rsidR="00033ADC" w:rsidRPr="0047355F" w:rsidRDefault="00033ADC" w:rsidP="00C72C1A">
            <w:pPr>
              <w:widowControl/>
              <w:spacing w:line="240" w:lineRule="exact"/>
              <w:jc w:val="center"/>
              <w:rPr>
                <w:rFonts w:ascii="ＭＳ Ｐゴシック" w:eastAsia="ＭＳ Ｐゴシック" w:hAnsi="ＭＳ Ｐゴシック"/>
                <w:color w:val="000000" w:themeColor="text1"/>
              </w:rPr>
            </w:pPr>
          </w:p>
        </w:tc>
        <w:tc>
          <w:tcPr>
            <w:tcW w:w="566" w:type="dxa"/>
            <w:tcBorders>
              <w:top w:val="dashed" w:sz="4" w:space="0" w:color="auto"/>
              <w:left w:val="single" w:sz="4" w:space="0" w:color="auto"/>
              <w:bottom w:val="dashed" w:sz="4" w:space="0" w:color="auto"/>
              <w:right w:val="single" w:sz="4" w:space="0" w:color="auto"/>
            </w:tcBorders>
            <w:vAlign w:val="center"/>
          </w:tcPr>
          <w:p w14:paraId="65B69840" w14:textId="77777777" w:rsidR="00033ADC" w:rsidRPr="0055441F" w:rsidRDefault="00033ADC" w:rsidP="00C72C1A">
            <w:pPr>
              <w:widowControl/>
              <w:spacing w:line="240" w:lineRule="exact"/>
              <w:rPr>
                <w:rFonts w:ascii="ＭＳ Ｐゴシック" w:eastAsia="ＭＳ Ｐゴシック" w:hAnsi="ＭＳ Ｐゴシック"/>
              </w:rPr>
            </w:pPr>
            <w:r w:rsidRPr="0055441F">
              <w:rPr>
                <w:rFonts w:ascii="ＭＳ Ｐゴシック" w:eastAsia="ＭＳ Ｐゴシック" w:hAnsi="ＭＳ Ｐゴシック" w:hint="eastAsia"/>
              </w:rPr>
              <w:t>3-3</w:t>
            </w:r>
          </w:p>
        </w:tc>
        <w:tc>
          <w:tcPr>
            <w:tcW w:w="1273" w:type="dxa"/>
            <w:tcBorders>
              <w:top w:val="dashed" w:sz="4" w:space="0" w:color="auto"/>
              <w:left w:val="single" w:sz="4" w:space="0" w:color="auto"/>
              <w:bottom w:val="dashed" w:sz="4" w:space="0" w:color="auto"/>
              <w:right w:val="single" w:sz="4" w:space="0" w:color="auto"/>
            </w:tcBorders>
            <w:vAlign w:val="center"/>
          </w:tcPr>
          <w:p w14:paraId="28FBC989" w14:textId="77777777" w:rsidR="00033ADC" w:rsidRPr="0055441F" w:rsidRDefault="00033ADC" w:rsidP="00C72C1A">
            <w:pPr>
              <w:spacing w:line="240" w:lineRule="exact"/>
              <w:rPr>
                <w:rFonts w:ascii="ＭＳ Ｐゴシック" w:eastAsia="ＭＳ Ｐゴシック" w:hAnsi="ＭＳ Ｐゴシック"/>
                <w:sz w:val="20"/>
                <w:szCs w:val="20"/>
              </w:rPr>
            </w:pPr>
            <w:r w:rsidRPr="0055441F">
              <w:rPr>
                <w:rFonts w:ascii="ＭＳ Ｐゴシック" w:eastAsia="ＭＳ Ｐゴシック" w:hAnsi="ＭＳ Ｐゴシック" w:hint="eastAsia"/>
                <w:sz w:val="20"/>
                <w:szCs w:val="20"/>
              </w:rPr>
              <w:t>朗根内地区</w:t>
            </w:r>
          </w:p>
        </w:tc>
        <w:tc>
          <w:tcPr>
            <w:tcW w:w="1275" w:type="dxa"/>
            <w:tcBorders>
              <w:top w:val="dashed" w:sz="4" w:space="0" w:color="auto"/>
              <w:left w:val="single" w:sz="4" w:space="0" w:color="auto"/>
              <w:bottom w:val="dashed" w:sz="4" w:space="0" w:color="auto"/>
              <w:right w:val="single" w:sz="4" w:space="0" w:color="auto"/>
            </w:tcBorders>
            <w:vAlign w:val="center"/>
          </w:tcPr>
          <w:p w14:paraId="5E6F5107" w14:textId="14C694C9" w:rsidR="00033ADC" w:rsidRPr="0055441F" w:rsidRDefault="00033ADC" w:rsidP="00C72C1A">
            <w:pPr>
              <w:spacing w:line="240" w:lineRule="exact"/>
              <w:jc w:val="right"/>
              <w:rPr>
                <w:rFonts w:ascii="ＭＳ Ｐ明朝" w:eastAsia="ＭＳ Ｐ明朝" w:hAnsi="ＭＳ Ｐ明朝"/>
              </w:rPr>
            </w:pPr>
            <w:r w:rsidRPr="0055441F">
              <w:rPr>
                <w:rFonts w:ascii="ＭＳ Ｐ明朝" w:eastAsia="ＭＳ Ｐ明朝" w:hAnsi="ＭＳ Ｐ明朝" w:hint="eastAsia"/>
              </w:rPr>
              <w:t>30.11</w:t>
            </w:r>
          </w:p>
        </w:tc>
        <w:tc>
          <w:tcPr>
            <w:tcW w:w="1133" w:type="dxa"/>
            <w:tcBorders>
              <w:top w:val="dashed" w:sz="4" w:space="0" w:color="auto"/>
              <w:left w:val="single" w:sz="4" w:space="0" w:color="auto"/>
              <w:bottom w:val="dashed" w:sz="4" w:space="0" w:color="auto"/>
              <w:right w:val="single" w:sz="4" w:space="0" w:color="auto"/>
            </w:tcBorders>
            <w:vAlign w:val="center"/>
          </w:tcPr>
          <w:p w14:paraId="6F846596" w14:textId="102EB342"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233</w:t>
            </w:r>
            <w:r w:rsidR="00033ADC" w:rsidRPr="000631BD">
              <w:rPr>
                <w:rFonts w:ascii="ＭＳ Ｐ明朝" w:eastAsia="ＭＳ Ｐ明朝" w:hAnsi="ＭＳ Ｐ明朝" w:hint="eastAsia"/>
                <w:b/>
                <w:bCs/>
              </w:rPr>
              <w:t>人</w:t>
            </w:r>
          </w:p>
        </w:tc>
        <w:tc>
          <w:tcPr>
            <w:tcW w:w="1414" w:type="dxa"/>
            <w:tcBorders>
              <w:top w:val="dashed" w:sz="4" w:space="0" w:color="auto"/>
              <w:left w:val="single" w:sz="4" w:space="0" w:color="auto"/>
              <w:bottom w:val="dashed" w:sz="4" w:space="0" w:color="auto"/>
              <w:right w:val="single" w:sz="4" w:space="0" w:color="auto"/>
            </w:tcBorders>
            <w:vAlign w:val="center"/>
          </w:tcPr>
          <w:p w14:paraId="453A28D9" w14:textId="7A4DD653"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82</w:t>
            </w:r>
            <w:r w:rsidR="00033ADC" w:rsidRPr="000631BD">
              <w:rPr>
                <w:rFonts w:ascii="ＭＳ Ｐ明朝" w:eastAsia="ＭＳ Ｐ明朝" w:hAnsi="ＭＳ Ｐ明朝" w:hint="eastAsia"/>
                <w:b/>
                <w:bCs/>
              </w:rPr>
              <w:t>人</w:t>
            </w:r>
          </w:p>
        </w:tc>
        <w:tc>
          <w:tcPr>
            <w:tcW w:w="1133" w:type="dxa"/>
            <w:tcBorders>
              <w:top w:val="dashed" w:sz="4" w:space="0" w:color="auto"/>
              <w:left w:val="single" w:sz="4" w:space="0" w:color="auto"/>
              <w:bottom w:val="dashed" w:sz="4" w:space="0" w:color="auto"/>
              <w:right w:val="single" w:sz="4" w:space="0" w:color="auto"/>
            </w:tcBorders>
            <w:vAlign w:val="center"/>
          </w:tcPr>
          <w:p w14:paraId="633DE253" w14:textId="12FA912B"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35.2</w:t>
            </w:r>
            <w:r w:rsidR="00033ADC" w:rsidRPr="000631BD">
              <w:rPr>
                <w:rFonts w:ascii="ＭＳ Ｐ明朝" w:eastAsia="ＭＳ Ｐ明朝" w:hAnsi="ＭＳ Ｐ明朝" w:hint="eastAsia"/>
                <w:b/>
                <w:bCs/>
              </w:rPr>
              <w:t>％</w:t>
            </w:r>
          </w:p>
        </w:tc>
        <w:tc>
          <w:tcPr>
            <w:tcW w:w="989" w:type="dxa"/>
            <w:tcBorders>
              <w:top w:val="dashed" w:sz="4" w:space="0" w:color="auto"/>
              <w:left w:val="single" w:sz="4" w:space="0" w:color="auto"/>
              <w:bottom w:val="dashed" w:sz="4" w:space="0" w:color="auto"/>
              <w:right w:val="nil"/>
            </w:tcBorders>
            <w:vAlign w:val="center"/>
          </w:tcPr>
          <w:p w14:paraId="58206DA8" w14:textId="77777777" w:rsidR="00033ADC" w:rsidRPr="000631BD" w:rsidRDefault="00033ADC" w:rsidP="00C72C1A">
            <w:pPr>
              <w:widowControl/>
              <w:spacing w:line="240" w:lineRule="exact"/>
              <w:ind w:rightChars="-100" w:right="-220"/>
              <w:rPr>
                <w:rFonts w:ascii="ＭＳ Ｐ明朝" w:eastAsia="ＭＳ Ｐ明朝" w:hAnsi="ＭＳ Ｐ明朝"/>
              </w:rPr>
            </w:pPr>
            <w:r w:rsidRPr="000631BD">
              <w:rPr>
                <w:rFonts w:ascii="ＭＳ Ｐ明朝" w:eastAsia="ＭＳ Ｐ明朝" w:hAnsi="ＭＳ Ｐ明朝" w:hint="eastAsia"/>
              </w:rPr>
              <w:t>要介護</w:t>
            </w:r>
          </w:p>
          <w:p w14:paraId="6F1BA842" w14:textId="77777777" w:rsidR="00033ADC" w:rsidRPr="000631BD" w:rsidRDefault="00033ADC" w:rsidP="00C72C1A">
            <w:pPr>
              <w:widowControl/>
              <w:spacing w:line="240" w:lineRule="exact"/>
              <w:ind w:rightChars="-100" w:right="-220"/>
              <w:rPr>
                <w:rFonts w:ascii="ＭＳ Ｐ明朝" w:eastAsia="ＭＳ Ｐ明朝" w:hAnsi="ＭＳ Ｐ明朝"/>
              </w:rPr>
            </w:pPr>
            <w:r w:rsidRPr="000631BD">
              <w:rPr>
                <w:rFonts w:ascii="ＭＳ Ｐ明朝" w:eastAsia="ＭＳ Ｐ明朝" w:hAnsi="ＭＳ Ｐ明朝" w:hint="eastAsia"/>
              </w:rPr>
              <w:t>要支援</w:t>
            </w:r>
          </w:p>
        </w:tc>
        <w:tc>
          <w:tcPr>
            <w:tcW w:w="1133" w:type="dxa"/>
            <w:tcBorders>
              <w:top w:val="dashed" w:sz="4" w:space="0" w:color="auto"/>
              <w:left w:val="nil"/>
              <w:bottom w:val="dashed" w:sz="4" w:space="0" w:color="auto"/>
            </w:tcBorders>
            <w:vAlign w:val="center"/>
          </w:tcPr>
          <w:p w14:paraId="1312F134" w14:textId="3E607DFC" w:rsidR="00033ADC" w:rsidRPr="000631BD" w:rsidRDefault="003269E7"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明朝" w:eastAsia="ＭＳ Ｐ明朝" w:hAnsi="ＭＳ Ｐ明朝" w:hint="eastAsia"/>
                <w:b/>
                <w:bCs/>
              </w:rPr>
              <w:t>16</w:t>
            </w:r>
            <w:r w:rsidR="00033ADC" w:rsidRPr="000631BD">
              <w:rPr>
                <w:rFonts w:ascii="ＭＳ Ｐ明朝" w:eastAsia="ＭＳ Ｐ明朝" w:hAnsi="ＭＳ Ｐ明朝"/>
                <w:b/>
                <w:bCs/>
              </w:rPr>
              <w:t>人</w:t>
            </w:r>
          </w:p>
          <w:p w14:paraId="58BC09DE" w14:textId="78117E8F" w:rsidR="00033ADC" w:rsidRPr="000631BD" w:rsidRDefault="003269E7"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明朝" w:eastAsia="ＭＳ Ｐ明朝" w:hAnsi="ＭＳ Ｐ明朝" w:hint="eastAsia"/>
                <w:b/>
                <w:bCs/>
              </w:rPr>
              <w:t>5</w:t>
            </w:r>
            <w:r w:rsidR="00033ADC" w:rsidRPr="000631BD">
              <w:rPr>
                <w:rFonts w:ascii="ＭＳ Ｐ明朝" w:eastAsia="ＭＳ Ｐ明朝" w:hAnsi="ＭＳ Ｐ明朝"/>
                <w:b/>
                <w:bCs/>
              </w:rPr>
              <w:t>人</w:t>
            </w:r>
          </w:p>
        </w:tc>
      </w:tr>
      <w:tr w:rsidR="00033ADC" w:rsidRPr="004F62A2" w14:paraId="5DB747FD" w14:textId="77777777" w:rsidTr="00132CA9">
        <w:trPr>
          <w:trHeight w:val="227"/>
        </w:trPr>
        <w:tc>
          <w:tcPr>
            <w:tcW w:w="439" w:type="dxa"/>
            <w:vMerge/>
            <w:tcBorders>
              <w:bottom w:val="single" w:sz="4" w:space="0" w:color="auto"/>
              <w:right w:val="single" w:sz="4" w:space="0" w:color="auto"/>
            </w:tcBorders>
          </w:tcPr>
          <w:p w14:paraId="097F99DE" w14:textId="77777777" w:rsidR="00033ADC" w:rsidRPr="0047355F" w:rsidRDefault="00033ADC" w:rsidP="00C72C1A">
            <w:pPr>
              <w:widowControl/>
              <w:spacing w:line="240" w:lineRule="exact"/>
              <w:jc w:val="center"/>
              <w:rPr>
                <w:rFonts w:ascii="ＭＳ Ｐゴシック" w:eastAsia="ＭＳ Ｐゴシック" w:hAnsi="ＭＳ Ｐゴシック"/>
                <w:color w:val="000000" w:themeColor="text1"/>
              </w:rPr>
            </w:pPr>
          </w:p>
        </w:tc>
        <w:tc>
          <w:tcPr>
            <w:tcW w:w="566" w:type="dxa"/>
            <w:tcBorders>
              <w:top w:val="dashed" w:sz="4" w:space="0" w:color="auto"/>
              <w:left w:val="single" w:sz="4" w:space="0" w:color="auto"/>
              <w:bottom w:val="single" w:sz="4" w:space="0" w:color="auto"/>
              <w:right w:val="single" w:sz="4" w:space="0" w:color="auto"/>
            </w:tcBorders>
            <w:vAlign w:val="center"/>
          </w:tcPr>
          <w:p w14:paraId="7F3EA061" w14:textId="77777777" w:rsidR="00033ADC" w:rsidRPr="0055441F" w:rsidRDefault="00033ADC" w:rsidP="00C72C1A">
            <w:pPr>
              <w:widowControl/>
              <w:spacing w:line="240" w:lineRule="exact"/>
              <w:rPr>
                <w:rFonts w:ascii="ＭＳ Ｐゴシック" w:eastAsia="ＭＳ Ｐゴシック" w:hAnsi="ＭＳ Ｐゴシック"/>
              </w:rPr>
            </w:pPr>
            <w:r w:rsidRPr="0055441F">
              <w:rPr>
                <w:rFonts w:ascii="ＭＳ Ｐゴシック" w:eastAsia="ＭＳ Ｐゴシック" w:hAnsi="ＭＳ Ｐゴシック" w:hint="eastAsia"/>
              </w:rPr>
              <w:t>3-4</w:t>
            </w:r>
          </w:p>
        </w:tc>
        <w:tc>
          <w:tcPr>
            <w:tcW w:w="1273" w:type="dxa"/>
            <w:tcBorders>
              <w:top w:val="dashed" w:sz="4" w:space="0" w:color="auto"/>
              <w:left w:val="single" w:sz="4" w:space="0" w:color="auto"/>
              <w:bottom w:val="single" w:sz="4" w:space="0" w:color="auto"/>
              <w:right w:val="single" w:sz="4" w:space="0" w:color="auto"/>
            </w:tcBorders>
            <w:vAlign w:val="center"/>
          </w:tcPr>
          <w:p w14:paraId="209B9510" w14:textId="77777777" w:rsidR="00033ADC" w:rsidRPr="0055441F" w:rsidRDefault="00033ADC" w:rsidP="00C72C1A">
            <w:pPr>
              <w:spacing w:line="240" w:lineRule="exact"/>
              <w:rPr>
                <w:rFonts w:ascii="ＭＳ Ｐゴシック" w:eastAsia="ＭＳ Ｐゴシック" w:hAnsi="ＭＳ Ｐゴシック"/>
                <w:sz w:val="20"/>
                <w:szCs w:val="20"/>
              </w:rPr>
            </w:pPr>
            <w:r w:rsidRPr="0055441F">
              <w:rPr>
                <w:rFonts w:ascii="ＭＳ Ｐゴシック" w:eastAsia="ＭＳ Ｐゴシック" w:hAnsi="ＭＳ Ｐゴシック" w:hint="eastAsia"/>
                <w:sz w:val="20"/>
                <w:szCs w:val="20"/>
              </w:rPr>
              <w:t>市街地・</w:t>
            </w:r>
          </w:p>
          <w:p w14:paraId="0BB248FA" w14:textId="77777777" w:rsidR="00033ADC" w:rsidRPr="0055441F" w:rsidRDefault="00033ADC" w:rsidP="00C72C1A">
            <w:pPr>
              <w:spacing w:line="240" w:lineRule="exact"/>
              <w:rPr>
                <w:rFonts w:ascii="ＭＳ Ｐゴシック" w:eastAsia="ＭＳ Ｐゴシック" w:hAnsi="ＭＳ Ｐゴシック"/>
                <w:sz w:val="20"/>
                <w:szCs w:val="20"/>
              </w:rPr>
            </w:pPr>
            <w:r w:rsidRPr="0055441F">
              <w:rPr>
                <w:rFonts w:ascii="ＭＳ Ｐゴシック" w:eastAsia="ＭＳ Ｐゴシック" w:hAnsi="ＭＳ Ｐゴシック" w:hint="eastAsia"/>
                <w:sz w:val="20"/>
                <w:szCs w:val="20"/>
              </w:rPr>
              <w:t>周辺地区</w:t>
            </w:r>
          </w:p>
        </w:tc>
        <w:tc>
          <w:tcPr>
            <w:tcW w:w="1275" w:type="dxa"/>
            <w:tcBorders>
              <w:top w:val="dashed" w:sz="4" w:space="0" w:color="auto"/>
              <w:left w:val="single" w:sz="4" w:space="0" w:color="auto"/>
              <w:bottom w:val="single" w:sz="4" w:space="0" w:color="auto"/>
              <w:right w:val="single" w:sz="4" w:space="0" w:color="auto"/>
            </w:tcBorders>
            <w:vAlign w:val="center"/>
          </w:tcPr>
          <w:p w14:paraId="51A66135" w14:textId="592525F5" w:rsidR="00033ADC" w:rsidRPr="0055441F" w:rsidRDefault="00033ADC" w:rsidP="00C72C1A">
            <w:pPr>
              <w:spacing w:line="240" w:lineRule="exact"/>
              <w:jc w:val="right"/>
              <w:rPr>
                <w:rFonts w:ascii="ＭＳ Ｐ明朝" w:eastAsia="ＭＳ Ｐ明朝" w:hAnsi="ＭＳ Ｐ明朝"/>
              </w:rPr>
            </w:pPr>
            <w:r w:rsidRPr="0055441F">
              <w:rPr>
                <w:rFonts w:ascii="ＭＳ Ｐ明朝" w:eastAsia="ＭＳ Ｐ明朝" w:hAnsi="ＭＳ Ｐ明朝" w:hint="eastAsia"/>
              </w:rPr>
              <w:t>536.80</w:t>
            </w:r>
          </w:p>
        </w:tc>
        <w:tc>
          <w:tcPr>
            <w:tcW w:w="1133" w:type="dxa"/>
            <w:tcBorders>
              <w:top w:val="dashed" w:sz="4" w:space="0" w:color="auto"/>
              <w:left w:val="single" w:sz="4" w:space="0" w:color="auto"/>
              <w:bottom w:val="single" w:sz="4" w:space="0" w:color="auto"/>
              <w:right w:val="single" w:sz="4" w:space="0" w:color="auto"/>
            </w:tcBorders>
            <w:vAlign w:val="center"/>
          </w:tcPr>
          <w:p w14:paraId="76EC058B" w14:textId="5C354D1D"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7</w:t>
            </w:r>
            <w:r w:rsidR="00033ADC" w:rsidRPr="000631BD">
              <w:rPr>
                <w:rFonts w:ascii="ＭＳ Ｐ明朝" w:eastAsia="ＭＳ Ｐ明朝" w:hAnsi="ＭＳ Ｐ明朝" w:hint="eastAsia"/>
                <w:b/>
                <w:bCs/>
              </w:rPr>
              <w:t>,</w:t>
            </w:r>
            <w:r w:rsidRPr="000631BD">
              <w:rPr>
                <w:rFonts w:ascii="ＭＳ Ｐ明朝" w:eastAsia="ＭＳ Ｐ明朝" w:hAnsi="ＭＳ Ｐ明朝" w:hint="eastAsia"/>
                <w:b/>
                <w:bCs/>
              </w:rPr>
              <w:t>869</w:t>
            </w:r>
            <w:r w:rsidR="00033ADC" w:rsidRPr="000631BD">
              <w:rPr>
                <w:rFonts w:ascii="ＭＳ Ｐ明朝" w:eastAsia="ＭＳ Ｐ明朝" w:hAnsi="ＭＳ Ｐ明朝" w:hint="eastAsia"/>
                <w:b/>
                <w:bCs/>
              </w:rPr>
              <w:t>人</w:t>
            </w:r>
          </w:p>
        </w:tc>
        <w:tc>
          <w:tcPr>
            <w:tcW w:w="1414" w:type="dxa"/>
            <w:tcBorders>
              <w:top w:val="dashed" w:sz="4" w:space="0" w:color="auto"/>
              <w:left w:val="single" w:sz="4" w:space="0" w:color="auto"/>
              <w:bottom w:val="single" w:sz="4" w:space="0" w:color="auto"/>
              <w:right w:val="single" w:sz="4" w:space="0" w:color="auto"/>
            </w:tcBorders>
            <w:vAlign w:val="center"/>
          </w:tcPr>
          <w:p w14:paraId="579D96C9" w14:textId="759D592F"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2</w:t>
            </w:r>
            <w:r w:rsidR="00033ADC" w:rsidRPr="000631BD">
              <w:rPr>
                <w:rFonts w:ascii="ＭＳ Ｐ明朝" w:eastAsia="ＭＳ Ｐ明朝" w:hAnsi="ＭＳ Ｐ明朝" w:hint="eastAsia"/>
                <w:b/>
                <w:bCs/>
              </w:rPr>
              <w:t>,</w:t>
            </w:r>
            <w:r w:rsidRPr="000631BD">
              <w:rPr>
                <w:rFonts w:ascii="ＭＳ Ｐ明朝" w:eastAsia="ＭＳ Ｐ明朝" w:hAnsi="ＭＳ Ｐ明朝" w:hint="eastAsia"/>
                <w:b/>
                <w:bCs/>
              </w:rPr>
              <w:t>99</w:t>
            </w:r>
            <w:r w:rsidR="00E6639B" w:rsidRPr="000631BD">
              <w:rPr>
                <w:rFonts w:ascii="ＭＳ Ｐ明朝" w:eastAsia="ＭＳ Ｐ明朝" w:hAnsi="ＭＳ Ｐ明朝" w:hint="eastAsia"/>
                <w:b/>
                <w:bCs/>
              </w:rPr>
              <w:t>7</w:t>
            </w:r>
            <w:r w:rsidR="00033ADC" w:rsidRPr="000631BD">
              <w:rPr>
                <w:rFonts w:ascii="ＭＳ Ｐ明朝" w:eastAsia="ＭＳ Ｐ明朝" w:hAnsi="ＭＳ Ｐ明朝" w:hint="eastAsia"/>
                <w:b/>
                <w:bCs/>
              </w:rPr>
              <w:t>人</w:t>
            </w:r>
          </w:p>
        </w:tc>
        <w:tc>
          <w:tcPr>
            <w:tcW w:w="1133" w:type="dxa"/>
            <w:tcBorders>
              <w:top w:val="dashed" w:sz="4" w:space="0" w:color="auto"/>
              <w:left w:val="single" w:sz="4" w:space="0" w:color="auto"/>
              <w:bottom w:val="single" w:sz="4" w:space="0" w:color="auto"/>
              <w:right w:val="single" w:sz="4" w:space="0" w:color="auto"/>
            </w:tcBorders>
            <w:vAlign w:val="center"/>
          </w:tcPr>
          <w:p w14:paraId="53AE8F6F" w14:textId="6694ED91" w:rsidR="00033ADC" w:rsidRPr="000631BD" w:rsidRDefault="0055441F" w:rsidP="00C72C1A">
            <w:pPr>
              <w:spacing w:line="240" w:lineRule="exact"/>
              <w:jc w:val="right"/>
              <w:rPr>
                <w:rFonts w:ascii="ＭＳ Ｐ明朝" w:eastAsia="ＭＳ Ｐ明朝" w:hAnsi="ＭＳ Ｐ明朝"/>
                <w:b/>
                <w:bCs/>
              </w:rPr>
            </w:pPr>
            <w:r w:rsidRPr="000631BD">
              <w:rPr>
                <w:rFonts w:ascii="ＭＳ Ｐ明朝" w:eastAsia="ＭＳ Ｐ明朝" w:hAnsi="ＭＳ Ｐ明朝" w:hint="eastAsia"/>
                <w:b/>
                <w:bCs/>
              </w:rPr>
              <w:t>38.1</w:t>
            </w:r>
            <w:r w:rsidR="00033ADC" w:rsidRPr="000631BD">
              <w:rPr>
                <w:rFonts w:ascii="ＭＳ Ｐ明朝" w:eastAsia="ＭＳ Ｐ明朝" w:hAnsi="ＭＳ Ｐ明朝" w:hint="eastAsia"/>
                <w:b/>
                <w:bCs/>
              </w:rPr>
              <w:t>％</w:t>
            </w:r>
          </w:p>
        </w:tc>
        <w:tc>
          <w:tcPr>
            <w:tcW w:w="989" w:type="dxa"/>
            <w:tcBorders>
              <w:top w:val="dashed" w:sz="4" w:space="0" w:color="auto"/>
              <w:left w:val="single" w:sz="4" w:space="0" w:color="auto"/>
              <w:bottom w:val="single" w:sz="4" w:space="0" w:color="auto"/>
              <w:right w:val="nil"/>
            </w:tcBorders>
            <w:vAlign w:val="center"/>
          </w:tcPr>
          <w:p w14:paraId="6AC17D2C" w14:textId="77777777" w:rsidR="00033ADC" w:rsidRPr="000631BD" w:rsidRDefault="00033ADC" w:rsidP="00C72C1A">
            <w:pPr>
              <w:widowControl/>
              <w:spacing w:line="240" w:lineRule="exact"/>
              <w:ind w:rightChars="-100" w:right="-220"/>
              <w:rPr>
                <w:rFonts w:ascii="ＭＳ Ｐ明朝" w:eastAsia="ＭＳ Ｐ明朝" w:hAnsi="ＭＳ Ｐ明朝"/>
              </w:rPr>
            </w:pPr>
            <w:r w:rsidRPr="000631BD">
              <w:rPr>
                <w:rFonts w:ascii="ＭＳ Ｐ明朝" w:eastAsia="ＭＳ Ｐ明朝" w:hAnsi="ＭＳ Ｐ明朝" w:hint="eastAsia"/>
              </w:rPr>
              <w:t>要介護</w:t>
            </w:r>
          </w:p>
          <w:p w14:paraId="1BEBF7C0" w14:textId="77777777" w:rsidR="00033ADC" w:rsidRPr="000631BD" w:rsidRDefault="00033ADC" w:rsidP="00C72C1A">
            <w:pPr>
              <w:widowControl/>
              <w:spacing w:line="240" w:lineRule="exact"/>
              <w:ind w:rightChars="-100" w:right="-220"/>
              <w:rPr>
                <w:rFonts w:ascii="ＭＳ Ｐ明朝" w:eastAsia="ＭＳ Ｐ明朝" w:hAnsi="ＭＳ Ｐ明朝"/>
              </w:rPr>
            </w:pPr>
            <w:r w:rsidRPr="000631BD">
              <w:rPr>
                <w:rFonts w:ascii="ＭＳ Ｐ明朝" w:eastAsia="ＭＳ Ｐ明朝" w:hAnsi="ＭＳ Ｐ明朝" w:hint="eastAsia"/>
              </w:rPr>
              <w:t>要支援</w:t>
            </w:r>
          </w:p>
        </w:tc>
        <w:tc>
          <w:tcPr>
            <w:tcW w:w="1133" w:type="dxa"/>
            <w:tcBorders>
              <w:top w:val="dashed" w:sz="4" w:space="0" w:color="auto"/>
              <w:left w:val="nil"/>
              <w:bottom w:val="single" w:sz="4" w:space="0" w:color="auto"/>
            </w:tcBorders>
            <w:vAlign w:val="center"/>
          </w:tcPr>
          <w:p w14:paraId="468C3068" w14:textId="3D828A1D" w:rsidR="00033ADC" w:rsidRPr="000631BD" w:rsidRDefault="003269E7"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明朝" w:eastAsia="ＭＳ Ｐ明朝" w:hAnsi="ＭＳ Ｐ明朝" w:hint="eastAsia"/>
                <w:b/>
                <w:bCs/>
              </w:rPr>
              <w:t>544</w:t>
            </w:r>
            <w:r w:rsidR="00033ADC" w:rsidRPr="000631BD">
              <w:rPr>
                <w:rFonts w:ascii="ＭＳ Ｐ明朝" w:eastAsia="ＭＳ Ｐ明朝" w:hAnsi="ＭＳ Ｐ明朝"/>
                <w:b/>
                <w:bCs/>
              </w:rPr>
              <w:t>人</w:t>
            </w:r>
          </w:p>
          <w:p w14:paraId="0B29CD57" w14:textId="15C51E37" w:rsidR="00033ADC" w:rsidRPr="000631BD" w:rsidRDefault="003269E7"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明朝" w:eastAsia="ＭＳ Ｐ明朝" w:hAnsi="ＭＳ Ｐ明朝" w:hint="eastAsia"/>
                <w:b/>
                <w:bCs/>
              </w:rPr>
              <w:t>205</w:t>
            </w:r>
            <w:r w:rsidR="00033ADC" w:rsidRPr="000631BD">
              <w:rPr>
                <w:rFonts w:ascii="ＭＳ Ｐ明朝" w:eastAsia="ＭＳ Ｐ明朝" w:hAnsi="ＭＳ Ｐ明朝"/>
                <w:b/>
                <w:bCs/>
              </w:rPr>
              <w:t>人</w:t>
            </w:r>
          </w:p>
        </w:tc>
      </w:tr>
      <w:tr w:rsidR="00EE6643" w:rsidRPr="004F62A2" w14:paraId="19DFDF92" w14:textId="77777777" w:rsidTr="00132CA9">
        <w:trPr>
          <w:trHeight w:val="227"/>
        </w:trPr>
        <w:tc>
          <w:tcPr>
            <w:tcW w:w="439" w:type="dxa"/>
            <w:tcBorders>
              <w:bottom w:val="single" w:sz="4" w:space="0" w:color="auto"/>
            </w:tcBorders>
            <w:vAlign w:val="center"/>
          </w:tcPr>
          <w:p w14:paraId="5A7082AB" w14:textId="37EAC0A6" w:rsidR="00EE6643" w:rsidRPr="0047355F" w:rsidRDefault="00EE6643" w:rsidP="00EE6643">
            <w:pPr>
              <w:spacing w:line="240" w:lineRule="exact"/>
              <w:jc w:val="center"/>
              <w:rPr>
                <w:rFonts w:ascii="ＭＳ Ｐゴシック" w:eastAsia="ＭＳ Ｐゴシック" w:hAnsi="ＭＳ Ｐゴシック"/>
                <w:color w:val="000000" w:themeColor="text1"/>
              </w:rPr>
            </w:pPr>
            <w:r w:rsidRPr="0047355F">
              <w:rPr>
                <w:rFonts w:ascii="ＭＳ Ｐゴシック" w:eastAsia="ＭＳ Ｐゴシック" w:hAnsi="ＭＳ Ｐゴシック" w:hint="eastAsia"/>
                <w:color w:val="000000" w:themeColor="text1"/>
              </w:rPr>
              <w:t>３</w:t>
            </w:r>
          </w:p>
        </w:tc>
        <w:tc>
          <w:tcPr>
            <w:tcW w:w="1839" w:type="dxa"/>
            <w:gridSpan w:val="2"/>
            <w:vAlign w:val="center"/>
          </w:tcPr>
          <w:p w14:paraId="30DA6A05" w14:textId="35C886D1" w:rsidR="00EE6643" w:rsidRPr="001839AD" w:rsidRDefault="00EE6643" w:rsidP="00EE6643">
            <w:pPr>
              <w:spacing w:line="240" w:lineRule="exact"/>
              <w:jc w:val="left"/>
              <w:rPr>
                <w:rFonts w:ascii="ＭＳ Ｐゴシック" w:eastAsia="ＭＳ Ｐゴシック" w:hAnsi="ＭＳ Ｐゴシック"/>
                <w:b/>
              </w:rPr>
            </w:pPr>
            <w:r w:rsidRPr="001839AD">
              <w:rPr>
                <w:rFonts w:ascii="ＭＳ Ｐゴシック" w:eastAsia="ＭＳ Ｐゴシック" w:hAnsi="ＭＳ Ｐゴシック" w:hint="eastAsia"/>
                <w:b/>
              </w:rPr>
              <w:t>東神楽町</w:t>
            </w:r>
          </w:p>
        </w:tc>
        <w:tc>
          <w:tcPr>
            <w:tcW w:w="1275" w:type="dxa"/>
            <w:shd w:val="clear" w:color="auto" w:fill="auto"/>
            <w:vAlign w:val="center"/>
          </w:tcPr>
          <w:p w14:paraId="2951C592" w14:textId="4A1129C4" w:rsidR="00EE6643" w:rsidRPr="001839AD" w:rsidRDefault="00EE6643" w:rsidP="00EE6643">
            <w:pPr>
              <w:widowControl/>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68.50</w:t>
            </w:r>
          </w:p>
        </w:tc>
        <w:tc>
          <w:tcPr>
            <w:tcW w:w="1133" w:type="dxa"/>
            <w:shd w:val="clear" w:color="auto" w:fill="auto"/>
            <w:vAlign w:val="center"/>
          </w:tcPr>
          <w:p w14:paraId="411537A6" w14:textId="2ED23A19" w:rsidR="00EE6643" w:rsidRPr="001839AD" w:rsidRDefault="00EE6643" w:rsidP="00EE6643">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9</w:t>
            </w:r>
            <w:r w:rsidRPr="001839AD">
              <w:rPr>
                <w:rFonts w:ascii="ＭＳ Ｐゴシック" w:eastAsia="ＭＳ Ｐゴシック" w:hAnsi="ＭＳ Ｐゴシック"/>
                <w:b/>
              </w:rPr>
              <w:t>,854</w:t>
            </w:r>
            <w:r w:rsidRPr="001839AD">
              <w:rPr>
                <w:rFonts w:ascii="ＭＳ Ｐゴシック" w:eastAsia="ＭＳ Ｐゴシック" w:hAnsi="ＭＳ Ｐゴシック" w:hint="eastAsia"/>
                <w:b/>
              </w:rPr>
              <w:t>人</w:t>
            </w:r>
          </w:p>
        </w:tc>
        <w:tc>
          <w:tcPr>
            <w:tcW w:w="1414" w:type="dxa"/>
            <w:shd w:val="clear" w:color="auto" w:fill="auto"/>
            <w:vAlign w:val="center"/>
          </w:tcPr>
          <w:p w14:paraId="6604AB53" w14:textId="0A538193" w:rsidR="00EE6643" w:rsidRPr="001839AD" w:rsidRDefault="00EE6643" w:rsidP="00EE6643">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hint="eastAsia"/>
                <w:b/>
              </w:rPr>
              <w:t>2,</w:t>
            </w:r>
            <w:r w:rsidRPr="001839AD">
              <w:rPr>
                <w:rFonts w:ascii="ＭＳ Ｐゴシック" w:eastAsia="ＭＳ Ｐゴシック" w:hAnsi="ＭＳ Ｐゴシック"/>
                <w:b/>
              </w:rPr>
              <w:t>833</w:t>
            </w:r>
            <w:r w:rsidRPr="001839AD">
              <w:rPr>
                <w:rFonts w:ascii="ＭＳ Ｐゴシック" w:eastAsia="ＭＳ Ｐゴシック" w:hAnsi="ＭＳ Ｐゴシック" w:hint="eastAsia"/>
                <w:b/>
              </w:rPr>
              <w:t>人</w:t>
            </w:r>
          </w:p>
        </w:tc>
        <w:tc>
          <w:tcPr>
            <w:tcW w:w="1133" w:type="dxa"/>
            <w:shd w:val="clear" w:color="auto" w:fill="auto"/>
            <w:vAlign w:val="center"/>
          </w:tcPr>
          <w:p w14:paraId="5C2D8F0E" w14:textId="7069959B" w:rsidR="00EE6643" w:rsidRPr="001839AD" w:rsidRDefault="00EE6643" w:rsidP="00EE6643">
            <w:pPr>
              <w:spacing w:line="240" w:lineRule="exact"/>
              <w:jc w:val="right"/>
              <w:rPr>
                <w:rFonts w:ascii="ＭＳ Ｐゴシック" w:eastAsia="ＭＳ Ｐゴシック" w:hAnsi="ＭＳ Ｐゴシック"/>
                <w:b/>
              </w:rPr>
            </w:pPr>
            <w:r w:rsidRPr="001839AD">
              <w:rPr>
                <w:rFonts w:ascii="ＭＳ Ｐゴシック" w:eastAsia="ＭＳ Ｐゴシック" w:hAnsi="ＭＳ Ｐゴシック"/>
                <w:b/>
              </w:rPr>
              <w:t>28.8</w:t>
            </w:r>
            <w:r w:rsidRPr="001839AD">
              <w:rPr>
                <w:rFonts w:ascii="ＭＳ Ｐゴシック" w:eastAsia="ＭＳ Ｐゴシック" w:hAnsi="ＭＳ Ｐゴシック" w:hint="eastAsia"/>
                <w:b/>
              </w:rPr>
              <w:t>％</w:t>
            </w:r>
          </w:p>
        </w:tc>
        <w:tc>
          <w:tcPr>
            <w:tcW w:w="989" w:type="dxa"/>
            <w:tcBorders>
              <w:top w:val="single" w:sz="4" w:space="0" w:color="auto"/>
              <w:right w:val="nil"/>
            </w:tcBorders>
            <w:shd w:val="clear" w:color="auto" w:fill="auto"/>
            <w:vAlign w:val="center"/>
          </w:tcPr>
          <w:p w14:paraId="7D3998D3" w14:textId="77777777" w:rsidR="00EE6643" w:rsidRPr="001839AD" w:rsidRDefault="00EE6643" w:rsidP="00EE6643">
            <w:pPr>
              <w:widowControl/>
              <w:spacing w:line="240" w:lineRule="exact"/>
              <w:ind w:rightChars="-100" w:right="-220"/>
              <w:rPr>
                <w:rFonts w:ascii="ＭＳ Ｐゴシック" w:eastAsia="ＭＳ Ｐゴシック" w:hAnsi="ＭＳ Ｐゴシック"/>
                <w:b/>
              </w:rPr>
            </w:pPr>
            <w:r w:rsidRPr="001839AD">
              <w:rPr>
                <w:rFonts w:ascii="ＭＳ Ｐゴシック" w:eastAsia="ＭＳ Ｐゴシック" w:hAnsi="ＭＳ Ｐゴシック" w:hint="eastAsia"/>
                <w:b/>
              </w:rPr>
              <w:t>要介護</w:t>
            </w:r>
          </w:p>
          <w:p w14:paraId="5AD5E83F" w14:textId="25A8D702" w:rsidR="00EE6643" w:rsidRPr="001839AD" w:rsidRDefault="00EE6643" w:rsidP="00EE6643">
            <w:pPr>
              <w:widowControl/>
              <w:spacing w:line="240" w:lineRule="exact"/>
              <w:rPr>
                <w:rFonts w:ascii="ＭＳ Ｐゴシック" w:eastAsia="ＭＳ Ｐゴシック" w:hAnsi="ＭＳ Ｐゴシック"/>
                <w:b/>
              </w:rPr>
            </w:pPr>
            <w:r w:rsidRPr="001839AD">
              <w:rPr>
                <w:rFonts w:ascii="ＭＳ Ｐゴシック" w:eastAsia="ＭＳ Ｐゴシック" w:hAnsi="ＭＳ Ｐゴシック" w:hint="eastAsia"/>
                <w:b/>
              </w:rPr>
              <w:t>要支援</w:t>
            </w:r>
          </w:p>
        </w:tc>
        <w:tc>
          <w:tcPr>
            <w:tcW w:w="1133" w:type="dxa"/>
            <w:tcBorders>
              <w:top w:val="single" w:sz="4" w:space="0" w:color="auto"/>
              <w:left w:val="nil"/>
            </w:tcBorders>
            <w:shd w:val="clear" w:color="auto" w:fill="auto"/>
            <w:vAlign w:val="center"/>
          </w:tcPr>
          <w:p w14:paraId="2F0BD382" w14:textId="0027F440" w:rsidR="00EE6643" w:rsidRPr="001839AD" w:rsidRDefault="0055441F" w:rsidP="00EE6643">
            <w:pPr>
              <w:widowControl/>
              <w:spacing w:line="240" w:lineRule="exact"/>
              <w:ind w:leftChars="-50" w:left="-110" w:rightChars="50" w:right="110"/>
              <w:jc w:val="right"/>
              <w:rPr>
                <w:rFonts w:ascii="ＭＳ Ｐゴシック" w:eastAsia="ＭＳ Ｐゴシック" w:hAnsi="ＭＳ Ｐゴシック"/>
                <w:b/>
                <w:bCs/>
              </w:rPr>
            </w:pPr>
            <w:r w:rsidRPr="001839AD">
              <w:rPr>
                <w:rFonts w:ascii="ＭＳ Ｐゴシック" w:eastAsia="ＭＳ Ｐゴシック" w:hAnsi="ＭＳ Ｐゴシック" w:hint="eastAsia"/>
                <w:b/>
                <w:bCs/>
              </w:rPr>
              <w:t>386</w:t>
            </w:r>
            <w:r w:rsidR="00EE6643" w:rsidRPr="001839AD">
              <w:rPr>
                <w:rFonts w:ascii="ＭＳ Ｐゴシック" w:eastAsia="ＭＳ Ｐゴシック" w:hAnsi="ＭＳ Ｐゴシック"/>
                <w:b/>
                <w:bCs/>
              </w:rPr>
              <w:t>人</w:t>
            </w:r>
          </w:p>
          <w:p w14:paraId="5B3BA2C2" w14:textId="2AD699F3" w:rsidR="00EE6643" w:rsidRPr="001839AD" w:rsidRDefault="0055441F" w:rsidP="00EE6643">
            <w:pPr>
              <w:widowControl/>
              <w:spacing w:line="240" w:lineRule="exact"/>
              <w:ind w:leftChars="-50" w:left="-110" w:rightChars="50" w:right="110"/>
              <w:jc w:val="right"/>
              <w:rPr>
                <w:rFonts w:ascii="ＭＳ Ｐゴシック" w:eastAsia="ＭＳ Ｐゴシック" w:hAnsi="ＭＳ Ｐゴシック"/>
                <w:b/>
                <w:bCs/>
              </w:rPr>
            </w:pPr>
            <w:r w:rsidRPr="001839AD">
              <w:rPr>
                <w:rFonts w:ascii="ＭＳ Ｐゴシック" w:eastAsia="ＭＳ Ｐゴシック" w:hAnsi="ＭＳ Ｐゴシック" w:hint="eastAsia"/>
                <w:b/>
                <w:bCs/>
              </w:rPr>
              <w:t>136</w:t>
            </w:r>
            <w:r w:rsidR="00EE6643" w:rsidRPr="001839AD">
              <w:rPr>
                <w:rFonts w:ascii="ＭＳ Ｐゴシック" w:eastAsia="ＭＳ Ｐゴシック" w:hAnsi="ＭＳ Ｐゴシック"/>
                <w:b/>
                <w:bCs/>
              </w:rPr>
              <w:t>人</w:t>
            </w:r>
          </w:p>
        </w:tc>
      </w:tr>
      <w:tr w:rsidR="00033ADC" w:rsidRPr="004F62A2" w14:paraId="6C9C507D" w14:textId="77777777" w:rsidTr="00132CA9">
        <w:trPr>
          <w:trHeight w:val="227"/>
        </w:trPr>
        <w:tc>
          <w:tcPr>
            <w:tcW w:w="2278" w:type="dxa"/>
            <w:gridSpan w:val="3"/>
            <w:tcBorders>
              <w:top w:val="double" w:sz="4" w:space="0" w:color="auto"/>
            </w:tcBorders>
            <w:vAlign w:val="center"/>
          </w:tcPr>
          <w:p w14:paraId="5B519664" w14:textId="77777777" w:rsidR="00033ADC" w:rsidRPr="002F282C" w:rsidRDefault="00033ADC" w:rsidP="00C72C1A">
            <w:pPr>
              <w:spacing w:line="240" w:lineRule="exact"/>
              <w:jc w:val="center"/>
              <w:rPr>
                <w:rFonts w:ascii="ＭＳ Ｐゴシック" w:eastAsia="ＭＳ Ｐゴシック" w:hAnsi="ＭＳ Ｐゴシック"/>
              </w:rPr>
            </w:pPr>
            <w:r w:rsidRPr="002F282C">
              <w:rPr>
                <w:rFonts w:ascii="ＭＳ Ｐゴシック" w:eastAsia="ＭＳ Ｐゴシック" w:hAnsi="ＭＳ Ｐゴシック" w:hint="eastAsia"/>
              </w:rPr>
              <w:t>計</w:t>
            </w:r>
          </w:p>
        </w:tc>
        <w:tc>
          <w:tcPr>
            <w:tcW w:w="1275" w:type="dxa"/>
            <w:tcBorders>
              <w:top w:val="double" w:sz="4" w:space="0" w:color="auto"/>
            </w:tcBorders>
            <w:shd w:val="clear" w:color="auto" w:fill="auto"/>
            <w:vAlign w:val="center"/>
          </w:tcPr>
          <w:p w14:paraId="6403603B" w14:textId="77777777" w:rsidR="00033ADC" w:rsidRPr="000631BD" w:rsidRDefault="00033ADC" w:rsidP="00C72C1A">
            <w:pPr>
              <w:widowControl/>
              <w:spacing w:line="240" w:lineRule="exact"/>
              <w:jc w:val="right"/>
              <w:rPr>
                <w:rFonts w:ascii="ＭＳ Ｐゴシック" w:eastAsia="ＭＳ Ｐゴシック" w:hAnsi="ＭＳ Ｐゴシック"/>
                <w:b/>
              </w:rPr>
            </w:pPr>
            <w:r w:rsidRPr="000631BD">
              <w:rPr>
                <w:rFonts w:ascii="ＭＳ Ｐゴシック" w:eastAsia="ＭＳ Ｐゴシック" w:hAnsi="ＭＳ Ｐゴシック" w:hint="eastAsia"/>
                <w:b/>
              </w:rPr>
              <w:t>992.58</w:t>
            </w:r>
          </w:p>
        </w:tc>
        <w:tc>
          <w:tcPr>
            <w:tcW w:w="1133" w:type="dxa"/>
            <w:tcBorders>
              <w:top w:val="double" w:sz="4" w:space="0" w:color="auto"/>
            </w:tcBorders>
            <w:shd w:val="clear" w:color="auto" w:fill="auto"/>
            <w:vAlign w:val="center"/>
          </w:tcPr>
          <w:p w14:paraId="708F9278" w14:textId="0DA910CB" w:rsidR="00033ADC" w:rsidRPr="000631BD" w:rsidRDefault="00033ADC" w:rsidP="00C72C1A">
            <w:pPr>
              <w:spacing w:line="240" w:lineRule="exact"/>
              <w:jc w:val="right"/>
              <w:rPr>
                <w:rFonts w:ascii="ＭＳ Ｐゴシック" w:eastAsia="ＭＳ Ｐゴシック" w:hAnsi="ＭＳ Ｐゴシック"/>
                <w:b/>
              </w:rPr>
            </w:pPr>
            <w:r w:rsidRPr="000631BD">
              <w:rPr>
                <w:rFonts w:ascii="ＭＳ Ｐゴシック" w:eastAsia="ＭＳ Ｐゴシック" w:hAnsi="ＭＳ Ｐゴシック" w:hint="eastAsia"/>
                <w:b/>
              </w:rPr>
              <w:t>2</w:t>
            </w:r>
            <w:r w:rsidR="00FD7545" w:rsidRPr="000631BD">
              <w:rPr>
                <w:rFonts w:ascii="ＭＳ Ｐゴシック" w:eastAsia="ＭＳ Ｐゴシック" w:hAnsi="ＭＳ Ｐゴシック"/>
                <w:b/>
              </w:rPr>
              <w:t>7,887</w:t>
            </w:r>
            <w:r w:rsidRPr="000631BD">
              <w:rPr>
                <w:rFonts w:ascii="ＭＳ Ｐゴシック" w:eastAsia="ＭＳ Ｐゴシック" w:hAnsi="ＭＳ Ｐゴシック" w:hint="eastAsia"/>
                <w:b/>
              </w:rPr>
              <w:t>人</w:t>
            </w:r>
          </w:p>
        </w:tc>
        <w:tc>
          <w:tcPr>
            <w:tcW w:w="1414" w:type="dxa"/>
            <w:tcBorders>
              <w:top w:val="double" w:sz="4" w:space="0" w:color="auto"/>
            </w:tcBorders>
            <w:shd w:val="clear" w:color="auto" w:fill="auto"/>
            <w:vAlign w:val="center"/>
          </w:tcPr>
          <w:p w14:paraId="4EF2FA08" w14:textId="5D72F197" w:rsidR="00033ADC" w:rsidRPr="000631BD" w:rsidRDefault="00033ADC" w:rsidP="00C72C1A">
            <w:pPr>
              <w:spacing w:line="240" w:lineRule="exact"/>
              <w:jc w:val="right"/>
              <w:rPr>
                <w:rFonts w:ascii="ＭＳ Ｐゴシック" w:eastAsia="ＭＳ Ｐゴシック" w:hAnsi="ＭＳ Ｐゴシック"/>
                <w:b/>
              </w:rPr>
            </w:pPr>
            <w:r w:rsidRPr="000631BD">
              <w:rPr>
                <w:rFonts w:ascii="ＭＳ Ｐゴシック" w:eastAsia="ＭＳ Ｐゴシック" w:hAnsi="ＭＳ Ｐゴシック" w:hint="eastAsia"/>
                <w:b/>
              </w:rPr>
              <w:t>9,</w:t>
            </w:r>
            <w:r w:rsidR="00FD7545" w:rsidRPr="000631BD">
              <w:rPr>
                <w:rFonts w:ascii="ＭＳ Ｐゴシック" w:eastAsia="ＭＳ Ｐゴシック" w:hAnsi="ＭＳ Ｐゴシック"/>
                <w:b/>
              </w:rPr>
              <w:t>191</w:t>
            </w:r>
            <w:r w:rsidRPr="000631BD">
              <w:rPr>
                <w:rFonts w:ascii="ＭＳ Ｐゴシック" w:eastAsia="ＭＳ Ｐゴシック" w:hAnsi="ＭＳ Ｐゴシック" w:hint="eastAsia"/>
                <w:b/>
              </w:rPr>
              <w:t>人</w:t>
            </w:r>
          </w:p>
        </w:tc>
        <w:tc>
          <w:tcPr>
            <w:tcW w:w="1133" w:type="dxa"/>
            <w:tcBorders>
              <w:top w:val="double" w:sz="4" w:space="0" w:color="auto"/>
            </w:tcBorders>
            <w:shd w:val="clear" w:color="auto" w:fill="auto"/>
            <w:vAlign w:val="center"/>
          </w:tcPr>
          <w:p w14:paraId="5A6EE93C" w14:textId="0C820D02" w:rsidR="00033ADC" w:rsidRPr="000631BD" w:rsidRDefault="00033ADC" w:rsidP="00C72C1A">
            <w:pPr>
              <w:spacing w:line="240" w:lineRule="exact"/>
              <w:jc w:val="right"/>
              <w:rPr>
                <w:rFonts w:ascii="ＭＳ Ｐゴシック" w:eastAsia="ＭＳ Ｐゴシック" w:hAnsi="ＭＳ Ｐゴシック"/>
                <w:b/>
              </w:rPr>
            </w:pPr>
            <w:r w:rsidRPr="000631BD">
              <w:rPr>
                <w:rFonts w:ascii="ＭＳ Ｐゴシック" w:eastAsia="ＭＳ Ｐゴシック" w:hAnsi="ＭＳ Ｐゴシック" w:hint="eastAsia"/>
                <w:b/>
              </w:rPr>
              <w:t>32.</w:t>
            </w:r>
            <w:r w:rsidR="00FD7545" w:rsidRPr="000631BD">
              <w:rPr>
                <w:rFonts w:ascii="ＭＳ Ｐゴシック" w:eastAsia="ＭＳ Ｐゴシック" w:hAnsi="ＭＳ Ｐゴシック"/>
                <w:b/>
              </w:rPr>
              <w:t>9</w:t>
            </w:r>
            <w:r w:rsidRPr="000631BD">
              <w:rPr>
                <w:rFonts w:ascii="ＭＳ Ｐゴシック" w:eastAsia="ＭＳ Ｐゴシック" w:hAnsi="ＭＳ Ｐゴシック" w:hint="eastAsia"/>
                <w:b/>
              </w:rPr>
              <w:t>％</w:t>
            </w:r>
          </w:p>
        </w:tc>
        <w:tc>
          <w:tcPr>
            <w:tcW w:w="989" w:type="dxa"/>
            <w:tcBorders>
              <w:top w:val="double" w:sz="4" w:space="0" w:color="auto"/>
              <w:right w:val="nil"/>
            </w:tcBorders>
            <w:shd w:val="clear" w:color="auto" w:fill="auto"/>
            <w:vAlign w:val="center"/>
          </w:tcPr>
          <w:p w14:paraId="6BF684F3" w14:textId="77777777" w:rsidR="00033ADC" w:rsidRPr="000631BD" w:rsidRDefault="00033ADC" w:rsidP="00C72C1A">
            <w:pPr>
              <w:widowControl/>
              <w:spacing w:line="240" w:lineRule="exact"/>
              <w:rPr>
                <w:rFonts w:ascii="ＭＳ Ｐゴシック" w:eastAsia="ＭＳ Ｐゴシック" w:hAnsi="ＭＳ Ｐゴシック"/>
                <w:b/>
              </w:rPr>
            </w:pPr>
            <w:r w:rsidRPr="000631BD">
              <w:rPr>
                <w:rFonts w:ascii="ＭＳ Ｐゴシック" w:eastAsia="ＭＳ Ｐゴシック" w:hAnsi="ＭＳ Ｐゴシック" w:hint="eastAsia"/>
                <w:b/>
              </w:rPr>
              <w:t>要介護</w:t>
            </w:r>
          </w:p>
          <w:p w14:paraId="6B575C87" w14:textId="77777777" w:rsidR="00033ADC" w:rsidRPr="000631BD" w:rsidRDefault="00033ADC" w:rsidP="00C72C1A">
            <w:pPr>
              <w:widowControl/>
              <w:spacing w:line="240" w:lineRule="exact"/>
              <w:ind w:rightChars="-100" w:right="-220"/>
              <w:rPr>
                <w:rFonts w:ascii="ＭＳ Ｐゴシック" w:eastAsia="ＭＳ Ｐゴシック" w:hAnsi="ＭＳ Ｐゴシック"/>
                <w:b/>
              </w:rPr>
            </w:pPr>
            <w:r w:rsidRPr="000631BD">
              <w:rPr>
                <w:rFonts w:ascii="ＭＳ Ｐゴシック" w:eastAsia="ＭＳ Ｐゴシック" w:hAnsi="ＭＳ Ｐゴシック" w:hint="eastAsia"/>
                <w:b/>
              </w:rPr>
              <w:t>要支援</w:t>
            </w:r>
          </w:p>
        </w:tc>
        <w:tc>
          <w:tcPr>
            <w:tcW w:w="1133" w:type="dxa"/>
            <w:tcBorders>
              <w:top w:val="double" w:sz="4" w:space="0" w:color="auto"/>
              <w:left w:val="nil"/>
            </w:tcBorders>
            <w:shd w:val="clear" w:color="auto" w:fill="auto"/>
            <w:vAlign w:val="center"/>
          </w:tcPr>
          <w:p w14:paraId="1185A9CC" w14:textId="0C96D7BB" w:rsidR="00033ADC" w:rsidRPr="000631BD" w:rsidRDefault="00033ADC" w:rsidP="00C72C1A">
            <w:pPr>
              <w:widowControl/>
              <w:spacing w:line="240" w:lineRule="exact"/>
              <w:ind w:leftChars="-50" w:left="-110" w:rightChars="50" w:right="110"/>
              <w:jc w:val="right"/>
              <w:rPr>
                <w:rFonts w:ascii="ＭＳ Ｐゴシック" w:eastAsia="ＭＳ Ｐゴシック" w:hAnsi="ＭＳ Ｐゴシック"/>
                <w:b/>
                <w:bCs/>
              </w:rPr>
            </w:pPr>
            <w:r w:rsidRPr="000631BD">
              <w:rPr>
                <w:rFonts w:ascii="ＭＳ Ｐゴシック" w:eastAsia="ＭＳ Ｐゴシック" w:hAnsi="ＭＳ Ｐゴシック"/>
                <w:b/>
                <w:bCs/>
              </w:rPr>
              <w:t>1,</w:t>
            </w:r>
            <w:r w:rsidR="00FD7545" w:rsidRPr="000631BD">
              <w:rPr>
                <w:rFonts w:ascii="ＭＳ Ｐゴシック" w:eastAsia="ＭＳ Ｐゴシック" w:hAnsi="ＭＳ Ｐゴシック"/>
                <w:b/>
                <w:bCs/>
              </w:rPr>
              <w:t>4</w:t>
            </w:r>
            <w:r w:rsidR="0055441F" w:rsidRPr="000631BD">
              <w:rPr>
                <w:rFonts w:ascii="ＭＳ Ｐゴシック" w:eastAsia="ＭＳ Ｐゴシック" w:hAnsi="ＭＳ Ｐゴシック" w:hint="eastAsia"/>
                <w:b/>
                <w:bCs/>
              </w:rPr>
              <w:t>43</w:t>
            </w:r>
            <w:r w:rsidRPr="000631BD">
              <w:rPr>
                <w:rFonts w:ascii="ＭＳ Ｐゴシック" w:eastAsia="ＭＳ Ｐゴシック" w:hAnsi="ＭＳ Ｐゴシック"/>
                <w:b/>
                <w:bCs/>
              </w:rPr>
              <w:t>人</w:t>
            </w:r>
          </w:p>
          <w:p w14:paraId="4FCFA93C" w14:textId="63B1E71C" w:rsidR="00033ADC" w:rsidRPr="000631BD" w:rsidRDefault="0055441F" w:rsidP="00C72C1A">
            <w:pPr>
              <w:widowControl/>
              <w:spacing w:line="240" w:lineRule="exact"/>
              <w:ind w:leftChars="-50" w:left="-110" w:rightChars="50" w:right="110"/>
              <w:jc w:val="right"/>
              <w:rPr>
                <w:rFonts w:ascii="ＭＳ Ｐ明朝" w:eastAsia="ＭＳ Ｐ明朝" w:hAnsi="ＭＳ Ｐ明朝"/>
                <w:b/>
                <w:bCs/>
              </w:rPr>
            </w:pPr>
            <w:r w:rsidRPr="000631BD">
              <w:rPr>
                <w:rFonts w:ascii="ＭＳ Ｐゴシック" w:eastAsia="ＭＳ Ｐゴシック" w:hAnsi="ＭＳ Ｐゴシック" w:hint="eastAsia"/>
                <w:b/>
                <w:bCs/>
              </w:rPr>
              <w:t>533</w:t>
            </w:r>
            <w:r w:rsidR="00033ADC" w:rsidRPr="000631BD">
              <w:rPr>
                <w:rFonts w:ascii="ＭＳ Ｐゴシック" w:eastAsia="ＭＳ Ｐゴシック" w:hAnsi="ＭＳ Ｐゴシック" w:hint="eastAsia"/>
                <w:b/>
                <w:bCs/>
              </w:rPr>
              <w:t>人</w:t>
            </w:r>
          </w:p>
        </w:tc>
      </w:tr>
    </w:tbl>
    <w:p w14:paraId="43C8C89E" w14:textId="6523F5D4" w:rsidR="00033ADC" w:rsidRPr="002F282C" w:rsidRDefault="00033ADC" w:rsidP="00033ADC">
      <w:pPr>
        <w:pStyle w:val="aff"/>
      </w:pPr>
      <w:r w:rsidRPr="002F282C">
        <w:rPr>
          <w:rFonts w:hint="eastAsia"/>
        </w:rPr>
        <w:t>令和</w:t>
      </w:r>
      <w:r w:rsidR="00FD7545" w:rsidRPr="002F282C">
        <w:rPr>
          <w:rFonts w:hint="eastAsia"/>
        </w:rPr>
        <w:t>5</w:t>
      </w:r>
      <w:r w:rsidRPr="002F282C">
        <w:rPr>
          <w:rFonts w:hint="eastAsia"/>
        </w:rPr>
        <w:t>年10月1日現在</w:t>
      </w:r>
    </w:p>
    <w:p w14:paraId="0F59CF45" w14:textId="77777777" w:rsidR="002B6D4F" w:rsidRDefault="002B6D4F" w:rsidP="00893A10">
      <w:pPr>
        <w:ind w:left="1100"/>
        <w:rPr>
          <w:rFonts w:ascii="游ゴシック Medium" w:eastAsia="游ゴシック Medium" w:hAnsi="游ゴシック Medium"/>
        </w:rPr>
      </w:pPr>
    </w:p>
    <w:p w14:paraId="2C258724" w14:textId="6782BEB5" w:rsidR="00033ADC" w:rsidRPr="00913F0B" w:rsidRDefault="00033ADC" w:rsidP="00033ADC">
      <w:pPr>
        <w:pStyle w:val="2"/>
        <w:ind w:left="297"/>
      </w:pPr>
      <w:bookmarkStart w:id="28" w:name="_Toc157802299"/>
      <w:r>
        <w:rPr>
          <w:rFonts w:hint="eastAsia"/>
        </w:rPr>
        <w:t>第８節　関係計画等との</w:t>
      </w:r>
      <w:r w:rsidRPr="004A6D78">
        <w:rPr>
          <w:rFonts w:hint="eastAsia"/>
        </w:rPr>
        <w:t>関係</w:t>
      </w:r>
      <w:bookmarkEnd w:id="28"/>
    </w:p>
    <w:p w14:paraId="290B2EE1" w14:textId="547C239F" w:rsidR="00D275E3" w:rsidRDefault="00D275E3" w:rsidP="00D275E3">
      <w:pPr>
        <w:ind w:leftChars="129" w:left="284"/>
      </w:pPr>
      <w:r>
        <w:rPr>
          <w:noProof/>
        </w:rPr>
        <mc:AlternateContent>
          <mc:Choice Requires="wpc">
            <w:drawing>
              <wp:inline distT="0" distB="0" distL="0" distR="0" wp14:anchorId="396F69D9" wp14:editId="3EC018E6">
                <wp:extent cx="5867400" cy="3956050"/>
                <wp:effectExtent l="0" t="0" r="0" b="6350"/>
                <wp:docPr id="558466895"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20561747" name="図 1220561747"/>
                          <pic:cNvPicPr>
                            <a:picLocks noChangeAspect="1"/>
                          </pic:cNvPicPr>
                        </pic:nvPicPr>
                        <pic:blipFill>
                          <a:blip r:embed="rId13"/>
                          <a:stretch>
                            <a:fillRect/>
                          </a:stretch>
                        </pic:blipFill>
                        <pic:spPr>
                          <a:xfrm>
                            <a:off x="0" y="0"/>
                            <a:ext cx="5358883" cy="3956050"/>
                          </a:xfrm>
                          <a:prstGeom prst="rect">
                            <a:avLst/>
                          </a:prstGeom>
                        </pic:spPr>
                      </pic:pic>
                    </wpc:wpc>
                  </a:graphicData>
                </a:graphic>
              </wp:inline>
            </w:drawing>
          </mc:Choice>
          <mc:Fallback>
            <w:pict>
              <v:group w14:anchorId="5C9D2BFF" id="キャンバス 2" o:spid="_x0000_s1026" editas="canvas" style="width:462pt;height:311.5pt;mso-position-horizontal-relative:char;mso-position-vertical-relative:line" coordsize="58674,395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">
                <v:shape id="_x0000_s1027" type="#_x0000_t75" style="position:absolute;width:58674;height:39560;visibility:visible;mso-wrap-style:square" filled="t">
                  <v:fill o:detectmouseclick="t"/>
                  <v:path o:connecttype="none"/>
                </v:shape>
                <v:shape id="図 1220561747" o:spid="_x0000_s1028" type="#_x0000_t75" style="position:absolute;width:53588;height:3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">
                  <v:imagedata r:id="rId14" o:title=""/>
                </v:shape>
                <w10:anchorlock/>
              </v:group>
            </w:pict>
          </mc:Fallback>
        </mc:AlternateContent>
      </w:r>
    </w:p>
    <w:p w14:paraId="2AC8ABA4" w14:textId="1BAE793C" w:rsidR="00033ADC" w:rsidRPr="00913F0B" w:rsidRDefault="00033ADC" w:rsidP="00033ADC">
      <w:pPr>
        <w:pStyle w:val="2"/>
        <w:ind w:left="297"/>
      </w:pPr>
      <w:bookmarkStart w:id="29" w:name="_Toc157802300"/>
      <w:r>
        <w:rPr>
          <w:rFonts w:hint="eastAsia"/>
        </w:rPr>
        <w:lastRenderedPageBreak/>
        <w:t>第９節　介護保険制度改正の主な内容</w:t>
      </w:r>
      <w:bookmarkEnd w:id="29"/>
    </w:p>
    <w:p w14:paraId="7E1D252B" w14:textId="076D1597" w:rsidR="00DC5DA8" w:rsidRPr="00DC5DA8" w:rsidRDefault="00DC5DA8" w:rsidP="00DC5DA8">
      <w:pPr>
        <w:ind w:leftChars="193" w:left="425" w:firstLineChars="100" w:firstLine="220"/>
        <w:rPr>
          <w:rFonts w:ascii="游ゴシック Medium" w:eastAsia="游ゴシック Medium" w:hAnsi="游ゴシック Medium"/>
        </w:rPr>
      </w:pPr>
      <w:r w:rsidRPr="00DC5DA8">
        <w:rPr>
          <w:rFonts w:ascii="游ゴシック Medium" w:eastAsia="游ゴシック Medium" w:hAnsi="游ゴシック Medium" w:hint="eastAsia"/>
        </w:rPr>
        <w:t>「全世代対応型の持続可能な社会保障制度を構築するための健康保険法等の一部を改正する法律」（以下「改正法」という。）が令和５</w:t>
      </w:r>
      <w:r w:rsidR="0086066D">
        <w:rPr>
          <w:rFonts w:ascii="游ゴシック Medium" w:eastAsia="游ゴシック Medium" w:hAnsi="游ゴシック Medium" w:hint="eastAsia"/>
        </w:rPr>
        <w:t>(2023)</w:t>
      </w:r>
      <w:r w:rsidRPr="00DC5DA8">
        <w:rPr>
          <w:rFonts w:ascii="游ゴシック Medium" w:eastAsia="游ゴシック Medium" w:hAnsi="游ゴシック Medium" w:hint="eastAsia"/>
        </w:rPr>
        <w:t>年5月12日に成立し、介護保険法を含む28の法律が一括改正されました。</w:t>
      </w:r>
    </w:p>
    <w:p w14:paraId="5181DB11" w14:textId="77777777" w:rsidR="00DC5DA8" w:rsidRPr="0003010C" w:rsidRDefault="00DC5DA8" w:rsidP="00DC5DA8">
      <w:pPr>
        <w:ind w:firstLineChars="100" w:firstLine="220"/>
        <w:rPr>
          <w:rFonts w:ascii="游ゴシック Medium" w:eastAsia="游ゴシック Medium" w:hAnsi="游ゴシック Medium"/>
        </w:rPr>
      </w:pPr>
    </w:p>
    <w:p w14:paraId="3F27EF1D" w14:textId="08E1979B" w:rsidR="00DC5DA8" w:rsidRPr="00545A0D" w:rsidRDefault="00DC5DA8" w:rsidP="000631BD">
      <w:pPr>
        <w:ind w:firstLineChars="150" w:firstLine="330"/>
        <w:rPr>
          <w:rFonts w:ascii="HGPｺﾞｼｯｸE" w:eastAsia="HGPｺﾞｼｯｸE" w:hAnsi="HGPｺﾞｼｯｸE"/>
          <w:color w:val="000000" w:themeColor="text1"/>
        </w:rPr>
      </w:pPr>
      <w:r w:rsidRPr="00545A0D">
        <w:rPr>
          <w:rFonts w:ascii="HGPｺﾞｼｯｸE" w:eastAsia="HGPｺﾞｼｯｸE" w:hAnsi="HGPｺﾞｼｯｸE" w:hint="eastAsia"/>
          <w:color w:val="000000" w:themeColor="text1"/>
        </w:rPr>
        <w:t>【改正の趣旨】</w:t>
      </w:r>
    </w:p>
    <w:p w14:paraId="7A0CF530" w14:textId="79B890B9" w:rsidR="00DC5DA8" w:rsidRDefault="00DC5DA8" w:rsidP="000631BD">
      <w:pPr>
        <w:ind w:leftChars="193" w:left="425" w:firstLineChars="100" w:firstLine="220"/>
        <w:rPr>
          <w:rFonts w:ascii="游ゴシック Medium" w:eastAsia="游ゴシック Medium" w:hAnsi="游ゴシック Medium"/>
        </w:rPr>
      </w:pPr>
      <w:r w:rsidRPr="00545A0D">
        <w:rPr>
          <w:rFonts w:ascii="游ゴシック Medium" w:eastAsia="游ゴシック Medium" w:hAnsi="游ゴシック Medium" w:hint="eastAsia"/>
          <w:color w:val="000000" w:themeColor="text1"/>
        </w:rPr>
        <w:t>全世代対応</w:t>
      </w:r>
      <w:r w:rsidRPr="00DC5DA8">
        <w:rPr>
          <w:rFonts w:ascii="游ゴシック Medium" w:eastAsia="游ゴシック Medium" w:hAnsi="游ゴシック Medium" w:hint="eastAsia"/>
        </w:rPr>
        <w:t>型の持続可能な社会保障を構築するため、出産育児一時金に係る後期高齢者医療制度からの支援金の導入、後期高齢者医療制度における後期高齢者負担率の見直し、前期財政調整制度における報酬調整の導入、医療費適正化計画の実効性の確保のための見直し、かかりつけ医機能が発揮される制度整備、介護保険者による介護情報の収集・提供等に係る事業の創設等の措置を講ずる</w:t>
      </w:r>
      <w:r>
        <w:rPr>
          <w:rFonts w:ascii="游ゴシック Medium" w:eastAsia="游ゴシック Medium" w:hAnsi="游ゴシック Medium" w:hint="eastAsia"/>
        </w:rPr>
        <w:t>ものです。</w:t>
      </w:r>
    </w:p>
    <w:p w14:paraId="0C57C8D1" w14:textId="5356DF37" w:rsidR="00DC5DA8" w:rsidRPr="00DC5DA8" w:rsidRDefault="00DC5DA8" w:rsidP="00DC5DA8">
      <w:pPr>
        <w:ind w:firstLineChars="300" w:firstLine="660"/>
        <w:rPr>
          <w:rFonts w:ascii="游ゴシック Medium" w:eastAsia="游ゴシック Medium" w:hAnsi="游ゴシック Medium"/>
        </w:rPr>
      </w:pPr>
      <w:r w:rsidRPr="00DC5DA8">
        <w:rPr>
          <w:rFonts w:ascii="游ゴシック Medium" w:eastAsia="游ゴシック Medium" w:hAnsi="游ゴシック Medium" w:hint="eastAsia"/>
        </w:rPr>
        <w:t>介護保険法に係る主な改正の概要は</w:t>
      </w:r>
      <w:r w:rsidR="00574C0A">
        <w:rPr>
          <w:rFonts w:ascii="游ゴシック Medium" w:eastAsia="游ゴシック Medium" w:hAnsi="游ゴシック Medium" w:hint="eastAsia"/>
        </w:rPr>
        <w:t>以下</w:t>
      </w:r>
      <w:r w:rsidRPr="00DC5DA8">
        <w:rPr>
          <w:rFonts w:ascii="游ゴシック Medium" w:eastAsia="游ゴシック Medium" w:hAnsi="游ゴシック Medium" w:hint="eastAsia"/>
        </w:rPr>
        <w:t>の</w:t>
      </w:r>
      <w:r w:rsidR="00055750">
        <w:rPr>
          <w:rFonts w:ascii="游ゴシック Medium" w:eastAsia="游ゴシック Medium" w:hAnsi="游ゴシック Medium" w:hint="eastAsia"/>
        </w:rPr>
        <w:t>とおり</w:t>
      </w:r>
      <w:r w:rsidRPr="00DC5DA8">
        <w:rPr>
          <w:rFonts w:ascii="游ゴシック Medium" w:eastAsia="游ゴシック Medium" w:hAnsi="游ゴシック Medium" w:hint="eastAsia"/>
        </w:rPr>
        <w:t>です。</w:t>
      </w:r>
    </w:p>
    <w:p w14:paraId="1F457251" w14:textId="77777777" w:rsidR="00DC5DA8" w:rsidRPr="00DC5DA8" w:rsidRDefault="00DC5DA8" w:rsidP="00DC5DA8">
      <w:pPr>
        <w:snapToGrid/>
        <w:rPr>
          <w:rFonts w:ascii="Meiryo UI" w:hAnsi="Meiryo UI" w:cs="Times New Roman"/>
          <w:sz w:val="21"/>
        </w:rPr>
      </w:pPr>
    </w:p>
    <w:tbl>
      <w:tblPr>
        <w:tblStyle w:val="a3"/>
        <w:tblW w:w="9213" w:type="dxa"/>
        <w:tblInd w:w="421" w:type="dxa"/>
        <w:tblLook w:val="04A0" w:firstRow="1" w:lastRow="0" w:firstColumn="1" w:lastColumn="0" w:noHBand="0" w:noVBand="1"/>
      </w:tblPr>
      <w:tblGrid>
        <w:gridCol w:w="9213"/>
      </w:tblGrid>
      <w:tr w:rsidR="00DC5DA8" w:rsidRPr="00DC5DA8" w14:paraId="0402CB96" w14:textId="77777777" w:rsidTr="00DC5DA8">
        <w:tc>
          <w:tcPr>
            <w:tcW w:w="9213" w:type="dxa"/>
          </w:tcPr>
          <w:p w14:paraId="463F4339" w14:textId="77777777" w:rsidR="00DC5DA8" w:rsidRPr="00DC5DA8" w:rsidRDefault="00DC5DA8" w:rsidP="0075021B">
            <w:pPr>
              <w:numPr>
                <w:ilvl w:val="0"/>
                <w:numId w:val="24"/>
              </w:numPr>
              <w:snapToGrid/>
              <w:rPr>
                <w:rFonts w:ascii="Meiryo UI" w:hAnsi="Meiryo UI" w:cs="Times New Roman"/>
                <w:b/>
                <w:bCs/>
                <w:sz w:val="21"/>
              </w:rPr>
            </w:pPr>
            <w:r w:rsidRPr="00DC5DA8">
              <w:rPr>
                <w:rFonts w:ascii="Meiryo UI" w:hAnsi="Meiryo UI" w:cs="Times New Roman" w:hint="eastAsia"/>
                <w:b/>
                <w:bCs/>
                <w:sz w:val="21"/>
              </w:rPr>
              <w:t>介護情報基盤の整備</w:t>
            </w:r>
          </w:p>
        </w:tc>
      </w:tr>
      <w:tr w:rsidR="00DC5DA8" w:rsidRPr="00DC5DA8" w14:paraId="72EF50CC" w14:textId="77777777" w:rsidTr="00DC5DA8">
        <w:tc>
          <w:tcPr>
            <w:tcW w:w="9213" w:type="dxa"/>
          </w:tcPr>
          <w:p w14:paraId="7A48DFDA" w14:textId="66E699C3" w:rsidR="00DC5DA8" w:rsidRPr="00DC5DA8" w:rsidRDefault="00DC5DA8" w:rsidP="0075021B">
            <w:pPr>
              <w:numPr>
                <w:ilvl w:val="0"/>
                <w:numId w:val="25"/>
              </w:numPr>
              <w:snapToGrid/>
              <w:ind w:left="599" w:hanging="425"/>
              <w:rPr>
                <w:rFonts w:ascii="Meiryo UI" w:hAnsi="Meiryo UI" w:cs="Times New Roman"/>
                <w:sz w:val="21"/>
              </w:rPr>
            </w:pPr>
            <w:r w:rsidRPr="00DC5DA8">
              <w:rPr>
                <w:rFonts w:ascii="Meiryo UI" w:hAnsi="Meiryo UI" w:cs="Times New Roman" w:hint="eastAsia"/>
                <w:sz w:val="21"/>
              </w:rPr>
              <w:t>被保険者の介護情報などを共有・活用することを促進する事業を地域支援事業に追加</w:t>
            </w:r>
          </w:p>
          <w:p w14:paraId="58C0AE65" w14:textId="37A5CDD1" w:rsidR="00DC5DA8" w:rsidRPr="00DC5DA8" w:rsidRDefault="00775AD7" w:rsidP="0075021B">
            <w:pPr>
              <w:numPr>
                <w:ilvl w:val="0"/>
                <w:numId w:val="25"/>
              </w:numPr>
              <w:snapToGrid/>
              <w:ind w:left="599" w:hanging="425"/>
              <w:rPr>
                <w:rFonts w:ascii="Meiryo UI" w:hAnsi="Meiryo UI" w:cs="Times New Roman"/>
                <w:sz w:val="21"/>
              </w:rPr>
            </w:pPr>
            <w:r>
              <w:rPr>
                <w:rFonts w:ascii="Meiryo UI" w:hAnsi="Meiryo UI" w:cs="Times New Roman" w:hint="eastAsia"/>
                <w:sz w:val="21"/>
              </w:rPr>
              <w:t>市町村</w:t>
            </w:r>
            <w:r w:rsidR="00DC5DA8" w:rsidRPr="00DC5DA8">
              <w:rPr>
                <w:rFonts w:ascii="Meiryo UI" w:hAnsi="Meiryo UI" w:cs="Times New Roman" w:hint="eastAsia"/>
                <w:sz w:val="21"/>
              </w:rPr>
              <w:t>は</w:t>
            </w:r>
            <w:r w:rsidR="001839AD">
              <w:rPr>
                <w:rFonts w:ascii="Meiryo UI" w:hAnsi="Meiryo UI" w:cs="Times New Roman" w:hint="eastAsia"/>
                <w:sz w:val="21"/>
              </w:rPr>
              <w:t>、</w:t>
            </w:r>
            <w:r w:rsidR="00DC5DA8" w:rsidRPr="00DC5DA8">
              <w:rPr>
                <w:rFonts w:ascii="Meiryo UI" w:hAnsi="Meiryo UI" w:cs="Times New Roman" w:hint="eastAsia"/>
                <w:sz w:val="21"/>
              </w:rPr>
              <w:t>医療保険者</w:t>
            </w:r>
            <w:r w:rsidR="001839AD">
              <w:rPr>
                <w:rFonts w:ascii="Meiryo UI" w:hAnsi="Meiryo UI" w:cs="Times New Roman" w:hint="eastAsia"/>
                <w:sz w:val="21"/>
              </w:rPr>
              <w:t>等</w:t>
            </w:r>
            <w:r w:rsidR="00DC5DA8" w:rsidRPr="00DC5DA8">
              <w:rPr>
                <w:rFonts w:ascii="Meiryo UI" w:hAnsi="Meiryo UI" w:cs="Times New Roman" w:hint="eastAsia"/>
                <w:sz w:val="21"/>
              </w:rPr>
              <w:t>と共同して国保連や支払基金に委託可能</w:t>
            </w:r>
          </w:p>
        </w:tc>
      </w:tr>
      <w:tr w:rsidR="00DC5DA8" w:rsidRPr="00DC5DA8" w14:paraId="0E88BDA3" w14:textId="77777777" w:rsidTr="00DC5DA8">
        <w:tc>
          <w:tcPr>
            <w:tcW w:w="9213" w:type="dxa"/>
          </w:tcPr>
          <w:p w14:paraId="61FBA8D4" w14:textId="77777777" w:rsidR="00DC5DA8" w:rsidRPr="00DC5DA8" w:rsidRDefault="00DC5DA8" w:rsidP="0075021B">
            <w:pPr>
              <w:numPr>
                <w:ilvl w:val="0"/>
                <w:numId w:val="24"/>
              </w:numPr>
              <w:snapToGrid/>
              <w:rPr>
                <w:rFonts w:ascii="Meiryo UI" w:hAnsi="Meiryo UI" w:cs="Times New Roman"/>
                <w:b/>
                <w:bCs/>
                <w:sz w:val="21"/>
              </w:rPr>
            </w:pPr>
            <w:r w:rsidRPr="00DC5DA8">
              <w:rPr>
                <w:rFonts w:ascii="Meiryo UI" w:hAnsi="Meiryo UI" w:cs="Times New Roman" w:hint="eastAsia"/>
                <w:b/>
                <w:bCs/>
                <w:sz w:val="21"/>
              </w:rPr>
              <w:t>介護サービス事業者の財務状況の見える化</w:t>
            </w:r>
          </w:p>
        </w:tc>
      </w:tr>
      <w:tr w:rsidR="00DC5DA8" w:rsidRPr="00DC5DA8" w14:paraId="1653D385" w14:textId="77777777" w:rsidTr="00DC5DA8">
        <w:tc>
          <w:tcPr>
            <w:tcW w:w="9213" w:type="dxa"/>
          </w:tcPr>
          <w:p w14:paraId="2EDFC9EB" w14:textId="6ED5AE0E" w:rsidR="00DC5DA8" w:rsidRPr="00DC5DA8" w:rsidRDefault="00DC5DA8" w:rsidP="0075021B">
            <w:pPr>
              <w:numPr>
                <w:ilvl w:val="0"/>
                <w:numId w:val="26"/>
              </w:numPr>
              <w:snapToGrid/>
              <w:rPr>
                <w:rFonts w:ascii="Meiryo UI" w:hAnsi="Meiryo UI" w:cs="Times New Roman"/>
                <w:sz w:val="21"/>
              </w:rPr>
            </w:pPr>
            <w:r w:rsidRPr="00DC5DA8">
              <w:rPr>
                <w:rFonts w:ascii="Meiryo UI" w:hAnsi="Meiryo UI" w:cs="Times New Roman" w:hint="eastAsia"/>
                <w:sz w:val="21"/>
              </w:rPr>
              <w:t>介護サービス事業者に対し、詳細な財務状況を会計年度ごとに都道府県知事へ報告することを新たに義務づけ</w:t>
            </w:r>
          </w:p>
          <w:p w14:paraId="5A51FC95" w14:textId="168334D7" w:rsidR="00DC5DA8" w:rsidRPr="00DC5DA8" w:rsidRDefault="00DC5DA8" w:rsidP="0075021B">
            <w:pPr>
              <w:numPr>
                <w:ilvl w:val="0"/>
                <w:numId w:val="26"/>
              </w:numPr>
              <w:snapToGrid/>
              <w:rPr>
                <w:rFonts w:ascii="Meiryo UI" w:hAnsi="Meiryo UI" w:cs="Times New Roman"/>
                <w:sz w:val="21"/>
              </w:rPr>
            </w:pPr>
            <w:r w:rsidRPr="00DC5DA8">
              <w:rPr>
                <w:rFonts w:ascii="Meiryo UI" w:hAnsi="Meiryo UI" w:cs="Times New Roman" w:hint="eastAsia"/>
                <w:sz w:val="21"/>
              </w:rPr>
              <w:t>国がその情報を収集・整理し、分析した情報を公表</w:t>
            </w:r>
          </w:p>
        </w:tc>
      </w:tr>
      <w:tr w:rsidR="00DC5DA8" w:rsidRPr="00DC5DA8" w14:paraId="29B0B54F" w14:textId="77777777" w:rsidTr="00DC5DA8">
        <w:tc>
          <w:tcPr>
            <w:tcW w:w="9213" w:type="dxa"/>
          </w:tcPr>
          <w:p w14:paraId="28E664AB" w14:textId="29C5320B" w:rsidR="00DC5DA8" w:rsidRPr="00DC5DA8" w:rsidRDefault="00DC5DA8" w:rsidP="0075021B">
            <w:pPr>
              <w:numPr>
                <w:ilvl w:val="0"/>
                <w:numId w:val="24"/>
              </w:numPr>
              <w:snapToGrid/>
              <w:rPr>
                <w:rFonts w:ascii="Meiryo UI" w:hAnsi="Meiryo UI" w:cs="Times New Roman"/>
                <w:b/>
                <w:bCs/>
                <w:sz w:val="21"/>
              </w:rPr>
            </w:pPr>
            <w:r w:rsidRPr="00DC5DA8">
              <w:rPr>
                <w:rFonts w:ascii="Meiryo UI" w:hAnsi="Meiryo UI" w:cs="Times New Roman" w:hint="eastAsia"/>
                <w:b/>
                <w:bCs/>
                <w:sz w:val="21"/>
              </w:rPr>
              <w:t>介護サービス事業所等における生産性の向上に資する</w:t>
            </w:r>
            <w:r w:rsidR="00487D67" w:rsidRPr="000631BD">
              <w:rPr>
                <w:rFonts w:ascii="Meiryo UI" w:hAnsi="Meiryo UI" w:cs="Times New Roman" w:hint="eastAsia"/>
                <w:b/>
                <w:bCs/>
                <w:sz w:val="21"/>
              </w:rPr>
              <w:t>取組み</w:t>
            </w:r>
            <w:r w:rsidRPr="00DC5DA8">
              <w:rPr>
                <w:rFonts w:ascii="Meiryo UI" w:hAnsi="Meiryo UI" w:cs="Times New Roman" w:hint="eastAsia"/>
                <w:b/>
                <w:bCs/>
                <w:sz w:val="21"/>
              </w:rPr>
              <w:t>に係る努力義務</w:t>
            </w:r>
          </w:p>
        </w:tc>
      </w:tr>
      <w:tr w:rsidR="00DC5DA8" w:rsidRPr="00DC5DA8" w14:paraId="54385EB2" w14:textId="77777777" w:rsidTr="00DC5DA8">
        <w:tc>
          <w:tcPr>
            <w:tcW w:w="9213" w:type="dxa"/>
          </w:tcPr>
          <w:p w14:paraId="7B287295" w14:textId="428EE95B" w:rsidR="00DC5DA8" w:rsidRPr="00DC5DA8" w:rsidRDefault="00DC5DA8" w:rsidP="0075021B">
            <w:pPr>
              <w:numPr>
                <w:ilvl w:val="0"/>
                <w:numId w:val="27"/>
              </w:numPr>
              <w:snapToGrid/>
              <w:rPr>
                <w:rFonts w:ascii="Meiryo UI" w:hAnsi="Meiryo UI" w:cs="Times New Roman"/>
                <w:sz w:val="21"/>
              </w:rPr>
            </w:pPr>
            <w:r w:rsidRPr="00DC5DA8">
              <w:rPr>
                <w:rFonts w:ascii="Meiryo UI" w:hAnsi="Meiryo UI" w:cs="Times New Roman" w:hint="eastAsia"/>
                <w:sz w:val="21"/>
              </w:rPr>
              <w:t>都道府県に対し、介護サービス事業所・施設の生産性向上に資する</w:t>
            </w:r>
            <w:r w:rsidR="00487D67" w:rsidRPr="000631BD">
              <w:rPr>
                <w:rFonts w:ascii="Meiryo UI" w:hAnsi="Meiryo UI" w:cs="Times New Roman" w:hint="eastAsia"/>
                <w:sz w:val="21"/>
              </w:rPr>
              <w:t>取組み</w:t>
            </w:r>
            <w:r w:rsidRPr="00DC5DA8">
              <w:rPr>
                <w:rFonts w:ascii="Meiryo UI" w:hAnsi="Meiryo UI" w:cs="Times New Roman" w:hint="eastAsia"/>
                <w:sz w:val="21"/>
              </w:rPr>
              <w:t>が促進されるよう努める</w:t>
            </w:r>
            <w:r w:rsidR="00775AD7">
              <w:rPr>
                <w:rFonts w:ascii="Meiryo UI" w:hAnsi="Meiryo UI" w:cs="Times New Roman" w:hint="eastAsia"/>
                <w:sz w:val="21"/>
              </w:rPr>
              <w:t>規定</w:t>
            </w:r>
            <w:r w:rsidRPr="00DC5DA8">
              <w:rPr>
                <w:rFonts w:ascii="Meiryo UI" w:hAnsi="Meiryo UI" w:cs="Times New Roman" w:hint="eastAsia"/>
                <w:sz w:val="21"/>
              </w:rPr>
              <w:t>を新設</w:t>
            </w:r>
          </w:p>
          <w:p w14:paraId="59C0CAFE" w14:textId="7F9B2C4F" w:rsidR="00DC5DA8" w:rsidRPr="00DC5DA8" w:rsidRDefault="00DC5DA8" w:rsidP="0075021B">
            <w:pPr>
              <w:numPr>
                <w:ilvl w:val="0"/>
                <w:numId w:val="27"/>
              </w:numPr>
              <w:snapToGrid/>
              <w:rPr>
                <w:rFonts w:ascii="Meiryo UI" w:hAnsi="Meiryo UI" w:cs="Times New Roman"/>
                <w:sz w:val="21"/>
              </w:rPr>
            </w:pPr>
            <w:r w:rsidRPr="00DC5DA8">
              <w:rPr>
                <w:rFonts w:ascii="Meiryo UI" w:hAnsi="Meiryo UI" w:cs="Times New Roman" w:hint="eastAsia"/>
                <w:sz w:val="21"/>
              </w:rPr>
              <w:t>市町村介護保険事業計画においては、介護サービス事業所・施設の生産性向上に資する都道府県と連携した</w:t>
            </w:r>
            <w:r w:rsidR="00487D67" w:rsidRPr="000631BD">
              <w:rPr>
                <w:rFonts w:ascii="Meiryo UI" w:hAnsi="Meiryo UI" w:cs="Times New Roman" w:hint="eastAsia"/>
                <w:sz w:val="21"/>
              </w:rPr>
              <w:t>取組み</w:t>
            </w:r>
            <w:r w:rsidRPr="00DC5DA8">
              <w:rPr>
                <w:rFonts w:ascii="Meiryo UI" w:hAnsi="Meiryo UI" w:cs="Times New Roman" w:hint="eastAsia"/>
                <w:sz w:val="21"/>
              </w:rPr>
              <w:t>に関する事項について定めるよう努める</w:t>
            </w:r>
            <w:r w:rsidR="00775AD7">
              <w:rPr>
                <w:rFonts w:ascii="Meiryo UI" w:hAnsi="Meiryo UI" w:cs="Times New Roman" w:hint="eastAsia"/>
                <w:sz w:val="21"/>
              </w:rPr>
              <w:t>規定</w:t>
            </w:r>
            <w:r w:rsidRPr="00DC5DA8">
              <w:rPr>
                <w:rFonts w:ascii="Meiryo UI" w:hAnsi="Meiryo UI" w:cs="Times New Roman" w:hint="eastAsia"/>
                <w:sz w:val="21"/>
              </w:rPr>
              <w:t>を新設</w:t>
            </w:r>
          </w:p>
        </w:tc>
      </w:tr>
      <w:tr w:rsidR="00DC5DA8" w:rsidRPr="00DC5DA8" w14:paraId="35134D87" w14:textId="77777777" w:rsidTr="00DC5DA8">
        <w:tc>
          <w:tcPr>
            <w:tcW w:w="9213" w:type="dxa"/>
          </w:tcPr>
          <w:p w14:paraId="1195A623" w14:textId="77777777" w:rsidR="00DC5DA8" w:rsidRPr="00DC5DA8" w:rsidRDefault="00DC5DA8" w:rsidP="0075021B">
            <w:pPr>
              <w:numPr>
                <w:ilvl w:val="0"/>
                <w:numId w:val="24"/>
              </w:numPr>
              <w:snapToGrid/>
              <w:rPr>
                <w:rFonts w:ascii="Meiryo UI" w:hAnsi="Meiryo UI" w:cs="Times New Roman"/>
                <w:b/>
                <w:bCs/>
                <w:sz w:val="21"/>
              </w:rPr>
            </w:pPr>
            <w:r w:rsidRPr="00DC5DA8">
              <w:rPr>
                <w:rFonts w:ascii="Meiryo UI" w:hAnsi="Meiryo UI" w:cs="Times New Roman" w:hint="eastAsia"/>
                <w:b/>
                <w:bCs/>
                <w:sz w:val="21"/>
              </w:rPr>
              <w:t>看護小規模多機能型居宅介護のサービス内容の明確化</w:t>
            </w:r>
          </w:p>
        </w:tc>
      </w:tr>
      <w:tr w:rsidR="00DC5DA8" w:rsidRPr="00DC5DA8" w14:paraId="692688A6" w14:textId="77777777" w:rsidTr="00DC5DA8">
        <w:tc>
          <w:tcPr>
            <w:tcW w:w="9213" w:type="dxa"/>
          </w:tcPr>
          <w:p w14:paraId="40921274" w14:textId="7EFFD43F" w:rsidR="00DC5DA8" w:rsidRPr="00DC5DA8" w:rsidRDefault="00DC5DA8" w:rsidP="0075021B">
            <w:pPr>
              <w:numPr>
                <w:ilvl w:val="0"/>
                <w:numId w:val="28"/>
              </w:numPr>
              <w:snapToGrid/>
              <w:rPr>
                <w:rFonts w:ascii="Meiryo UI" w:hAnsi="Meiryo UI" w:cs="Times New Roman"/>
                <w:sz w:val="21"/>
              </w:rPr>
            </w:pPr>
            <w:r w:rsidRPr="00DC5DA8">
              <w:rPr>
                <w:rFonts w:ascii="Meiryo UI" w:hAnsi="Meiryo UI" w:cs="Times New Roman" w:hint="eastAsia"/>
                <w:sz w:val="21"/>
              </w:rPr>
              <w:t>看護小規模多機能型居宅介護を複合型サービスの一環として法律上に明確に位置</w:t>
            </w:r>
            <w:r w:rsidR="00884604" w:rsidRPr="00574C0A">
              <w:rPr>
                <w:rFonts w:ascii="Meiryo UI" w:hAnsi="Meiryo UI" w:cs="Times New Roman" w:hint="eastAsia"/>
                <w:sz w:val="21"/>
              </w:rPr>
              <w:t>づ</w:t>
            </w:r>
            <w:r w:rsidRPr="00574C0A">
              <w:rPr>
                <w:rFonts w:ascii="Meiryo UI" w:hAnsi="Meiryo UI" w:cs="Times New Roman" w:hint="eastAsia"/>
                <w:sz w:val="21"/>
              </w:rPr>
              <w:t>け</w:t>
            </w:r>
          </w:p>
          <w:p w14:paraId="3EDAC0E3" w14:textId="377E7756" w:rsidR="00DC5DA8" w:rsidRPr="00DC5DA8" w:rsidRDefault="00DC5DA8" w:rsidP="0075021B">
            <w:pPr>
              <w:numPr>
                <w:ilvl w:val="0"/>
                <w:numId w:val="28"/>
              </w:numPr>
              <w:snapToGrid/>
              <w:rPr>
                <w:rFonts w:ascii="Meiryo UI" w:hAnsi="Meiryo UI" w:cs="Times New Roman"/>
                <w:sz w:val="21"/>
              </w:rPr>
            </w:pPr>
            <w:r w:rsidRPr="00DC5DA8">
              <w:rPr>
                <w:rFonts w:ascii="Meiryo UI" w:hAnsi="Meiryo UI" w:cs="Times New Roman" w:hint="eastAsia"/>
                <w:sz w:val="21"/>
              </w:rPr>
              <w:t>そのサービス内容について、サービス拠点での「通い」「泊まり」における看護サービス（療養上の世話又は必要な診療の補助）が含まれる旨を明確化</w:t>
            </w:r>
          </w:p>
        </w:tc>
      </w:tr>
      <w:tr w:rsidR="00DC5DA8" w:rsidRPr="00DC5DA8" w14:paraId="0CBAE3B8" w14:textId="77777777" w:rsidTr="00DC5DA8">
        <w:tc>
          <w:tcPr>
            <w:tcW w:w="9213" w:type="dxa"/>
          </w:tcPr>
          <w:p w14:paraId="06552D63" w14:textId="77777777" w:rsidR="00DC5DA8" w:rsidRPr="00DC5DA8" w:rsidRDefault="00DC5DA8" w:rsidP="0075021B">
            <w:pPr>
              <w:numPr>
                <w:ilvl w:val="0"/>
                <w:numId w:val="24"/>
              </w:numPr>
              <w:snapToGrid/>
              <w:rPr>
                <w:rFonts w:ascii="Meiryo UI" w:hAnsi="Meiryo UI" w:cs="Times New Roman"/>
                <w:b/>
                <w:bCs/>
                <w:sz w:val="21"/>
              </w:rPr>
            </w:pPr>
            <w:r w:rsidRPr="00DC5DA8">
              <w:rPr>
                <w:rFonts w:ascii="Meiryo UI" w:hAnsi="Meiryo UI" w:cs="Times New Roman" w:hint="eastAsia"/>
                <w:b/>
                <w:bCs/>
                <w:sz w:val="21"/>
              </w:rPr>
              <w:t>地域包括支援センターの体制整備等</w:t>
            </w:r>
          </w:p>
        </w:tc>
      </w:tr>
      <w:tr w:rsidR="00DC5DA8" w:rsidRPr="00DC5DA8" w14:paraId="47B9CCBD" w14:textId="77777777" w:rsidTr="00DC5DA8">
        <w:tc>
          <w:tcPr>
            <w:tcW w:w="9213" w:type="dxa"/>
          </w:tcPr>
          <w:p w14:paraId="78BEB885" w14:textId="09B5013A" w:rsidR="00DC5DA8" w:rsidRPr="00775AD7" w:rsidRDefault="00DC5DA8" w:rsidP="00775AD7">
            <w:pPr>
              <w:numPr>
                <w:ilvl w:val="0"/>
                <w:numId w:val="29"/>
              </w:numPr>
              <w:snapToGrid/>
              <w:rPr>
                <w:rFonts w:ascii="Meiryo UI" w:hAnsi="Meiryo UI" w:cs="Times New Roman"/>
                <w:sz w:val="21"/>
              </w:rPr>
            </w:pPr>
            <w:r w:rsidRPr="00DC5DA8">
              <w:rPr>
                <w:rFonts w:ascii="Meiryo UI" w:hAnsi="Meiryo UI" w:cs="Times New Roman" w:hint="eastAsia"/>
                <w:sz w:val="21"/>
              </w:rPr>
              <w:t>要支援者の</w:t>
            </w:r>
            <w:r w:rsidR="00775AD7">
              <w:rPr>
                <w:rFonts w:ascii="Meiryo UI" w:hAnsi="Meiryo UI" w:cs="Times New Roman" w:hint="eastAsia"/>
                <w:sz w:val="21"/>
              </w:rPr>
              <w:t>介護予防</w:t>
            </w:r>
            <w:r w:rsidRPr="00DC5DA8">
              <w:rPr>
                <w:rFonts w:ascii="Meiryo UI" w:hAnsi="Meiryo UI" w:cs="Times New Roman" w:hint="eastAsia"/>
                <w:sz w:val="21"/>
              </w:rPr>
              <w:t>ケアマネジメントについて、居宅介護</w:t>
            </w:r>
            <w:r w:rsidR="00775AD7">
              <w:rPr>
                <w:rFonts w:ascii="Meiryo UI" w:hAnsi="Meiryo UI" w:cs="Times New Roman" w:hint="eastAsia"/>
                <w:sz w:val="21"/>
              </w:rPr>
              <w:t>支援事業所も</w:t>
            </w:r>
            <w:r w:rsidRPr="00775AD7">
              <w:rPr>
                <w:rFonts w:ascii="Meiryo UI" w:hAnsi="Meiryo UI" w:cs="Times New Roman" w:hint="eastAsia"/>
                <w:sz w:val="21"/>
              </w:rPr>
              <w:t>市町村から指定を受けて実施可能</w:t>
            </w:r>
          </w:p>
        </w:tc>
      </w:tr>
    </w:tbl>
    <w:p w14:paraId="3DF04368" w14:textId="77777777" w:rsidR="00DC5DA8" w:rsidRPr="00DC5DA8" w:rsidRDefault="00DC5DA8" w:rsidP="00DC5DA8">
      <w:pPr>
        <w:snapToGrid/>
        <w:jc w:val="right"/>
        <w:rPr>
          <w:rFonts w:ascii="Meiryo UI" w:hAnsi="Meiryo UI" w:cs="Times New Roman"/>
          <w:sz w:val="21"/>
        </w:rPr>
      </w:pPr>
    </w:p>
    <w:p w14:paraId="13558206" w14:textId="77777777" w:rsidR="00DC5DA8" w:rsidRDefault="00DC5DA8" w:rsidP="00DC5DA8">
      <w:pPr>
        <w:ind w:leftChars="193" w:left="425" w:firstLineChars="100" w:firstLine="220"/>
        <w:rPr>
          <w:rFonts w:ascii="游ゴシック Medium" w:eastAsia="游ゴシック Medium" w:hAnsi="游ゴシック Medium"/>
        </w:rPr>
      </w:pPr>
    </w:p>
    <w:p w14:paraId="0549DED9" w14:textId="77777777" w:rsidR="00DC5DA8" w:rsidRDefault="00DC5DA8" w:rsidP="00DC5DA8">
      <w:pPr>
        <w:ind w:leftChars="193" w:left="425" w:firstLineChars="100" w:firstLine="220"/>
        <w:rPr>
          <w:rFonts w:ascii="游ゴシック Medium" w:eastAsia="游ゴシック Medium" w:hAnsi="游ゴシック Medium"/>
        </w:rPr>
      </w:pPr>
    </w:p>
    <w:p w14:paraId="5AE5287D" w14:textId="77777777" w:rsidR="00DC5DA8" w:rsidRPr="00DC5DA8" w:rsidRDefault="00DC5DA8" w:rsidP="00DC5DA8">
      <w:pPr>
        <w:ind w:leftChars="193" w:left="425" w:firstLineChars="100" w:firstLine="220"/>
        <w:rPr>
          <w:rFonts w:ascii="游ゴシック Medium" w:eastAsia="游ゴシック Medium" w:hAnsi="游ゴシック Medium"/>
        </w:rPr>
      </w:pPr>
    </w:p>
    <w:p w14:paraId="45EA4137" w14:textId="5B8A60DC" w:rsidR="001D1E95" w:rsidRPr="008C4F6F" w:rsidRDefault="001D1E95" w:rsidP="001D1E95">
      <w:pPr>
        <w:pStyle w:val="1"/>
        <w:rPr>
          <w:rFonts w:ascii="HGSｺﾞｼｯｸE" w:eastAsia="HGSｺﾞｼｯｸE" w:hAnsi="HGSｺﾞｼｯｸE"/>
        </w:rPr>
      </w:pPr>
      <w:bookmarkStart w:id="30" w:name="_Toc147481033"/>
      <w:bookmarkStart w:id="31" w:name="_Toc157802301"/>
      <w:bookmarkStart w:id="32" w:name="_Hlk152770645"/>
      <w:bookmarkEnd w:id="4"/>
      <w:r w:rsidRPr="00F4647D">
        <w:rPr>
          <w:rFonts w:ascii="HGSｺﾞｼｯｸE" w:eastAsia="HGSｺﾞｼｯｸE" w:hAnsi="HGSｺﾞｼｯｸE" w:hint="eastAsia"/>
        </w:rPr>
        <w:lastRenderedPageBreak/>
        <w:t>第</w:t>
      </w:r>
      <w:r>
        <w:rPr>
          <w:rFonts w:ascii="HGSｺﾞｼｯｸE" w:eastAsia="HGSｺﾞｼｯｸE" w:hAnsi="HGSｺﾞｼｯｸE" w:hint="eastAsia"/>
        </w:rPr>
        <w:t>２</w:t>
      </w:r>
      <w:r w:rsidRPr="00F4647D">
        <w:rPr>
          <w:rFonts w:ascii="HGSｺﾞｼｯｸE" w:eastAsia="HGSｺﾞｼｯｸE" w:hAnsi="HGSｺﾞｼｯｸE" w:hint="eastAsia"/>
        </w:rPr>
        <w:t>章　高齢者</w:t>
      </w:r>
      <w:r>
        <w:rPr>
          <w:rFonts w:ascii="HGSｺﾞｼｯｸE" w:eastAsia="HGSｺﾞｼｯｸE" w:hAnsi="HGSｺﾞｼｯｸE" w:hint="eastAsia"/>
        </w:rPr>
        <w:t>及び介護保険</w:t>
      </w:r>
      <w:r w:rsidRPr="00F4647D">
        <w:rPr>
          <w:rFonts w:ascii="HGSｺﾞｼｯｸE" w:eastAsia="HGSｺﾞｼｯｸE" w:hAnsi="HGSｺﾞｼｯｸE" w:hint="eastAsia"/>
        </w:rPr>
        <w:t>の状況</w:t>
      </w:r>
      <w:bookmarkEnd w:id="30"/>
      <w:bookmarkEnd w:id="31"/>
    </w:p>
    <w:p w14:paraId="46D4BDE3" w14:textId="755DF4FC" w:rsidR="001D1E95" w:rsidRPr="003A4C18" w:rsidRDefault="001D1E95" w:rsidP="001D1E95">
      <w:pPr>
        <w:ind w:leftChars="500" w:left="1100" w:firstLineChars="100" w:firstLine="220"/>
        <w:rPr>
          <w:rFonts w:ascii="游ゴシック Medium" w:eastAsia="游ゴシック Medium" w:hAnsi="游ゴシック Medium"/>
        </w:rPr>
      </w:pPr>
    </w:p>
    <w:p w14:paraId="6A857E4F" w14:textId="052C8837" w:rsidR="001D1E95" w:rsidRPr="008C4F6F" w:rsidRDefault="001D1E95" w:rsidP="001D1E95">
      <w:pPr>
        <w:pStyle w:val="2"/>
        <w:ind w:left="297"/>
      </w:pPr>
      <w:bookmarkStart w:id="33" w:name="_Toc147481034"/>
      <w:bookmarkStart w:id="34" w:name="_Toc157802302"/>
      <w:r w:rsidRPr="008C4F6F">
        <w:rPr>
          <w:rFonts w:hint="eastAsia"/>
        </w:rPr>
        <w:t>第１節　高齢者の状況</w:t>
      </w:r>
      <w:bookmarkEnd w:id="33"/>
      <w:bookmarkEnd w:id="34"/>
    </w:p>
    <w:p w14:paraId="1E4B9C87" w14:textId="73209E62" w:rsidR="001D1E95" w:rsidRPr="008C4F6F" w:rsidRDefault="001D1E95" w:rsidP="001D1E95">
      <w:pPr>
        <w:pStyle w:val="3"/>
        <w:ind w:leftChars="0"/>
      </w:pPr>
      <w:bookmarkStart w:id="35" w:name="_Toc147481035"/>
      <w:bookmarkStart w:id="36" w:name="_Toc157802303"/>
      <w:r w:rsidRPr="008C4F6F">
        <w:rPr>
          <w:rFonts w:hint="eastAsia"/>
        </w:rPr>
        <w:t xml:space="preserve">１　</w:t>
      </w:r>
      <w:r>
        <w:rPr>
          <w:rFonts w:hint="eastAsia"/>
        </w:rPr>
        <w:t>人口構成</w:t>
      </w:r>
      <w:bookmarkEnd w:id="35"/>
      <w:bookmarkEnd w:id="36"/>
    </w:p>
    <w:p w14:paraId="55C0BC3C" w14:textId="77777777" w:rsidR="001D1E95" w:rsidRDefault="001D1E95" w:rsidP="001D1E95">
      <w:pPr>
        <w:spacing w:line="120" w:lineRule="auto"/>
        <w:rPr>
          <w:rFonts w:ascii="游ゴシック Medium" w:eastAsia="游ゴシック Medium" w:hAnsi="游ゴシック Medium"/>
        </w:rPr>
      </w:pPr>
    </w:p>
    <w:p w14:paraId="5E0237CA" w14:textId="5DE83D61" w:rsidR="001D1E95" w:rsidRDefault="007C0F8E" w:rsidP="001D1E95">
      <w:pPr>
        <w:ind w:leftChars="193" w:left="425" w:firstLineChars="100" w:firstLine="220"/>
        <w:rPr>
          <w:rFonts w:ascii="游ゴシック Medium" w:eastAsia="游ゴシック Medium" w:hAnsi="游ゴシック Medium"/>
        </w:rPr>
      </w:pPr>
      <w:r w:rsidRPr="000A010F">
        <w:rPr>
          <w:noProof/>
        </w:rPr>
        <w:drawing>
          <wp:anchor distT="0" distB="0" distL="114300" distR="114300" simplePos="0" relativeHeight="251658260" behindDoc="0" locked="0" layoutInCell="1" allowOverlap="1" wp14:anchorId="39E526F8" wp14:editId="474144AF">
            <wp:simplePos x="0" y="0"/>
            <wp:positionH relativeFrom="column">
              <wp:posOffset>251460</wp:posOffset>
            </wp:positionH>
            <wp:positionV relativeFrom="paragraph">
              <wp:posOffset>817064</wp:posOffset>
            </wp:positionV>
            <wp:extent cx="5850074" cy="6641465"/>
            <wp:effectExtent l="0" t="0" r="0" b="6985"/>
            <wp:wrapNone/>
            <wp:docPr id="207271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864" cy="6646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E95" w:rsidRPr="001201D8">
        <w:rPr>
          <w:rFonts w:ascii="游ゴシック Medium" w:eastAsia="游ゴシック Medium" w:hAnsi="游ゴシック Medium" w:hint="eastAsia"/>
        </w:rPr>
        <w:t>令和</w:t>
      </w:r>
      <w:r w:rsidR="001D1E95">
        <w:rPr>
          <w:rFonts w:ascii="游ゴシック Medium" w:eastAsia="游ゴシック Medium" w:hAnsi="游ゴシック Medium" w:hint="eastAsia"/>
        </w:rPr>
        <w:t>5</w:t>
      </w:r>
      <w:r w:rsidR="0086066D">
        <w:rPr>
          <w:rFonts w:ascii="游ゴシック Medium" w:eastAsia="游ゴシック Medium" w:hAnsi="游ゴシック Medium" w:hint="eastAsia"/>
        </w:rPr>
        <w:t>(2023)</w:t>
      </w:r>
      <w:r w:rsidR="001D1E95" w:rsidRPr="001201D8">
        <w:rPr>
          <w:rFonts w:ascii="游ゴシック Medium" w:eastAsia="游ゴシック Medium" w:hAnsi="游ゴシック Medium" w:hint="eastAsia"/>
        </w:rPr>
        <w:t>年10月１日現在における構成各町の総人口は2</w:t>
      </w:r>
      <w:r w:rsidR="001D1E95">
        <w:rPr>
          <w:rFonts w:ascii="游ゴシック Medium" w:eastAsia="游ゴシック Medium" w:hAnsi="游ゴシック Medium" w:hint="eastAsia"/>
        </w:rPr>
        <w:t>7,</w:t>
      </w:r>
      <w:r w:rsidR="001D1E95" w:rsidRPr="001201D8">
        <w:rPr>
          <w:rFonts w:ascii="游ゴシック Medium" w:eastAsia="游ゴシック Medium" w:hAnsi="游ゴシック Medium" w:hint="eastAsia"/>
        </w:rPr>
        <w:t>88</w:t>
      </w:r>
      <w:r w:rsidR="001D1E95">
        <w:rPr>
          <w:rFonts w:ascii="游ゴシック Medium" w:eastAsia="游ゴシック Medium" w:hAnsi="游ゴシック Medium" w:hint="eastAsia"/>
        </w:rPr>
        <w:t>7</w:t>
      </w:r>
      <w:r w:rsidR="001D1E95" w:rsidRPr="001201D8">
        <w:rPr>
          <w:rFonts w:ascii="游ゴシック Medium" w:eastAsia="游ゴシック Medium" w:hAnsi="游ゴシック Medium" w:hint="eastAsia"/>
        </w:rPr>
        <w:t>人で、平成24</w:t>
      </w:r>
      <w:r w:rsidR="0086066D">
        <w:rPr>
          <w:rFonts w:ascii="游ゴシック Medium" w:eastAsia="游ゴシック Medium" w:hAnsi="游ゴシック Medium" w:hint="eastAsia"/>
        </w:rPr>
        <w:t>(2012)</w:t>
      </w:r>
      <w:r w:rsidR="001D1E95" w:rsidRPr="001201D8">
        <w:rPr>
          <w:rFonts w:ascii="游ゴシック Medium" w:eastAsia="游ゴシック Medium" w:hAnsi="游ゴシック Medium" w:hint="eastAsia"/>
        </w:rPr>
        <w:t>年の28,635人より7</w:t>
      </w:r>
      <w:r w:rsidR="001D1E95">
        <w:rPr>
          <w:rFonts w:ascii="游ゴシック Medium" w:eastAsia="游ゴシック Medium" w:hAnsi="游ゴシック Medium" w:hint="eastAsia"/>
        </w:rPr>
        <w:t>48</w:t>
      </w:r>
      <w:r w:rsidR="001D1E95" w:rsidRPr="001201D8">
        <w:rPr>
          <w:rFonts w:ascii="游ゴシック Medium" w:eastAsia="游ゴシック Medium" w:hAnsi="游ゴシック Medium" w:hint="eastAsia"/>
        </w:rPr>
        <w:t>人減少、</w:t>
      </w:r>
      <w:r w:rsidR="001D1E95">
        <w:rPr>
          <w:rFonts w:ascii="游ゴシック Medium" w:eastAsia="游ゴシック Medium" w:hAnsi="游ゴシック Medium" w:hint="eastAsia"/>
        </w:rPr>
        <w:t>また</w:t>
      </w:r>
      <w:r w:rsidR="001D1E95" w:rsidRPr="001201D8">
        <w:rPr>
          <w:rFonts w:ascii="游ゴシック Medium" w:eastAsia="游ゴシック Medium" w:hAnsi="游ゴシック Medium" w:hint="eastAsia"/>
        </w:rPr>
        <w:t>65歳以上の高齢者人口は、平成24</w:t>
      </w:r>
      <w:r w:rsidR="0086066D">
        <w:rPr>
          <w:rFonts w:ascii="游ゴシック Medium" w:eastAsia="游ゴシック Medium" w:hAnsi="游ゴシック Medium" w:hint="eastAsia"/>
        </w:rPr>
        <w:t>(2012)</w:t>
      </w:r>
      <w:r w:rsidR="001D1E95" w:rsidRPr="001201D8">
        <w:rPr>
          <w:rFonts w:ascii="游ゴシック Medium" w:eastAsia="游ゴシック Medium" w:hAnsi="游ゴシック Medium" w:hint="eastAsia"/>
        </w:rPr>
        <w:t>年の8,142人から令和</w:t>
      </w:r>
      <w:r w:rsidR="001D1E95">
        <w:rPr>
          <w:rFonts w:ascii="游ゴシック Medium" w:eastAsia="游ゴシック Medium" w:hAnsi="游ゴシック Medium" w:hint="eastAsia"/>
        </w:rPr>
        <w:t>5</w:t>
      </w:r>
      <w:r w:rsidR="0086066D">
        <w:rPr>
          <w:rFonts w:ascii="游ゴシック Medium" w:eastAsia="游ゴシック Medium" w:hAnsi="游ゴシック Medium" w:hint="eastAsia"/>
        </w:rPr>
        <w:t>(2023)</w:t>
      </w:r>
      <w:r w:rsidR="001D1E95" w:rsidRPr="001201D8">
        <w:rPr>
          <w:rFonts w:ascii="游ゴシック Medium" w:eastAsia="游ゴシック Medium" w:hAnsi="游ゴシック Medium" w:hint="eastAsia"/>
        </w:rPr>
        <w:t>年には9,</w:t>
      </w:r>
      <w:r w:rsidR="001D1E95">
        <w:rPr>
          <w:rFonts w:ascii="游ゴシック Medium" w:eastAsia="游ゴシック Medium" w:hAnsi="游ゴシック Medium" w:hint="eastAsia"/>
        </w:rPr>
        <w:t>191</w:t>
      </w:r>
      <w:r w:rsidR="001D1E95" w:rsidRPr="001201D8">
        <w:rPr>
          <w:rFonts w:ascii="游ゴシック Medium" w:eastAsia="游ゴシック Medium" w:hAnsi="游ゴシック Medium" w:hint="eastAsia"/>
        </w:rPr>
        <w:t>人と1,</w:t>
      </w:r>
      <w:r w:rsidR="001D1E95">
        <w:rPr>
          <w:rFonts w:ascii="游ゴシック Medium" w:eastAsia="游ゴシック Medium" w:hAnsi="游ゴシック Medium" w:hint="eastAsia"/>
        </w:rPr>
        <w:t>0</w:t>
      </w:r>
      <w:r w:rsidR="001D1E95" w:rsidRPr="001201D8">
        <w:rPr>
          <w:rFonts w:ascii="游ゴシック Medium" w:eastAsia="游ゴシック Medium" w:hAnsi="游ゴシック Medium" w:hint="eastAsia"/>
        </w:rPr>
        <w:t>4</w:t>
      </w:r>
      <w:r w:rsidR="001D1E95">
        <w:rPr>
          <w:rFonts w:ascii="游ゴシック Medium" w:eastAsia="游ゴシック Medium" w:hAnsi="游ゴシック Medium" w:hint="eastAsia"/>
        </w:rPr>
        <w:t>9</w:t>
      </w:r>
      <w:r w:rsidR="001D1E95" w:rsidRPr="001201D8">
        <w:rPr>
          <w:rFonts w:ascii="游ゴシック Medium" w:eastAsia="游ゴシック Medium" w:hAnsi="游ゴシック Medium" w:hint="eastAsia"/>
        </w:rPr>
        <w:t>人増加し、総人口に占める割合（高齢化率）も28.4％から3</w:t>
      </w:r>
      <w:r w:rsidR="001D1E95">
        <w:rPr>
          <w:rFonts w:ascii="游ゴシック Medium" w:eastAsia="游ゴシック Medium" w:hAnsi="游ゴシック Medium" w:hint="eastAsia"/>
        </w:rPr>
        <w:t>3.0</w:t>
      </w:r>
      <w:r w:rsidR="001D1E95" w:rsidRPr="001201D8">
        <w:rPr>
          <w:rFonts w:ascii="游ゴシック Medium" w:eastAsia="游ゴシック Medium" w:hAnsi="游ゴシック Medium" w:hint="eastAsia"/>
        </w:rPr>
        <w:t>％へと上昇しています。</w:t>
      </w:r>
    </w:p>
    <w:p w14:paraId="726C319F" w14:textId="4B787084" w:rsidR="008716F2" w:rsidRDefault="008716F2" w:rsidP="001D1E95">
      <w:pPr>
        <w:ind w:leftChars="193" w:left="425" w:firstLineChars="100" w:firstLine="220"/>
        <w:rPr>
          <w:rFonts w:ascii="游ゴシック Medium" w:eastAsia="游ゴシック Medium" w:hAnsi="游ゴシック Medium"/>
        </w:rPr>
      </w:pPr>
    </w:p>
    <w:p w14:paraId="64F673CE" w14:textId="4231651D" w:rsidR="008C70AF" w:rsidRDefault="008C70AF" w:rsidP="001D1E95">
      <w:pPr>
        <w:rPr>
          <w:rFonts w:ascii="游ゴシック Medium" w:eastAsia="游ゴシック Medium" w:hAnsi="游ゴシック Medium"/>
          <w:sz w:val="20"/>
          <w:szCs w:val="20"/>
        </w:rPr>
      </w:pPr>
    </w:p>
    <w:p w14:paraId="13649DA4" w14:textId="6E84FE42" w:rsidR="006147D2" w:rsidRDefault="006147D2" w:rsidP="008C70AF">
      <w:pPr>
        <w:pStyle w:val="aff"/>
      </w:pPr>
    </w:p>
    <w:p w14:paraId="26A70844" w14:textId="62C52EEB" w:rsidR="006147D2" w:rsidRDefault="006147D2" w:rsidP="008C70AF">
      <w:pPr>
        <w:pStyle w:val="aff"/>
      </w:pPr>
    </w:p>
    <w:p w14:paraId="7DE488DE" w14:textId="25AA63B6" w:rsidR="006147D2" w:rsidRDefault="006147D2" w:rsidP="008C70AF">
      <w:pPr>
        <w:pStyle w:val="aff"/>
      </w:pPr>
    </w:p>
    <w:p w14:paraId="5F169988" w14:textId="2670E91F" w:rsidR="006147D2" w:rsidRDefault="006147D2" w:rsidP="008C70AF">
      <w:pPr>
        <w:pStyle w:val="aff"/>
      </w:pPr>
    </w:p>
    <w:p w14:paraId="64FF62A6" w14:textId="11797E1F" w:rsidR="006147D2" w:rsidRDefault="006147D2" w:rsidP="008C70AF">
      <w:pPr>
        <w:pStyle w:val="aff"/>
      </w:pPr>
    </w:p>
    <w:p w14:paraId="0BB6193D" w14:textId="582D583B" w:rsidR="006147D2" w:rsidRDefault="006147D2" w:rsidP="008C70AF">
      <w:pPr>
        <w:pStyle w:val="aff"/>
      </w:pPr>
    </w:p>
    <w:p w14:paraId="7A307217" w14:textId="532EB504" w:rsidR="006147D2" w:rsidRDefault="006147D2" w:rsidP="008C70AF">
      <w:pPr>
        <w:pStyle w:val="aff"/>
      </w:pPr>
    </w:p>
    <w:p w14:paraId="216980A6" w14:textId="49C253A1" w:rsidR="006147D2" w:rsidRDefault="006147D2" w:rsidP="008C70AF">
      <w:pPr>
        <w:pStyle w:val="aff"/>
      </w:pPr>
    </w:p>
    <w:p w14:paraId="2E42EB70" w14:textId="745CBDF6" w:rsidR="006147D2" w:rsidRDefault="006147D2" w:rsidP="008C70AF">
      <w:pPr>
        <w:pStyle w:val="aff"/>
      </w:pPr>
    </w:p>
    <w:p w14:paraId="672EA9EA" w14:textId="0ABC8573" w:rsidR="006147D2" w:rsidRDefault="006147D2" w:rsidP="008C70AF">
      <w:pPr>
        <w:pStyle w:val="aff"/>
      </w:pPr>
    </w:p>
    <w:p w14:paraId="29F4B8C0" w14:textId="54CC8E17" w:rsidR="006147D2" w:rsidRDefault="006147D2" w:rsidP="008C70AF">
      <w:pPr>
        <w:pStyle w:val="aff"/>
      </w:pPr>
    </w:p>
    <w:p w14:paraId="08EA6F49" w14:textId="7480908B" w:rsidR="006147D2" w:rsidRDefault="006147D2" w:rsidP="008C70AF">
      <w:pPr>
        <w:pStyle w:val="aff"/>
      </w:pPr>
    </w:p>
    <w:p w14:paraId="5A24C4A0" w14:textId="2EFF3FA9" w:rsidR="006147D2" w:rsidRDefault="006147D2" w:rsidP="008C70AF">
      <w:pPr>
        <w:pStyle w:val="aff"/>
      </w:pPr>
    </w:p>
    <w:p w14:paraId="19DD5938" w14:textId="6383F45F" w:rsidR="006147D2" w:rsidRDefault="006147D2" w:rsidP="008C70AF">
      <w:pPr>
        <w:pStyle w:val="aff"/>
      </w:pPr>
    </w:p>
    <w:p w14:paraId="364648DD" w14:textId="1D799120" w:rsidR="006147D2" w:rsidRDefault="006147D2" w:rsidP="008C70AF">
      <w:pPr>
        <w:pStyle w:val="aff"/>
      </w:pPr>
    </w:p>
    <w:p w14:paraId="04DFE954" w14:textId="68BF4871" w:rsidR="006147D2" w:rsidRDefault="006147D2" w:rsidP="008C70AF">
      <w:pPr>
        <w:pStyle w:val="aff"/>
      </w:pPr>
    </w:p>
    <w:p w14:paraId="2DEBB95F" w14:textId="7A516772" w:rsidR="006147D2" w:rsidRDefault="006147D2" w:rsidP="008C70AF">
      <w:pPr>
        <w:pStyle w:val="aff"/>
      </w:pPr>
    </w:p>
    <w:p w14:paraId="1118E455" w14:textId="672EC3DE" w:rsidR="006147D2" w:rsidRDefault="006147D2" w:rsidP="008C70AF">
      <w:pPr>
        <w:pStyle w:val="aff"/>
      </w:pPr>
    </w:p>
    <w:p w14:paraId="2688DE2F" w14:textId="3F2EC609" w:rsidR="006147D2" w:rsidRDefault="006147D2" w:rsidP="008C70AF">
      <w:pPr>
        <w:pStyle w:val="aff"/>
      </w:pPr>
    </w:p>
    <w:p w14:paraId="5295D317" w14:textId="216CD0CA" w:rsidR="006147D2" w:rsidRDefault="006147D2" w:rsidP="008C70AF">
      <w:pPr>
        <w:pStyle w:val="aff"/>
      </w:pPr>
    </w:p>
    <w:p w14:paraId="3DD109E7" w14:textId="6E2EFB3B" w:rsidR="006147D2" w:rsidRDefault="006147D2" w:rsidP="008C70AF">
      <w:pPr>
        <w:pStyle w:val="aff"/>
      </w:pPr>
    </w:p>
    <w:p w14:paraId="1C415FDB" w14:textId="566ABB89" w:rsidR="006147D2" w:rsidRDefault="006147D2" w:rsidP="008C70AF">
      <w:pPr>
        <w:pStyle w:val="aff"/>
      </w:pPr>
    </w:p>
    <w:p w14:paraId="1266F4F1" w14:textId="5FD9EA62" w:rsidR="006147D2" w:rsidRDefault="006147D2" w:rsidP="008C70AF">
      <w:pPr>
        <w:pStyle w:val="aff"/>
      </w:pPr>
    </w:p>
    <w:p w14:paraId="3C2B1AD1" w14:textId="6422AB0B" w:rsidR="006147D2" w:rsidRDefault="006147D2" w:rsidP="008C70AF">
      <w:pPr>
        <w:pStyle w:val="aff"/>
      </w:pPr>
    </w:p>
    <w:p w14:paraId="008FA3A3" w14:textId="271479E1" w:rsidR="006147D2" w:rsidRDefault="006147D2" w:rsidP="008C70AF">
      <w:pPr>
        <w:pStyle w:val="aff"/>
      </w:pPr>
    </w:p>
    <w:p w14:paraId="10B3534F" w14:textId="32DD77E0" w:rsidR="006147D2" w:rsidRDefault="006147D2" w:rsidP="008C70AF">
      <w:pPr>
        <w:pStyle w:val="aff"/>
      </w:pPr>
    </w:p>
    <w:p w14:paraId="06602385" w14:textId="65EA3BD3" w:rsidR="006147D2" w:rsidRDefault="006147D2" w:rsidP="008C70AF">
      <w:pPr>
        <w:pStyle w:val="aff"/>
      </w:pPr>
    </w:p>
    <w:p w14:paraId="63E57072" w14:textId="74983156" w:rsidR="006147D2" w:rsidRDefault="006147D2" w:rsidP="008C70AF">
      <w:pPr>
        <w:pStyle w:val="aff"/>
      </w:pPr>
    </w:p>
    <w:p w14:paraId="4BCC1530" w14:textId="0967F409" w:rsidR="006147D2" w:rsidRDefault="006147D2" w:rsidP="008C70AF">
      <w:pPr>
        <w:pStyle w:val="aff"/>
      </w:pPr>
    </w:p>
    <w:p w14:paraId="43B67D5D" w14:textId="61C02203" w:rsidR="006147D2" w:rsidRDefault="006147D2" w:rsidP="008C70AF">
      <w:pPr>
        <w:pStyle w:val="aff"/>
      </w:pPr>
    </w:p>
    <w:p w14:paraId="148EFE14" w14:textId="5AD95C50" w:rsidR="006147D2" w:rsidRDefault="006147D2" w:rsidP="008C70AF">
      <w:pPr>
        <w:pStyle w:val="aff"/>
      </w:pPr>
    </w:p>
    <w:p w14:paraId="7B4B2BBF" w14:textId="330EC6F1" w:rsidR="006147D2" w:rsidRDefault="006147D2" w:rsidP="008C70AF">
      <w:pPr>
        <w:pStyle w:val="aff"/>
      </w:pPr>
    </w:p>
    <w:p w14:paraId="05CB9932" w14:textId="07A8F9CB" w:rsidR="006147D2" w:rsidRDefault="006147D2" w:rsidP="008C70AF">
      <w:pPr>
        <w:pStyle w:val="aff"/>
      </w:pPr>
    </w:p>
    <w:p w14:paraId="75F2E357" w14:textId="049EEB1A" w:rsidR="006147D2" w:rsidRDefault="006147D2" w:rsidP="008C70AF">
      <w:pPr>
        <w:pStyle w:val="aff"/>
      </w:pPr>
    </w:p>
    <w:p w14:paraId="19FAA5B1" w14:textId="2D346253" w:rsidR="006147D2" w:rsidRDefault="006147D2" w:rsidP="008C70AF">
      <w:pPr>
        <w:pStyle w:val="aff"/>
      </w:pPr>
    </w:p>
    <w:p w14:paraId="59E1416C" w14:textId="4D445ED4" w:rsidR="006147D2" w:rsidRDefault="006147D2" w:rsidP="008C70AF">
      <w:pPr>
        <w:pStyle w:val="aff"/>
      </w:pPr>
    </w:p>
    <w:p w14:paraId="210D411D" w14:textId="27F7437E" w:rsidR="006147D2" w:rsidRDefault="006147D2" w:rsidP="008C70AF">
      <w:pPr>
        <w:pStyle w:val="aff"/>
      </w:pPr>
    </w:p>
    <w:p w14:paraId="33DEA497" w14:textId="36AD8DF2" w:rsidR="006147D2" w:rsidRDefault="006147D2" w:rsidP="008C70AF">
      <w:pPr>
        <w:pStyle w:val="aff"/>
      </w:pPr>
    </w:p>
    <w:p w14:paraId="2E4368C5" w14:textId="5EF47DA3" w:rsidR="006147D2" w:rsidRDefault="006147D2" w:rsidP="008C70AF">
      <w:pPr>
        <w:pStyle w:val="aff"/>
      </w:pPr>
    </w:p>
    <w:p w14:paraId="44A24A1C" w14:textId="77777777" w:rsidR="00ED5C80" w:rsidRDefault="00ED5C80" w:rsidP="008C70AF">
      <w:pPr>
        <w:pStyle w:val="aff"/>
      </w:pPr>
    </w:p>
    <w:p w14:paraId="1623331A" w14:textId="181532E1" w:rsidR="001D1E95" w:rsidRDefault="008C70AF" w:rsidP="008C70AF">
      <w:pPr>
        <w:pStyle w:val="aff"/>
        <w:rPr>
          <w:rFonts w:ascii="游ゴシック Medium" w:eastAsia="游ゴシック Medium" w:hAnsi="游ゴシック Medium"/>
          <w:sz w:val="20"/>
          <w:szCs w:val="20"/>
        </w:rPr>
      </w:pPr>
      <w:r w:rsidRPr="008C70AF">
        <w:rPr>
          <w:rFonts w:hint="eastAsia"/>
        </w:rPr>
        <w:t>資料：住民基本台帳　各年10月1日時点</w:t>
      </w:r>
      <w:r w:rsidR="001D1E95">
        <w:rPr>
          <w:rFonts w:ascii="游ゴシック Medium" w:eastAsia="游ゴシック Medium" w:hAnsi="游ゴシック Medium"/>
          <w:sz w:val="20"/>
          <w:szCs w:val="20"/>
        </w:rPr>
        <w:br w:type="page"/>
      </w:r>
    </w:p>
    <w:p w14:paraId="5F6C2371" w14:textId="77777777" w:rsidR="001D1E95" w:rsidRDefault="001D1E95" w:rsidP="001D1E95">
      <w:pPr>
        <w:jc w:val="center"/>
        <w:rPr>
          <w:rFonts w:ascii="游ゴシック Medium" w:eastAsia="游ゴシック Medium" w:hAnsi="游ゴシック Medium"/>
          <w:b/>
          <w:bCs/>
          <w:color w:val="000000" w:themeColor="text1"/>
          <w:sz w:val="24"/>
          <w:szCs w:val="24"/>
        </w:rPr>
      </w:pPr>
      <w:r w:rsidRPr="00545A0D">
        <w:rPr>
          <w:rFonts w:ascii="游ゴシック Medium" w:eastAsia="游ゴシック Medium" w:hAnsi="游ゴシック Medium" w:hint="eastAsia"/>
          <w:b/>
          <w:bCs/>
          <w:color w:val="000000" w:themeColor="text1"/>
          <w:sz w:val="24"/>
          <w:szCs w:val="24"/>
        </w:rPr>
        <w:lastRenderedPageBreak/>
        <w:t>【人口の推移（広域連合）】</w:t>
      </w:r>
    </w:p>
    <w:p w14:paraId="52988C54" w14:textId="38FF7494" w:rsidR="001D1E95" w:rsidRDefault="00613C9D" w:rsidP="00613C9D">
      <w:pPr>
        <w:jc w:val="center"/>
        <w:rPr>
          <w:rFonts w:ascii="游ゴシック Medium" w:eastAsia="游ゴシック Medium" w:hAnsi="游ゴシック Medium"/>
          <w:sz w:val="20"/>
          <w:szCs w:val="20"/>
        </w:rPr>
      </w:pPr>
      <w:r w:rsidRPr="00613C9D">
        <w:rPr>
          <w:rFonts w:hint="eastAsia"/>
          <w:noProof/>
        </w:rPr>
        <w:drawing>
          <wp:inline distT="0" distB="0" distL="0" distR="0" wp14:anchorId="7D3F5584" wp14:editId="6DEE27CA">
            <wp:extent cx="6120130" cy="3072765"/>
            <wp:effectExtent l="0" t="0" r="0" b="0"/>
            <wp:docPr id="2567431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072765"/>
                    </a:xfrm>
                    <a:prstGeom prst="rect">
                      <a:avLst/>
                    </a:prstGeom>
                    <a:noFill/>
                    <a:ln>
                      <a:noFill/>
                    </a:ln>
                  </pic:spPr>
                </pic:pic>
              </a:graphicData>
            </a:graphic>
          </wp:inline>
        </w:drawing>
      </w:r>
    </w:p>
    <w:p w14:paraId="414C4A08" w14:textId="3BB3AD22" w:rsidR="001D1E95" w:rsidRPr="00913F0B" w:rsidRDefault="001D1E95" w:rsidP="001D1E95">
      <w:pPr>
        <w:pStyle w:val="aff"/>
      </w:pPr>
      <w:r w:rsidRPr="00913F0B">
        <w:rPr>
          <w:rFonts w:hint="eastAsia"/>
        </w:rPr>
        <w:t>資料：住民基本台帳　各年10月1日現在</w:t>
      </w:r>
    </w:p>
    <w:p w14:paraId="26C0F4BE" w14:textId="77777777" w:rsidR="001D1E95" w:rsidRDefault="001D1E95" w:rsidP="001D1E95">
      <w:pPr>
        <w:jc w:val="center"/>
        <w:rPr>
          <w:rFonts w:ascii="游ゴシック Medium" w:eastAsia="游ゴシック Medium" w:hAnsi="游ゴシック Medium"/>
          <w:sz w:val="20"/>
          <w:szCs w:val="20"/>
        </w:rPr>
      </w:pPr>
    </w:p>
    <w:p w14:paraId="5379DCB6" w14:textId="391B412B" w:rsidR="001D1E95" w:rsidRDefault="007E06E9" w:rsidP="00CF3BA6">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構成</w:t>
      </w:r>
      <w:r w:rsidR="001D1E95" w:rsidRPr="00D13EC9">
        <w:rPr>
          <w:rFonts w:ascii="游ゴシック Medium" w:eastAsia="游ゴシック Medium" w:hAnsi="游ゴシック Medium" w:hint="eastAsia"/>
        </w:rPr>
        <w:t>各町の高齢化率を</w:t>
      </w:r>
      <w:r w:rsidR="00440D53">
        <w:rPr>
          <w:rFonts w:ascii="游ゴシック Medium" w:eastAsia="游ゴシック Medium" w:hAnsi="游ゴシック Medium" w:hint="eastAsia"/>
        </w:rPr>
        <w:t>見る</w:t>
      </w:r>
      <w:r w:rsidR="001D1E95" w:rsidRPr="00D13EC9">
        <w:rPr>
          <w:rFonts w:ascii="游ゴシック Medium" w:eastAsia="游ゴシック Medium" w:hAnsi="游ゴシック Medium" w:hint="eastAsia"/>
        </w:rPr>
        <w:t>と、令和5</w:t>
      </w:r>
      <w:r w:rsidR="0086066D">
        <w:rPr>
          <w:rFonts w:ascii="游ゴシック Medium" w:eastAsia="游ゴシック Medium" w:hAnsi="游ゴシック Medium" w:hint="eastAsia"/>
        </w:rPr>
        <w:t>(2023)</w:t>
      </w:r>
      <w:r w:rsidR="001D1E95" w:rsidRPr="00D13EC9">
        <w:rPr>
          <w:rFonts w:ascii="游ゴシック Medium" w:eastAsia="游ゴシック Medium" w:hAnsi="游ゴシック Medium" w:hint="eastAsia"/>
        </w:rPr>
        <w:t>年では、</w:t>
      </w:r>
      <w:r w:rsidR="00574C0A">
        <w:rPr>
          <w:rFonts w:ascii="游ゴシック Medium" w:eastAsia="游ゴシック Medium" w:hAnsi="游ゴシック Medium" w:hint="eastAsia"/>
        </w:rPr>
        <w:t>当</w:t>
      </w:r>
      <w:r w:rsidR="001D1E95" w:rsidRPr="00D13EC9">
        <w:rPr>
          <w:rFonts w:ascii="游ゴシック Medium" w:eastAsia="游ゴシック Medium" w:hAnsi="游ゴシック Medium" w:hint="eastAsia"/>
        </w:rPr>
        <w:t>広域連合全体で3</w:t>
      </w:r>
      <w:r w:rsidR="001D1E95">
        <w:rPr>
          <w:rFonts w:ascii="游ゴシック Medium" w:eastAsia="游ゴシック Medium" w:hAnsi="游ゴシック Medium" w:hint="eastAsia"/>
        </w:rPr>
        <w:t>3.0</w:t>
      </w:r>
      <w:r w:rsidR="001D1E95" w:rsidRPr="00D13EC9">
        <w:rPr>
          <w:rFonts w:ascii="游ゴシック Medium" w:eastAsia="游ゴシック Medium" w:hAnsi="游ゴシック Medium" w:hint="eastAsia"/>
        </w:rPr>
        <w:t>％となっています。また、</w:t>
      </w:r>
      <w:r>
        <w:rPr>
          <w:rFonts w:ascii="游ゴシック Medium" w:eastAsia="游ゴシック Medium" w:hAnsi="游ゴシック Medium" w:hint="eastAsia"/>
        </w:rPr>
        <w:t>内訳で</w:t>
      </w:r>
      <w:r w:rsidR="004D301F" w:rsidRPr="00545A0D">
        <w:rPr>
          <w:rFonts w:ascii="游ゴシック Medium" w:eastAsia="游ゴシック Medium" w:hAnsi="游ゴシック Medium" w:hint="eastAsia"/>
          <w:bCs/>
          <w:color w:val="000000" w:themeColor="text1"/>
        </w:rPr>
        <w:t>見ると</w:t>
      </w:r>
      <w:r w:rsidR="001D1E95" w:rsidRPr="00D13EC9">
        <w:rPr>
          <w:rFonts w:ascii="游ゴシック Medium" w:eastAsia="游ゴシック Medium" w:hAnsi="游ゴシック Medium" w:hint="eastAsia"/>
        </w:rPr>
        <w:t>、東神楽町が2</w:t>
      </w:r>
      <w:r w:rsidR="001D1E95">
        <w:rPr>
          <w:rFonts w:ascii="游ゴシック Medium" w:eastAsia="游ゴシック Medium" w:hAnsi="游ゴシック Medium" w:hint="eastAsia"/>
        </w:rPr>
        <w:t>8.</w:t>
      </w:r>
      <w:r w:rsidR="002D3D5F">
        <w:rPr>
          <w:rFonts w:ascii="游ゴシック Medium" w:eastAsia="游ゴシック Medium" w:hAnsi="游ゴシック Medium" w:hint="eastAsia"/>
        </w:rPr>
        <w:t>7</w:t>
      </w:r>
      <w:r w:rsidR="001D1E95" w:rsidRPr="00D13EC9">
        <w:rPr>
          <w:rFonts w:ascii="游ゴシック Medium" w:eastAsia="游ゴシック Medium" w:hAnsi="游ゴシック Medium" w:hint="eastAsia"/>
        </w:rPr>
        <w:t>％と一番低く、美瑛町が38.</w:t>
      </w:r>
      <w:r w:rsidR="001D1E95">
        <w:rPr>
          <w:rFonts w:ascii="游ゴシック Medium" w:eastAsia="游ゴシック Medium" w:hAnsi="游ゴシック Medium" w:hint="eastAsia"/>
        </w:rPr>
        <w:t>8</w:t>
      </w:r>
      <w:r w:rsidR="001D1E95" w:rsidRPr="00D13EC9">
        <w:rPr>
          <w:rFonts w:ascii="游ゴシック Medium" w:eastAsia="游ゴシック Medium" w:hAnsi="游ゴシック Medium" w:hint="eastAsia"/>
        </w:rPr>
        <w:t>％と一番高くなっており、東川町は3</w:t>
      </w:r>
      <w:r w:rsidR="001D1E95">
        <w:rPr>
          <w:rFonts w:ascii="游ゴシック Medium" w:eastAsia="游ゴシック Medium" w:hAnsi="游ゴシック Medium" w:hint="eastAsia"/>
        </w:rPr>
        <w:t>1.4</w:t>
      </w:r>
      <w:r w:rsidR="001D1E95" w:rsidRPr="00D13EC9">
        <w:rPr>
          <w:rFonts w:ascii="游ゴシック Medium" w:eastAsia="游ゴシック Medium" w:hAnsi="游ゴシック Medium" w:hint="eastAsia"/>
        </w:rPr>
        <w:t>％となっています</w:t>
      </w:r>
      <w:r w:rsidR="001D1E95">
        <w:rPr>
          <w:rFonts w:ascii="游ゴシック Medium" w:eastAsia="游ゴシック Medium" w:hAnsi="游ゴシック Medium" w:hint="eastAsia"/>
        </w:rPr>
        <w:t>。</w:t>
      </w:r>
    </w:p>
    <w:p w14:paraId="4EECF8C3" w14:textId="43DF1A71" w:rsidR="00E647C2" w:rsidRPr="00D13EC9" w:rsidRDefault="00E647C2" w:rsidP="00E647C2">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美瑛町と東神楽町の</w:t>
      </w:r>
      <w:r w:rsidRPr="00D13EC9">
        <w:rPr>
          <w:rFonts w:ascii="游ゴシック Medium" w:eastAsia="游ゴシック Medium" w:hAnsi="游ゴシック Medium" w:hint="eastAsia"/>
        </w:rPr>
        <w:t>高齢化率は</w:t>
      </w:r>
      <w:r>
        <w:rPr>
          <w:rFonts w:ascii="游ゴシック Medium" w:eastAsia="游ゴシック Medium" w:hAnsi="游ゴシック Medium" w:hint="eastAsia"/>
        </w:rPr>
        <w:t>緩やかに</w:t>
      </w:r>
      <w:r w:rsidRPr="00D13EC9">
        <w:rPr>
          <w:rFonts w:ascii="游ゴシック Medium" w:eastAsia="游ゴシック Medium" w:hAnsi="游ゴシック Medium" w:hint="eastAsia"/>
        </w:rPr>
        <w:t>上昇傾向</w:t>
      </w:r>
      <w:r>
        <w:rPr>
          <w:rFonts w:ascii="游ゴシック Medium" w:eastAsia="游ゴシック Medium" w:hAnsi="游ゴシック Medium" w:hint="eastAsia"/>
        </w:rPr>
        <w:t>となっていますが、東川町の高齢化率は令和2</w:t>
      </w:r>
      <w:r w:rsidR="0086066D">
        <w:rPr>
          <w:rFonts w:ascii="游ゴシック Medium" w:eastAsia="游ゴシック Medium" w:hAnsi="游ゴシック Medium" w:hint="eastAsia"/>
        </w:rPr>
        <w:t>(2020)</w:t>
      </w:r>
      <w:r>
        <w:rPr>
          <w:rFonts w:ascii="游ゴシック Medium" w:eastAsia="游ゴシック Medium" w:hAnsi="游ゴシック Medium" w:hint="eastAsia"/>
        </w:rPr>
        <w:t>年をピークに緩やか</w:t>
      </w:r>
      <w:r w:rsidR="004D301F" w:rsidRPr="00545A0D">
        <w:rPr>
          <w:rFonts w:ascii="游ゴシック Medium" w:eastAsia="游ゴシック Medium" w:hAnsi="游ゴシック Medium" w:hint="eastAsia"/>
          <w:bCs/>
          <w:color w:val="000000" w:themeColor="text1"/>
        </w:rPr>
        <w:t>な</w:t>
      </w:r>
      <w:r>
        <w:rPr>
          <w:rFonts w:ascii="游ゴシック Medium" w:eastAsia="游ゴシック Medium" w:hAnsi="游ゴシック Medium" w:hint="eastAsia"/>
        </w:rPr>
        <w:t>下降傾向にあります。</w:t>
      </w:r>
    </w:p>
    <w:p w14:paraId="741040A1" w14:textId="7E0B4445" w:rsidR="00E647C2" w:rsidRDefault="00E647C2" w:rsidP="00E647C2">
      <w:pPr>
        <w:jc w:val="center"/>
        <w:rPr>
          <w:rFonts w:ascii="游ゴシック Medium" w:eastAsia="游ゴシック Medium" w:hAnsi="游ゴシック Medium"/>
          <w:sz w:val="20"/>
          <w:szCs w:val="20"/>
        </w:rPr>
      </w:pPr>
    </w:p>
    <w:p w14:paraId="11470A13" w14:textId="77777777" w:rsidR="00D91B99" w:rsidRPr="00D13EC9" w:rsidRDefault="00D91B99" w:rsidP="00E647C2">
      <w:pPr>
        <w:jc w:val="center"/>
        <w:rPr>
          <w:rFonts w:ascii="游ゴシック Medium" w:eastAsia="游ゴシック Medium" w:hAnsi="游ゴシック Medium"/>
          <w:sz w:val="20"/>
          <w:szCs w:val="20"/>
        </w:rPr>
      </w:pPr>
    </w:p>
    <w:p w14:paraId="2E8C60FE" w14:textId="5D8F9C8D" w:rsidR="00E647C2" w:rsidRPr="00545A0D" w:rsidRDefault="00E647C2" w:rsidP="00E647C2">
      <w:pPr>
        <w:jc w:val="center"/>
        <w:rPr>
          <w:rFonts w:ascii="游ゴシック Medium" w:eastAsia="游ゴシック Medium" w:hAnsi="游ゴシック Medium"/>
          <w:b/>
          <w:bCs/>
          <w:color w:val="000000" w:themeColor="text1"/>
          <w:sz w:val="24"/>
          <w:szCs w:val="24"/>
        </w:rPr>
      </w:pPr>
      <w:r w:rsidRPr="00545A0D">
        <w:rPr>
          <w:rFonts w:ascii="游ゴシック Medium" w:eastAsia="游ゴシック Medium" w:hAnsi="游ゴシック Medium" w:hint="eastAsia"/>
          <w:b/>
          <w:bCs/>
          <w:color w:val="000000" w:themeColor="text1"/>
          <w:sz w:val="24"/>
          <w:szCs w:val="24"/>
        </w:rPr>
        <w:t>【高齢化率の推移】</w:t>
      </w:r>
    </w:p>
    <w:p w14:paraId="5A71B787" w14:textId="5A58F8F0" w:rsidR="00E647C2" w:rsidRDefault="00FC3249" w:rsidP="00E647C2">
      <w:pPr>
        <w:jc w:val="center"/>
        <w:rPr>
          <w:rFonts w:ascii="游ゴシック Medium" w:eastAsia="游ゴシック Medium" w:hAnsi="游ゴシック Medium"/>
          <w:sz w:val="20"/>
          <w:szCs w:val="20"/>
        </w:rPr>
      </w:pPr>
      <w:r w:rsidRPr="00851C03">
        <w:rPr>
          <w:rFonts w:hint="eastAsia"/>
          <w:noProof/>
        </w:rPr>
        <w:drawing>
          <wp:inline distT="0" distB="0" distL="0" distR="0" wp14:anchorId="45FA63C6" wp14:editId="2252F6F7">
            <wp:extent cx="6120130" cy="3110865"/>
            <wp:effectExtent l="0" t="0" r="0" b="0"/>
            <wp:docPr id="5428847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110865"/>
                    </a:xfrm>
                    <a:prstGeom prst="rect">
                      <a:avLst/>
                    </a:prstGeom>
                    <a:noFill/>
                    <a:ln>
                      <a:noFill/>
                    </a:ln>
                  </pic:spPr>
                </pic:pic>
              </a:graphicData>
            </a:graphic>
          </wp:inline>
        </w:drawing>
      </w:r>
    </w:p>
    <w:p w14:paraId="579AAC47" w14:textId="64DE193B" w:rsidR="00E647C2" w:rsidRPr="00913F0B" w:rsidRDefault="00E647C2" w:rsidP="00E647C2">
      <w:pPr>
        <w:pStyle w:val="aff"/>
      </w:pPr>
      <w:r w:rsidRPr="00913F0B">
        <w:rPr>
          <w:rFonts w:hint="eastAsia"/>
        </w:rPr>
        <w:t>資料：住民基本台帳　各年10月1日現在</w:t>
      </w:r>
    </w:p>
    <w:p w14:paraId="7CD6BDEB" w14:textId="1D1BC3D8" w:rsidR="001D1E95" w:rsidRPr="00E647C2" w:rsidRDefault="001D1E95" w:rsidP="001D1E95">
      <w:pPr>
        <w:ind w:leftChars="-193" w:left="-425"/>
      </w:pPr>
    </w:p>
    <w:p w14:paraId="6EDB3489" w14:textId="427E99CF" w:rsidR="001D1E95" w:rsidRPr="008C4F6F" w:rsidRDefault="001D1E95" w:rsidP="001D1E95">
      <w:pPr>
        <w:pStyle w:val="3"/>
        <w:ind w:leftChars="0"/>
      </w:pPr>
      <w:bookmarkStart w:id="37" w:name="_Toc157802304"/>
      <w:r>
        <w:rPr>
          <w:rFonts w:hint="eastAsia"/>
        </w:rPr>
        <w:lastRenderedPageBreak/>
        <w:t>２</w:t>
      </w:r>
      <w:r w:rsidRPr="008C4F6F">
        <w:rPr>
          <w:rFonts w:hint="eastAsia"/>
        </w:rPr>
        <w:t xml:space="preserve">　</w:t>
      </w:r>
      <w:r>
        <w:rPr>
          <w:rFonts w:hint="eastAsia"/>
        </w:rPr>
        <w:t>高齢者のいる世帯</w:t>
      </w:r>
      <w:bookmarkEnd w:id="37"/>
    </w:p>
    <w:p w14:paraId="1AE74CD9" w14:textId="749F88BA" w:rsidR="001D1E95" w:rsidRPr="006147D2" w:rsidRDefault="004D301F" w:rsidP="006147D2">
      <w:pPr>
        <w:ind w:leftChars="193" w:left="425" w:firstLineChars="100" w:firstLine="22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1D1E95" w:rsidRPr="00F32372">
        <w:rPr>
          <w:rFonts w:ascii="游ゴシック Medium" w:eastAsia="游ゴシック Medium" w:hAnsi="游ゴシック Medium" w:hint="eastAsia"/>
        </w:rPr>
        <w:t>広域連合内では、</w:t>
      </w:r>
      <w:r w:rsidR="001D1E95" w:rsidRPr="00F32372">
        <w:rPr>
          <w:rFonts w:ascii="游ゴシック Medium" w:eastAsia="游ゴシック Medium" w:hAnsi="游ゴシック Medium"/>
        </w:rPr>
        <w:t>65歳以上の夫婦のみの世帯や</w:t>
      </w:r>
      <w:r w:rsidR="001D1E95" w:rsidRPr="00F32372">
        <w:rPr>
          <w:rFonts w:ascii="游ゴシック Medium" w:eastAsia="游ゴシック Medium" w:hAnsi="游ゴシック Medium" w:hint="eastAsia"/>
        </w:rPr>
        <w:t>高齢者</w:t>
      </w:r>
      <w:r w:rsidR="001D1E95" w:rsidRPr="00F32372">
        <w:rPr>
          <w:rFonts w:ascii="游ゴシック Medium" w:eastAsia="游ゴシック Medium" w:hAnsi="游ゴシック Medium"/>
        </w:rPr>
        <w:t>単身世帯、高齢者同居世帯が増加しています。</w:t>
      </w:r>
      <w:r w:rsidR="001D1E95">
        <w:rPr>
          <w:rFonts w:ascii="游ゴシック Medium" w:eastAsia="游ゴシック Medium" w:hAnsi="游ゴシック Medium" w:hint="eastAsia"/>
        </w:rPr>
        <w:t>令和</w:t>
      </w:r>
      <w:r>
        <w:rPr>
          <w:rFonts w:ascii="游ゴシック Medium" w:eastAsia="游ゴシック Medium" w:hAnsi="游ゴシック Medium" w:hint="eastAsia"/>
        </w:rPr>
        <w:t>２</w:t>
      </w:r>
      <w:r w:rsidR="00FE236A" w:rsidRPr="000631BD">
        <w:rPr>
          <w:rFonts w:ascii="游ゴシック Medium" w:eastAsia="游ゴシック Medium" w:hAnsi="游ゴシック Medium" w:hint="eastAsia"/>
        </w:rPr>
        <w:t>(</w:t>
      </w:r>
      <w:r w:rsidR="00FE236A" w:rsidRPr="000631BD">
        <w:rPr>
          <w:rFonts w:ascii="游ゴシック Medium" w:eastAsia="游ゴシック Medium" w:hAnsi="游ゴシック Medium"/>
        </w:rPr>
        <w:t>2020)</w:t>
      </w:r>
      <w:r w:rsidR="001D1E95">
        <w:rPr>
          <w:rFonts w:ascii="游ゴシック Medium" w:eastAsia="游ゴシック Medium" w:hAnsi="游ゴシック Medium" w:hint="eastAsia"/>
        </w:rPr>
        <w:t>年度</w:t>
      </w:r>
      <w:r w:rsidR="001D1E95" w:rsidRPr="00F32372">
        <w:rPr>
          <w:rFonts w:ascii="游ゴシック Medium" w:eastAsia="游ゴシック Medium" w:hAnsi="游ゴシック Medium"/>
        </w:rPr>
        <w:t>では、高齢者を含む世帯に占める高齢者単身世帯の割合で、美瑛町が</w:t>
      </w:r>
      <w:r w:rsidR="001D1E95">
        <w:rPr>
          <w:rFonts w:ascii="游ゴシック Medium" w:eastAsia="游ゴシック Medium" w:hAnsi="游ゴシック Medium" w:hint="eastAsia"/>
        </w:rPr>
        <w:t>30.3</w:t>
      </w:r>
      <w:r w:rsidR="001D1E95" w:rsidRPr="00F32372">
        <w:rPr>
          <w:rFonts w:ascii="游ゴシック Medium" w:eastAsia="游ゴシック Medium" w:hAnsi="游ゴシック Medium"/>
        </w:rPr>
        <w:t>％と一番高くなっており、高齢者夫婦世帯の割合では、</w:t>
      </w:r>
      <w:r w:rsidR="001D1E95">
        <w:rPr>
          <w:rFonts w:ascii="游ゴシック Medium" w:eastAsia="游ゴシック Medium" w:hAnsi="游ゴシック Medium" w:hint="eastAsia"/>
        </w:rPr>
        <w:t>東神楽</w:t>
      </w:r>
      <w:r w:rsidR="001D1E95" w:rsidRPr="00F32372">
        <w:rPr>
          <w:rFonts w:ascii="游ゴシック Medium" w:eastAsia="游ゴシック Medium" w:hAnsi="游ゴシック Medium"/>
        </w:rPr>
        <w:t>町が3</w:t>
      </w:r>
      <w:r w:rsidR="001D1E95">
        <w:rPr>
          <w:rFonts w:ascii="游ゴシック Medium" w:eastAsia="游ゴシック Medium" w:hAnsi="游ゴシック Medium" w:hint="eastAsia"/>
        </w:rPr>
        <w:t>7.1</w:t>
      </w:r>
      <w:r w:rsidR="001D1E95" w:rsidRPr="00F32372">
        <w:rPr>
          <w:rFonts w:ascii="游ゴシック Medium" w:eastAsia="游ゴシック Medium" w:hAnsi="游ゴシック Medium"/>
        </w:rPr>
        <w:t>％と一番高くなっています。</w:t>
      </w:r>
      <w:r w:rsidR="001D1E95">
        <w:rPr>
          <w:rFonts w:ascii="游ゴシック Medium" w:eastAsia="游ゴシック Medium" w:hAnsi="游ゴシック Medium" w:hint="eastAsia"/>
        </w:rPr>
        <w:t>今後、</w:t>
      </w:r>
      <w:r w:rsidR="001D1E95" w:rsidRPr="00F32372">
        <w:rPr>
          <w:rFonts w:ascii="游ゴシック Medium" w:eastAsia="游ゴシック Medium" w:hAnsi="游ゴシック Medium"/>
        </w:rPr>
        <w:t>高齢化率</w:t>
      </w:r>
      <w:r w:rsidR="001D1E95">
        <w:rPr>
          <w:rFonts w:ascii="游ゴシック Medium" w:eastAsia="游ゴシック Medium" w:hAnsi="游ゴシック Medium" w:hint="eastAsia"/>
        </w:rPr>
        <w:t>の上昇が見込まれる中</w:t>
      </w:r>
      <w:r w:rsidR="001D1E95" w:rsidRPr="00F32372">
        <w:rPr>
          <w:rFonts w:ascii="游ゴシック Medium" w:eastAsia="游ゴシック Medium" w:hAnsi="游ゴシック Medium"/>
        </w:rPr>
        <w:t>、このような世帯の割合が更に増加することが推測されます。</w:t>
      </w:r>
    </w:p>
    <w:p w14:paraId="367BCE17" w14:textId="2A2799D5" w:rsidR="001D1E95" w:rsidRDefault="00636350" w:rsidP="00A864A3">
      <w:pPr>
        <w:pStyle w:val="aff"/>
        <w:snapToGrid w:val="0"/>
        <w:spacing w:line="240" w:lineRule="auto"/>
        <w:ind w:right="539"/>
      </w:pPr>
      <w:r w:rsidRPr="00636350">
        <w:rPr>
          <w:rFonts w:hint="eastAsia"/>
        </w:rPr>
        <w:t>単位：世帯</w:t>
      </w:r>
    </w:p>
    <w:p w14:paraId="4822B115" w14:textId="2531CA34" w:rsidR="00340187" w:rsidRPr="00636350" w:rsidRDefault="00A864A3" w:rsidP="00277542">
      <w:pPr>
        <w:pStyle w:val="aff"/>
        <w:snapToGrid w:val="0"/>
        <w:spacing w:line="240" w:lineRule="auto"/>
        <w:ind w:right="-1"/>
      </w:pPr>
      <w:r w:rsidRPr="00A864A3">
        <w:rPr>
          <w:rFonts w:hint="eastAsia"/>
          <w:noProof/>
        </w:rPr>
        <w:drawing>
          <wp:inline distT="0" distB="0" distL="0" distR="0" wp14:anchorId="56DC2806" wp14:editId="6BD1DC18">
            <wp:extent cx="5842744" cy="3733800"/>
            <wp:effectExtent l="0" t="0" r="5715" b="0"/>
            <wp:docPr id="8811234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6229" cy="3742418"/>
                    </a:xfrm>
                    <a:prstGeom prst="rect">
                      <a:avLst/>
                    </a:prstGeom>
                    <a:noFill/>
                    <a:ln>
                      <a:noFill/>
                    </a:ln>
                  </pic:spPr>
                </pic:pic>
              </a:graphicData>
            </a:graphic>
          </wp:inline>
        </w:drawing>
      </w:r>
    </w:p>
    <w:p w14:paraId="74FF1BC8" w14:textId="3C6D67F2" w:rsidR="00636350" w:rsidRPr="00636350" w:rsidRDefault="00636350" w:rsidP="00636350">
      <w:pPr>
        <w:pStyle w:val="aff"/>
      </w:pPr>
      <w:r w:rsidRPr="00636350">
        <w:rPr>
          <w:rFonts w:hint="eastAsia"/>
        </w:rPr>
        <w:t>資料：国勢調査</w:t>
      </w:r>
    </w:p>
    <w:p w14:paraId="3DB461C6" w14:textId="654E14EC" w:rsidR="0034363E" w:rsidRPr="00545A0D" w:rsidRDefault="0034363E" w:rsidP="00FF0046">
      <w:pPr>
        <w:jc w:val="center"/>
        <w:rPr>
          <w:rFonts w:ascii="游ゴシック Medium" w:eastAsia="游ゴシック Medium" w:hAnsi="游ゴシック Medium"/>
          <w:b/>
          <w:bCs/>
          <w:color w:val="000000" w:themeColor="text1"/>
          <w:sz w:val="24"/>
          <w:szCs w:val="24"/>
        </w:rPr>
      </w:pPr>
      <w:r w:rsidRPr="00545A0D">
        <w:rPr>
          <w:rFonts w:ascii="游ゴシック Medium" w:eastAsia="游ゴシック Medium" w:hAnsi="游ゴシック Medium" w:hint="eastAsia"/>
          <w:b/>
          <w:bCs/>
          <w:color w:val="000000" w:themeColor="text1"/>
          <w:sz w:val="24"/>
          <w:szCs w:val="24"/>
        </w:rPr>
        <w:t>【高齢</w:t>
      </w:r>
      <w:r w:rsidR="00EC761B" w:rsidRPr="00545A0D">
        <w:rPr>
          <w:rFonts w:ascii="游ゴシック Medium" w:eastAsia="游ゴシック Medium" w:hAnsi="游ゴシック Medium" w:hint="eastAsia"/>
          <w:b/>
          <w:bCs/>
          <w:color w:val="000000" w:themeColor="text1"/>
          <w:sz w:val="24"/>
          <w:szCs w:val="24"/>
        </w:rPr>
        <w:t>者を含む世帯の構成</w:t>
      </w:r>
      <w:r w:rsidR="00CF3BA6" w:rsidRPr="00545A0D">
        <w:rPr>
          <w:rFonts w:ascii="游ゴシック Medium" w:eastAsia="游ゴシック Medium" w:hAnsi="游ゴシック Medium" w:hint="eastAsia"/>
          <w:b/>
          <w:bCs/>
          <w:color w:val="000000" w:themeColor="text1"/>
          <w:sz w:val="24"/>
          <w:szCs w:val="24"/>
        </w:rPr>
        <w:t>割合</w:t>
      </w:r>
      <w:r w:rsidRPr="00545A0D">
        <w:rPr>
          <w:rFonts w:ascii="游ゴシック Medium" w:eastAsia="游ゴシック Medium" w:hAnsi="游ゴシック Medium" w:hint="eastAsia"/>
          <w:b/>
          <w:bCs/>
          <w:color w:val="000000" w:themeColor="text1"/>
          <w:sz w:val="24"/>
          <w:szCs w:val="24"/>
        </w:rPr>
        <w:t>】</w:t>
      </w:r>
    </w:p>
    <w:p w14:paraId="2CD2537A" w14:textId="196FC518" w:rsidR="006147D2" w:rsidRDefault="00FF0046" w:rsidP="00277542">
      <w:pPr>
        <w:widowControl/>
        <w:jc w:val="right"/>
      </w:pPr>
      <w:r w:rsidRPr="00FF0046">
        <w:rPr>
          <w:noProof/>
        </w:rPr>
        <w:drawing>
          <wp:inline distT="0" distB="0" distL="0" distR="0" wp14:anchorId="4EE797BE" wp14:editId="4F7CEEBD">
            <wp:extent cx="5845890" cy="3156936"/>
            <wp:effectExtent l="0" t="0" r="2540" b="5715"/>
            <wp:docPr id="81455606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447" r="2190"/>
                    <a:stretch/>
                  </pic:blipFill>
                  <pic:spPr bwMode="auto">
                    <a:xfrm>
                      <a:off x="0" y="0"/>
                      <a:ext cx="5850148" cy="3159235"/>
                    </a:xfrm>
                    <a:prstGeom prst="rect">
                      <a:avLst/>
                    </a:prstGeom>
                    <a:noFill/>
                    <a:ln>
                      <a:noFill/>
                    </a:ln>
                    <a:extLst>
                      <a:ext uri="{53640926-AAD7-44D8-BBD7-CCE9431645EC}">
                        <a14:shadowObscured xmlns:a14="http://schemas.microsoft.com/office/drawing/2010/main"/>
                      </a:ext>
                    </a:extLst>
                  </pic:spPr>
                </pic:pic>
              </a:graphicData>
            </a:graphic>
          </wp:inline>
        </w:drawing>
      </w:r>
    </w:p>
    <w:p w14:paraId="39E93CFA" w14:textId="21253E43" w:rsidR="001D1E95" w:rsidRPr="00532232" w:rsidRDefault="00EC761B" w:rsidP="00EC761B">
      <w:pPr>
        <w:pStyle w:val="aff"/>
        <w:rPr>
          <w:rFonts w:ascii="HGSｺﾞｼｯｸE" w:eastAsia="HGSｺﾞｼｯｸE" w:hAnsi="HGSｺﾞｼｯｸE"/>
          <w:sz w:val="24"/>
          <w:szCs w:val="24"/>
        </w:rPr>
      </w:pPr>
      <w:r w:rsidRPr="00636350">
        <w:rPr>
          <w:rFonts w:hint="eastAsia"/>
        </w:rPr>
        <w:t>資料：国勢調査</w:t>
      </w:r>
      <w:r w:rsidR="001D1E95" w:rsidRPr="00532232">
        <w:br w:type="page"/>
      </w:r>
    </w:p>
    <w:p w14:paraId="43D51850" w14:textId="41977651" w:rsidR="001D1E95" w:rsidRPr="008C4F6F" w:rsidRDefault="001E7767" w:rsidP="001E7767">
      <w:pPr>
        <w:pStyle w:val="3"/>
        <w:ind w:leftChars="0"/>
      </w:pPr>
      <w:bookmarkStart w:id="38" w:name="_Toc147481037"/>
      <w:bookmarkStart w:id="39" w:name="_Toc157802305"/>
      <w:r>
        <w:rPr>
          <w:rFonts w:hint="eastAsia"/>
        </w:rPr>
        <w:lastRenderedPageBreak/>
        <w:t>３</w:t>
      </w:r>
      <w:r w:rsidR="001D1E95" w:rsidRPr="008C4F6F">
        <w:rPr>
          <w:rFonts w:hint="eastAsia"/>
        </w:rPr>
        <w:t xml:space="preserve">　要介護（要支援）認定者の状況</w:t>
      </w:r>
      <w:bookmarkEnd w:id="38"/>
      <w:bookmarkEnd w:id="39"/>
    </w:p>
    <w:p w14:paraId="61129891" w14:textId="3FF4257C" w:rsidR="001D1E95" w:rsidRPr="00545A0D" w:rsidRDefault="001D1E95" w:rsidP="001D1E95">
      <w:pPr>
        <w:ind w:leftChars="193" w:left="425" w:firstLineChars="100" w:firstLine="220"/>
        <w:rPr>
          <w:rFonts w:ascii="游ゴシック Medium" w:eastAsia="游ゴシック Medium" w:hAnsi="游ゴシック Medium"/>
          <w:color w:val="000000" w:themeColor="text1"/>
        </w:rPr>
      </w:pPr>
      <w:r w:rsidRPr="00227CA5">
        <w:rPr>
          <w:rFonts w:ascii="游ゴシック Medium" w:eastAsia="游ゴシック Medium" w:hAnsi="游ゴシック Medium" w:hint="eastAsia"/>
        </w:rPr>
        <w:t>要介護</w:t>
      </w:r>
      <w:r>
        <w:rPr>
          <w:rFonts w:ascii="游ゴシック Medium" w:eastAsia="游ゴシック Medium" w:hAnsi="游ゴシック Medium" w:hint="eastAsia"/>
        </w:rPr>
        <w:t>（要支援）</w:t>
      </w:r>
      <w:r w:rsidRPr="00227CA5">
        <w:rPr>
          <w:rFonts w:ascii="游ゴシック Medium" w:eastAsia="游ゴシック Medium" w:hAnsi="游ゴシック Medium" w:hint="eastAsia"/>
        </w:rPr>
        <w:t>認定者数は</w:t>
      </w:r>
      <w:r>
        <w:rPr>
          <w:rFonts w:ascii="游ゴシック Medium" w:eastAsia="游ゴシック Medium" w:hAnsi="游ゴシック Medium" w:hint="eastAsia"/>
        </w:rPr>
        <w:t>増加傾向にあります。介護度別に</w:t>
      </w:r>
      <w:r w:rsidR="00440D53">
        <w:rPr>
          <w:rFonts w:ascii="游ゴシック Medium" w:eastAsia="游ゴシック Medium" w:hAnsi="游ゴシック Medium" w:hint="eastAsia"/>
        </w:rPr>
        <w:t>見る</w:t>
      </w:r>
      <w:r>
        <w:rPr>
          <w:rFonts w:ascii="游ゴシック Medium" w:eastAsia="游ゴシック Medium" w:hAnsi="游ゴシック Medium" w:hint="eastAsia"/>
        </w:rPr>
        <w:t>と、</w:t>
      </w:r>
      <w:r w:rsidR="004D301F"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要支援１</w:t>
      </w:r>
      <w:r w:rsidR="004D301F"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w:t>
      </w:r>
      <w:r w:rsidR="004D301F"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要介護４</w:t>
      </w:r>
      <w:r w:rsidR="004D301F"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までは増加傾向にありますが、</w:t>
      </w:r>
      <w:r w:rsidR="004D301F"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要介護5</w:t>
      </w:r>
      <w:r w:rsidR="004D301F"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は減少傾向にあります。</w:t>
      </w:r>
    </w:p>
    <w:p w14:paraId="4F30FBEC" w14:textId="36B5534C" w:rsidR="0011268C" w:rsidRDefault="001D1E95" w:rsidP="0011268C">
      <w:pPr>
        <w:ind w:leftChars="193" w:left="425" w:firstLineChars="100" w:firstLine="220"/>
        <w:rPr>
          <w:rFonts w:ascii="游ゴシック Medium" w:eastAsia="游ゴシック Medium" w:hAnsi="游ゴシック Medium"/>
        </w:rPr>
      </w:pPr>
      <w:r w:rsidRPr="00227CA5">
        <w:rPr>
          <w:rFonts w:ascii="游ゴシック Medium" w:eastAsia="游ゴシック Medium" w:hAnsi="游ゴシック Medium" w:hint="eastAsia"/>
        </w:rPr>
        <w:t>出現率は</w:t>
      </w:r>
      <w:r w:rsidR="0011268C" w:rsidRPr="00545A0D">
        <w:rPr>
          <w:rFonts w:ascii="游ゴシック Medium" w:eastAsia="游ゴシック Medium" w:hAnsi="游ゴシック Medium" w:hint="eastAsia"/>
          <w:color w:val="000000" w:themeColor="text1"/>
        </w:rPr>
        <w:t>横ばいで推移しており、令</w:t>
      </w:r>
      <w:r w:rsidR="0011268C" w:rsidRPr="00545A0D">
        <w:rPr>
          <w:rFonts w:ascii="游ゴシック Medium" w:eastAsia="游ゴシック Medium" w:hAnsi="游ゴシック Medium" w:hint="eastAsia"/>
        </w:rPr>
        <w:t>和5</w:t>
      </w:r>
      <w:r w:rsidR="00FE236A" w:rsidRPr="000631BD">
        <w:rPr>
          <w:rFonts w:ascii="游ゴシック Medium" w:eastAsia="游ゴシック Medium" w:hAnsi="游ゴシック Medium"/>
          <w:color w:val="000000" w:themeColor="text1"/>
        </w:rPr>
        <w:t>(2023)</w:t>
      </w:r>
      <w:r w:rsidR="0011268C" w:rsidRPr="000631BD">
        <w:rPr>
          <w:rFonts w:ascii="游ゴシック Medium" w:eastAsia="游ゴシック Medium" w:hAnsi="游ゴシック Medium" w:hint="eastAsia"/>
          <w:color w:val="000000" w:themeColor="text1"/>
        </w:rPr>
        <w:t>年に</w:t>
      </w:r>
      <w:r w:rsidR="0011268C" w:rsidRPr="00545A0D">
        <w:rPr>
          <w:rFonts w:ascii="游ゴシック Medium" w:eastAsia="游ゴシック Medium" w:hAnsi="游ゴシック Medium" w:hint="eastAsia"/>
        </w:rPr>
        <w:t>は21.2%となりました。</w:t>
      </w:r>
    </w:p>
    <w:p w14:paraId="655807A9" w14:textId="379B01C6" w:rsidR="00C15BC0" w:rsidRDefault="00BF3301" w:rsidP="00E905A5">
      <w:pPr>
        <w:rPr>
          <w:rFonts w:ascii="游ゴシック Medium" w:eastAsia="游ゴシック Medium" w:hAnsi="游ゴシック Medium"/>
        </w:rPr>
      </w:pPr>
      <w:r w:rsidRPr="00BF3301">
        <w:rPr>
          <w:rFonts w:hint="eastAsia"/>
          <w:noProof/>
        </w:rPr>
        <w:drawing>
          <wp:inline distT="0" distB="0" distL="0" distR="0" wp14:anchorId="22002032" wp14:editId="307FF306">
            <wp:extent cx="6120130" cy="7621270"/>
            <wp:effectExtent l="0" t="0" r="0" b="0"/>
            <wp:docPr id="2471650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7621270"/>
                    </a:xfrm>
                    <a:prstGeom prst="rect">
                      <a:avLst/>
                    </a:prstGeom>
                    <a:noFill/>
                    <a:ln>
                      <a:noFill/>
                    </a:ln>
                  </pic:spPr>
                </pic:pic>
              </a:graphicData>
            </a:graphic>
          </wp:inline>
        </w:drawing>
      </w:r>
    </w:p>
    <w:p w14:paraId="0107E846" w14:textId="77777777" w:rsidR="001D1E95" w:rsidRPr="00227CA5" w:rsidRDefault="001D1E95" w:rsidP="001D1E95">
      <w:pPr>
        <w:spacing w:line="120" w:lineRule="auto"/>
        <w:rPr>
          <w:rFonts w:ascii="游ゴシック Medium" w:eastAsia="游ゴシック Medium" w:hAnsi="游ゴシック Medium"/>
        </w:rPr>
      </w:pPr>
    </w:p>
    <w:p w14:paraId="513B73D8" w14:textId="77777777" w:rsidR="005155FD" w:rsidRPr="005155FD" w:rsidRDefault="005155FD" w:rsidP="005155FD">
      <w:pPr>
        <w:pStyle w:val="aff"/>
      </w:pPr>
      <w:r w:rsidRPr="005155FD">
        <w:rPr>
          <w:rFonts w:hint="eastAsia"/>
        </w:rPr>
        <w:t xml:space="preserve">資料：介護保険事業状況報告  各年９月分 </w:t>
      </w:r>
    </w:p>
    <w:p w14:paraId="1A4A3FE3" w14:textId="0C162328" w:rsidR="00545A0D" w:rsidRDefault="005155FD" w:rsidP="00915371">
      <w:pPr>
        <w:pStyle w:val="aff"/>
        <w:rPr>
          <w:rFonts w:ascii="游ゴシック Medium" w:eastAsia="游ゴシック Medium" w:hAnsi="游ゴシック Medium"/>
          <w:b/>
          <w:bCs/>
          <w:color w:val="0070C0"/>
          <w:sz w:val="24"/>
          <w:szCs w:val="24"/>
        </w:rPr>
      </w:pPr>
      <w:r w:rsidRPr="005155FD">
        <w:rPr>
          <w:rFonts w:hint="eastAsia"/>
        </w:rPr>
        <w:t>※出現率＝第１号認定者数÷高齢者人口（第 1 号被保険者）</w:t>
      </w:r>
    </w:p>
    <w:p w14:paraId="20087BAA" w14:textId="2617135B" w:rsidR="001D1E95" w:rsidRPr="00545A0D" w:rsidRDefault="001D1E95" w:rsidP="001D1E95">
      <w:pPr>
        <w:jc w:val="center"/>
        <w:rPr>
          <w:rFonts w:ascii="游ゴシック Medium" w:eastAsia="游ゴシック Medium" w:hAnsi="游ゴシック Medium"/>
          <w:b/>
          <w:bCs/>
          <w:color w:val="000000" w:themeColor="text1"/>
          <w:sz w:val="24"/>
          <w:szCs w:val="24"/>
        </w:rPr>
      </w:pPr>
      <w:r w:rsidRPr="00545A0D">
        <w:rPr>
          <w:rFonts w:ascii="游ゴシック Medium" w:eastAsia="游ゴシック Medium" w:hAnsi="游ゴシック Medium" w:hint="eastAsia"/>
          <w:b/>
          <w:bCs/>
          <w:color w:val="000000" w:themeColor="text1"/>
          <w:sz w:val="24"/>
          <w:szCs w:val="24"/>
        </w:rPr>
        <w:lastRenderedPageBreak/>
        <w:t>【認定者数の推移（広域連合）】</w:t>
      </w:r>
    </w:p>
    <w:p w14:paraId="007CF620" w14:textId="25BBE039" w:rsidR="001D1E95" w:rsidRDefault="00270B27" w:rsidP="001D1E95">
      <w:pPr>
        <w:jc w:val="center"/>
        <w:rPr>
          <w:rFonts w:ascii="HG丸ｺﾞｼｯｸM-PRO" w:eastAsia="HG丸ｺﾞｼｯｸM-PRO" w:hAnsi="HG丸ｺﾞｼｯｸM-PRO"/>
          <w:sz w:val="20"/>
          <w:szCs w:val="20"/>
        </w:rPr>
      </w:pPr>
      <w:r w:rsidRPr="001975B1">
        <w:rPr>
          <w:noProof/>
        </w:rPr>
        <w:drawing>
          <wp:inline distT="0" distB="0" distL="0" distR="0" wp14:anchorId="2A5D2502" wp14:editId="450D2E74">
            <wp:extent cx="6120130" cy="3308350"/>
            <wp:effectExtent l="0" t="0" r="0" b="6350"/>
            <wp:docPr id="4469832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3308350"/>
                    </a:xfrm>
                    <a:prstGeom prst="rect">
                      <a:avLst/>
                    </a:prstGeom>
                    <a:noFill/>
                    <a:ln>
                      <a:noFill/>
                    </a:ln>
                  </pic:spPr>
                </pic:pic>
              </a:graphicData>
            </a:graphic>
          </wp:inline>
        </w:drawing>
      </w:r>
    </w:p>
    <w:p w14:paraId="54FADEC9" w14:textId="77777777" w:rsidR="001D1E95" w:rsidRPr="00913F0B" w:rsidRDefault="001D1E95" w:rsidP="001D1E95">
      <w:pPr>
        <w:pStyle w:val="aff"/>
      </w:pPr>
      <w:r w:rsidRPr="00913F0B">
        <w:rPr>
          <w:rFonts w:hint="eastAsia"/>
        </w:rPr>
        <w:t>資料：介護保険事業状況報告　各年９月分</w:t>
      </w:r>
    </w:p>
    <w:p w14:paraId="3741AD36" w14:textId="77777777" w:rsidR="001D1E95" w:rsidRPr="009652B3" w:rsidRDefault="001D1E95" w:rsidP="001D1E95">
      <w:pPr>
        <w:jc w:val="center"/>
        <w:rPr>
          <w:rFonts w:ascii="HG丸ｺﾞｼｯｸM-PRO" w:eastAsia="HG丸ｺﾞｼｯｸM-PRO" w:hAnsi="HG丸ｺﾞｼｯｸM-PRO"/>
          <w:sz w:val="20"/>
          <w:szCs w:val="20"/>
        </w:rPr>
      </w:pPr>
    </w:p>
    <w:p w14:paraId="066085E8" w14:textId="77777777" w:rsidR="0051670C" w:rsidRDefault="0051670C" w:rsidP="00A5615C">
      <w:pPr>
        <w:ind w:leftChars="193" w:left="425" w:firstLineChars="100" w:firstLine="220"/>
        <w:rPr>
          <w:rFonts w:ascii="游ゴシック Medium" w:eastAsia="游ゴシック Medium" w:hAnsi="游ゴシック Medium"/>
        </w:rPr>
      </w:pPr>
    </w:p>
    <w:p w14:paraId="110F8803" w14:textId="2E66365E" w:rsidR="00A5615C" w:rsidRDefault="00A5615C" w:rsidP="00A5615C">
      <w:pPr>
        <w:ind w:leftChars="193" w:left="425" w:firstLineChars="100" w:firstLine="220"/>
        <w:rPr>
          <w:rFonts w:ascii="游ゴシック Medium" w:eastAsia="游ゴシック Medium" w:hAnsi="游ゴシック Medium"/>
        </w:rPr>
      </w:pPr>
      <w:r w:rsidRPr="009652B3">
        <w:rPr>
          <w:rFonts w:ascii="游ゴシック Medium" w:eastAsia="游ゴシック Medium" w:hAnsi="游ゴシック Medium" w:hint="eastAsia"/>
        </w:rPr>
        <w:t>認定者の割合を</w:t>
      </w:r>
      <w:r w:rsidR="00440D53">
        <w:rPr>
          <w:rFonts w:ascii="游ゴシック Medium" w:eastAsia="游ゴシック Medium" w:hAnsi="游ゴシック Medium" w:hint="eastAsia"/>
        </w:rPr>
        <w:t>見る</w:t>
      </w:r>
      <w:r w:rsidRPr="009652B3">
        <w:rPr>
          <w:rFonts w:ascii="游ゴシック Medium" w:eastAsia="游ゴシック Medium" w:hAnsi="游ゴシック Medium" w:hint="eastAsia"/>
        </w:rPr>
        <w:t>と、</w:t>
      </w:r>
      <w:r>
        <w:rPr>
          <w:rFonts w:ascii="游ゴシック Medium" w:eastAsia="游ゴシック Medium" w:hAnsi="游ゴシック Medium" w:hint="eastAsia"/>
        </w:rPr>
        <w:t>東川町で</w:t>
      </w:r>
      <w:r w:rsidRPr="00545A0D">
        <w:rPr>
          <w:rFonts w:ascii="游ゴシック Medium" w:eastAsia="游ゴシック Medium" w:hAnsi="游ゴシック Medium" w:hint="eastAsia"/>
          <w:color w:val="000000" w:themeColor="text1"/>
        </w:rPr>
        <w:t>は、</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要支援1</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の割合が全国、道、他町と比べて低くなっています。美瑛町では、</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要支援１</w:t>
      </w:r>
      <w:r w:rsidR="00F00506" w:rsidRPr="00545A0D">
        <w:rPr>
          <w:rFonts w:ascii="游ゴシック Medium" w:eastAsia="游ゴシック Medium" w:hAnsi="游ゴシック Medium" w:hint="eastAsia"/>
          <w:color w:val="000000" w:themeColor="text1"/>
        </w:rPr>
        <w:t>」</w:t>
      </w:r>
      <w:r w:rsidRPr="00545A0D">
        <w:rPr>
          <w:rFonts w:ascii="游ゴシック Medium" w:eastAsia="游ゴシック Medium" w:hAnsi="游ゴシック Medium" w:hint="eastAsia"/>
          <w:color w:val="000000" w:themeColor="text1"/>
        </w:rPr>
        <w:t>と</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要介護３</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の割合が他町と比べて高くなっています。東神楽町では、</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要介護１</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の割合が全国、道、他</w:t>
      </w:r>
      <w:r>
        <w:rPr>
          <w:rFonts w:ascii="游ゴシック Medium" w:eastAsia="游ゴシック Medium" w:hAnsi="游ゴシック Medium" w:hint="eastAsia"/>
        </w:rPr>
        <w:t>町と</w:t>
      </w:r>
      <w:r w:rsidRPr="009652B3">
        <w:rPr>
          <w:rFonts w:ascii="游ゴシック Medium" w:eastAsia="游ゴシック Medium" w:hAnsi="游ゴシック Medium" w:hint="eastAsia"/>
        </w:rPr>
        <w:t>比べて</w:t>
      </w:r>
      <w:r>
        <w:rPr>
          <w:rFonts w:ascii="游ゴシック Medium" w:eastAsia="游ゴシック Medium" w:hAnsi="游ゴシック Medium" w:hint="eastAsia"/>
        </w:rPr>
        <w:t>高くなっています。</w:t>
      </w:r>
    </w:p>
    <w:p w14:paraId="1BE18A72" w14:textId="66A4D7D4" w:rsidR="00A5615C" w:rsidRDefault="00A5615C" w:rsidP="00A5615C">
      <w:pPr>
        <w:ind w:leftChars="193" w:left="425" w:firstLineChars="100" w:firstLine="200"/>
        <w:rPr>
          <w:rFonts w:ascii="游ゴシック Medium" w:eastAsia="游ゴシック Medium" w:hAnsi="游ゴシック Medium"/>
          <w:sz w:val="20"/>
          <w:szCs w:val="20"/>
        </w:rPr>
      </w:pPr>
    </w:p>
    <w:p w14:paraId="4DAA53D1" w14:textId="1A5E56F7" w:rsidR="006147D2" w:rsidRDefault="006147D2" w:rsidP="00A5615C">
      <w:pPr>
        <w:ind w:leftChars="193" w:left="425" w:firstLineChars="100" w:firstLine="200"/>
        <w:rPr>
          <w:rFonts w:ascii="游ゴシック Medium" w:eastAsia="游ゴシック Medium" w:hAnsi="游ゴシック Medium"/>
          <w:sz w:val="20"/>
          <w:szCs w:val="20"/>
        </w:rPr>
      </w:pPr>
    </w:p>
    <w:p w14:paraId="303AF3A2" w14:textId="77777777" w:rsidR="006147D2" w:rsidRDefault="006147D2" w:rsidP="00A5615C">
      <w:pPr>
        <w:ind w:leftChars="193" w:left="425" w:firstLineChars="100" w:firstLine="200"/>
        <w:rPr>
          <w:rFonts w:ascii="游ゴシック Medium" w:eastAsia="游ゴシック Medium" w:hAnsi="游ゴシック Medium"/>
          <w:sz w:val="20"/>
          <w:szCs w:val="20"/>
        </w:rPr>
      </w:pPr>
    </w:p>
    <w:p w14:paraId="334D97EB" w14:textId="5E4E469A" w:rsidR="00766362" w:rsidRPr="00545A0D" w:rsidRDefault="00A5615C" w:rsidP="00766362">
      <w:pPr>
        <w:jc w:val="center"/>
        <w:rPr>
          <w:rFonts w:ascii="游ゴシック Medium" w:eastAsia="游ゴシック Medium" w:hAnsi="游ゴシック Medium"/>
          <w:b/>
          <w:bCs/>
          <w:color w:val="000000" w:themeColor="text1"/>
          <w:sz w:val="24"/>
          <w:szCs w:val="24"/>
        </w:rPr>
      </w:pPr>
      <w:r w:rsidRPr="00545A0D">
        <w:rPr>
          <w:rFonts w:ascii="游ゴシック Medium" w:eastAsia="游ゴシック Medium" w:hAnsi="游ゴシック Medium" w:hint="eastAsia"/>
          <w:b/>
          <w:bCs/>
          <w:color w:val="000000" w:themeColor="text1"/>
          <w:sz w:val="24"/>
          <w:szCs w:val="24"/>
        </w:rPr>
        <w:t>【認定者割合の比較（令和5年）】</w:t>
      </w:r>
    </w:p>
    <w:p w14:paraId="423CC9BC" w14:textId="6BC76944" w:rsidR="00A5615C" w:rsidRDefault="00766362" w:rsidP="00A5615C">
      <w:pPr>
        <w:jc w:val="center"/>
        <w:rPr>
          <w:rFonts w:ascii="游ゴシック Medium" w:eastAsia="游ゴシック Medium" w:hAnsi="游ゴシック Medium"/>
          <w:sz w:val="20"/>
          <w:szCs w:val="20"/>
        </w:rPr>
      </w:pPr>
      <w:r w:rsidRPr="005646EC">
        <w:rPr>
          <w:noProof/>
        </w:rPr>
        <w:drawing>
          <wp:inline distT="0" distB="0" distL="0" distR="0" wp14:anchorId="5C1E5887" wp14:editId="10A422CA">
            <wp:extent cx="6120130" cy="2705100"/>
            <wp:effectExtent l="0" t="0" r="0" b="0"/>
            <wp:docPr id="17531018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349" b="5695"/>
                    <a:stretch/>
                  </pic:blipFill>
                  <pic:spPr bwMode="auto">
                    <a:xfrm>
                      <a:off x="0" y="0"/>
                      <a:ext cx="6120130" cy="2705100"/>
                    </a:xfrm>
                    <a:prstGeom prst="rect">
                      <a:avLst/>
                    </a:prstGeom>
                    <a:noFill/>
                    <a:ln>
                      <a:noFill/>
                    </a:ln>
                    <a:extLst>
                      <a:ext uri="{53640926-AAD7-44D8-BBD7-CCE9431645EC}">
                        <a14:shadowObscured xmlns:a14="http://schemas.microsoft.com/office/drawing/2010/main"/>
                      </a:ext>
                    </a:extLst>
                  </pic:spPr>
                </pic:pic>
              </a:graphicData>
            </a:graphic>
          </wp:inline>
        </w:drawing>
      </w:r>
    </w:p>
    <w:p w14:paraId="31141148" w14:textId="77777777" w:rsidR="00A5615C" w:rsidRPr="00913F0B" w:rsidRDefault="00A5615C" w:rsidP="00A5615C">
      <w:pPr>
        <w:pStyle w:val="aff"/>
      </w:pPr>
      <w:r w:rsidRPr="00913F0B">
        <w:rPr>
          <w:rFonts w:hint="eastAsia"/>
        </w:rPr>
        <w:t xml:space="preserve">資料：介護保険事業状況報告　</w:t>
      </w:r>
      <w:r>
        <w:rPr>
          <w:rFonts w:hint="eastAsia"/>
        </w:rPr>
        <w:t>令和５</w:t>
      </w:r>
      <w:r w:rsidRPr="00913F0B">
        <w:rPr>
          <w:rFonts w:hint="eastAsia"/>
        </w:rPr>
        <w:t>年９月分</w:t>
      </w:r>
    </w:p>
    <w:p w14:paraId="24379157" w14:textId="77777777" w:rsidR="001D1E95" w:rsidRDefault="001D1E95" w:rsidP="001D1E95">
      <w:pPr>
        <w:widowControl/>
        <w:snapToGrid/>
        <w:jc w:val="left"/>
        <w:rPr>
          <w:rFonts w:ascii="游ゴシック Medium" w:eastAsia="游ゴシック Medium" w:hAnsi="游ゴシック Medium"/>
        </w:rPr>
      </w:pPr>
      <w:r>
        <w:rPr>
          <w:rFonts w:ascii="游ゴシック Medium" w:eastAsia="游ゴシック Medium" w:hAnsi="游ゴシック Medium"/>
        </w:rPr>
        <w:br w:type="page"/>
      </w:r>
    </w:p>
    <w:p w14:paraId="56352932" w14:textId="71D1A2F5" w:rsidR="00FB27C7" w:rsidRPr="00EA78B2" w:rsidRDefault="00FB27C7" w:rsidP="00FB27C7">
      <w:pPr>
        <w:ind w:leftChars="193" w:left="425" w:firstLineChars="100" w:firstLine="220"/>
        <w:rPr>
          <w:rFonts w:ascii="游ゴシック Medium" w:eastAsia="游ゴシック Medium" w:hAnsi="游ゴシック Medium"/>
        </w:rPr>
      </w:pPr>
      <w:r w:rsidRPr="00EA78B2">
        <w:rPr>
          <w:rFonts w:ascii="游ゴシック Medium" w:eastAsia="游ゴシック Medium" w:hAnsi="游ゴシック Medium" w:hint="eastAsia"/>
        </w:rPr>
        <w:lastRenderedPageBreak/>
        <w:t>要支援・要介護認定者の出現率を</w:t>
      </w:r>
      <w:r w:rsidR="00440D53">
        <w:rPr>
          <w:rFonts w:ascii="游ゴシック Medium" w:eastAsia="游ゴシック Medium" w:hAnsi="游ゴシック Medium" w:hint="eastAsia"/>
        </w:rPr>
        <w:t>見る</w:t>
      </w:r>
      <w:r w:rsidRPr="00EA78B2">
        <w:rPr>
          <w:rFonts w:ascii="游ゴシック Medium" w:eastAsia="游ゴシック Medium" w:hAnsi="游ゴシック Medium" w:hint="eastAsia"/>
        </w:rPr>
        <w:t>と、</w:t>
      </w:r>
      <w:r w:rsidR="00386AEA">
        <w:rPr>
          <w:rFonts w:ascii="游ゴシック Medium" w:eastAsia="游ゴシック Medium" w:hAnsi="游ゴシック Medium" w:hint="eastAsia"/>
        </w:rPr>
        <w:t>当</w:t>
      </w:r>
      <w:r w:rsidRPr="00EA78B2">
        <w:rPr>
          <w:rFonts w:ascii="游ゴシック Medium" w:eastAsia="游ゴシック Medium" w:hAnsi="游ゴシック Medium" w:hint="eastAsia"/>
        </w:rPr>
        <w:t>広域連合では、全国や道と比較して高い傾向で推移しており、平成25</w:t>
      </w:r>
      <w:r w:rsidR="00C33381">
        <w:rPr>
          <w:rFonts w:ascii="游ゴシック Medium" w:eastAsia="游ゴシック Medium" w:hAnsi="游ゴシック Medium" w:hint="eastAsia"/>
        </w:rPr>
        <w:t>(2013)</w:t>
      </w:r>
      <w:r w:rsidRPr="00EA78B2">
        <w:rPr>
          <w:rFonts w:ascii="游ゴシック Medium" w:eastAsia="游ゴシック Medium" w:hAnsi="游ゴシック Medium" w:hint="eastAsia"/>
        </w:rPr>
        <w:t>年以降は20％を超えています。</w:t>
      </w:r>
    </w:p>
    <w:p w14:paraId="507A373C" w14:textId="1D0CDA5B" w:rsidR="00FB27C7" w:rsidRDefault="00FB27C7" w:rsidP="00FB27C7">
      <w:pPr>
        <w:ind w:leftChars="193" w:left="425" w:firstLineChars="100" w:firstLine="220"/>
        <w:rPr>
          <w:rFonts w:ascii="游ゴシック Medium" w:eastAsia="游ゴシック Medium" w:hAnsi="游ゴシック Medium"/>
        </w:rPr>
      </w:pPr>
      <w:r w:rsidRPr="00EA78B2">
        <w:rPr>
          <w:rFonts w:ascii="游ゴシック Medium" w:eastAsia="游ゴシック Medium" w:hAnsi="游ゴシック Medium" w:hint="eastAsia"/>
        </w:rPr>
        <w:t>また、上川総合振興局管内で比較すると、</w:t>
      </w:r>
      <w:r w:rsidR="00046185" w:rsidRPr="00545A0D">
        <w:rPr>
          <w:rFonts w:ascii="游ゴシック Medium" w:eastAsia="游ゴシック Medium" w:hAnsi="游ゴシック Medium" w:hint="eastAsia"/>
          <w:color w:val="000000" w:themeColor="text1"/>
        </w:rPr>
        <w:t>５</w:t>
      </w:r>
      <w:r w:rsidRPr="00EA78B2">
        <w:rPr>
          <w:rFonts w:ascii="游ゴシック Medium" w:eastAsia="游ゴシック Medium" w:hAnsi="游ゴシック Medium" w:hint="eastAsia"/>
        </w:rPr>
        <w:t>番目に高くなっており、全国の出現率を上回っています。</w:t>
      </w:r>
    </w:p>
    <w:p w14:paraId="7BA5CAFD" w14:textId="7BF75E4B" w:rsidR="00FB27C7" w:rsidRDefault="00FB27C7" w:rsidP="00FB27C7">
      <w:pPr>
        <w:jc w:val="center"/>
      </w:pPr>
      <w:r w:rsidRPr="00545A0D">
        <w:rPr>
          <w:rFonts w:ascii="游ゴシック Medium" w:eastAsia="游ゴシック Medium" w:hAnsi="游ゴシック Medium" w:hint="eastAsia"/>
          <w:b/>
          <w:bCs/>
          <w:color w:val="000000" w:themeColor="text1"/>
          <w:sz w:val="24"/>
          <w:szCs w:val="24"/>
        </w:rPr>
        <w:t>【出現率の推移】</w:t>
      </w:r>
      <w:r w:rsidR="00046185" w:rsidRPr="009A1CE5">
        <w:rPr>
          <w:noProof/>
        </w:rPr>
        <w:drawing>
          <wp:inline distT="0" distB="0" distL="0" distR="0" wp14:anchorId="0A6BC702" wp14:editId="66F6892C">
            <wp:extent cx="6120130" cy="3081655"/>
            <wp:effectExtent l="0" t="0" r="0" b="4445"/>
            <wp:docPr id="4660742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081655"/>
                    </a:xfrm>
                    <a:prstGeom prst="rect">
                      <a:avLst/>
                    </a:prstGeom>
                    <a:noFill/>
                    <a:ln>
                      <a:noFill/>
                    </a:ln>
                  </pic:spPr>
                </pic:pic>
              </a:graphicData>
            </a:graphic>
          </wp:inline>
        </w:drawing>
      </w:r>
    </w:p>
    <w:p w14:paraId="22695614" w14:textId="77777777" w:rsidR="00FB27C7" w:rsidRPr="00913F0B" w:rsidRDefault="00FB27C7" w:rsidP="00FB27C7">
      <w:pPr>
        <w:pStyle w:val="aff"/>
      </w:pPr>
      <w:r w:rsidRPr="00913F0B">
        <w:rPr>
          <w:rFonts w:hint="eastAsia"/>
        </w:rPr>
        <w:t>資料：介護保険事業状況報告　各年９月分</w:t>
      </w:r>
    </w:p>
    <w:p w14:paraId="3E181502" w14:textId="77777777" w:rsidR="00FB27C7" w:rsidRPr="00D171BE" w:rsidRDefault="00FB27C7" w:rsidP="00FB27C7"/>
    <w:p w14:paraId="143F0B23" w14:textId="77777777" w:rsidR="00FB27C7" w:rsidRDefault="00FB27C7" w:rsidP="00FB27C7"/>
    <w:p w14:paraId="519B0173" w14:textId="5BE94B65" w:rsidR="00FB27C7" w:rsidRPr="00545A0D" w:rsidRDefault="0051670C" w:rsidP="00FB27C7">
      <w:pPr>
        <w:widowControl/>
        <w:jc w:val="center"/>
        <w:rPr>
          <w:rFonts w:ascii="ＭＳ ゴシック" w:eastAsia="ＭＳ ゴシック" w:hAnsi="ＭＳ ゴシック"/>
          <w:b/>
          <w:bCs/>
          <w:color w:val="000000" w:themeColor="text1"/>
          <w:sz w:val="24"/>
          <w:szCs w:val="24"/>
        </w:rPr>
      </w:pPr>
      <w:r w:rsidRPr="00545A0D">
        <w:rPr>
          <w:rFonts w:ascii="游ゴシック Medium" w:eastAsia="游ゴシック Medium" w:hAnsi="游ゴシック Medium" w:hint="eastAsia"/>
          <w:b/>
          <w:bCs/>
          <w:color w:val="000000" w:themeColor="text1"/>
          <w:sz w:val="24"/>
          <w:szCs w:val="24"/>
        </w:rPr>
        <w:t>【出現率の比較（令和５年　上川総合振興局内）】</w:t>
      </w:r>
    </w:p>
    <w:p w14:paraId="42937A69" w14:textId="2AFC02B1" w:rsidR="00FB27C7" w:rsidRPr="00913F0B" w:rsidRDefault="00CB42C7" w:rsidP="00FB27C7">
      <w:pPr>
        <w:widowControl/>
        <w:jc w:val="center"/>
      </w:pPr>
      <w:r w:rsidRPr="00F5300D">
        <w:rPr>
          <w:noProof/>
        </w:rPr>
        <w:drawing>
          <wp:inline distT="0" distB="0" distL="0" distR="0" wp14:anchorId="2100017E" wp14:editId="1845F34D">
            <wp:extent cx="5702300" cy="3416300"/>
            <wp:effectExtent l="0" t="0" r="0" b="0"/>
            <wp:docPr id="102102230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827" b="3894"/>
                    <a:stretch/>
                  </pic:blipFill>
                  <pic:spPr bwMode="auto">
                    <a:xfrm>
                      <a:off x="0" y="0"/>
                      <a:ext cx="5702300" cy="3416300"/>
                    </a:xfrm>
                    <a:prstGeom prst="rect">
                      <a:avLst/>
                    </a:prstGeom>
                    <a:noFill/>
                    <a:ln>
                      <a:noFill/>
                    </a:ln>
                    <a:extLst>
                      <a:ext uri="{53640926-AAD7-44D8-BBD7-CCE9431645EC}">
                        <a14:shadowObscured xmlns:a14="http://schemas.microsoft.com/office/drawing/2010/main"/>
                      </a:ext>
                    </a:extLst>
                  </pic:spPr>
                </pic:pic>
              </a:graphicData>
            </a:graphic>
          </wp:inline>
        </w:drawing>
      </w:r>
    </w:p>
    <w:p w14:paraId="2ECBDB9F" w14:textId="77777777" w:rsidR="00FB27C7" w:rsidRPr="00A652AF" w:rsidRDefault="00FB27C7" w:rsidP="00FB27C7">
      <w:pPr>
        <w:pStyle w:val="aff"/>
      </w:pPr>
      <w:r w:rsidRPr="00913F0B">
        <w:rPr>
          <w:rFonts w:hint="eastAsia"/>
        </w:rPr>
        <w:t xml:space="preserve">資料：介護保険事業状況報告　</w:t>
      </w:r>
      <w:r>
        <w:rPr>
          <w:rFonts w:hint="eastAsia"/>
        </w:rPr>
        <w:t>令和5</w:t>
      </w:r>
      <w:r w:rsidRPr="00913F0B">
        <w:rPr>
          <w:rFonts w:hint="eastAsia"/>
        </w:rPr>
        <w:t>年</w:t>
      </w:r>
      <w:r>
        <w:rPr>
          <w:rFonts w:hint="eastAsia"/>
        </w:rPr>
        <w:t>9</w:t>
      </w:r>
      <w:r w:rsidRPr="00913F0B">
        <w:rPr>
          <w:rFonts w:hint="eastAsia"/>
        </w:rPr>
        <w:t>月分</w:t>
      </w:r>
    </w:p>
    <w:p w14:paraId="1B129340" w14:textId="4A6E94C8" w:rsidR="001D1E95" w:rsidRPr="00FB27C7" w:rsidRDefault="001D1E95" w:rsidP="001D1E95">
      <w:pPr>
        <w:pStyle w:val="aff"/>
      </w:pPr>
    </w:p>
    <w:p w14:paraId="72B0AFA6" w14:textId="274D4E5E" w:rsidR="001D1E95" w:rsidRPr="008C4F6F" w:rsidRDefault="001D1E95" w:rsidP="001D1E95">
      <w:pPr>
        <w:pStyle w:val="2"/>
        <w:ind w:left="297"/>
      </w:pPr>
      <w:bookmarkStart w:id="40" w:name="_Toc157802306"/>
      <w:r w:rsidRPr="008C4F6F">
        <w:rPr>
          <w:rFonts w:hint="eastAsia"/>
        </w:rPr>
        <w:lastRenderedPageBreak/>
        <w:t>第</w:t>
      </w:r>
      <w:r>
        <w:rPr>
          <w:rFonts w:hint="eastAsia"/>
        </w:rPr>
        <w:t>２</w:t>
      </w:r>
      <w:r w:rsidRPr="008C4F6F">
        <w:rPr>
          <w:rFonts w:hint="eastAsia"/>
        </w:rPr>
        <w:t xml:space="preserve">節　</w:t>
      </w:r>
      <w:r>
        <w:rPr>
          <w:rFonts w:hint="eastAsia"/>
        </w:rPr>
        <w:t>保険給付や地域支援事業の実態把握と分析</w:t>
      </w:r>
      <w:bookmarkEnd w:id="40"/>
    </w:p>
    <w:p w14:paraId="3661F5B3" w14:textId="60C8116E" w:rsidR="001D1E95" w:rsidRPr="00026B9D" w:rsidRDefault="001D1E95" w:rsidP="001D1E95">
      <w:pPr>
        <w:pStyle w:val="3"/>
        <w:ind w:leftChars="0"/>
      </w:pPr>
      <w:bookmarkStart w:id="41" w:name="_Toc52953509"/>
      <w:bookmarkStart w:id="42" w:name="_Toc157802307"/>
      <w:r w:rsidRPr="00026B9D">
        <w:rPr>
          <w:rFonts w:hint="eastAsia"/>
        </w:rPr>
        <w:t>１　居宅・地域密着型・施設サービス給付費</w:t>
      </w:r>
      <w:bookmarkEnd w:id="41"/>
      <w:bookmarkEnd w:id="42"/>
    </w:p>
    <w:p w14:paraId="671BB2F6" w14:textId="2DC74621" w:rsidR="001D1E95" w:rsidRDefault="001D1E95" w:rsidP="001D1E95">
      <w:pPr>
        <w:ind w:leftChars="193" w:left="425" w:firstLineChars="100" w:firstLine="220"/>
        <w:rPr>
          <w:rFonts w:ascii="游ゴシック Medium" w:eastAsia="游ゴシック Medium" w:hAnsi="游ゴシック Medium"/>
        </w:rPr>
      </w:pPr>
      <w:r w:rsidRPr="00111153">
        <w:rPr>
          <w:rFonts w:ascii="游ゴシック Medium" w:eastAsia="游ゴシック Medium" w:hAnsi="游ゴシック Medium" w:hint="eastAsia"/>
        </w:rPr>
        <w:t>居宅・地域密着型・施設サービスの給付費は、</w:t>
      </w:r>
      <w:r w:rsidR="00574C0A">
        <w:rPr>
          <w:rFonts w:ascii="游ゴシック Medium" w:eastAsia="游ゴシック Medium" w:hAnsi="游ゴシック Medium" w:hint="eastAsia"/>
        </w:rPr>
        <w:t>以下の</w:t>
      </w:r>
      <w:r w:rsidRPr="00111153">
        <w:rPr>
          <w:rFonts w:ascii="游ゴシック Medium" w:eastAsia="游ゴシック Medium" w:hAnsi="游ゴシック Medium" w:hint="eastAsia"/>
        </w:rPr>
        <w:t>とおりです。</w:t>
      </w:r>
    </w:p>
    <w:p w14:paraId="5850EFD8" w14:textId="2170D584" w:rsidR="00E90447" w:rsidRPr="00913F0B" w:rsidRDefault="00E90447" w:rsidP="00E90447">
      <w:pPr>
        <w:pStyle w:val="aff"/>
      </w:pPr>
      <w:r w:rsidRPr="00913F0B">
        <w:rPr>
          <w:rFonts w:hint="eastAsia"/>
        </w:rPr>
        <w:t>単位：千円</w:t>
      </w:r>
    </w:p>
    <w:tbl>
      <w:tblPr>
        <w:tblStyle w:val="a3"/>
        <w:tblW w:w="9069" w:type="dxa"/>
        <w:jc w:val="right"/>
        <w:tblLook w:val="04A0" w:firstRow="1" w:lastRow="0" w:firstColumn="1" w:lastColumn="0" w:noHBand="0" w:noVBand="1"/>
      </w:tblPr>
      <w:tblGrid>
        <w:gridCol w:w="283"/>
        <w:gridCol w:w="4535"/>
        <w:gridCol w:w="1417"/>
        <w:gridCol w:w="1417"/>
        <w:gridCol w:w="1417"/>
      </w:tblGrid>
      <w:tr w:rsidR="00E90447" w:rsidRPr="00913F0B" w14:paraId="2D98FAB2" w14:textId="77777777" w:rsidTr="00C72C1A">
        <w:trPr>
          <w:trHeight w:val="283"/>
          <w:jc w:val="right"/>
        </w:trPr>
        <w:tc>
          <w:tcPr>
            <w:tcW w:w="4818" w:type="dxa"/>
            <w:gridSpan w:val="2"/>
            <w:shd w:val="clear" w:color="auto" w:fill="D9D9D9" w:themeFill="background1" w:themeFillShade="D9"/>
            <w:vAlign w:val="center"/>
          </w:tcPr>
          <w:p w14:paraId="340E1C78" w14:textId="77777777" w:rsidR="00E90447" w:rsidRPr="00913F0B" w:rsidRDefault="00E90447" w:rsidP="00C72C1A">
            <w:pPr>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417" w:type="dxa"/>
            <w:shd w:val="clear" w:color="auto" w:fill="D9D9D9" w:themeFill="background1" w:themeFillShade="D9"/>
            <w:vAlign w:val="center"/>
          </w:tcPr>
          <w:p w14:paraId="1C66E9C2" w14:textId="711968AC" w:rsidR="00E90447" w:rsidRPr="00913F0B" w:rsidRDefault="00E90447"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B17915">
              <w:rPr>
                <w:rFonts w:ascii="ＭＳ Ｐゴシック" w:eastAsia="ＭＳ Ｐゴシック" w:hAnsi="ＭＳ Ｐゴシック" w:hint="eastAsia"/>
                <w:sz w:val="20"/>
                <w:szCs w:val="20"/>
              </w:rPr>
              <w:t>3</w:t>
            </w:r>
            <w:r w:rsidRPr="00913F0B">
              <w:rPr>
                <w:rFonts w:ascii="ＭＳ Ｐゴシック" w:eastAsia="ＭＳ Ｐゴシック" w:hAnsi="ＭＳ Ｐゴシック" w:hint="eastAsia"/>
                <w:sz w:val="20"/>
                <w:szCs w:val="20"/>
              </w:rPr>
              <w:t>年度</w:t>
            </w:r>
          </w:p>
        </w:tc>
        <w:tc>
          <w:tcPr>
            <w:tcW w:w="1417" w:type="dxa"/>
            <w:shd w:val="clear" w:color="auto" w:fill="D9D9D9" w:themeFill="background1" w:themeFillShade="D9"/>
            <w:vAlign w:val="center"/>
          </w:tcPr>
          <w:p w14:paraId="332279DD" w14:textId="74FF415B" w:rsidR="00D452E6" w:rsidRPr="00913F0B" w:rsidRDefault="00E9044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D452E6">
              <w:rPr>
                <w:rFonts w:ascii="ＭＳ Ｐゴシック" w:eastAsia="ＭＳ Ｐゴシック" w:hAnsi="ＭＳ Ｐゴシック" w:hint="eastAsia"/>
                <w:sz w:val="20"/>
                <w:szCs w:val="20"/>
              </w:rPr>
              <w:t>4</w:t>
            </w:r>
            <w:r w:rsidRPr="00913F0B">
              <w:rPr>
                <w:rFonts w:ascii="ＭＳ Ｐゴシック" w:eastAsia="ＭＳ Ｐゴシック" w:hAnsi="ＭＳ Ｐゴシック" w:hint="eastAsia"/>
                <w:sz w:val="20"/>
                <w:szCs w:val="20"/>
              </w:rPr>
              <w:t>年度</w:t>
            </w:r>
          </w:p>
        </w:tc>
        <w:tc>
          <w:tcPr>
            <w:tcW w:w="1417" w:type="dxa"/>
            <w:shd w:val="clear" w:color="auto" w:fill="D9D9D9" w:themeFill="background1" w:themeFillShade="D9"/>
            <w:vAlign w:val="center"/>
          </w:tcPr>
          <w:p w14:paraId="4CA9EA93" w14:textId="63F1B05F" w:rsidR="00D452E6" w:rsidRPr="00913F0B" w:rsidRDefault="00E9044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48637E">
              <w:rPr>
                <w:rFonts w:ascii="ＭＳ Ｐゴシック" w:eastAsia="ＭＳ Ｐゴシック" w:hAnsi="ＭＳ Ｐゴシック" w:hint="eastAsia"/>
                <w:sz w:val="20"/>
                <w:szCs w:val="20"/>
              </w:rPr>
              <w:t>5</w:t>
            </w:r>
            <w:r w:rsidRPr="00913F0B">
              <w:rPr>
                <w:rFonts w:ascii="ＭＳ Ｐゴシック" w:eastAsia="ＭＳ Ｐゴシック" w:hAnsi="ＭＳ Ｐゴシック" w:hint="eastAsia"/>
                <w:sz w:val="20"/>
                <w:szCs w:val="20"/>
              </w:rPr>
              <w:t>年度</w:t>
            </w:r>
          </w:p>
        </w:tc>
      </w:tr>
      <w:tr w:rsidR="00E90447" w:rsidRPr="00913F0B" w14:paraId="11F3AB1F" w14:textId="77777777" w:rsidTr="00C72C1A">
        <w:trPr>
          <w:trHeight w:val="283"/>
          <w:jc w:val="right"/>
        </w:trPr>
        <w:tc>
          <w:tcPr>
            <w:tcW w:w="4818" w:type="dxa"/>
            <w:gridSpan w:val="2"/>
            <w:tcBorders>
              <w:bottom w:val="nil"/>
            </w:tcBorders>
            <w:vAlign w:val="center"/>
          </w:tcPr>
          <w:p w14:paraId="60D64AB7" w14:textId="77777777" w:rsidR="00E90447" w:rsidRPr="00B17915" w:rsidRDefault="00E90447" w:rsidP="00C72C1A">
            <w:pPr>
              <w:rPr>
                <w:rFonts w:ascii="ＭＳ Ｐゴシック" w:eastAsia="ＭＳ Ｐゴシック" w:hAnsi="ＭＳ Ｐゴシック"/>
                <w:b/>
                <w:sz w:val="20"/>
                <w:szCs w:val="20"/>
              </w:rPr>
            </w:pPr>
            <w:r w:rsidRPr="00B17915">
              <w:rPr>
                <w:rFonts w:ascii="ＭＳ Ｐゴシック" w:eastAsia="ＭＳ Ｐゴシック" w:hAnsi="ＭＳ Ｐゴシック" w:hint="eastAsia"/>
                <w:b/>
                <w:sz w:val="20"/>
                <w:szCs w:val="20"/>
              </w:rPr>
              <w:t>居宅サービス</w:t>
            </w:r>
          </w:p>
        </w:tc>
        <w:tc>
          <w:tcPr>
            <w:tcW w:w="1417" w:type="dxa"/>
            <w:vAlign w:val="center"/>
          </w:tcPr>
          <w:p w14:paraId="17FD3655" w14:textId="27C07714" w:rsidR="00E90447" w:rsidRPr="00B17915" w:rsidRDefault="00E90447" w:rsidP="00C72C1A">
            <w:pPr>
              <w:widowControl/>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836,496</w:t>
            </w:r>
          </w:p>
        </w:tc>
        <w:tc>
          <w:tcPr>
            <w:tcW w:w="1417" w:type="dxa"/>
            <w:vAlign w:val="center"/>
          </w:tcPr>
          <w:p w14:paraId="681A2B46" w14:textId="6FB5FEE2" w:rsidR="00E90447" w:rsidRPr="00B17915"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872,021</w:t>
            </w:r>
          </w:p>
        </w:tc>
        <w:tc>
          <w:tcPr>
            <w:tcW w:w="1417" w:type="dxa"/>
            <w:vAlign w:val="center"/>
          </w:tcPr>
          <w:p w14:paraId="4EFB18CF" w14:textId="47827364" w:rsidR="00E90447" w:rsidRPr="00B17915"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896,194</w:t>
            </w:r>
          </w:p>
        </w:tc>
      </w:tr>
      <w:tr w:rsidR="00E90447" w:rsidRPr="00913F0B" w14:paraId="2140119E" w14:textId="77777777" w:rsidTr="00C72C1A">
        <w:trPr>
          <w:trHeight w:val="283"/>
          <w:jc w:val="right"/>
        </w:trPr>
        <w:tc>
          <w:tcPr>
            <w:tcW w:w="283" w:type="dxa"/>
            <w:vMerge w:val="restart"/>
            <w:tcBorders>
              <w:top w:val="nil"/>
            </w:tcBorders>
            <w:vAlign w:val="center"/>
          </w:tcPr>
          <w:p w14:paraId="4BF889A5" w14:textId="77777777" w:rsidR="00E90447" w:rsidRPr="00913F0B" w:rsidRDefault="00E90447" w:rsidP="00C72C1A">
            <w:pPr>
              <w:rPr>
                <w:rFonts w:ascii="ＭＳ Ｐゴシック" w:eastAsia="ＭＳ Ｐゴシック" w:hAnsi="ＭＳ Ｐゴシック"/>
                <w:sz w:val="20"/>
                <w:szCs w:val="20"/>
              </w:rPr>
            </w:pPr>
          </w:p>
        </w:tc>
        <w:tc>
          <w:tcPr>
            <w:tcW w:w="4535" w:type="dxa"/>
            <w:tcBorders>
              <w:top w:val="single" w:sz="4" w:space="0" w:color="auto"/>
            </w:tcBorders>
            <w:vAlign w:val="center"/>
          </w:tcPr>
          <w:p w14:paraId="18C5606D" w14:textId="77777777" w:rsidR="00E90447" w:rsidRPr="00913F0B" w:rsidRDefault="00E90447" w:rsidP="00C72C1A">
            <w:pPr>
              <w:widowControl/>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訪問介護</w:t>
            </w:r>
          </w:p>
        </w:tc>
        <w:tc>
          <w:tcPr>
            <w:tcW w:w="1417" w:type="dxa"/>
            <w:vAlign w:val="center"/>
          </w:tcPr>
          <w:p w14:paraId="6710F523" w14:textId="2D081D09"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336,145 </w:t>
            </w:r>
          </w:p>
        </w:tc>
        <w:tc>
          <w:tcPr>
            <w:tcW w:w="1417" w:type="dxa"/>
            <w:vAlign w:val="center"/>
          </w:tcPr>
          <w:p w14:paraId="10991AC2" w14:textId="13B4F335"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365,846 </w:t>
            </w:r>
          </w:p>
        </w:tc>
        <w:tc>
          <w:tcPr>
            <w:tcW w:w="1417" w:type="dxa"/>
            <w:vAlign w:val="center"/>
          </w:tcPr>
          <w:p w14:paraId="5CA42C30"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363,585 </w:t>
            </w:r>
          </w:p>
        </w:tc>
      </w:tr>
      <w:tr w:rsidR="00E90447" w:rsidRPr="00913F0B" w14:paraId="029CD748" w14:textId="77777777" w:rsidTr="00C72C1A">
        <w:trPr>
          <w:trHeight w:val="283"/>
          <w:jc w:val="right"/>
        </w:trPr>
        <w:tc>
          <w:tcPr>
            <w:tcW w:w="283" w:type="dxa"/>
            <w:vMerge/>
            <w:vAlign w:val="center"/>
          </w:tcPr>
          <w:p w14:paraId="31F0AE9E"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7967C387" w14:textId="385ACFC8"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訪問入浴介護</w:t>
            </w:r>
          </w:p>
        </w:tc>
        <w:tc>
          <w:tcPr>
            <w:tcW w:w="1417" w:type="dxa"/>
            <w:vAlign w:val="center"/>
          </w:tcPr>
          <w:p w14:paraId="1CC513F9" w14:textId="7854C4F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7,012 </w:t>
            </w:r>
          </w:p>
        </w:tc>
        <w:tc>
          <w:tcPr>
            <w:tcW w:w="1417" w:type="dxa"/>
            <w:vAlign w:val="center"/>
          </w:tcPr>
          <w:p w14:paraId="4F9BE9BC"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6,540 </w:t>
            </w:r>
          </w:p>
        </w:tc>
        <w:tc>
          <w:tcPr>
            <w:tcW w:w="1417" w:type="dxa"/>
            <w:vAlign w:val="center"/>
          </w:tcPr>
          <w:p w14:paraId="2B62A691"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2,574 </w:t>
            </w:r>
          </w:p>
        </w:tc>
      </w:tr>
      <w:tr w:rsidR="00E90447" w:rsidRPr="00913F0B" w14:paraId="1A1FFE4B" w14:textId="77777777" w:rsidTr="00C72C1A">
        <w:trPr>
          <w:trHeight w:val="283"/>
          <w:jc w:val="right"/>
        </w:trPr>
        <w:tc>
          <w:tcPr>
            <w:tcW w:w="283" w:type="dxa"/>
            <w:vMerge/>
            <w:vAlign w:val="center"/>
          </w:tcPr>
          <w:p w14:paraId="55FB8706"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2D77CEEB" w14:textId="2D5A0E1A"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訪問看護</w:t>
            </w:r>
          </w:p>
        </w:tc>
        <w:tc>
          <w:tcPr>
            <w:tcW w:w="1417" w:type="dxa"/>
            <w:vAlign w:val="center"/>
          </w:tcPr>
          <w:p w14:paraId="6849E0C4"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49,254 </w:t>
            </w:r>
          </w:p>
        </w:tc>
        <w:tc>
          <w:tcPr>
            <w:tcW w:w="1417" w:type="dxa"/>
            <w:vAlign w:val="center"/>
          </w:tcPr>
          <w:p w14:paraId="75409F68"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47,227 </w:t>
            </w:r>
          </w:p>
        </w:tc>
        <w:tc>
          <w:tcPr>
            <w:tcW w:w="1417" w:type="dxa"/>
            <w:vAlign w:val="center"/>
          </w:tcPr>
          <w:p w14:paraId="4B3061AD"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49,268 </w:t>
            </w:r>
          </w:p>
        </w:tc>
      </w:tr>
      <w:tr w:rsidR="00E90447" w:rsidRPr="00913F0B" w14:paraId="488C5950" w14:textId="77777777" w:rsidTr="00C72C1A">
        <w:trPr>
          <w:trHeight w:val="283"/>
          <w:jc w:val="right"/>
        </w:trPr>
        <w:tc>
          <w:tcPr>
            <w:tcW w:w="283" w:type="dxa"/>
            <w:vMerge/>
            <w:vAlign w:val="center"/>
          </w:tcPr>
          <w:p w14:paraId="586B51EB"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283299EF" w14:textId="5F3DA77B"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訪問リハビリテーション</w:t>
            </w:r>
          </w:p>
        </w:tc>
        <w:tc>
          <w:tcPr>
            <w:tcW w:w="1417" w:type="dxa"/>
            <w:vAlign w:val="center"/>
          </w:tcPr>
          <w:p w14:paraId="38483F70"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13,506 </w:t>
            </w:r>
          </w:p>
        </w:tc>
        <w:tc>
          <w:tcPr>
            <w:tcW w:w="1417" w:type="dxa"/>
            <w:vAlign w:val="center"/>
          </w:tcPr>
          <w:p w14:paraId="46B68ED1"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16,370 </w:t>
            </w:r>
          </w:p>
        </w:tc>
        <w:tc>
          <w:tcPr>
            <w:tcW w:w="1417" w:type="dxa"/>
            <w:vAlign w:val="center"/>
          </w:tcPr>
          <w:p w14:paraId="6491CDAD"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19,215 </w:t>
            </w:r>
          </w:p>
        </w:tc>
      </w:tr>
      <w:tr w:rsidR="00E90447" w:rsidRPr="00913F0B" w14:paraId="796FD533" w14:textId="77777777" w:rsidTr="00C72C1A">
        <w:trPr>
          <w:trHeight w:val="283"/>
          <w:jc w:val="right"/>
        </w:trPr>
        <w:tc>
          <w:tcPr>
            <w:tcW w:w="283" w:type="dxa"/>
            <w:vMerge/>
            <w:vAlign w:val="center"/>
          </w:tcPr>
          <w:p w14:paraId="4B4B2861"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1D58F4AC" w14:textId="2AF0B782"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居宅療養管理指導</w:t>
            </w:r>
          </w:p>
        </w:tc>
        <w:tc>
          <w:tcPr>
            <w:tcW w:w="1417" w:type="dxa"/>
            <w:vAlign w:val="center"/>
          </w:tcPr>
          <w:p w14:paraId="78AF1F61"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5,840 </w:t>
            </w:r>
          </w:p>
        </w:tc>
        <w:tc>
          <w:tcPr>
            <w:tcW w:w="1417" w:type="dxa"/>
            <w:vAlign w:val="center"/>
          </w:tcPr>
          <w:p w14:paraId="7153D594"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9,059 </w:t>
            </w:r>
          </w:p>
        </w:tc>
        <w:tc>
          <w:tcPr>
            <w:tcW w:w="1417" w:type="dxa"/>
            <w:vAlign w:val="center"/>
          </w:tcPr>
          <w:p w14:paraId="38358D05"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12,191 </w:t>
            </w:r>
          </w:p>
        </w:tc>
      </w:tr>
      <w:tr w:rsidR="00E90447" w:rsidRPr="00913F0B" w14:paraId="0CF0B6E7" w14:textId="77777777" w:rsidTr="00C72C1A">
        <w:trPr>
          <w:trHeight w:val="283"/>
          <w:jc w:val="right"/>
        </w:trPr>
        <w:tc>
          <w:tcPr>
            <w:tcW w:w="283" w:type="dxa"/>
            <w:vMerge/>
            <w:vAlign w:val="center"/>
          </w:tcPr>
          <w:p w14:paraId="5253044E"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55D90B10" w14:textId="1D85CBA9"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通所介護</w:t>
            </w:r>
          </w:p>
        </w:tc>
        <w:tc>
          <w:tcPr>
            <w:tcW w:w="1417" w:type="dxa"/>
            <w:vAlign w:val="center"/>
          </w:tcPr>
          <w:p w14:paraId="028A3FC8"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69,196 </w:t>
            </w:r>
          </w:p>
        </w:tc>
        <w:tc>
          <w:tcPr>
            <w:tcW w:w="1417" w:type="dxa"/>
            <w:vAlign w:val="center"/>
          </w:tcPr>
          <w:p w14:paraId="0CBD7C67"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67,767 </w:t>
            </w:r>
          </w:p>
        </w:tc>
        <w:tc>
          <w:tcPr>
            <w:tcW w:w="1417" w:type="dxa"/>
            <w:vAlign w:val="center"/>
          </w:tcPr>
          <w:p w14:paraId="5C5A3D5B"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74,439 </w:t>
            </w:r>
          </w:p>
        </w:tc>
      </w:tr>
      <w:tr w:rsidR="00E90447" w:rsidRPr="00913F0B" w14:paraId="47798DA9" w14:textId="77777777" w:rsidTr="00C72C1A">
        <w:trPr>
          <w:trHeight w:val="283"/>
          <w:jc w:val="right"/>
        </w:trPr>
        <w:tc>
          <w:tcPr>
            <w:tcW w:w="283" w:type="dxa"/>
            <w:vMerge/>
            <w:vAlign w:val="center"/>
          </w:tcPr>
          <w:p w14:paraId="09A560DC"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2881A074" w14:textId="51C1666D"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通所リハビリテーション</w:t>
            </w:r>
          </w:p>
        </w:tc>
        <w:tc>
          <w:tcPr>
            <w:tcW w:w="1417" w:type="dxa"/>
            <w:vAlign w:val="center"/>
          </w:tcPr>
          <w:p w14:paraId="0FF55564"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118,421 </w:t>
            </w:r>
          </w:p>
        </w:tc>
        <w:tc>
          <w:tcPr>
            <w:tcW w:w="1417" w:type="dxa"/>
            <w:vAlign w:val="center"/>
          </w:tcPr>
          <w:p w14:paraId="51D9893C"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112,337 </w:t>
            </w:r>
          </w:p>
        </w:tc>
        <w:tc>
          <w:tcPr>
            <w:tcW w:w="1417" w:type="dxa"/>
            <w:vAlign w:val="center"/>
          </w:tcPr>
          <w:p w14:paraId="2172AD92"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118,313 </w:t>
            </w:r>
          </w:p>
        </w:tc>
      </w:tr>
      <w:tr w:rsidR="00E90447" w:rsidRPr="00913F0B" w14:paraId="2703FC66" w14:textId="77777777" w:rsidTr="00C72C1A">
        <w:trPr>
          <w:trHeight w:val="283"/>
          <w:jc w:val="right"/>
        </w:trPr>
        <w:tc>
          <w:tcPr>
            <w:tcW w:w="283" w:type="dxa"/>
            <w:vMerge/>
            <w:vAlign w:val="center"/>
          </w:tcPr>
          <w:p w14:paraId="1D3C5B26"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2F81709C"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短期入所生活介護</w:t>
            </w:r>
          </w:p>
        </w:tc>
        <w:tc>
          <w:tcPr>
            <w:tcW w:w="1417" w:type="dxa"/>
            <w:vAlign w:val="center"/>
          </w:tcPr>
          <w:p w14:paraId="13C9E62B"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39,796 </w:t>
            </w:r>
          </w:p>
        </w:tc>
        <w:tc>
          <w:tcPr>
            <w:tcW w:w="1417" w:type="dxa"/>
            <w:vAlign w:val="center"/>
          </w:tcPr>
          <w:p w14:paraId="438FBCC3"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35,939 </w:t>
            </w:r>
          </w:p>
        </w:tc>
        <w:tc>
          <w:tcPr>
            <w:tcW w:w="1417" w:type="dxa"/>
            <w:vAlign w:val="center"/>
          </w:tcPr>
          <w:p w14:paraId="7C496711"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36,976 </w:t>
            </w:r>
          </w:p>
        </w:tc>
      </w:tr>
      <w:tr w:rsidR="00E90447" w:rsidRPr="00913F0B" w14:paraId="4CD4D0E1" w14:textId="77777777" w:rsidTr="00C72C1A">
        <w:trPr>
          <w:trHeight w:val="283"/>
          <w:jc w:val="right"/>
        </w:trPr>
        <w:tc>
          <w:tcPr>
            <w:tcW w:w="283" w:type="dxa"/>
            <w:vMerge/>
            <w:vAlign w:val="center"/>
          </w:tcPr>
          <w:p w14:paraId="5EF6AD65"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3866DB73"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短期入所療養介護</w:t>
            </w:r>
          </w:p>
        </w:tc>
        <w:tc>
          <w:tcPr>
            <w:tcW w:w="1417" w:type="dxa"/>
            <w:vAlign w:val="center"/>
          </w:tcPr>
          <w:p w14:paraId="5CFDA9DC"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19,201 </w:t>
            </w:r>
          </w:p>
        </w:tc>
        <w:tc>
          <w:tcPr>
            <w:tcW w:w="1417" w:type="dxa"/>
            <w:vAlign w:val="center"/>
          </w:tcPr>
          <w:p w14:paraId="0A6A4A05"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20,073 </w:t>
            </w:r>
          </w:p>
        </w:tc>
        <w:tc>
          <w:tcPr>
            <w:tcW w:w="1417" w:type="dxa"/>
            <w:vAlign w:val="center"/>
          </w:tcPr>
          <w:p w14:paraId="2AA66747"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20,053 </w:t>
            </w:r>
          </w:p>
        </w:tc>
      </w:tr>
      <w:tr w:rsidR="00E90447" w:rsidRPr="00913F0B" w14:paraId="351F2ED8" w14:textId="77777777" w:rsidTr="00C72C1A">
        <w:trPr>
          <w:trHeight w:val="283"/>
          <w:jc w:val="right"/>
        </w:trPr>
        <w:tc>
          <w:tcPr>
            <w:tcW w:w="283" w:type="dxa"/>
            <w:vMerge/>
            <w:vAlign w:val="center"/>
          </w:tcPr>
          <w:p w14:paraId="1B5E2986"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066BAEBC"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福祉用具貸与</w:t>
            </w:r>
          </w:p>
        </w:tc>
        <w:tc>
          <w:tcPr>
            <w:tcW w:w="1417" w:type="dxa"/>
            <w:vAlign w:val="center"/>
          </w:tcPr>
          <w:p w14:paraId="6C1B067C"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51,049 </w:t>
            </w:r>
          </w:p>
        </w:tc>
        <w:tc>
          <w:tcPr>
            <w:tcW w:w="1417" w:type="dxa"/>
            <w:vAlign w:val="center"/>
          </w:tcPr>
          <w:p w14:paraId="63D4B8FB"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58,523 </w:t>
            </w:r>
          </w:p>
        </w:tc>
        <w:tc>
          <w:tcPr>
            <w:tcW w:w="1417" w:type="dxa"/>
            <w:vAlign w:val="center"/>
          </w:tcPr>
          <w:p w14:paraId="72C971C9"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63,112 </w:t>
            </w:r>
          </w:p>
        </w:tc>
      </w:tr>
      <w:tr w:rsidR="00E90447" w:rsidRPr="00913F0B" w14:paraId="7A0C751A" w14:textId="77777777" w:rsidTr="00C72C1A">
        <w:trPr>
          <w:trHeight w:val="283"/>
          <w:jc w:val="right"/>
        </w:trPr>
        <w:tc>
          <w:tcPr>
            <w:tcW w:w="283" w:type="dxa"/>
            <w:vMerge/>
            <w:vAlign w:val="center"/>
          </w:tcPr>
          <w:p w14:paraId="0854F402"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3E21948B"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特定福祉用具</w:t>
            </w:r>
            <w:r>
              <w:rPr>
                <w:rFonts w:ascii="ＭＳ Ｐゴシック" w:eastAsia="ＭＳ Ｐゴシック" w:hAnsi="ＭＳ Ｐゴシック" w:hint="eastAsia"/>
                <w:color w:val="000000"/>
                <w:sz w:val="20"/>
                <w:szCs w:val="20"/>
              </w:rPr>
              <w:t>販売</w:t>
            </w:r>
          </w:p>
        </w:tc>
        <w:tc>
          <w:tcPr>
            <w:tcW w:w="1417" w:type="dxa"/>
            <w:vAlign w:val="center"/>
          </w:tcPr>
          <w:p w14:paraId="294C6B98"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2,274 </w:t>
            </w:r>
          </w:p>
        </w:tc>
        <w:tc>
          <w:tcPr>
            <w:tcW w:w="1417" w:type="dxa"/>
            <w:vAlign w:val="center"/>
          </w:tcPr>
          <w:p w14:paraId="73C86A8D"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2,865 </w:t>
            </w:r>
          </w:p>
        </w:tc>
        <w:tc>
          <w:tcPr>
            <w:tcW w:w="1417" w:type="dxa"/>
            <w:vAlign w:val="center"/>
          </w:tcPr>
          <w:p w14:paraId="6AAC963C"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3,655 </w:t>
            </w:r>
          </w:p>
        </w:tc>
      </w:tr>
      <w:tr w:rsidR="00E90447" w:rsidRPr="00913F0B" w14:paraId="799AA4A4" w14:textId="77777777" w:rsidTr="00C72C1A">
        <w:trPr>
          <w:trHeight w:val="283"/>
          <w:jc w:val="right"/>
        </w:trPr>
        <w:tc>
          <w:tcPr>
            <w:tcW w:w="283" w:type="dxa"/>
            <w:vMerge/>
            <w:vAlign w:val="center"/>
          </w:tcPr>
          <w:p w14:paraId="4AF56992"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43DFDB15"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住宅改修費</w:t>
            </w:r>
          </w:p>
        </w:tc>
        <w:tc>
          <w:tcPr>
            <w:tcW w:w="1417" w:type="dxa"/>
            <w:vAlign w:val="center"/>
          </w:tcPr>
          <w:p w14:paraId="7DE494AF"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4,742 </w:t>
            </w:r>
          </w:p>
        </w:tc>
        <w:tc>
          <w:tcPr>
            <w:tcW w:w="1417" w:type="dxa"/>
            <w:vAlign w:val="center"/>
          </w:tcPr>
          <w:p w14:paraId="4528F888"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5,930 </w:t>
            </w:r>
          </w:p>
        </w:tc>
        <w:tc>
          <w:tcPr>
            <w:tcW w:w="1417" w:type="dxa"/>
            <w:vAlign w:val="center"/>
          </w:tcPr>
          <w:p w14:paraId="4FD35618"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4,012 </w:t>
            </w:r>
          </w:p>
        </w:tc>
      </w:tr>
      <w:tr w:rsidR="00E90447" w:rsidRPr="00913F0B" w14:paraId="7E6AF504" w14:textId="77777777" w:rsidTr="00C72C1A">
        <w:trPr>
          <w:trHeight w:val="283"/>
          <w:jc w:val="right"/>
        </w:trPr>
        <w:tc>
          <w:tcPr>
            <w:tcW w:w="283" w:type="dxa"/>
            <w:vMerge/>
            <w:tcBorders>
              <w:bottom w:val="double" w:sz="4" w:space="0" w:color="auto"/>
            </w:tcBorders>
            <w:vAlign w:val="center"/>
          </w:tcPr>
          <w:p w14:paraId="3CAB242F" w14:textId="77777777" w:rsidR="00E90447" w:rsidRPr="00913F0B" w:rsidRDefault="00E90447" w:rsidP="00C72C1A">
            <w:pPr>
              <w:rPr>
                <w:rFonts w:ascii="ＭＳ Ｐゴシック" w:eastAsia="ＭＳ Ｐゴシック" w:hAnsi="ＭＳ Ｐゴシック"/>
                <w:sz w:val="20"/>
                <w:szCs w:val="20"/>
              </w:rPr>
            </w:pPr>
          </w:p>
        </w:tc>
        <w:tc>
          <w:tcPr>
            <w:tcW w:w="4535" w:type="dxa"/>
            <w:tcBorders>
              <w:bottom w:val="double" w:sz="4" w:space="0" w:color="auto"/>
            </w:tcBorders>
            <w:vAlign w:val="center"/>
          </w:tcPr>
          <w:p w14:paraId="0C97FB9D"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特定施設入居者生活介護</w:t>
            </w:r>
          </w:p>
        </w:tc>
        <w:tc>
          <w:tcPr>
            <w:tcW w:w="1417" w:type="dxa"/>
            <w:tcBorders>
              <w:bottom w:val="double" w:sz="4" w:space="0" w:color="auto"/>
            </w:tcBorders>
            <w:vAlign w:val="center"/>
          </w:tcPr>
          <w:p w14:paraId="3D9C7606"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120,060 </w:t>
            </w:r>
          </w:p>
        </w:tc>
        <w:tc>
          <w:tcPr>
            <w:tcW w:w="1417" w:type="dxa"/>
            <w:tcBorders>
              <w:bottom w:val="double" w:sz="4" w:space="0" w:color="auto"/>
            </w:tcBorders>
            <w:vAlign w:val="center"/>
          </w:tcPr>
          <w:p w14:paraId="3668A2AA"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123,546 </w:t>
            </w:r>
          </w:p>
        </w:tc>
        <w:tc>
          <w:tcPr>
            <w:tcW w:w="1417" w:type="dxa"/>
            <w:vAlign w:val="center"/>
          </w:tcPr>
          <w:p w14:paraId="67352F78"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128,799 </w:t>
            </w:r>
          </w:p>
        </w:tc>
      </w:tr>
      <w:tr w:rsidR="00E90447" w:rsidRPr="00913F0B" w14:paraId="1D32F033" w14:textId="77777777" w:rsidTr="00C72C1A">
        <w:trPr>
          <w:trHeight w:val="283"/>
          <w:jc w:val="right"/>
        </w:trPr>
        <w:tc>
          <w:tcPr>
            <w:tcW w:w="4818" w:type="dxa"/>
            <w:gridSpan w:val="2"/>
            <w:tcBorders>
              <w:top w:val="double" w:sz="4" w:space="0" w:color="auto"/>
              <w:bottom w:val="nil"/>
            </w:tcBorders>
            <w:vAlign w:val="center"/>
          </w:tcPr>
          <w:p w14:paraId="6846A644" w14:textId="77777777" w:rsidR="00E90447" w:rsidRPr="00913F0B" w:rsidRDefault="00E90447" w:rsidP="00C72C1A">
            <w:pPr>
              <w:widowControl/>
              <w:rPr>
                <w:rFonts w:ascii="ＭＳ Ｐゴシック" w:eastAsia="ＭＳ Ｐゴシック" w:hAnsi="ＭＳ Ｐゴシック"/>
                <w:b/>
                <w:color w:val="000000"/>
                <w:sz w:val="20"/>
                <w:szCs w:val="20"/>
              </w:rPr>
            </w:pPr>
            <w:r w:rsidRPr="00913F0B">
              <w:rPr>
                <w:rFonts w:ascii="ＭＳ Ｐゴシック" w:eastAsia="ＭＳ Ｐゴシック" w:hAnsi="ＭＳ Ｐゴシック" w:hint="eastAsia"/>
                <w:b/>
                <w:color w:val="000000"/>
                <w:sz w:val="20"/>
                <w:szCs w:val="20"/>
              </w:rPr>
              <w:t>地域密着型サービス</w:t>
            </w:r>
          </w:p>
        </w:tc>
        <w:tc>
          <w:tcPr>
            <w:tcW w:w="1417" w:type="dxa"/>
            <w:tcBorders>
              <w:top w:val="double" w:sz="4" w:space="0" w:color="auto"/>
            </w:tcBorders>
            <w:vAlign w:val="center"/>
          </w:tcPr>
          <w:p w14:paraId="79657CCE" w14:textId="1DA5086B" w:rsidR="00E90447" w:rsidRPr="00B17915" w:rsidRDefault="00E90447" w:rsidP="00C72C1A">
            <w:pPr>
              <w:widowControl/>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765,808</w:t>
            </w:r>
          </w:p>
        </w:tc>
        <w:tc>
          <w:tcPr>
            <w:tcW w:w="1417" w:type="dxa"/>
            <w:tcBorders>
              <w:top w:val="double" w:sz="4" w:space="0" w:color="auto"/>
            </w:tcBorders>
            <w:vAlign w:val="center"/>
          </w:tcPr>
          <w:p w14:paraId="4571DF93" w14:textId="6193C34F" w:rsidR="00E90447" w:rsidRPr="00B17915"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718,778</w:t>
            </w:r>
          </w:p>
        </w:tc>
        <w:tc>
          <w:tcPr>
            <w:tcW w:w="1417" w:type="dxa"/>
            <w:tcBorders>
              <w:top w:val="double" w:sz="4" w:space="0" w:color="auto"/>
            </w:tcBorders>
            <w:vAlign w:val="center"/>
          </w:tcPr>
          <w:p w14:paraId="3C9AE43E" w14:textId="4A107BB4" w:rsidR="00E90447" w:rsidRPr="00B17915"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743,018</w:t>
            </w:r>
          </w:p>
        </w:tc>
      </w:tr>
      <w:tr w:rsidR="00E90447" w:rsidRPr="00913F0B" w14:paraId="2C14087E" w14:textId="77777777" w:rsidTr="00C72C1A">
        <w:trPr>
          <w:trHeight w:val="283"/>
          <w:jc w:val="right"/>
        </w:trPr>
        <w:tc>
          <w:tcPr>
            <w:tcW w:w="283" w:type="dxa"/>
            <w:vMerge w:val="restart"/>
            <w:tcBorders>
              <w:top w:val="nil"/>
            </w:tcBorders>
            <w:vAlign w:val="center"/>
          </w:tcPr>
          <w:p w14:paraId="4635878E" w14:textId="77777777" w:rsidR="00E90447" w:rsidRPr="00913F0B" w:rsidRDefault="00E90447" w:rsidP="00C72C1A">
            <w:pPr>
              <w:rPr>
                <w:rFonts w:ascii="ＭＳ Ｐゴシック" w:eastAsia="ＭＳ Ｐゴシック" w:hAnsi="ＭＳ Ｐゴシック"/>
                <w:sz w:val="20"/>
                <w:szCs w:val="20"/>
              </w:rPr>
            </w:pPr>
          </w:p>
        </w:tc>
        <w:tc>
          <w:tcPr>
            <w:tcW w:w="4535" w:type="dxa"/>
            <w:tcBorders>
              <w:top w:val="single" w:sz="4" w:space="0" w:color="auto"/>
            </w:tcBorders>
            <w:vAlign w:val="center"/>
          </w:tcPr>
          <w:p w14:paraId="0E9E20D0" w14:textId="77777777" w:rsidR="00E90447" w:rsidRPr="00913F0B" w:rsidRDefault="00E90447" w:rsidP="00C72C1A">
            <w:pPr>
              <w:widowControl/>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定期巡回・随時対応型訪問介護看護</w:t>
            </w:r>
          </w:p>
        </w:tc>
        <w:tc>
          <w:tcPr>
            <w:tcW w:w="1417" w:type="dxa"/>
            <w:vAlign w:val="center"/>
          </w:tcPr>
          <w:p w14:paraId="635D9750" w14:textId="14B49C22"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0 </w:t>
            </w:r>
          </w:p>
        </w:tc>
        <w:tc>
          <w:tcPr>
            <w:tcW w:w="1417" w:type="dxa"/>
            <w:vAlign w:val="center"/>
          </w:tcPr>
          <w:p w14:paraId="1882CA68" w14:textId="3782663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0 </w:t>
            </w:r>
          </w:p>
        </w:tc>
        <w:tc>
          <w:tcPr>
            <w:tcW w:w="1417" w:type="dxa"/>
            <w:vAlign w:val="center"/>
          </w:tcPr>
          <w:p w14:paraId="6C9BB24C"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0 </w:t>
            </w:r>
          </w:p>
        </w:tc>
      </w:tr>
      <w:tr w:rsidR="00E90447" w:rsidRPr="00913F0B" w14:paraId="0F5016AB" w14:textId="77777777" w:rsidTr="00C72C1A">
        <w:trPr>
          <w:trHeight w:val="283"/>
          <w:jc w:val="right"/>
        </w:trPr>
        <w:tc>
          <w:tcPr>
            <w:tcW w:w="283" w:type="dxa"/>
            <w:vMerge/>
            <w:vAlign w:val="center"/>
          </w:tcPr>
          <w:p w14:paraId="17969F6B"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086E96F4"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認知症対応型通所介護</w:t>
            </w:r>
          </w:p>
        </w:tc>
        <w:tc>
          <w:tcPr>
            <w:tcW w:w="1417" w:type="dxa"/>
            <w:vAlign w:val="center"/>
          </w:tcPr>
          <w:p w14:paraId="15A1C245"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0 </w:t>
            </w:r>
          </w:p>
        </w:tc>
        <w:tc>
          <w:tcPr>
            <w:tcW w:w="1417" w:type="dxa"/>
            <w:vAlign w:val="center"/>
          </w:tcPr>
          <w:p w14:paraId="79A68A4F"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156 </w:t>
            </w:r>
          </w:p>
        </w:tc>
        <w:tc>
          <w:tcPr>
            <w:tcW w:w="1417" w:type="dxa"/>
            <w:vAlign w:val="center"/>
          </w:tcPr>
          <w:p w14:paraId="0514F037"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0 </w:t>
            </w:r>
          </w:p>
        </w:tc>
      </w:tr>
      <w:tr w:rsidR="00E90447" w:rsidRPr="00913F0B" w14:paraId="27F5264D" w14:textId="77777777" w:rsidTr="00C72C1A">
        <w:trPr>
          <w:trHeight w:val="283"/>
          <w:jc w:val="right"/>
        </w:trPr>
        <w:tc>
          <w:tcPr>
            <w:tcW w:w="283" w:type="dxa"/>
            <w:vMerge/>
            <w:vAlign w:val="center"/>
          </w:tcPr>
          <w:p w14:paraId="0E8269CD"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3C21A27B"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小規模多機能型居宅介護</w:t>
            </w:r>
          </w:p>
        </w:tc>
        <w:tc>
          <w:tcPr>
            <w:tcW w:w="1417" w:type="dxa"/>
            <w:vAlign w:val="center"/>
          </w:tcPr>
          <w:p w14:paraId="71632DAF"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192,624 </w:t>
            </w:r>
          </w:p>
        </w:tc>
        <w:tc>
          <w:tcPr>
            <w:tcW w:w="1417" w:type="dxa"/>
            <w:vAlign w:val="center"/>
          </w:tcPr>
          <w:p w14:paraId="04DC8D16"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187,780 </w:t>
            </w:r>
          </w:p>
        </w:tc>
        <w:tc>
          <w:tcPr>
            <w:tcW w:w="1417" w:type="dxa"/>
            <w:vAlign w:val="center"/>
          </w:tcPr>
          <w:p w14:paraId="1C1D37DF"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197,429 </w:t>
            </w:r>
          </w:p>
        </w:tc>
      </w:tr>
      <w:tr w:rsidR="00E90447" w:rsidRPr="00913F0B" w14:paraId="06B66C4D" w14:textId="77777777" w:rsidTr="00C72C1A">
        <w:trPr>
          <w:trHeight w:val="283"/>
          <w:jc w:val="right"/>
        </w:trPr>
        <w:tc>
          <w:tcPr>
            <w:tcW w:w="283" w:type="dxa"/>
            <w:vMerge/>
            <w:vAlign w:val="center"/>
          </w:tcPr>
          <w:p w14:paraId="02CB2BF9"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47629452"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認知症対応型共同生活介護</w:t>
            </w:r>
          </w:p>
        </w:tc>
        <w:tc>
          <w:tcPr>
            <w:tcW w:w="1417" w:type="dxa"/>
            <w:vAlign w:val="center"/>
          </w:tcPr>
          <w:p w14:paraId="2BE0F5B8"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306,545 </w:t>
            </w:r>
          </w:p>
        </w:tc>
        <w:tc>
          <w:tcPr>
            <w:tcW w:w="1417" w:type="dxa"/>
            <w:vAlign w:val="center"/>
          </w:tcPr>
          <w:p w14:paraId="703F5BD9"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267,031 </w:t>
            </w:r>
          </w:p>
        </w:tc>
        <w:tc>
          <w:tcPr>
            <w:tcW w:w="1417" w:type="dxa"/>
            <w:vAlign w:val="center"/>
          </w:tcPr>
          <w:p w14:paraId="49B38306"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274,477 </w:t>
            </w:r>
          </w:p>
        </w:tc>
      </w:tr>
      <w:tr w:rsidR="00E90447" w:rsidRPr="00913F0B" w14:paraId="36F3C39A" w14:textId="77777777" w:rsidTr="00C72C1A">
        <w:trPr>
          <w:trHeight w:val="283"/>
          <w:jc w:val="right"/>
        </w:trPr>
        <w:tc>
          <w:tcPr>
            <w:tcW w:w="283" w:type="dxa"/>
            <w:vMerge/>
            <w:vAlign w:val="center"/>
          </w:tcPr>
          <w:p w14:paraId="1F6587C3"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151609C0"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地域密着型介護老人福祉施設入所者生活介護</w:t>
            </w:r>
          </w:p>
        </w:tc>
        <w:tc>
          <w:tcPr>
            <w:tcW w:w="1417" w:type="dxa"/>
            <w:vAlign w:val="center"/>
          </w:tcPr>
          <w:p w14:paraId="0980D049"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191,685 </w:t>
            </w:r>
          </w:p>
        </w:tc>
        <w:tc>
          <w:tcPr>
            <w:tcW w:w="1417" w:type="dxa"/>
            <w:vAlign w:val="center"/>
          </w:tcPr>
          <w:p w14:paraId="2DC34993"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188,704 </w:t>
            </w:r>
          </w:p>
        </w:tc>
        <w:tc>
          <w:tcPr>
            <w:tcW w:w="1417" w:type="dxa"/>
            <w:vAlign w:val="center"/>
          </w:tcPr>
          <w:p w14:paraId="37EA6A10"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187,364 </w:t>
            </w:r>
          </w:p>
        </w:tc>
      </w:tr>
      <w:tr w:rsidR="00E90447" w:rsidRPr="00913F0B" w14:paraId="46D72592" w14:textId="77777777" w:rsidTr="00C72C1A">
        <w:trPr>
          <w:trHeight w:val="283"/>
          <w:jc w:val="right"/>
        </w:trPr>
        <w:tc>
          <w:tcPr>
            <w:tcW w:w="283" w:type="dxa"/>
            <w:vMerge/>
            <w:tcBorders>
              <w:bottom w:val="double" w:sz="4" w:space="0" w:color="auto"/>
            </w:tcBorders>
            <w:vAlign w:val="center"/>
          </w:tcPr>
          <w:p w14:paraId="40A3B1FA" w14:textId="77777777" w:rsidR="00E90447" w:rsidRPr="00913F0B" w:rsidRDefault="00E90447" w:rsidP="00C72C1A">
            <w:pPr>
              <w:rPr>
                <w:rFonts w:ascii="ＭＳ Ｐゴシック" w:eastAsia="ＭＳ Ｐゴシック" w:hAnsi="ＭＳ Ｐゴシック"/>
                <w:sz w:val="20"/>
                <w:szCs w:val="20"/>
              </w:rPr>
            </w:pPr>
          </w:p>
        </w:tc>
        <w:tc>
          <w:tcPr>
            <w:tcW w:w="4535" w:type="dxa"/>
            <w:tcBorders>
              <w:bottom w:val="double" w:sz="4" w:space="0" w:color="auto"/>
            </w:tcBorders>
            <w:vAlign w:val="center"/>
          </w:tcPr>
          <w:p w14:paraId="62EFA526"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地域密着型通所介護</w:t>
            </w:r>
          </w:p>
        </w:tc>
        <w:tc>
          <w:tcPr>
            <w:tcW w:w="1417" w:type="dxa"/>
            <w:tcBorders>
              <w:bottom w:val="double" w:sz="4" w:space="0" w:color="auto"/>
            </w:tcBorders>
            <w:vAlign w:val="center"/>
          </w:tcPr>
          <w:p w14:paraId="1E9FA123"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74,955 </w:t>
            </w:r>
          </w:p>
        </w:tc>
        <w:tc>
          <w:tcPr>
            <w:tcW w:w="1417" w:type="dxa"/>
            <w:tcBorders>
              <w:bottom w:val="double" w:sz="4" w:space="0" w:color="auto"/>
            </w:tcBorders>
            <w:vAlign w:val="center"/>
          </w:tcPr>
          <w:p w14:paraId="6CF578A1"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75,108 </w:t>
            </w:r>
          </w:p>
        </w:tc>
        <w:tc>
          <w:tcPr>
            <w:tcW w:w="1417" w:type="dxa"/>
            <w:vAlign w:val="center"/>
          </w:tcPr>
          <w:p w14:paraId="2021AC2E"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83,748 </w:t>
            </w:r>
          </w:p>
        </w:tc>
      </w:tr>
      <w:tr w:rsidR="00E90447" w:rsidRPr="00913F0B" w14:paraId="6A9987BC" w14:textId="77777777" w:rsidTr="00C72C1A">
        <w:trPr>
          <w:trHeight w:val="283"/>
          <w:jc w:val="right"/>
        </w:trPr>
        <w:tc>
          <w:tcPr>
            <w:tcW w:w="4818" w:type="dxa"/>
            <w:gridSpan w:val="2"/>
            <w:tcBorders>
              <w:top w:val="double" w:sz="4" w:space="0" w:color="auto"/>
              <w:bottom w:val="nil"/>
            </w:tcBorders>
            <w:vAlign w:val="center"/>
          </w:tcPr>
          <w:p w14:paraId="46C9291B" w14:textId="77777777" w:rsidR="00E90447" w:rsidRPr="00913F0B" w:rsidRDefault="00E90447" w:rsidP="00C72C1A">
            <w:pPr>
              <w:widowControl/>
              <w:rPr>
                <w:rFonts w:ascii="ＭＳ Ｐゴシック" w:eastAsia="ＭＳ Ｐゴシック" w:hAnsi="ＭＳ Ｐゴシック"/>
                <w:b/>
                <w:color w:val="000000"/>
                <w:sz w:val="20"/>
                <w:szCs w:val="20"/>
              </w:rPr>
            </w:pPr>
            <w:r w:rsidRPr="00913F0B">
              <w:rPr>
                <w:rFonts w:ascii="ＭＳ Ｐゴシック" w:eastAsia="ＭＳ Ｐゴシック" w:hAnsi="ＭＳ Ｐゴシック" w:hint="eastAsia"/>
                <w:b/>
                <w:color w:val="000000"/>
                <w:sz w:val="20"/>
                <w:szCs w:val="20"/>
              </w:rPr>
              <w:t>施設サービス</w:t>
            </w:r>
          </w:p>
        </w:tc>
        <w:tc>
          <w:tcPr>
            <w:tcW w:w="1417" w:type="dxa"/>
            <w:tcBorders>
              <w:top w:val="double" w:sz="4" w:space="0" w:color="auto"/>
            </w:tcBorders>
            <w:vAlign w:val="center"/>
          </w:tcPr>
          <w:p w14:paraId="2E3ACD32" w14:textId="5F40B5A7" w:rsidR="00E90447" w:rsidRPr="00B17915" w:rsidRDefault="00E90447" w:rsidP="00C72C1A">
            <w:pPr>
              <w:widowControl/>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973,845</w:t>
            </w:r>
          </w:p>
        </w:tc>
        <w:tc>
          <w:tcPr>
            <w:tcW w:w="1417" w:type="dxa"/>
            <w:tcBorders>
              <w:top w:val="double" w:sz="4" w:space="0" w:color="auto"/>
            </w:tcBorders>
            <w:vAlign w:val="center"/>
          </w:tcPr>
          <w:p w14:paraId="20DECF95" w14:textId="10DDF78E" w:rsidR="00E90447" w:rsidRPr="00B17915"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924,985</w:t>
            </w:r>
          </w:p>
        </w:tc>
        <w:tc>
          <w:tcPr>
            <w:tcW w:w="1417" w:type="dxa"/>
            <w:tcBorders>
              <w:top w:val="double" w:sz="4" w:space="0" w:color="auto"/>
            </w:tcBorders>
            <w:vAlign w:val="center"/>
          </w:tcPr>
          <w:p w14:paraId="1ECE477F" w14:textId="77777777" w:rsidR="00E90447" w:rsidRPr="00B17915"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941,503</w:t>
            </w:r>
          </w:p>
        </w:tc>
      </w:tr>
      <w:tr w:rsidR="00E90447" w:rsidRPr="00913F0B" w14:paraId="13F8FFE6" w14:textId="77777777" w:rsidTr="00C72C1A">
        <w:trPr>
          <w:trHeight w:val="283"/>
          <w:jc w:val="right"/>
        </w:trPr>
        <w:tc>
          <w:tcPr>
            <w:tcW w:w="283" w:type="dxa"/>
            <w:vMerge w:val="restart"/>
            <w:tcBorders>
              <w:top w:val="nil"/>
            </w:tcBorders>
            <w:vAlign w:val="center"/>
          </w:tcPr>
          <w:p w14:paraId="1EF924C5" w14:textId="77777777" w:rsidR="00E90447" w:rsidRPr="00913F0B" w:rsidRDefault="00E90447" w:rsidP="00C72C1A">
            <w:pPr>
              <w:rPr>
                <w:rFonts w:ascii="ＭＳ Ｐゴシック" w:eastAsia="ＭＳ Ｐゴシック" w:hAnsi="ＭＳ Ｐゴシック"/>
                <w:sz w:val="20"/>
                <w:szCs w:val="20"/>
              </w:rPr>
            </w:pPr>
          </w:p>
        </w:tc>
        <w:tc>
          <w:tcPr>
            <w:tcW w:w="4535" w:type="dxa"/>
            <w:tcBorders>
              <w:top w:val="single" w:sz="4" w:space="0" w:color="auto"/>
            </w:tcBorders>
            <w:vAlign w:val="center"/>
          </w:tcPr>
          <w:p w14:paraId="57045B81" w14:textId="77777777" w:rsidR="00E90447" w:rsidRPr="00913F0B" w:rsidRDefault="00E90447" w:rsidP="00C72C1A">
            <w:pPr>
              <w:widowControl/>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介護老人福祉施設</w:t>
            </w:r>
          </w:p>
        </w:tc>
        <w:tc>
          <w:tcPr>
            <w:tcW w:w="1417" w:type="dxa"/>
            <w:vAlign w:val="center"/>
          </w:tcPr>
          <w:p w14:paraId="5D3737B5" w14:textId="4B4B4FE4"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441,719 </w:t>
            </w:r>
          </w:p>
        </w:tc>
        <w:tc>
          <w:tcPr>
            <w:tcW w:w="1417" w:type="dxa"/>
            <w:vAlign w:val="center"/>
          </w:tcPr>
          <w:p w14:paraId="2A60FE69" w14:textId="347AEDDA"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416,078 </w:t>
            </w:r>
          </w:p>
        </w:tc>
        <w:tc>
          <w:tcPr>
            <w:tcW w:w="1417" w:type="dxa"/>
            <w:vAlign w:val="center"/>
          </w:tcPr>
          <w:p w14:paraId="660CCBF2" w14:textId="77777777" w:rsidR="00E90447" w:rsidRPr="00AE5F82" w:rsidRDefault="00E90447" w:rsidP="00C72C1A">
            <w:pPr>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433,468 </w:t>
            </w:r>
          </w:p>
        </w:tc>
      </w:tr>
      <w:tr w:rsidR="00E90447" w:rsidRPr="00913F0B" w14:paraId="4BC66F88" w14:textId="77777777" w:rsidTr="00C72C1A">
        <w:trPr>
          <w:trHeight w:val="283"/>
          <w:jc w:val="right"/>
        </w:trPr>
        <w:tc>
          <w:tcPr>
            <w:tcW w:w="283" w:type="dxa"/>
            <w:vMerge/>
            <w:vAlign w:val="center"/>
          </w:tcPr>
          <w:p w14:paraId="527DCD21"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3F335C21"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介護老人保健施設</w:t>
            </w:r>
          </w:p>
        </w:tc>
        <w:tc>
          <w:tcPr>
            <w:tcW w:w="1417" w:type="dxa"/>
            <w:vAlign w:val="center"/>
          </w:tcPr>
          <w:p w14:paraId="30624278"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500,360 </w:t>
            </w:r>
          </w:p>
        </w:tc>
        <w:tc>
          <w:tcPr>
            <w:tcW w:w="1417" w:type="dxa"/>
            <w:vAlign w:val="center"/>
          </w:tcPr>
          <w:p w14:paraId="449CBF53" w14:textId="7E87B704"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474,911 </w:t>
            </w:r>
          </w:p>
        </w:tc>
        <w:tc>
          <w:tcPr>
            <w:tcW w:w="1417" w:type="dxa"/>
            <w:vAlign w:val="center"/>
          </w:tcPr>
          <w:p w14:paraId="4C64A2CD"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480,641 </w:t>
            </w:r>
          </w:p>
        </w:tc>
      </w:tr>
      <w:tr w:rsidR="00E90447" w:rsidRPr="00913F0B" w14:paraId="7C40E2B2" w14:textId="77777777" w:rsidTr="00C72C1A">
        <w:trPr>
          <w:trHeight w:val="283"/>
          <w:jc w:val="right"/>
        </w:trPr>
        <w:tc>
          <w:tcPr>
            <w:tcW w:w="283" w:type="dxa"/>
            <w:vMerge/>
            <w:vAlign w:val="center"/>
          </w:tcPr>
          <w:p w14:paraId="16B1A52D" w14:textId="77777777" w:rsidR="00E90447" w:rsidRPr="00913F0B" w:rsidRDefault="00E90447" w:rsidP="00C72C1A">
            <w:pPr>
              <w:rPr>
                <w:rFonts w:ascii="ＭＳ Ｐゴシック" w:eastAsia="ＭＳ Ｐゴシック" w:hAnsi="ＭＳ Ｐゴシック"/>
                <w:sz w:val="20"/>
                <w:szCs w:val="20"/>
              </w:rPr>
            </w:pPr>
          </w:p>
        </w:tc>
        <w:tc>
          <w:tcPr>
            <w:tcW w:w="4535" w:type="dxa"/>
            <w:vAlign w:val="center"/>
          </w:tcPr>
          <w:p w14:paraId="381A70FC" w14:textId="77777777" w:rsidR="00E90447" w:rsidRPr="00913F0B" w:rsidRDefault="00E90447" w:rsidP="00C72C1A">
            <w:pPr>
              <w:rPr>
                <w:rFonts w:ascii="ＭＳ Ｐゴシック" w:eastAsia="ＭＳ Ｐゴシック" w:hAnsi="ＭＳ Ｐゴシック"/>
                <w:color w:val="000000"/>
                <w:sz w:val="20"/>
                <w:szCs w:val="20"/>
              </w:rPr>
            </w:pPr>
            <w:r w:rsidRPr="0047487C">
              <w:rPr>
                <w:rFonts w:ascii="ＭＳ Ｐゴシック" w:eastAsia="ＭＳ Ｐゴシック" w:hAnsi="ＭＳ Ｐゴシック" w:hint="eastAsia"/>
                <w:color w:val="000000"/>
                <w:sz w:val="20"/>
                <w:szCs w:val="20"/>
              </w:rPr>
              <w:t>介護医療院</w:t>
            </w:r>
          </w:p>
        </w:tc>
        <w:tc>
          <w:tcPr>
            <w:tcW w:w="1417" w:type="dxa"/>
            <w:vAlign w:val="center"/>
          </w:tcPr>
          <w:p w14:paraId="696D51E1"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27,568 </w:t>
            </w:r>
          </w:p>
        </w:tc>
        <w:tc>
          <w:tcPr>
            <w:tcW w:w="1417" w:type="dxa"/>
            <w:vAlign w:val="center"/>
          </w:tcPr>
          <w:p w14:paraId="21EB18E1"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29,215 </w:t>
            </w:r>
          </w:p>
        </w:tc>
        <w:tc>
          <w:tcPr>
            <w:tcW w:w="1417" w:type="dxa"/>
            <w:vAlign w:val="center"/>
          </w:tcPr>
          <w:p w14:paraId="5326380B"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27,393 </w:t>
            </w:r>
          </w:p>
        </w:tc>
      </w:tr>
      <w:tr w:rsidR="00E90447" w:rsidRPr="00913F0B" w14:paraId="41A27DB1" w14:textId="77777777" w:rsidTr="00C72C1A">
        <w:trPr>
          <w:trHeight w:val="283"/>
          <w:jc w:val="right"/>
        </w:trPr>
        <w:tc>
          <w:tcPr>
            <w:tcW w:w="283" w:type="dxa"/>
            <w:vMerge/>
            <w:tcBorders>
              <w:bottom w:val="double" w:sz="4" w:space="0" w:color="auto"/>
            </w:tcBorders>
            <w:vAlign w:val="center"/>
          </w:tcPr>
          <w:p w14:paraId="6045CBA9" w14:textId="77777777" w:rsidR="00E90447" w:rsidRPr="00913F0B" w:rsidRDefault="00E90447" w:rsidP="00C72C1A">
            <w:pPr>
              <w:rPr>
                <w:rFonts w:ascii="ＭＳ Ｐゴシック" w:eastAsia="ＭＳ Ｐゴシック" w:hAnsi="ＭＳ Ｐゴシック"/>
                <w:sz w:val="20"/>
                <w:szCs w:val="20"/>
              </w:rPr>
            </w:pPr>
          </w:p>
        </w:tc>
        <w:tc>
          <w:tcPr>
            <w:tcW w:w="4535" w:type="dxa"/>
            <w:tcBorders>
              <w:bottom w:val="double" w:sz="4" w:space="0" w:color="auto"/>
            </w:tcBorders>
            <w:vAlign w:val="center"/>
          </w:tcPr>
          <w:p w14:paraId="70A2FC1E" w14:textId="77777777" w:rsidR="00E90447" w:rsidRPr="00913F0B" w:rsidRDefault="00E90447"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介護療養型医療施設</w:t>
            </w:r>
          </w:p>
        </w:tc>
        <w:tc>
          <w:tcPr>
            <w:tcW w:w="1417" w:type="dxa"/>
            <w:tcBorders>
              <w:bottom w:val="double" w:sz="4" w:space="0" w:color="auto"/>
            </w:tcBorders>
            <w:vAlign w:val="center"/>
          </w:tcPr>
          <w:p w14:paraId="37AEF00D" w14:textId="77777777"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4,198 </w:t>
            </w:r>
          </w:p>
        </w:tc>
        <w:tc>
          <w:tcPr>
            <w:tcW w:w="1417" w:type="dxa"/>
            <w:tcBorders>
              <w:bottom w:val="double" w:sz="4" w:space="0" w:color="auto"/>
            </w:tcBorders>
            <w:vAlign w:val="center"/>
          </w:tcPr>
          <w:p w14:paraId="4D3C04F4" w14:textId="0DAA442D"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4,782 </w:t>
            </w:r>
          </w:p>
        </w:tc>
        <w:tc>
          <w:tcPr>
            <w:tcW w:w="1417" w:type="dxa"/>
            <w:tcBorders>
              <w:bottom w:val="double" w:sz="4" w:space="0" w:color="auto"/>
            </w:tcBorders>
            <w:vAlign w:val="center"/>
          </w:tcPr>
          <w:p w14:paraId="1296E381" w14:textId="5161B281" w:rsidR="00E90447" w:rsidRPr="00AE5F82" w:rsidRDefault="00E90447" w:rsidP="00C72C1A">
            <w:pPr>
              <w:widowControl/>
              <w:jc w:val="right"/>
              <w:rPr>
                <w:rFonts w:ascii="ＭＳ Ｐ明朝" w:eastAsia="ＭＳ Ｐ明朝" w:hAnsi="ＭＳ Ｐ明朝"/>
                <w:color w:val="000000" w:themeColor="text1"/>
              </w:rPr>
            </w:pPr>
            <w:r w:rsidRPr="00AE5F82">
              <w:rPr>
                <w:rFonts w:ascii="ＭＳ Ｐ明朝" w:eastAsia="ＭＳ Ｐ明朝" w:hAnsi="ＭＳ Ｐ明朝" w:hint="eastAsia"/>
              </w:rPr>
              <w:t xml:space="preserve">0 </w:t>
            </w:r>
          </w:p>
        </w:tc>
      </w:tr>
      <w:tr w:rsidR="00E90447" w:rsidRPr="00913F0B" w14:paraId="61A7FC9B" w14:textId="77777777" w:rsidTr="00C72C1A">
        <w:trPr>
          <w:trHeight w:val="283"/>
          <w:jc w:val="right"/>
        </w:trPr>
        <w:tc>
          <w:tcPr>
            <w:tcW w:w="4818" w:type="dxa"/>
            <w:gridSpan w:val="2"/>
            <w:tcBorders>
              <w:top w:val="double" w:sz="4" w:space="0" w:color="auto"/>
              <w:bottom w:val="double" w:sz="4" w:space="0" w:color="auto"/>
            </w:tcBorders>
            <w:vAlign w:val="center"/>
          </w:tcPr>
          <w:p w14:paraId="11BCC120" w14:textId="77777777" w:rsidR="00E90447" w:rsidRPr="00913F0B" w:rsidRDefault="00E90447" w:rsidP="00C72C1A">
            <w:pPr>
              <w:rPr>
                <w:rFonts w:ascii="ＭＳ Ｐゴシック" w:eastAsia="ＭＳ Ｐゴシック" w:hAnsi="ＭＳ Ｐゴシック"/>
                <w:b/>
                <w:color w:val="000000"/>
                <w:sz w:val="20"/>
                <w:szCs w:val="20"/>
              </w:rPr>
            </w:pPr>
            <w:r w:rsidRPr="00913F0B">
              <w:rPr>
                <w:rFonts w:ascii="ＭＳ Ｐゴシック" w:eastAsia="ＭＳ Ｐゴシック" w:hAnsi="ＭＳ Ｐゴシック" w:hint="eastAsia"/>
                <w:b/>
                <w:color w:val="000000"/>
                <w:sz w:val="20"/>
                <w:szCs w:val="20"/>
              </w:rPr>
              <w:t>居宅介護支援</w:t>
            </w:r>
          </w:p>
        </w:tc>
        <w:tc>
          <w:tcPr>
            <w:tcW w:w="1417" w:type="dxa"/>
            <w:tcBorders>
              <w:top w:val="double" w:sz="4" w:space="0" w:color="auto"/>
              <w:bottom w:val="double" w:sz="4" w:space="0" w:color="auto"/>
            </w:tcBorders>
            <w:vAlign w:val="center"/>
          </w:tcPr>
          <w:p w14:paraId="1149A997" w14:textId="45AB5EFF" w:rsidR="00E90447" w:rsidRPr="00B17915" w:rsidRDefault="00E90447" w:rsidP="00C72C1A">
            <w:pPr>
              <w:widowControl/>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 xml:space="preserve">111,147 </w:t>
            </w:r>
          </w:p>
        </w:tc>
        <w:tc>
          <w:tcPr>
            <w:tcW w:w="1417" w:type="dxa"/>
            <w:tcBorders>
              <w:top w:val="double" w:sz="4" w:space="0" w:color="auto"/>
              <w:bottom w:val="double" w:sz="4" w:space="0" w:color="auto"/>
            </w:tcBorders>
            <w:vAlign w:val="center"/>
          </w:tcPr>
          <w:p w14:paraId="51FBCBD6" w14:textId="1F1A469F" w:rsidR="00E90447" w:rsidRPr="00B17915"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 xml:space="preserve">115,959 </w:t>
            </w:r>
          </w:p>
        </w:tc>
        <w:tc>
          <w:tcPr>
            <w:tcW w:w="1417" w:type="dxa"/>
            <w:tcBorders>
              <w:top w:val="double" w:sz="4" w:space="0" w:color="auto"/>
            </w:tcBorders>
            <w:vAlign w:val="center"/>
          </w:tcPr>
          <w:p w14:paraId="43C7C39B" w14:textId="31056C82" w:rsidR="00E90447" w:rsidRPr="00B17915"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 xml:space="preserve">115,772 </w:t>
            </w:r>
          </w:p>
        </w:tc>
      </w:tr>
      <w:tr w:rsidR="00E90447" w:rsidRPr="00913F0B" w14:paraId="75677462" w14:textId="77777777" w:rsidTr="00C72C1A">
        <w:trPr>
          <w:trHeight w:val="283"/>
          <w:jc w:val="right"/>
        </w:trPr>
        <w:tc>
          <w:tcPr>
            <w:tcW w:w="4818" w:type="dxa"/>
            <w:gridSpan w:val="2"/>
            <w:tcBorders>
              <w:top w:val="double" w:sz="4" w:space="0" w:color="auto"/>
            </w:tcBorders>
            <w:vAlign w:val="center"/>
          </w:tcPr>
          <w:p w14:paraId="0492A459" w14:textId="2B2F1063" w:rsidR="00E90447" w:rsidRPr="00913F0B" w:rsidRDefault="00E90447" w:rsidP="00C72C1A">
            <w:pPr>
              <w:jc w:val="center"/>
              <w:rPr>
                <w:rFonts w:ascii="ＭＳ Ｐゴシック" w:eastAsia="ＭＳ Ｐゴシック" w:hAnsi="ＭＳ Ｐゴシック"/>
                <w:b/>
                <w:color w:val="000000"/>
                <w:sz w:val="20"/>
                <w:szCs w:val="20"/>
              </w:rPr>
            </w:pPr>
            <w:r w:rsidRPr="00913F0B">
              <w:rPr>
                <w:rFonts w:ascii="ＭＳ Ｐゴシック" w:eastAsia="ＭＳ Ｐゴシック" w:hAnsi="ＭＳ Ｐゴシック" w:hint="eastAsia"/>
                <w:b/>
                <w:color w:val="000000"/>
                <w:sz w:val="20"/>
                <w:szCs w:val="20"/>
              </w:rPr>
              <w:t>合　計</w:t>
            </w:r>
          </w:p>
        </w:tc>
        <w:tc>
          <w:tcPr>
            <w:tcW w:w="1417" w:type="dxa"/>
            <w:tcBorders>
              <w:top w:val="double" w:sz="4" w:space="0" w:color="auto"/>
            </w:tcBorders>
            <w:vAlign w:val="center"/>
          </w:tcPr>
          <w:p w14:paraId="08B79C3D" w14:textId="4E13FD7B" w:rsidR="00E90447" w:rsidRPr="00DF503C" w:rsidRDefault="00E90447" w:rsidP="00C72C1A">
            <w:pPr>
              <w:widowControl/>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 xml:space="preserve">2,687,296 </w:t>
            </w:r>
          </w:p>
        </w:tc>
        <w:tc>
          <w:tcPr>
            <w:tcW w:w="1417" w:type="dxa"/>
            <w:tcBorders>
              <w:top w:val="double" w:sz="4" w:space="0" w:color="auto"/>
            </w:tcBorders>
            <w:vAlign w:val="center"/>
          </w:tcPr>
          <w:p w14:paraId="06F18297" w14:textId="5E8D7235" w:rsidR="00E90447" w:rsidRPr="00DF503C"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 xml:space="preserve">2,631,744 </w:t>
            </w:r>
          </w:p>
        </w:tc>
        <w:tc>
          <w:tcPr>
            <w:tcW w:w="1417" w:type="dxa"/>
            <w:tcBorders>
              <w:top w:val="double" w:sz="4" w:space="0" w:color="auto"/>
            </w:tcBorders>
            <w:vAlign w:val="center"/>
          </w:tcPr>
          <w:p w14:paraId="7A2B97B2" w14:textId="142323D0" w:rsidR="00E90447" w:rsidRPr="00DF503C" w:rsidRDefault="00E90447" w:rsidP="00C72C1A">
            <w:pPr>
              <w:jc w:val="right"/>
              <w:rPr>
                <w:rFonts w:ascii="ＭＳ Ｐゴシック" w:eastAsia="ＭＳ Ｐゴシック" w:hAnsi="ＭＳ Ｐゴシック"/>
                <w:b/>
                <w:bCs/>
                <w:color w:val="000000" w:themeColor="text1"/>
              </w:rPr>
            </w:pPr>
            <w:r w:rsidRPr="00B17915">
              <w:rPr>
                <w:rFonts w:ascii="ＭＳ Ｐゴシック" w:eastAsia="ＭＳ Ｐゴシック" w:hAnsi="ＭＳ Ｐゴシック" w:hint="eastAsia"/>
                <w:b/>
                <w:bCs/>
                <w:color w:val="000000" w:themeColor="text1"/>
              </w:rPr>
              <w:t xml:space="preserve">2,696,487 </w:t>
            </w:r>
          </w:p>
        </w:tc>
      </w:tr>
    </w:tbl>
    <w:p w14:paraId="3D62E81E" w14:textId="4254CC93" w:rsidR="00096294" w:rsidRDefault="00096294" w:rsidP="00E90447">
      <w:pPr>
        <w:pStyle w:val="aff"/>
      </w:pPr>
    </w:p>
    <w:p w14:paraId="1CE8C306" w14:textId="67BB0501" w:rsidR="00E90447" w:rsidRPr="00913F0B" w:rsidRDefault="00E90447" w:rsidP="00E90447">
      <w:pPr>
        <w:pStyle w:val="aff"/>
      </w:pPr>
      <w:r w:rsidRPr="00913F0B">
        <w:rPr>
          <w:rFonts w:hint="eastAsia"/>
        </w:rPr>
        <w:t>資料：</w:t>
      </w:r>
      <w:r>
        <w:rPr>
          <w:rFonts w:hint="eastAsia"/>
        </w:rPr>
        <w:t>見える化システム</w:t>
      </w:r>
      <w:r w:rsidR="005D2AB1">
        <w:rPr>
          <w:rFonts w:hint="eastAsia"/>
        </w:rPr>
        <w:t>（令和6年1月18日参照）</w:t>
      </w:r>
    </w:p>
    <w:p w14:paraId="288E748E" w14:textId="00A6543E" w:rsidR="00E90447" w:rsidRPr="00913F0B" w:rsidRDefault="00E90447" w:rsidP="00E90447">
      <w:pPr>
        <w:widowControl/>
        <w:jc w:val="left"/>
      </w:pPr>
    </w:p>
    <w:p w14:paraId="7BBE620E" w14:textId="5C2111B1" w:rsidR="001C4815" w:rsidRDefault="001C4815" w:rsidP="001C4815">
      <w:pPr>
        <w:ind w:right="-2"/>
        <w:jc w:val="right"/>
        <w:rPr>
          <w:rFonts w:ascii="游ゴシック Medium" w:eastAsia="游ゴシック Medium" w:hAnsi="游ゴシック Medium"/>
          <w:sz w:val="18"/>
          <w:szCs w:val="18"/>
        </w:rPr>
      </w:pPr>
    </w:p>
    <w:p w14:paraId="2CAD6687" w14:textId="697557C6" w:rsidR="001D1E95" w:rsidRDefault="001D1E95" w:rsidP="001D1E95">
      <w:pPr>
        <w:jc w:val="right"/>
        <w:rPr>
          <w:rFonts w:ascii="游ゴシック Medium" w:eastAsia="游ゴシック Medium" w:hAnsi="游ゴシック Medium"/>
        </w:rPr>
      </w:pPr>
    </w:p>
    <w:p w14:paraId="48419981" w14:textId="77777777" w:rsidR="00853EC8" w:rsidRDefault="00853EC8">
      <w:pPr>
        <w:widowControl/>
        <w:snapToGrid/>
        <w:jc w:val="left"/>
        <w:rPr>
          <w:rFonts w:ascii="HGSｺﾞｼｯｸE" w:eastAsia="HGSｺﾞｼｯｸE" w:hAnsi="HGSｺﾞｼｯｸE" w:cstheme="majorBidi"/>
          <w:sz w:val="24"/>
          <w:szCs w:val="24"/>
        </w:rPr>
      </w:pPr>
      <w:bookmarkStart w:id="43" w:name="_Toc52953510"/>
      <w:r>
        <w:br w:type="page"/>
      </w:r>
    </w:p>
    <w:p w14:paraId="134316BF" w14:textId="513D2FCE" w:rsidR="001D1E95" w:rsidRPr="00026B9D" w:rsidRDefault="001D1E95" w:rsidP="00CF3BA6">
      <w:pPr>
        <w:pStyle w:val="3"/>
        <w:ind w:leftChars="0"/>
      </w:pPr>
      <w:bookmarkStart w:id="44" w:name="_Toc157802308"/>
      <w:r w:rsidRPr="00026B9D">
        <w:rPr>
          <w:rFonts w:hint="eastAsia"/>
        </w:rPr>
        <w:lastRenderedPageBreak/>
        <w:t>２　介護予防・地域密着型</w:t>
      </w:r>
      <w:r w:rsidR="00CF3BA6">
        <w:rPr>
          <w:rFonts w:hint="eastAsia"/>
        </w:rPr>
        <w:t>介護予防</w:t>
      </w:r>
      <w:r w:rsidRPr="00026B9D">
        <w:rPr>
          <w:rFonts w:hint="eastAsia"/>
        </w:rPr>
        <w:t>サービス給付費</w:t>
      </w:r>
      <w:bookmarkEnd w:id="43"/>
      <w:bookmarkEnd w:id="44"/>
    </w:p>
    <w:p w14:paraId="0FCC5EBA" w14:textId="30F03AD5" w:rsidR="001D1E95" w:rsidRDefault="001D1E95" w:rsidP="00CF3BA6">
      <w:pPr>
        <w:ind w:firstLineChars="300" w:firstLine="660"/>
        <w:rPr>
          <w:rFonts w:ascii="游ゴシック Medium" w:eastAsia="游ゴシック Medium" w:hAnsi="游ゴシック Medium"/>
        </w:rPr>
      </w:pPr>
      <w:r w:rsidRPr="00111153">
        <w:rPr>
          <w:rFonts w:ascii="游ゴシック Medium" w:eastAsia="游ゴシック Medium" w:hAnsi="游ゴシック Medium" w:hint="eastAsia"/>
        </w:rPr>
        <w:t>介護予防・地域密着型</w:t>
      </w:r>
      <w:r w:rsidR="00CF3BA6">
        <w:rPr>
          <w:rFonts w:ascii="游ゴシック Medium" w:eastAsia="游ゴシック Medium" w:hAnsi="游ゴシック Medium" w:hint="eastAsia"/>
        </w:rPr>
        <w:t>介護予防</w:t>
      </w:r>
      <w:r w:rsidRPr="00111153">
        <w:rPr>
          <w:rFonts w:ascii="游ゴシック Medium" w:eastAsia="游ゴシック Medium" w:hAnsi="游ゴシック Medium" w:hint="eastAsia"/>
        </w:rPr>
        <w:t>サービスの給付費は、</w:t>
      </w:r>
      <w:r w:rsidR="00574C0A">
        <w:rPr>
          <w:rFonts w:ascii="游ゴシック Medium" w:eastAsia="游ゴシック Medium" w:hAnsi="游ゴシック Medium" w:hint="eastAsia"/>
        </w:rPr>
        <w:t>以下の</w:t>
      </w:r>
      <w:r w:rsidRPr="00111153">
        <w:rPr>
          <w:rFonts w:ascii="游ゴシック Medium" w:eastAsia="游ゴシック Medium" w:hAnsi="游ゴシック Medium" w:hint="eastAsia"/>
        </w:rPr>
        <w:t>とおりです。</w:t>
      </w:r>
    </w:p>
    <w:p w14:paraId="4676132B" w14:textId="55F1A597" w:rsidR="00FC3E1E" w:rsidRPr="00913F0B" w:rsidRDefault="00FC3E1E" w:rsidP="00FC3E1E">
      <w:pPr>
        <w:pStyle w:val="aff"/>
      </w:pPr>
      <w:r w:rsidRPr="00913F0B">
        <w:rPr>
          <w:rFonts w:hint="eastAsia"/>
        </w:rPr>
        <w:t>単位：千円</w:t>
      </w:r>
    </w:p>
    <w:tbl>
      <w:tblPr>
        <w:tblStyle w:val="a3"/>
        <w:tblW w:w="9069" w:type="dxa"/>
        <w:jc w:val="right"/>
        <w:tblLook w:val="04A0" w:firstRow="1" w:lastRow="0" w:firstColumn="1" w:lastColumn="0" w:noHBand="0" w:noVBand="1"/>
      </w:tblPr>
      <w:tblGrid>
        <w:gridCol w:w="283"/>
        <w:gridCol w:w="4535"/>
        <w:gridCol w:w="1417"/>
        <w:gridCol w:w="1417"/>
        <w:gridCol w:w="1417"/>
      </w:tblGrid>
      <w:tr w:rsidR="00F81A27" w:rsidRPr="00913F0B" w14:paraId="5B378F59" w14:textId="77777777" w:rsidTr="00C72C1A">
        <w:trPr>
          <w:trHeight w:val="283"/>
          <w:jc w:val="right"/>
        </w:trPr>
        <w:tc>
          <w:tcPr>
            <w:tcW w:w="4818" w:type="dxa"/>
            <w:gridSpan w:val="2"/>
            <w:shd w:val="clear" w:color="auto" w:fill="D9D9D9" w:themeFill="background1" w:themeFillShade="D9"/>
            <w:vAlign w:val="center"/>
          </w:tcPr>
          <w:p w14:paraId="3FCB6AC4" w14:textId="77777777" w:rsidR="00F81A27" w:rsidRPr="00913F0B" w:rsidRDefault="00F81A27" w:rsidP="00F81A27">
            <w:pPr>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417" w:type="dxa"/>
            <w:shd w:val="clear" w:color="auto" w:fill="D9D9D9" w:themeFill="background1" w:themeFillShade="D9"/>
            <w:vAlign w:val="center"/>
          </w:tcPr>
          <w:p w14:paraId="79CBBCC3" w14:textId="6FCC8B1D" w:rsidR="00F81A27" w:rsidRPr="00913F0B"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令和3</w:t>
            </w:r>
            <w:r w:rsidRPr="00913F0B">
              <w:rPr>
                <w:rFonts w:ascii="ＭＳ Ｐゴシック" w:eastAsia="ＭＳ Ｐゴシック" w:hAnsi="ＭＳ Ｐゴシック" w:hint="eastAsia"/>
                <w:sz w:val="20"/>
                <w:szCs w:val="20"/>
              </w:rPr>
              <w:t>年度</w:t>
            </w:r>
          </w:p>
        </w:tc>
        <w:tc>
          <w:tcPr>
            <w:tcW w:w="1417" w:type="dxa"/>
            <w:shd w:val="clear" w:color="auto" w:fill="D9D9D9" w:themeFill="background1" w:themeFillShade="D9"/>
            <w:vAlign w:val="center"/>
          </w:tcPr>
          <w:p w14:paraId="181583B2" w14:textId="0114D28D" w:rsidR="00F81A27" w:rsidRPr="00913F0B"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令和4</w:t>
            </w:r>
            <w:r w:rsidRPr="00913F0B">
              <w:rPr>
                <w:rFonts w:ascii="ＭＳ Ｐゴシック" w:eastAsia="ＭＳ Ｐゴシック" w:hAnsi="ＭＳ Ｐゴシック" w:hint="eastAsia"/>
                <w:sz w:val="20"/>
                <w:szCs w:val="20"/>
              </w:rPr>
              <w:t>年度</w:t>
            </w:r>
          </w:p>
        </w:tc>
        <w:tc>
          <w:tcPr>
            <w:tcW w:w="1417" w:type="dxa"/>
            <w:shd w:val="clear" w:color="auto" w:fill="D9D9D9" w:themeFill="background1" w:themeFillShade="D9"/>
            <w:vAlign w:val="center"/>
          </w:tcPr>
          <w:p w14:paraId="0C6A0B13" w14:textId="62B1262C" w:rsidR="00F81A27" w:rsidRPr="00913F0B"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tc>
      </w:tr>
      <w:tr w:rsidR="00853EC8" w:rsidRPr="00913F0B" w14:paraId="50C9E7A1" w14:textId="77777777" w:rsidTr="00C72C1A">
        <w:trPr>
          <w:trHeight w:val="283"/>
          <w:jc w:val="right"/>
        </w:trPr>
        <w:tc>
          <w:tcPr>
            <w:tcW w:w="4818" w:type="dxa"/>
            <w:gridSpan w:val="2"/>
            <w:tcBorders>
              <w:bottom w:val="nil"/>
            </w:tcBorders>
          </w:tcPr>
          <w:p w14:paraId="7D83330D" w14:textId="77777777" w:rsidR="00853EC8" w:rsidRPr="00913F0B" w:rsidRDefault="00853EC8" w:rsidP="00C72C1A">
            <w:pPr>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介護予防サービス</w:t>
            </w:r>
          </w:p>
        </w:tc>
        <w:tc>
          <w:tcPr>
            <w:tcW w:w="1417" w:type="dxa"/>
            <w:vAlign w:val="center"/>
          </w:tcPr>
          <w:p w14:paraId="2D4A853E" w14:textId="00659E39" w:rsidR="00853EC8" w:rsidRPr="008C0D3F" w:rsidRDefault="00853EC8" w:rsidP="00C72C1A">
            <w:pPr>
              <w:widowControl/>
              <w:jc w:val="right"/>
              <w:rPr>
                <w:rFonts w:ascii="ＭＳ Ｐゴシック" w:eastAsia="ＭＳ Ｐゴシック" w:hAnsi="ＭＳ Ｐゴシック"/>
                <w:b/>
                <w:bCs/>
              </w:rPr>
            </w:pPr>
            <w:r w:rsidRPr="008C0D3F">
              <w:rPr>
                <w:rFonts w:ascii="ＭＳ Ｐゴシック" w:eastAsia="ＭＳ Ｐゴシック" w:hAnsi="ＭＳ Ｐゴシック" w:hint="eastAsia"/>
                <w:b/>
                <w:bCs/>
              </w:rPr>
              <w:t>6</w:t>
            </w:r>
            <w:r w:rsidR="000F1D29" w:rsidRPr="008C0D3F">
              <w:rPr>
                <w:rFonts w:ascii="ＭＳ Ｐゴシック" w:eastAsia="ＭＳ Ｐゴシック" w:hAnsi="ＭＳ Ｐゴシック" w:hint="eastAsia"/>
                <w:b/>
                <w:bCs/>
              </w:rPr>
              <w:t>8</w:t>
            </w:r>
            <w:r w:rsidRPr="008C0D3F">
              <w:rPr>
                <w:rFonts w:ascii="ＭＳ Ｐゴシック" w:eastAsia="ＭＳ Ｐゴシック" w:hAnsi="ＭＳ Ｐゴシック" w:hint="eastAsia"/>
                <w:b/>
                <w:bCs/>
              </w:rPr>
              <w:t>,</w:t>
            </w:r>
            <w:r w:rsidR="000B082D" w:rsidRPr="008C0D3F">
              <w:rPr>
                <w:rFonts w:ascii="ＭＳ Ｐゴシック" w:eastAsia="ＭＳ Ｐゴシック" w:hAnsi="ＭＳ Ｐゴシック" w:hint="eastAsia"/>
                <w:b/>
                <w:bCs/>
              </w:rPr>
              <w:t>592</w:t>
            </w:r>
          </w:p>
        </w:tc>
        <w:tc>
          <w:tcPr>
            <w:tcW w:w="1417" w:type="dxa"/>
            <w:vAlign w:val="center"/>
          </w:tcPr>
          <w:p w14:paraId="1EE65765" w14:textId="7241975A" w:rsidR="00853EC8" w:rsidRPr="008C0D3F" w:rsidRDefault="00853EC8" w:rsidP="00C72C1A">
            <w:pPr>
              <w:jc w:val="right"/>
              <w:rPr>
                <w:rFonts w:ascii="ＭＳ Ｐゴシック" w:eastAsia="ＭＳ Ｐゴシック" w:hAnsi="ＭＳ Ｐゴシック"/>
                <w:b/>
                <w:bCs/>
              </w:rPr>
            </w:pPr>
            <w:r w:rsidRPr="008C0D3F">
              <w:rPr>
                <w:rFonts w:ascii="ＭＳ Ｐゴシック" w:eastAsia="ＭＳ Ｐゴシック" w:hAnsi="ＭＳ Ｐゴシック" w:hint="eastAsia"/>
                <w:b/>
                <w:bCs/>
              </w:rPr>
              <w:t>6</w:t>
            </w:r>
            <w:r w:rsidR="000B082D" w:rsidRPr="008C0D3F">
              <w:rPr>
                <w:rFonts w:ascii="ＭＳ Ｐゴシック" w:eastAsia="ＭＳ Ｐゴシック" w:hAnsi="ＭＳ Ｐゴシック" w:hint="eastAsia"/>
                <w:b/>
                <w:bCs/>
              </w:rPr>
              <w:t>4</w:t>
            </w:r>
            <w:r w:rsidRPr="008C0D3F">
              <w:rPr>
                <w:rFonts w:ascii="ＭＳ Ｐゴシック" w:eastAsia="ＭＳ Ｐゴシック" w:hAnsi="ＭＳ Ｐゴシック" w:hint="eastAsia"/>
                <w:b/>
                <w:bCs/>
              </w:rPr>
              <w:t>,</w:t>
            </w:r>
            <w:r w:rsidR="000B082D" w:rsidRPr="008C0D3F">
              <w:rPr>
                <w:rFonts w:ascii="ＭＳ Ｐゴシック" w:eastAsia="ＭＳ Ｐゴシック" w:hAnsi="ＭＳ Ｐゴシック" w:hint="eastAsia"/>
                <w:b/>
                <w:bCs/>
              </w:rPr>
              <w:t>733</w:t>
            </w:r>
          </w:p>
        </w:tc>
        <w:tc>
          <w:tcPr>
            <w:tcW w:w="1417" w:type="dxa"/>
            <w:vAlign w:val="center"/>
          </w:tcPr>
          <w:p w14:paraId="05B37631" w14:textId="6C108365" w:rsidR="00853EC8" w:rsidRPr="008C0D3F" w:rsidRDefault="000B082D" w:rsidP="00C72C1A">
            <w:pPr>
              <w:jc w:val="right"/>
              <w:rPr>
                <w:rFonts w:ascii="ＭＳ Ｐゴシック" w:eastAsia="ＭＳ Ｐゴシック" w:hAnsi="ＭＳ Ｐゴシック"/>
                <w:b/>
                <w:bCs/>
              </w:rPr>
            </w:pPr>
            <w:r w:rsidRPr="008C0D3F">
              <w:rPr>
                <w:rFonts w:ascii="ＭＳ Ｐゴシック" w:eastAsia="ＭＳ Ｐゴシック" w:hAnsi="ＭＳ Ｐゴシック" w:hint="eastAsia"/>
                <w:b/>
                <w:bCs/>
              </w:rPr>
              <w:t>66</w:t>
            </w:r>
            <w:r w:rsidR="00853EC8" w:rsidRPr="008C0D3F">
              <w:rPr>
                <w:rFonts w:ascii="ＭＳ Ｐゴシック" w:eastAsia="ＭＳ Ｐゴシック" w:hAnsi="ＭＳ Ｐゴシック" w:hint="eastAsia"/>
                <w:b/>
                <w:bCs/>
              </w:rPr>
              <w:t>,</w:t>
            </w:r>
            <w:r w:rsidRPr="008C0D3F">
              <w:rPr>
                <w:rFonts w:ascii="ＭＳ Ｐゴシック" w:eastAsia="ＭＳ Ｐゴシック" w:hAnsi="ＭＳ Ｐゴシック" w:hint="eastAsia"/>
                <w:b/>
                <w:bCs/>
              </w:rPr>
              <w:t>451</w:t>
            </w:r>
          </w:p>
        </w:tc>
      </w:tr>
      <w:tr w:rsidR="00853EC8" w:rsidRPr="00913F0B" w14:paraId="65D65DDD" w14:textId="77777777" w:rsidTr="00F379B8">
        <w:trPr>
          <w:trHeight w:val="283"/>
          <w:jc w:val="right"/>
        </w:trPr>
        <w:tc>
          <w:tcPr>
            <w:tcW w:w="283" w:type="dxa"/>
            <w:vMerge w:val="restart"/>
            <w:tcBorders>
              <w:top w:val="nil"/>
              <w:bottom w:val="double" w:sz="4" w:space="0" w:color="auto"/>
            </w:tcBorders>
          </w:tcPr>
          <w:p w14:paraId="3BD20813"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038C85D7"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介護予防訪問入浴介護</w:t>
            </w:r>
          </w:p>
        </w:tc>
        <w:tc>
          <w:tcPr>
            <w:tcW w:w="1417" w:type="dxa"/>
            <w:vAlign w:val="center"/>
          </w:tcPr>
          <w:p w14:paraId="40F740C7" w14:textId="0BCAC973" w:rsidR="00853EC8" w:rsidRPr="00CB128C" w:rsidRDefault="00853EC8" w:rsidP="00C72C1A">
            <w:pPr>
              <w:widowControl/>
              <w:jc w:val="right"/>
              <w:rPr>
                <w:rFonts w:ascii="ＭＳ Ｐ明朝" w:eastAsia="ＭＳ Ｐ明朝" w:hAnsi="ＭＳ Ｐ明朝"/>
                <w:color w:val="000000" w:themeColor="text1"/>
              </w:rPr>
            </w:pPr>
            <w:r w:rsidRPr="00CB128C">
              <w:rPr>
                <w:rFonts w:ascii="ＭＳ Ｐ明朝" w:eastAsia="ＭＳ Ｐ明朝" w:hAnsi="ＭＳ Ｐ明朝" w:hint="eastAsia"/>
                <w:color w:val="000000" w:themeColor="text1"/>
              </w:rPr>
              <w:t>0</w:t>
            </w:r>
          </w:p>
        </w:tc>
        <w:tc>
          <w:tcPr>
            <w:tcW w:w="1417" w:type="dxa"/>
            <w:vAlign w:val="center"/>
          </w:tcPr>
          <w:p w14:paraId="687CEA8E" w14:textId="4F351ED8" w:rsidR="00853EC8" w:rsidRPr="00CB128C" w:rsidRDefault="000B082D" w:rsidP="00C72C1A">
            <w:pPr>
              <w:widowControl/>
              <w:jc w:val="right"/>
              <w:rPr>
                <w:rFonts w:ascii="ＭＳ Ｐ明朝" w:eastAsia="ＭＳ Ｐ明朝" w:hAnsi="ＭＳ Ｐ明朝"/>
                <w:color w:val="000000" w:themeColor="text1"/>
              </w:rPr>
            </w:pPr>
            <w:r w:rsidRPr="008C0D3F">
              <w:rPr>
                <w:rFonts w:ascii="ＭＳ Ｐ明朝" w:eastAsia="ＭＳ Ｐ明朝" w:hAnsi="ＭＳ Ｐ明朝" w:hint="eastAsia"/>
              </w:rPr>
              <w:t>0</w:t>
            </w:r>
          </w:p>
        </w:tc>
        <w:tc>
          <w:tcPr>
            <w:tcW w:w="1417" w:type="dxa"/>
            <w:vAlign w:val="center"/>
          </w:tcPr>
          <w:p w14:paraId="1B3F48BE" w14:textId="77777777" w:rsidR="00853EC8" w:rsidRPr="00CB128C" w:rsidRDefault="00853EC8" w:rsidP="00C72C1A">
            <w:pPr>
              <w:widowControl/>
              <w:jc w:val="right"/>
              <w:rPr>
                <w:rFonts w:ascii="ＭＳ Ｐ明朝" w:eastAsia="ＭＳ Ｐ明朝" w:hAnsi="ＭＳ Ｐ明朝"/>
                <w:color w:val="000000" w:themeColor="text1"/>
              </w:rPr>
            </w:pPr>
            <w:r w:rsidRPr="00CB128C">
              <w:rPr>
                <w:rFonts w:ascii="ＭＳ Ｐ明朝" w:eastAsia="ＭＳ Ｐ明朝" w:hAnsi="ＭＳ Ｐ明朝" w:hint="eastAsia"/>
                <w:color w:val="000000" w:themeColor="text1"/>
              </w:rPr>
              <w:t>0</w:t>
            </w:r>
          </w:p>
        </w:tc>
      </w:tr>
      <w:tr w:rsidR="00853EC8" w:rsidRPr="00913F0B" w14:paraId="36EA265A" w14:textId="77777777" w:rsidTr="00F379B8">
        <w:trPr>
          <w:trHeight w:val="283"/>
          <w:jc w:val="right"/>
        </w:trPr>
        <w:tc>
          <w:tcPr>
            <w:tcW w:w="283" w:type="dxa"/>
            <w:vMerge/>
            <w:tcBorders>
              <w:bottom w:val="double" w:sz="4" w:space="0" w:color="auto"/>
            </w:tcBorders>
          </w:tcPr>
          <w:p w14:paraId="6BDBD401"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6B6119B4"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介護予防訪問看護</w:t>
            </w:r>
          </w:p>
        </w:tc>
        <w:tc>
          <w:tcPr>
            <w:tcW w:w="1417" w:type="dxa"/>
            <w:vAlign w:val="center"/>
          </w:tcPr>
          <w:p w14:paraId="07240B99" w14:textId="2402CF72"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3,825 </w:t>
            </w:r>
          </w:p>
        </w:tc>
        <w:tc>
          <w:tcPr>
            <w:tcW w:w="1417" w:type="dxa"/>
            <w:vAlign w:val="center"/>
          </w:tcPr>
          <w:p w14:paraId="0CDDB424"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5,202 </w:t>
            </w:r>
          </w:p>
        </w:tc>
        <w:tc>
          <w:tcPr>
            <w:tcW w:w="1417" w:type="dxa"/>
            <w:vAlign w:val="center"/>
          </w:tcPr>
          <w:p w14:paraId="30548E77"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7,175 </w:t>
            </w:r>
          </w:p>
        </w:tc>
      </w:tr>
      <w:tr w:rsidR="00853EC8" w:rsidRPr="00913F0B" w14:paraId="7BF3879E" w14:textId="77777777" w:rsidTr="00F379B8">
        <w:trPr>
          <w:trHeight w:val="283"/>
          <w:jc w:val="right"/>
        </w:trPr>
        <w:tc>
          <w:tcPr>
            <w:tcW w:w="283" w:type="dxa"/>
            <w:vMerge/>
            <w:tcBorders>
              <w:bottom w:val="double" w:sz="4" w:space="0" w:color="auto"/>
            </w:tcBorders>
          </w:tcPr>
          <w:p w14:paraId="4FCE0A3C"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2E6B7AD6"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介護予防訪問リハビリテーション</w:t>
            </w:r>
          </w:p>
        </w:tc>
        <w:tc>
          <w:tcPr>
            <w:tcW w:w="1417" w:type="dxa"/>
            <w:vAlign w:val="center"/>
          </w:tcPr>
          <w:p w14:paraId="6C5431D1" w14:textId="1BD8577E"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3,489 </w:t>
            </w:r>
          </w:p>
        </w:tc>
        <w:tc>
          <w:tcPr>
            <w:tcW w:w="1417" w:type="dxa"/>
            <w:vAlign w:val="center"/>
          </w:tcPr>
          <w:p w14:paraId="7508031A" w14:textId="387D27E6"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3,234 </w:t>
            </w:r>
          </w:p>
        </w:tc>
        <w:tc>
          <w:tcPr>
            <w:tcW w:w="1417" w:type="dxa"/>
            <w:vAlign w:val="center"/>
          </w:tcPr>
          <w:p w14:paraId="4F6BF71A"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1,770 </w:t>
            </w:r>
          </w:p>
        </w:tc>
      </w:tr>
      <w:tr w:rsidR="00853EC8" w:rsidRPr="00913F0B" w14:paraId="6252C4BD" w14:textId="77777777" w:rsidTr="00F379B8">
        <w:trPr>
          <w:trHeight w:val="283"/>
          <w:jc w:val="right"/>
        </w:trPr>
        <w:tc>
          <w:tcPr>
            <w:tcW w:w="283" w:type="dxa"/>
            <w:vMerge/>
            <w:tcBorders>
              <w:bottom w:val="double" w:sz="4" w:space="0" w:color="auto"/>
            </w:tcBorders>
          </w:tcPr>
          <w:p w14:paraId="48A6BD2C"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3FB415BB"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介護予防居宅療養管理指導</w:t>
            </w:r>
          </w:p>
        </w:tc>
        <w:tc>
          <w:tcPr>
            <w:tcW w:w="1417" w:type="dxa"/>
            <w:vAlign w:val="center"/>
          </w:tcPr>
          <w:p w14:paraId="7AB26B1D"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482 </w:t>
            </w:r>
          </w:p>
        </w:tc>
        <w:tc>
          <w:tcPr>
            <w:tcW w:w="1417" w:type="dxa"/>
            <w:vAlign w:val="center"/>
          </w:tcPr>
          <w:p w14:paraId="29C442FA" w14:textId="72AB6495"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494 </w:t>
            </w:r>
          </w:p>
        </w:tc>
        <w:tc>
          <w:tcPr>
            <w:tcW w:w="1417" w:type="dxa"/>
            <w:vAlign w:val="center"/>
          </w:tcPr>
          <w:p w14:paraId="694A4C01"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1,167 </w:t>
            </w:r>
          </w:p>
        </w:tc>
      </w:tr>
      <w:tr w:rsidR="00853EC8" w:rsidRPr="00913F0B" w14:paraId="672550F3" w14:textId="77777777" w:rsidTr="00F379B8">
        <w:trPr>
          <w:trHeight w:val="283"/>
          <w:jc w:val="right"/>
        </w:trPr>
        <w:tc>
          <w:tcPr>
            <w:tcW w:w="283" w:type="dxa"/>
            <w:vMerge/>
            <w:tcBorders>
              <w:bottom w:val="double" w:sz="4" w:space="0" w:color="auto"/>
            </w:tcBorders>
          </w:tcPr>
          <w:p w14:paraId="770B7938"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0E36417F"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介護予防通所リハビリテーション</w:t>
            </w:r>
          </w:p>
        </w:tc>
        <w:tc>
          <w:tcPr>
            <w:tcW w:w="1417" w:type="dxa"/>
            <w:vAlign w:val="center"/>
          </w:tcPr>
          <w:p w14:paraId="527B6B32"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33,424 </w:t>
            </w:r>
          </w:p>
        </w:tc>
        <w:tc>
          <w:tcPr>
            <w:tcW w:w="1417" w:type="dxa"/>
            <w:vAlign w:val="center"/>
          </w:tcPr>
          <w:p w14:paraId="63CC30A2" w14:textId="4E9D636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31,305 </w:t>
            </w:r>
          </w:p>
        </w:tc>
        <w:tc>
          <w:tcPr>
            <w:tcW w:w="1417" w:type="dxa"/>
            <w:vAlign w:val="center"/>
          </w:tcPr>
          <w:p w14:paraId="2B729E08"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31,504 </w:t>
            </w:r>
          </w:p>
        </w:tc>
      </w:tr>
      <w:tr w:rsidR="00853EC8" w:rsidRPr="00913F0B" w14:paraId="2762E73D" w14:textId="77777777" w:rsidTr="00F379B8">
        <w:trPr>
          <w:trHeight w:val="283"/>
          <w:jc w:val="right"/>
        </w:trPr>
        <w:tc>
          <w:tcPr>
            <w:tcW w:w="283" w:type="dxa"/>
            <w:vMerge/>
            <w:tcBorders>
              <w:bottom w:val="double" w:sz="4" w:space="0" w:color="auto"/>
            </w:tcBorders>
          </w:tcPr>
          <w:p w14:paraId="1D9F7563"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09671B27"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介護予防短期入所生活介護</w:t>
            </w:r>
          </w:p>
        </w:tc>
        <w:tc>
          <w:tcPr>
            <w:tcW w:w="1417" w:type="dxa"/>
            <w:vAlign w:val="center"/>
          </w:tcPr>
          <w:p w14:paraId="538965E2" w14:textId="6DCB13C3"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231 </w:t>
            </w:r>
          </w:p>
        </w:tc>
        <w:tc>
          <w:tcPr>
            <w:tcW w:w="1417" w:type="dxa"/>
            <w:vAlign w:val="center"/>
          </w:tcPr>
          <w:p w14:paraId="59166A37" w14:textId="4FC4CA03"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294 </w:t>
            </w:r>
          </w:p>
        </w:tc>
        <w:tc>
          <w:tcPr>
            <w:tcW w:w="1417" w:type="dxa"/>
            <w:vAlign w:val="center"/>
          </w:tcPr>
          <w:p w14:paraId="4BF59506"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0 </w:t>
            </w:r>
          </w:p>
        </w:tc>
      </w:tr>
      <w:tr w:rsidR="00853EC8" w:rsidRPr="00913F0B" w14:paraId="14E8C873" w14:textId="77777777" w:rsidTr="00F379B8">
        <w:trPr>
          <w:trHeight w:val="283"/>
          <w:jc w:val="right"/>
        </w:trPr>
        <w:tc>
          <w:tcPr>
            <w:tcW w:w="283" w:type="dxa"/>
            <w:vMerge/>
            <w:tcBorders>
              <w:bottom w:val="double" w:sz="4" w:space="0" w:color="auto"/>
            </w:tcBorders>
          </w:tcPr>
          <w:p w14:paraId="184DE3C2"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7F273FB9"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介護予防短期入所療養介護</w:t>
            </w:r>
          </w:p>
        </w:tc>
        <w:tc>
          <w:tcPr>
            <w:tcW w:w="1417" w:type="dxa"/>
            <w:vAlign w:val="center"/>
          </w:tcPr>
          <w:p w14:paraId="1FC48988"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444 </w:t>
            </w:r>
          </w:p>
        </w:tc>
        <w:tc>
          <w:tcPr>
            <w:tcW w:w="1417" w:type="dxa"/>
            <w:vAlign w:val="center"/>
          </w:tcPr>
          <w:p w14:paraId="51DCDA7B"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328 </w:t>
            </w:r>
          </w:p>
        </w:tc>
        <w:tc>
          <w:tcPr>
            <w:tcW w:w="1417" w:type="dxa"/>
            <w:vAlign w:val="center"/>
          </w:tcPr>
          <w:p w14:paraId="20B683BE"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0 </w:t>
            </w:r>
          </w:p>
        </w:tc>
      </w:tr>
      <w:tr w:rsidR="00853EC8" w:rsidRPr="00913F0B" w14:paraId="223FA9F1" w14:textId="77777777" w:rsidTr="00F379B8">
        <w:trPr>
          <w:trHeight w:val="283"/>
          <w:jc w:val="right"/>
        </w:trPr>
        <w:tc>
          <w:tcPr>
            <w:tcW w:w="283" w:type="dxa"/>
            <w:vMerge/>
            <w:tcBorders>
              <w:bottom w:val="double" w:sz="4" w:space="0" w:color="auto"/>
            </w:tcBorders>
          </w:tcPr>
          <w:p w14:paraId="415E8EA3"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6392D928"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介護予防福祉用具貸与</w:t>
            </w:r>
          </w:p>
        </w:tc>
        <w:tc>
          <w:tcPr>
            <w:tcW w:w="1417" w:type="dxa"/>
            <w:vAlign w:val="center"/>
          </w:tcPr>
          <w:p w14:paraId="13A1BA7C"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11,972 </w:t>
            </w:r>
          </w:p>
        </w:tc>
        <w:tc>
          <w:tcPr>
            <w:tcW w:w="1417" w:type="dxa"/>
            <w:vAlign w:val="center"/>
          </w:tcPr>
          <w:p w14:paraId="3E7BF08D" w14:textId="4DC3B7C7" w:rsidR="00853EC8" w:rsidRPr="00CB128C" w:rsidRDefault="000B082D" w:rsidP="00C72C1A">
            <w:pPr>
              <w:widowControl/>
              <w:jc w:val="right"/>
              <w:rPr>
                <w:rFonts w:ascii="ＭＳ Ｐ明朝" w:eastAsia="ＭＳ Ｐ明朝" w:hAnsi="ＭＳ Ｐ明朝"/>
                <w:color w:val="000000" w:themeColor="text1"/>
              </w:rPr>
            </w:pPr>
            <w:r w:rsidRPr="008C0D3F">
              <w:rPr>
                <w:rFonts w:ascii="ＭＳ Ｐ明朝" w:eastAsia="ＭＳ Ｐ明朝" w:hAnsi="ＭＳ Ｐ明朝" w:hint="eastAsia"/>
              </w:rPr>
              <w:t>10,721</w:t>
            </w:r>
          </w:p>
        </w:tc>
        <w:tc>
          <w:tcPr>
            <w:tcW w:w="1417" w:type="dxa"/>
            <w:vAlign w:val="center"/>
          </w:tcPr>
          <w:p w14:paraId="33C83255"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10,246 </w:t>
            </w:r>
          </w:p>
        </w:tc>
      </w:tr>
      <w:tr w:rsidR="00853EC8" w:rsidRPr="00913F0B" w14:paraId="6AE27B76" w14:textId="77777777" w:rsidTr="00F379B8">
        <w:trPr>
          <w:trHeight w:val="283"/>
          <w:jc w:val="right"/>
        </w:trPr>
        <w:tc>
          <w:tcPr>
            <w:tcW w:w="283" w:type="dxa"/>
            <w:vMerge/>
            <w:tcBorders>
              <w:bottom w:val="double" w:sz="4" w:space="0" w:color="auto"/>
            </w:tcBorders>
          </w:tcPr>
          <w:p w14:paraId="7F674BD4"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38D4F695" w14:textId="77777777" w:rsidR="00853EC8" w:rsidRPr="00913F0B" w:rsidRDefault="00853EC8" w:rsidP="00C72C1A">
            <w:pPr>
              <w:rPr>
                <w:rFonts w:ascii="ＭＳ Ｐゴシック" w:eastAsia="ＭＳ Ｐゴシック" w:hAnsi="ＭＳ Ｐゴシック"/>
                <w:color w:val="000000"/>
                <w:sz w:val="20"/>
                <w:szCs w:val="20"/>
              </w:rPr>
            </w:pPr>
            <w:r>
              <w:rPr>
                <w:rFonts w:ascii="ＭＳ Ｐゴシック" w:eastAsia="ＭＳ Ｐゴシック" w:hAnsi="ＭＳ Ｐゴシック" w:hint="eastAsia"/>
                <w:color w:val="000000"/>
                <w:sz w:val="20"/>
                <w:szCs w:val="20"/>
              </w:rPr>
              <w:t>特定介護予防福祉用具販売</w:t>
            </w:r>
          </w:p>
        </w:tc>
        <w:tc>
          <w:tcPr>
            <w:tcW w:w="1417" w:type="dxa"/>
            <w:vAlign w:val="center"/>
          </w:tcPr>
          <w:p w14:paraId="5D0481A0"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742 </w:t>
            </w:r>
          </w:p>
        </w:tc>
        <w:tc>
          <w:tcPr>
            <w:tcW w:w="1417" w:type="dxa"/>
            <w:vAlign w:val="center"/>
          </w:tcPr>
          <w:p w14:paraId="10EDCC9E" w14:textId="398D12B2"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930 </w:t>
            </w:r>
          </w:p>
        </w:tc>
        <w:tc>
          <w:tcPr>
            <w:tcW w:w="1417" w:type="dxa"/>
            <w:vAlign w:val="center"/>
          </w:tcPr>
          <w:p w14:paraId="0DCF75AF"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367 </w:t>
            </w:r>
          </w:p>
        </w:tc>
      </w:tr>
      <w:tr w:rsidR="00853EC8" w:rsidRPr="00913F0B" w14:paraId="34416A67" w14:textId="77777777" w:rsidTr="00F379B8">
        <w:trPr>
          <w:trHeight w:val="283"/>
          <w:jc w:val="right"/>
        </w:trPr>
        <w:tc>
          <w:tcPr>
            <w:tcW w:w="283" w:type="dxa"/>
            <w:vMerge/>
            <w:tcBorders>
              <w:bottom w:val="double" w:sz="4" w:space="0" w:color="auto"/>
            </w:tcBorders>
          </w:tcPr>
          <w:p w14:paraId="0DA74340"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64CB9895"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介護予防住宅改修</w:t>
            </w:r>
          </w:p>
        </w:tc>
        <w:tc>
          <w:tcPr>
            <w:tcW w:w="1417" w:type="dxa"/>
            <w:vAlign w:val="center"/>
          </w:tcPr>
          <w:p w14:paraId="71A97E04"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4,195 </w:t>
            </w:r>
          </w:p>
        </w:tc>
        <w:tc>
          <w:tcPr>
            <w:tcW w:w="1417" w:type="dxa"/>
            <w:vAlign w:val="center"/>
          </w:tcPr>
          <w:p w14:paraId="0E546341" w14:textId="6AC7B0C9"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3,514 </w:t>
            </w:r>
          </w:p>
        </w:tc>
        <w:tc>
          <w:tcPr>
            <w:tcW w:w="1417" w:type="dxa"/>
            <w:vAlign w:val="center"/>
          </w:tcPr>
          <w:p w14:paraId="56707B92"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2,576 </w:t>
            </w:r>
          </w:p>
        </w:tc>
      </w:tr>
      <w:tr w:rsidR="00853EC8" w:rsidRPr="00913F0B" w14:paraId="17B3704D" w14:textId="77777777" w:rsidTr="00C72C1A">
        <w:trPr>
          <w:trHeight w:val="283"/>
          <w:jc w:val="right"/>
        </w:trPr>
        <w:tc>
          <w:tcPr>
            <w:tcW w:w="283" w:type="dxa"/>
            <w:vMerge/>
            <w:tcBorders>
              <w:bottom w:val="double" w:sz="4" w:space="0" w:color="auto"/>
            </w:tcBorders>
          </w:tcPr>
          <w:p w14:paraId="4C9BCD81" w14:textId="77777777" w:rsidR="00853EC8" w:rsidRPr="00913F0B" w:rsidRDefault="00853EC8" w:rsidP="00C72C1A">
            <w:pPr>
              <w:rPr>
                <w:rFonts w:ascii="ＭＳ Ｐゴシック" w:eastAsia="ＭＳ Ｐゴシック" w:hAnsi="ＭＳ Ｐゴシック"/>
                <w:sz w:val="20"/>
                <w:szCs w:val="20"/>
              </w:rPr>
            </w:pPr>
          </w:p>
        </w:tc>
        <w:tc>
          <w:tcPr>
            <w:tcW w:w="4535" w:type="dxa"/>
            <w:tcBorders>
              <w:bottom w:val="double" w:sz="4" w:space="0" w:color="auto"/>
            </w:tcBorders>
            <w:vAlign w:val="center"/>
          </w:tcPr>
          <w:p w14:paraId="1027B0C6"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介護予防特定施設入居者生活介護</w:t>
            </w:r>
          </w:p>
        </w:tc>
        <w:tc>
          <w:tcPr>
            <w:tcW w:w="1417" w:type="dxa"/>
            <w:tcBorders>
              <w:bottom w:val="double" w:sz="4" w:space="0" w:color="auto"/>
            </w:tcBorders>
            <w:vAlign w:val="center"/>
          </w:tcPr>
          <w:p w14:paraId="5DB5466A" w14:textId="3A00803A"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9,788 </w:t>
            </w:r>
          </w:p>
        </w:tc>
        <w:tc>
          <w:tcPr>
            <w:tcW w:w="1417" w:type="dxa"/>
            <w:tcBorders>
              <w:bottom w:val="double" w:sz="4" w:space="0" w:color="auto"/>
            </w:tcBorders>
            <w:vAlign w:val="center"/>
          </w:tcPr>
          <w:p w14:paraId="0E5B29FA" w14:textId="02AB718C"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8,711 </w:t>
            </w:r>
          </w:p>
        </w:tc>
        <w:tc>
          <w:tcPr>
            <w:tcW w:w="1417" w:type="dxa"/>
            <w:tcBorders>
              <w:bottom w:val="double" w:sz="4" w:space="0" w:color="auto"/>
            </w:tcBorders>
            <w:vAlign w:val="center"/>
          </w:tcPr>
          <w:p w14:paraId="5A660AA6"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11,646 </w:t>
            </w:r>
          </w:p>
        </w:tc>
      </w:tr>
      <w:tr w:rsidR="000B082D" w:rsidRPr="00913F0B" w14:paraId="1FADBD18" w14:textId="77777777" w:rsidTr="00791826">
        <w:trPr>
          <w:trHeight w:val="283"/>
          <w:jc w:val="right"/>
        </w:trPr>
        <w:tc>
          <w:tcPr>
            <w:tcW w:w="4818" w:type="dxa"/>
            <w:gridSpan w:val="2"/>
            <w:tcBorders>
              <w:top w:val="double" w:sz="4" w:space="0" w:color="auto"/>
              <w:bottom w:val="nil"/>
            </w:tcBorders>
          </w:tcPr>
          <w:p w14:paraId="59E80653" w14:textId="77777777" w:rsidR="000B082D" w:rsidRPr="00913F0B" w:rsidRDefault="000B082D" w:rsidP="000B082D">
            <w:pPr>
              <w:rPr>
                <w:rFonts w:ascii="ＭＳ Ｐゴシック" w:eastAsia="ＭＳ Ｐゴシック" w:hAnsi="ＭＳ Ｐゴシック"/>
                <w:b/>
                <w:color w:val="000000"/>
                <w:sz w:val="20"/>
                <w:szCs w:val="20"/>
              </w:rPr>
            </w:pPr>
            <w:r w:rsidRPr="00913F0B">
              <w:rPr>
                <w:rFonts w:ascii="ＭＳ Ｐゴシック" w:eastAsia="ＭＳ Ｐゴシック" w:hAnsi="ＭＳ Ｐゴシック" w:hint="eastAsia"/>
                <w:b/>
                <w:color w:val="000000"/>
                <w:sz w:val="20"/>
                <w:szCs w:val="20"/>
              </w:rPr>
              <w:t>地域密着型介護予防サービス</w:t>
            </w:r>
          </w:p>
        </w:tc>
        <w:tc>
          <w:tcPr>
            <w:tcW w:w="1417" w:type="dxa"/>
            <w:vAlign w:val="center"/>
          </w:tcPr>
          <w:p w14:paraId="35477B84" w14:textId="33A1FED3" w:rsidR="000B082D" w:rsidRPr="008C0D3F" w:rsidRDefault="000B082D" w:rsidP="000B082D">
            <w:pPr>
              <w:widowControl/>
              <w:jc w:val="right"/>
              <w:rPr>
                <w:rFonts w:ascii="ＭＳ Ｐゴシック" w:eastAsia="ＭＳ Ｐゴシック" w:hAnsi="ＭＳ Ｐゴシック"/>
                <w:b/>
              </w:rPr>
            </w:pPr>
            <w:r w:rsidRPr="008C0D3F">
              <w:rPr>
                <w:rFonts w:ascii="ＭＳ Ｐ明朝" w:eastAsia="ＭＳ Ｐ明朝" w:hAnsi="ＭＳ Ｐ明朝" w:hint="eastAsia"/>
                <w:b/>
              </w:rPr>
              <w:t xml:space="preserve">25,160 </w:t>
            </w:r>
          </w:p>
        </w:tc>
        <w:tc>
          <w:tcPr>
            <w:tcW w:w="1417" w:type="dxa"/>
            <w:vAlign w:val="center"/>
          </w:tcPr>
          <w:p w14:paraId="125A36DF" w14:textId="36A5D247" w:rsidR="000B082D" w:rsidRPr="008C0D3F" w:rsidRDefault="000B082D" w:rsidP="000B082D">
            <w:pPr>
              <w:jc w:val="right"/>
              <w:rPr>
                <w:rFonts w:ascii="ＭＳ Ｐゴシック" w:eastAsia="ＭＳ Ｐゴシック" w:hAnsi="ＭＳ Ｐゴシック"/>
                <w:b/>
              </w:rPr>
            </w:pPr>
            <w:r w:rsidRPr="008C0D3F">
              <w:rPr>
                <w:rFonts w:ascii="ＭＳ Ｐ明朝" w:eastAsia="ＭＳ Ｐ明朝" w:hAnsi="ＭＳ Ｐ明朝" w:hint="eastAsia"/>
                <w:b/>
              </w:rPr>
              <w:t xml:space="preserve">22,391 </w:t>
            </w:r>
          </w:p>
        </w:tc>
        <w:tc>
          <w:tcPr>
            <w:tcW w:w="1417" w:type="dxa"/>
            <w:vAlign w:val="center"/>
          </w:tcPr>
          <w:p w14:paraId="29F7BA2B" w14:textId="6F3E3D21" w:rsidR="000B082D" w:rsidRPr="008C0D3F" w:rsidRDefault="000B082D" w:rsidP="000B082D">
            <w:pPr>
              <w:jc w:val="right"/>
              <w:rPr>
                <w:rFonts w:ascii="ＭＳ Ｐゴシック" w:eastAsia="ＭＳ Ｐゴシック" w:hAnsi="ＭＳ Ｐゴシック"/>
                <w:b/>
              </w:rPr>
            </w:pPr>
            <w:r w:rsidRPr="008C0D3F">
              <w:rPr>
                <w:rFonts w:ascii="ＭＳ Ｐ明朝" w:eastAsia="ＭＳ Ｐ明朝" w:hAnsi="ＭＳ Ｐ明朝" w:hint="eastAsia"/>
                <w:b/>
              </w:rPr>
              <w:t xml:space="preserve">19,802 </w:t>
            </w:r>
          </w:p>
        </w:tc>
      </w:tr>
      <w:tr w:rsidR="00853EC8" w:rsidRPr="00913F0B" w14:paraId="6B07460B" w14:textId="77777777" w:rsidTr="00C72C1A">
        <w:trPr>
          <w:trHeight w:val="283"/>
          <w:jc w:val="right"/>
        </w:trPr>
        <w:tc>
          <w:tcPr>
            <w:tcW w:w="283" w:type="dxa"/>
            <w:vMerge w:val="restart"/>
            <w:tcBorders>
              <w:top w:val="nil"/>
            </w:tcBorders>
          </w:tcPr>
          <w:p w14:paraId="673C0168" w14:textId="77777777" w:rsidR="00853EC8" w:rsidRPr="00913F0B" w:rsidRDefault="00853EC8" w:rsidP="00C72C1A">
            <w:pPr>
              <w:rPr>
                <w:rFonts w:ascii="ＭＳ Ｐゴシック" w:eastAsia="ＭＳ Ｐゴシック" w:hAnsi="ＭＳ Ｐゴシック"/>
                <w:sz w:val="20"/>
                <w:szCs w:val="20"/>
              </w:rPr>
            </w:pPr>
          </w:p>
        </w:tc>
        <w:tc>
          <w:tcPr>
            <w:tcW w:w="4535" w:type="dxa"/>
            <w:tcBorders>
              <w:top w:val="single" w:sz="4" w:space="0" w:color="auto"/>
            </w:tcBorders>
            <w:vAlign w:val="center"/>
          </w:tcPr>
          <w:p w14:paraId="040EDBC3" w14:textId="77777777" w:rsidR="00853EC8" w:rsidRPr="00913F0B" w:rsidRDefault="00853EC8" w:rsidP="00C72C1A">
            <w:pPr>
              <w:rPr>
                <w:rFonts w:ascii="ＭＳ Ｐゴシック" w:eastAsia="ＭＳ Ｐゴシック" w:hAnsi="ＭＳ Ｐゴシック" w:cs="ＭＳ Ｐゴシック"/>
                <w:color w:val="000000"/>
                <w:sz w:val="20"/>
                <w:szCs w:val="20"/>
              </w:rPr>
            </w:pPr>
            <w:r w:rsidRPr="00913F0B">
              <w:rPr>
                <w:rFonts w:ascii="ＭＳ Ｐゴシック" w:eastAsia="ＭＳ Ｐゴシック" w:hAnsi="ＭＳ Ｐゴシック" w:hint="eastAsia"/>
                <w:color w:val="000000"/>
                <w:sz w:val="20"/>
                <w:szCs w:val="20"/>
              </w:rPr>
              <w:t>介護予防認知症対応型通所介護</w:t>
            </w:r>
          </w:p>
        </w:tc>
        <w:tc>
          <w:tcPr>
            <w:tcW w:w="1417" w:type="dxa"/>
            <w:vAlign w:val="center"/>
          </w:tcPr>
          <w:p w14:paraId="4911674F" w14:textId="0C25CBE5" w:rsidR="00853EC8" w:rsidRPr="00CB128C" w:rsidRDefault="00853EC8" w:rsidP="00C72C1A">
            <w:pPr>
              <w:widowControl/>
              <w:jc w:val="right"/>
              <w:rPr>
                <w:rFonts w:ascii="ＭＳ Ｐ明朝" w:eastAsia="ＭＳ Ｐ明朝" w:hAnsi="ＭＳ Ｐ明朝"/>
                <w:color w:val="000000" w:themeColor="text1"/>
              </w:rPr>
            </w:pPr>
            <w:r w:rsidRPr="00CB128C">
              <w:rPr>
                <w:rFonts w:ascii="ＭＳ Ｐ明朝" w:eastAsia="ＭＳ Ｐ明朝" w:hAnsi="ＭＳ Ｐ明朝" w:hint="eastAsia"/>
                <w:color w:val="000000" w:themeColor="text1"/>
              </w:rPr>
              <w:t>0</w:t>
            </w:r>
          </w:p>
        </w:tc>
        <w:tc>
          <w:tcPr>
            <w:tcW w:w="1417" w:type="dxa"/>
            <w:vAlign w:val="center"/>
          </w:tcPr>
          <w:p w14:paraId="3BB526A1" w14:textId="77777777" w:rsidR="00853EC8" w:rsidRPr="00CB128C" w:rsidRDefault="00853EC8" w:rsidP="00C72C1A">
            <w:pPr>
              <w:jc w:val="right"/>
              <w:rPr>
                <w:rFonts w:ascii="ＭＳ Ｐ明朝" w:eastAsia="ＭＳ Ｐ明朝" w:hAnsi="ＭＳ Ｐ明朝"/>
                <w:color w:val="000000" w:themeColor="text1"/>
              </w:rPr>
            </w:pPr>
            <w:r w:rsidRPr="00CB128C">
              <w:rPr>
                <w:rFonts w:ascii="ＭＳ Ｐ明朝" w:eastAsia="ＭＳ Ｐ明朝" w:hAnsi="ＭＳ Ｐ明朝" w:hint="eastAsia"/>
                <w:color w:val="000000" w:themeColor="text1"/>
              </w:rPr>
              <w:t>0</w:t>
            </w:r>
          </w:p>
        </w:tc>
        <w:tc>
          <w:tcPr>
            <w:tcW w:w="1417" w:type="dxa"/>
            <w:vAlign w:val="center"/>
          </w:tcPr>
          <w:p w14:paraId="2F97BBAA" w14:textId="77777777" w:rsidR="00853EC8" w:rsidRPr="00CB128C" w:rsidRDefault="00853EC8" w:rsidP="00C72C1A">
            <w:pPr>
              <w:jc w:val="right"/>
              <w:rPr>
                <w:rFonts w:ascii="ＭＳ Ｐ明朝" w:eastAsia="ＭＳ Ｐ明朝" w:hAnsi="ＭＳ Ｐ明朝"/>
                <w:color w:val="000000" w:themeColor="text1"/>
              </w:rPr>
            </w:pPr>
            <w:r w:rsidRPr="00CB128C">
              <w:rPr>
                <w:rFonts w:ascii="ＭＳ Ｐ明朝" w:eastAsia="ＭＳ Ｐ明朝" w:hAnsi="ＭＳ Ｐ明朝" w:hint="eastAsia"/>
                <w:color w:val="000000" w:themeColor="text1"/>
              </w:rPr>
              <w:t>0</w:t>
            </w:r>
          </w:p>
        </w:tc>
      </w:tr>
      <w:tr w:rsidR="00853EC8" w:rsidRPr="00913F0B" w14:paraId="28DC604B" w14:textId="77777777" w:rsidTr="00C72C1A">
        <w:trPr>
          <w:trHeight w:val="283"/>
          <w:jc w:val="right"/>
        </w:trPr>
        <w:tc>
          <w:tcPr>
            <w:tcW w:w="283" w:type="dxa"/>
            <w:vMerge/>
          </w:tcPr>
          <w:p w14:paraId="1116F34F" w14:textId="77777777" w:rsidR="00853EC8" w:rsidRPr="00913F0B" w:rsidRDefault="00853EC8" w:rsidP="00C72C1A">
            <w:pPr>
              <w:rPr>
                <w:rFonts w:ascii="ＭＳ Ｐゴシック" w:eastAsia="ＭＳ Ｐゴシック" w:hAnsi="ＭＳ Ｐゴシック"/>
                <w:sz w:val="20"/>
                <w:szCs w:val="20"/>
              </w:rPr>
            </w:pPr>
          </w:p>
        </w:tc>
        <w:tc>
          <w:tcPr>
            <w:tcW w:w="4535" w:type="dxa"/>
            <w:vAlign w:val="center"/>
          </w:tcPr>
          <w:p w14:paraId="3880D2F9"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介護予防小規模多機能型居宅介護</w:t>
            </w:r>
          </w:p>
        </w:tc>
        <w:tc>
          <w:tcPr>
            <w:tcW w:w="1417" w:type="dxa"/>
            <w:vAlign w:val="center"/>
          </w:tcPr>
          <w:p w14:paraId="412A79EA" w14:textId="5372AC2C"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25,160 </w:t>
            </w:r>
          </w:p>
        </w:tc>
        <w:tc>
          <w:tcPr>
            <w:tcW w:w="1417" w:type="dxa"/>
            <w:vAlign w:val="center"/>
          </w:tcPr>
          <w:p w14:paraId="1593EF96"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22,391 </w:t>
            </w:r>
          </w:p>
        </w:tc>
        <w:tc>
          <w:tcPr>
            <w:tcW w:w="1417" w:type="dxa"/>
            <w:vAlign w:val="center"/>
          </w:tcPr>
          <w:p w14:paraId="675AFE58" w14:textId="77777777" w:rsidR="00853EC8" w:rsidRPr="00CB128C" w:rsidRDefault="00853EC8" w:rsidP="00C72C1A">
            <w:pPr>
              <w:widowControl/>
              <w:jc w:val="right"/>
              <w:rPr>
                <w:rFonts w:ascii="ＭＳ Ｐ明朝" w:eastAsia="ＭＳ Ｐ明朝" w:hAnsi="ＭＳ Ｐ明朝"/>
                <w:color w:val="000000" w:themeColor="text1"/>
              </w:rPr>
            </w:pPr>
            <w:r w:rsidRPr="00181F9A">
              <w:rPr>
                <w:rFonts w:ascii="ＭＳ Ｐ明朝" w:eastAsia="ＭＳ Ｐ明朝" w:hAnsi="ＭＳ Ｐ明朝" w:hint="eastAsia"/>
                <w:color w:val="000000" w:themeColor="text1"/>
              </w:rPr>
              <w:t xml:space="preserve">19,802 </w:t>
            </w:r>
          </w:p>
        </w:tc>
      </w:tr>
      <w:tr w:rsidR="00853EC8" w:rsidRPr="00913F0B" w14:paraId="5A8F2571" w14:textId="77777777" w:rsidTr="00C72C1A">
        <w:trPr>
          <w:trHeight w:val="283"/>
          <w:jc w:val="right"/>
        </w:trPr>
        <w:tc>
          <w:tcPr>
            <w:tcW w:w="283" w:type="dxa"/>
            <w:vMerge/>
            <w:tcBorders>
              <w:bottom w:val="double" w:sz="4" w:space="0" w:color="auto"/>
            </w:tcBorders>
          </w:tcPr>
          <w:p w14:paraId="2966ED6C" w14:textId="77777777" w:rsidR="00853EC8" w:rsidRPr="00913F0B" w:rsidRDefault="00853EC8" w:rsidP="00C72C1A">
            <w:pPr>
              <w:rPr>
                <w:rFonts w:ascii="ＭＳ Ｐゴシック" w:eastAsia="ＭＳ Ｐゴシック" w:hAnsi="ＭＳ Ｐゴシック"/>
                <w:sz w:val="20"/>
                <w:szCs w:val="20"/>
              </w:rPr>
            </w:pPr>
          </w:p>
        </w:tc>
        <w:tc>
          <w:tcPr>
            <w:tcW w:w="4535" w:type="dxa"/>
            <w:tcBorders>
              <w:bottom w:val="double" w:sz="4" w:space="0" w:color="auto"/>
            </w:tcBorders>
            <w:vAlign w:val="center"/>
          </w:tcPr>
          <w:p w14:paraId="6CAF0958" w14:textId="77777777" w:rsidR="00853EC8" w:rsidRPr="00913F0B" w:rsidRDefault="00853EC8" w:rsidP="00C72C1A">
            <w:pPr>
              <w:rPr>
                <w:rFonts w:ascii="ＭＳ Ｐゴシック" w:eastAsia="ＭＳ Ｐゴシック" w:hAnsi="ＭＳ Ｐゴシック"/>
                <w:color w:val="000000"/>
                <w:sz w:val="20"/>
                <w:szCs w:val="20"/>
              </w:rPr>
            </w:pPr>
            <w:r w:rsidRPr="00913F0B">
              <w:rPr>
                <w:rFonts w:ascii="ＭＳ Ｐゴシック" w:eastAsia="ＭＳ Ｐゴシック" w:hAnsi="ＭＳ Ｐゴシック" w:hint="eastAsia"/>
                <w:color w:val="000000"/>
                <w:sz w:val="20"/>
                <w:szCs w:val="20"/>
              </w:rPr>
              <w:t>介護予防認知症対応型共同生活介護</w:t>
            </w:r>
          </w:p>
        </w:tc>
        <w:tc>
          <w:tcPr>
            <w:tcW w:w="1417" w:type="dxa"/>
            <w:tcBorders>
              <w:bottom w:val="double" w:sz="4" w:space="0" w:color="auto"/>
            </w:tcBorders>
            <w:vAlign w:val="center"/>
          </w:tcPr>
          <w:p w14:paraId="12066F41" w14:textId="0CA56714" w:rsidR="00853EC8" w:rsidRPr="00CB128C" w:rsidRDefault="00853EC8" w:rsidP="00C72C1A">
            <w:pPr>
              <w:widowControl/>
              <w:jc w:val="right"/>
              <w:rPr>
                <w:rFonts w:ascii="ＭＳ Ｐ明朝" w:eastAsia="ＭＳ Ｐ明朝" w:hAnsi="ＭＳ Ｐ明朝"/>
                <w:color w:val="000000" w:themeColor="text1"/>
              </w:rPr>
            </w:pPr>
            <w:r w:rsidRPr="00CB128C">
              <w:rPr>
                <w:rFonts w:ascii="ＭＳ Ｐ明朝" w:eastAsia="ＭＳ Ｐ明朝" w:hAnsi="ＭＳ Ｐ明朝" w:hint="eastAsia"/>
                <w:color w:val="000000" w:themeColor="text1"/>
              </w:rPr>
              <w:t>0</w:t>
            </w:r>
          </w:p>
        </w:tc>
        <w:tc>
          <w:tcPr>
            <w:tcW w:w="1417" w:type="dxa"/>
            <w:tcBorders>
              <w:bottom w:val="double" w:sz="4" w:space="0" w:color="auto"/>
            </w:tcBorders>
            <w:vAlign w:val="center"/>
          </w:tcPr>
          <w:p w14:paraId="1BE6D4E0" w14:textId="77777777" w:rsidR="00853EC8" w:rsidRPr="00CB128C" w:rsidRDefault="00853EC8" w:rsidP="00C72C1A">
            <w:pPr>
              <w:widowControl/>
              <w:jc w:val="right"/>
              <w:rPr>
                <w:rFonts w:ascii="ＭＳ Ｐ明朝" w:eastAsia="ＭＳ Ｐ明朝" w:hAnsi="ＭＳ Ｐ明朝"/>
                <w:color w:val="000000" w:themeColor="text1"/>
              </w:rPr>
            </w:pPr>
            <w:r w:rsidRPr="00CB128C">
              <w:rPr>
                <w:rFonts w:ascii="ＭＳ Ｐ明朝" w:eastAsia="ＭＳ Ｐ明朝" w:hAnsi="ＭＳ Ｐ明朝" w:hint="eastAsia"/>
                <w:color w:val="000000" w:themeColor="text1"/>
              </w:rPr>
              <w:t>0</w:t>
            </w:r>
          </w:p>
        </w:tc>
        <w:tc>
          <w:tcPr>
            <w:tcW w:w="1417" w:type="dxa"/>
            <w:tcBorders>
              <w:bottom w:val="double" w:sz="4" w:space="0" w:color="auto"/>
            </w:tcBorders>
            <w:vAlign w:val="center"/>
          </w:tcPr>
          <w:p w14:paraId="01815B10" w14:textId="77777777" w:rsidR="00853EC8" w:rsidRPr="00CB128C" w:rsidRDefault="00853EC8" w:rsidP="00C72C1A">
            <w:pPr>
              <w:widowControl/>
              <w:jc w:val="right"/>
              <w:rPr>
                <w:rFonts w:ascii="ＭＳ Ｐ明朝" w:eastAsia="ＭＳ Ｐ明朝" w:hAnsi="ＭＳ Ｐ明朝"/>
                <w:color w:val="000000" w:themeColor="text1"/>
              </w:rPr>
            </w:pPr>
            <w:r w:rsidRPr="00CB128C">
              <w:rPr>
                <w:rFonts w:ascii="ＭＳ Ｐ明朝" w:eastAsia="ＭＳ Ｐ明朝" w:hAnsi="ＭＳ Ｐ明朝" w:hint="eastAsia"/>
                <w:color w:val="000000" w:themeColor="text1"/>
              </w:rPr>
              <w:t>0</w:t>
            </w:r>
          </w:p>
        </w:tc>
      </w:tr>
      <w:tr w:rsidR="00853EC8" w:rsidRPr="00913F0B" w14:paraId="3B349A17" w14:textId="77777777" w:rsidTr="00C72C1A">
        <w:trPr>
          <w:trHeight w:val="283"/>
          <w:jc w:val="right"/>
        </w:trPr>
        <w:tc>
          <w:tcPr>
            <w:tcW w:w="4818" w:type="dxa"/>
            <w:gridSpan w:val="2"/>
            <w:tcBorders>
              <w:top w:val="double" w:sz="4" w:space="0" w:color="auto"/>
              <w:bottom w:val="double" w:sz="4" w:space="0" w:color="auto"/>
            </w:tcBorders>
          </w:tcPr>
          <w:p w14:paraId="409C3578" w14:textId="77777777" w:rsidR="00853EC8" w:rsidRPr="00913F0B" w:rsidRDefault="00853EC8" w:rsidP="00C72C1A">
            <w:pPr>
              <w:widowControl/>
              <w:rPr>
                <w:rFonts w:ascii="ＭＳ Ｐゴシック" w:eastAsia="ＭＳ Ｐゴシック" w:hAnsi="ＭＳ Ｐゴシック"/>
                <w:b/>
                <w:color w:val="000000"/>
                <w:sz w:val="20"/>
                <w:szCs w:val="20"/>
              </w:rPr>
            </w:pPr>
            <w:r w:rsidRPr="00913F0B">
              <w:rPr>
                <w:rFonts w:ascii="ＭＳ Ｐゴシック" w:eastAsia="ＭＳ Ｐゴシック" w:hAnsi="ＭＳ Ｐゴシック" w:hint="eastAsia"/>
                <w:b/>
                <w:color w:val="000000"/>
                <w:sz w:val="20"/>
                <w:szCs w:val="20"/>
              </w:rPr>
              <w:t>介護予防支援</w:t>
            </w:r>
          </w:p>
        </w:tc>
        <w:tc>
          <w:tcPr>
            <w:tcW w:w="1417" w:type="dxa"/>
            <w:tcBorders>
              <w:top w:val="double" w:sz="4" w:space="0" w:color="auto"/>
              <w:bottom w:val="double" w:sz="4" w:space="0" w:color="auto"/>
            </w:tcBorders>
            <w:vAlign w:val="center"/>
          </w:tcPr>
          <w:p w14:paraId="43BC2498" w14:textId="18C28DD6" w:rsidR="00853EC8" w:rsidRPr="0048637E" w:rsidRDefault="00853EC8" w:rsidP="00C72C1A">
            <w:pPr>
              <w:widowControl/>
              <w:jc w:val="right"/>
              <w:rPr>
                <w:rFonts w:ascii="ＭＳ Ｐゴシック" w:eastAsia="ＭＳ Ｐゴシック" w:hAnsi="ＭＳ Ｐゴシック"/>
                <w:b/>
                <w:bCs/>
                <w:color w:val="000000" w:themeColor="text1"/>
              </w:rPr>
            </w:pPr>
            <w:r w:rsidRPr="0048637E">
              <w:rPr>
                <w:rFonts w:ascii="ＭＳ Ｐゴシック" w:eastAsia="ＭＳ Ｐゴシック" w:hAnsi="ＭＳ Ｐゴシック" w:hint="eastAsia"/>
                <w:b/>
                <w:bCs/>
                <w:color w:val="000000" w:themeColor="text1"/>
              </w:rPr>
              <w:t xml:space="preserve">12,766 </w:t>
            </w:r>
          </w:p>
        </w:tc>
        <w:tc>
          <w:tcPr>
            <w:tcW w:w="1417" w:type="dxa"/>
            <w:tcBorders>
              <w:top w:val="double" w:sz="4" w:space="0" w:color="auto"/>
              <w:bottom w:val="double" w:sz="4" w:space="0" w:color="auto"/>
            </w:tcBorders>
            <w:vAlign w:val="center"/>
          </w:tcPr>
          <w:p w14:paraId="23D4B98E" w14:textId="77777777" w:rsidR="00853EC8" w:rsidRPr="0048637E" w:rsidRDefault="00853EC8" w:rsidP="00C72C1A">
            <w:pPr>
              <w:jc w:val="right"/>
              <w:rPr>
                <w:rFonts w:ascii="ＭＳ Ｐゴシック" w:eastAsia="ＭＳ Ｐゴシック" w:hAnsi="ＭＳ Ｐゴシック"/>
                <w:b/>
                <w:bCs/>
                <w:color w:val="000000" w:themeColor="text1"/>
              </w:rPr>
            </w:pPr>
            <w:r w:rsidRPr="0048637E">
              <w:rPr>
                <w:rFonts w:ascii="ＭＳ Ｐゴシック" w:eastAsia="ＭＳ Ｐゴシック" w:hAnsi="ＭＳ Ｐゴシック" w:hint="eastAsia"/>
                <w:b/>
                <w:bCs/>
                <w:color w:val="000000" w:themeColor="text1"/>
              </w:rPr>
              <w:t xml:space="preserve">12,144 </w:t>
            </w:r>
          </w:p>
        </w:tc>
        <w:tc>
          <w:tcPr>
            <w:tcW w:w="1417" w:type="dxa"/>
            <w:tcBorders>
              <w:top w:val="double" w:sz="4" w:space="0" w:color="auto"/>
              <w:bottom w:val="double" w:sz="4" w:space="0" w:color="auto"/>
            </w:tcBorders>
            <w:vAlign w:val="center"/>
          </w:tcPr>
          <w:p w14:paraId="32DF4A5D" w14:textId="77777777" w:rsidR="00853EC8" w:rsidRPr="0048637E" w:rsidRDefault="00853EC8" w:rsidP="00C72C1A">
            <w:pPr>
              <w:jc w:val="right"/>
              <w:rPr>
                <w:rFonts w:ascii="ＭＳ Ｐゴシック" w:eastAsia="ＭＳ Ｐゴシック" w:hAnsi="ＭＳ Ｐゴシック"/>
                <w:b/>
                <w:bCs/>
                <w:color w:val="000000" w:themeColor="text1"/>
              </w:rPr>
            </w:pPr>
            <w:r w:rsidRPr="0048637E">
              <w:rPr>
                <w:rFonts w:ascii="ＭＳ Ｐゴシック" w:eastAsia="ＭＳ Ｐゴシック" w:hAnsi="ＭＳ Ｐゴシック" w:hint="eastAsia"/>
                <w:b/>
                <w:bCs/>
                <w:color w:val="000000" w:themeColor="text1"/>
              </w:rPr>
              <w:t xml:space="preserve">11,653 </w:t>
            </w:r>
          </w:p>
        </w:tc>
      </w:tr>
      <w:tr w:rsidR="00853EC8" w:rsidRPr="00913F0B" w14:paraId="62B599E9" w14:textId="77777777" w:rsidTr="00C72C1A">
        <w:trPr>
          <w:trHeight w:val="283"/>
          <w:jc w:val="right"/>
        </w:trPr>
        <w:tc>
          <w:tcPr>
            <w:tcW w:w="4818" w:type="dxa"/>
            <w:gridSpan w:val="2"/>
            <w:tcBorders>
              <w:top w:val="double" w:sz="4" w:space="0" w:color="auto"/>
            </w:tcBorders>
            <w:vAlign w:val="center"/>
          </w:tcPr>
          <w:p w14:paraId="6C08490F" w14:textId="77777777" w:rsidR="00853EC8" w:rsidRPr="00913F0B" w:rsidRDefault="00853EC8" w:rsidP="00C72C1A">
            <w:pPr>
              <w:jc w:val="center"/>
              <w:rPr>
                <w:rFonts w:ascii="ＭＳ Ｐゴシック" w:eastAsia="ＭＳ Ｐゴシック" w:hAnsi="ＭＳ Ｐゴシック"/>
                <w:b/>
                <w:color w:val="000000"/>
                <w:sz w:val="20"/>
                <w:szCs w:val="20"/>
              </w:rPr>
            </w:pPr>
            <w:r w:rsidRPr="00913F0B">
              <w:rPr>
                <w:rFonts w:ascii="ＭＳ Ｐゴシック" w:eastAsia="ＭＳ Ｐゴシック" w:hAnsi="ＭＳ Ｐゴシック" w:hint="eastAsia"/>
                <w:b/>
                <w:color w:val="000000"/>
                <w:sz w:val="20"/>
                <w:szCs w:val="20"/>
              </w:rPr>
              <w:t>合　計</w:t>
            </w:r>
          </w:p>
        </w:tc>
        <w:tc>
          <w:tcPr>
            <w:tcW w:w="1417" w:type="dxa"/>
            <w:tcBorders>
              <w:top w:val="double" w:sz="4" w:space="0" w:color="auto"/>
            </w:tcBorders>
            <w:vAlign w:val="center"/>
          </w:tcPr>
          <w:p w14:paraId="14E7A316" w14:textId="7AC80D93" w:rsidR="00853EC8" w:rsidRPr="0048637E" w:rsidRDefault="00853EC8" w:rsidP="00C72C1A">
            <w:pPr>
              <w:widowControl/>
              <w:jc w:val="right"/>
              <w:rPr>
                <w:rFonts w:ascii="ＭＳ Ｐゴシック" w:eastAsia="ＭＳ Ｐゴシック" w:hAnsi="ＭＳ Ｐゴシック"/>
                <w:b/>
                <w:bCs/>
                <w:color w:val="000000" w:themeColor="text1"/>
              </w:rPr>
            </w:pPr>
            <w:r w:rsidRPr="0048637E">
              <w:rPr>
                <w:rFonts w:ascii="ＭＳ Ｐゴシック" w:eastAsia="ＭＳ Ｐゴシック" w:hAnsi="ＭＳ Ｐゴシック" w:hint="eastAsia"/>
                <w:b/>
                <w:bCs/>
                <w:color w:val="000000" w:themeColor="text1"/>
              </w:rPr>
              <w:t xml:space="preserve">106,518 </w:t>
            </w:r>
          </w:p>
        </w:tc>
        <w:tc>
          <w:tcPr>
            <w:tcW w:w="1417" w:type="dxa"/>
            <w:tcBorders>
              <w:top w:val="double" w:sz="4" w:space="0" w:color="auto"/>
            </w:tcBorders>
            <w:vAlign w:val="center"/>
          </w:tcPr>
          <w:p w14:paraId="1568465B" w14:textId="77777777" w:rsidR="00853EC8" w:rsidRPr="0048637E" w:rsidRDefault="00853EC8" w:rsidP="00C72C1A">
            <w:pPr>
              <w:jc w:val="right"/>
              <w:rPr>
                <w:rFonts w:ascii="ＭＳ Ｐゴシック" w:eastAsia="ＭＳ Ｐゴシック" w:hAnsi="ＭＳ Ｐゴシック"/>
                <w:b/>
                <w:bCs/>
                <w:color w:val="000000" w:themeColor="text1"/>
              </w:rPr>
            </w:pPr>
            <w:r w:rsidRPr="0048637E">
              <w:rPr>
                <w:rFonts w:ascii="ＭＳ Ｐゴシック" w:eastAsia="ＭＳ Ｐゴシック" w:hAnsi="ＭＳ Ｐゴシック" w:hint="eastAsia"/>
                <w:b/>
                <w:bCs/>
                <w:color w:val="000000" w:themeColor="text1"/>
              </w:rPr>
              <w:t xml:space="preserve">99,267 </w:t>
            </w:r>
          </w:p>
        </w:tc>
        <w:tc>
          <w:tcPr>
            <w:tcW w:w="1417" w:type="dxa"/>
            <w:tcBorders>
              <w:top w:val="double" w:sz="4" w:space="0" w:color="auto"/>
            </w:tcBorders>
            <w:vAlign w:val="center"/>
          </w:tcPr>
          <w:p w14:paraId="5C5FCFD9" w14:textId="77777777" w:rsidR="00853EC8" w:rsidRPr="0048637E" w:rsidRDefault="00853EC8" w:rsidP="00C72C1A">
            <w:pPr>
              <w:jc w:val="right"/>
              <w:rPr>
                <w:rFonts w:ascii="ＭＳ Ｐゴシック" w:eastAsia="ＭＳ Ｐゴシック" w:hAnsi="ＭＳ Ｐゴシック"/>
                <w:b/>
                <w:bCs/>
                <w:color w:val="000000" w:themeColor="text1"/>
              </w:rPr>
            </w:pPr>
            <w:r w:rsidRPr="0048637E">
              <w:rPr>
                <w:rFonts w:ascii="ＭＳ Ｐゴシック" w:eastAsia="ＭＳ Ｐゴシック" w:hAnsi="ＭＳ Ｐゴシック" w:hint="eastAsia"/>
                <w:b/>
                <w:bCs/>
                <w:color w:val="000000" w:themeColor="text1"/>
              </w:rPr>
              <w:t xml:space="preserve">97,905 </w:t>
            </w:r>
          </w:p>
        </w:tc>
      </w:tr>
    </w:tbl>
    <w:p w14:paraId="6BDE76EE" w14:textId="4F7F3C9E" w:rsidR="00853EC8" w:rsidRPr="00913F0B" w:rsidRDefault="00853EC8" w:rsidP="00853EC8">
      <w:pPr>
        <w:pStyle w:val="aff"/>
      </w:pPr>
      <w:r w:rsidRPr="00913F0B">
        <w:rPr>
          <w:rFonts w:hint="eastAsia"/>
        </w:rPr>
        <w:t>資料：</w:t>
      </w:r>
      <w:r>
        <w:rPr>
          <w:rFonts w:hint="eastAsia"/>
        </w:rPr>
        <w:t>見える化システム（</w:t>
      </w:r>
      <w:r w:rsidR="00B8320F">
        <w:rPr>
          <w:rFonts w:hint="eastAsia"/>
        </w:rPr>
        <w:t>令和6年1月18日参照</w:t>
      </w:r>
      <w:r>
        <w:rPr>
          <w:rFonts w:hint="eastAsia"/>
        </w:rPr>
        <w:t>）</w:t>
      </w:r>
    </w:p>
    <w:p w14:paraId="6BB8B92A" w14:textId="26181E61" w:rsidR="001D1E95" w:rsidRDefault="001D1E95" w:rsidP="001D1E95">
      <w:pPr>
        <w:ind w:right="-2"/>
        <w:jc w:val="right"/>
        <w:rPr>
          <w:rFonts w:ascii="游ゴシック Medium" w:eastAsia="游ゴシック Medium" w:hAnsi="游ゴシック Medium"/>
          <w:sz w:val="18"/>
          <w:szCs w:val="18"/>
        </w:rPr>
      </w:pPr>
    </w:p>
    <w:p w14:paraId="7BC31ED8" w14:textId="77777777" w:rsidR="00F10563" w:rsidRPr="00026B9D" w:rsidRDefault="00F10563" w:rsidP="00F10563">
      <w:pPr>
        <w:pStyle w:val="3"/>
        <w:ind w:leftChars="0"/>
      </w:pPr>
      <w:bookmarkStart w:id="45" w:name="_Toc52953511"/>
      <w:bookmarkStart w:id="46" w:name="_Toc152842477"/>
      <w:bookmarkStart w:id="47" w:name="_Toc157802309"/>
      <w:r w:rsidRPr="00026B9D">
        <w:rPr>
          <w:rFonts w:hint="eastAsia"/>
        </w:rPr>
        <w:t>３　総給付費</w:t>
      </w:r>
      <w:bookmarkEnd w:id="45"/>
      <w:bookmarkEnd w:id="46"/>
      <w:bookmarkEnd w:id="47"/>
    </w:p>
    <w:p w14:paraId="07834280" w14:textId="3EB5A665" w:rsidR="00F10563" w:rsidRDefault="00F10563" w:rsidP="00F10563">
      <w:pPr>
        <w:ind w:firstLineChars="300" w:firstLine="660"/>
        <w:rPr>
          <w:rFonts w:ascii="游ゴシック Medium" w:eastAsia="游ゴシック Medium" w:hAnsi="游ゴシック Medium"/>
        </w:rPr>
      </w:pPr>
      <w:r w:rsidRPr="00111153">
        <w:rPr>
          <w:rFonts w:ascii="游ゴシック Medium" w:eastAsia="游ゴシック Medium" w:hAnsi="游ゴシック Medium" w:hint="eastAsia"/>
        </w:rPr>
        <w:t>総給付費は、介護給付費と</w:t>
      </w:r>
      <w:r w:rsidR="00CF3BA6">
        <w:rPr>
          <w:rFonts w:ascii="游ゴシック Medium" w:eastAsia="游ゴシック Medium" w:hAnsi="游ゴシック Medium" w:hint="eastAsia"/>
        </w:rPr>
        <w:t>介護</w:t>
      </w:r>
      <w:r w:rsidRPr="00111153">
        <w:rPr>
          <w:rFonts w:ascii="游ゴシック Medium" w:eastAsia="游ゴシック Medium" w:hAnsi="游ゴシック Medium" w:hint="eastAsia"/>
        </w:rPr>
        <w:t>予防給付費を合わせて、</w:t>
      </w:r>
      <w:r w:rsidR="00574C0A">
        <w:rPr>
          <w:rFonts w:ascii="游ゴシック Medium" w:eastAsia="游ゴシック Medium" w:hAnsi="游ゴシック Medium" w:hint="eastAsia"/>
        </w:rPr>
        <w:t>以下の</w:t>
      </w:r>
      <w:r w:rsidRPr="00111153">
        <w:rPr>
          <w:rFonts w:ascii="游ゴシック Medium" w:eastAsia="游ゴシック Medium" w:hAnsi="游ゴシック Medium" w:hint="eastAsia"/>
        </w:rPr>
        <w:t>とおりです。</w:t>
      </w:r>
    </w:p>
    <w:p w14:paraId="519AF00E" w14:textId="16C9B294" w:rsidR="00F10563" w:rsidRPr="00913F0B" w:rsidRDefault="00F10563" w:rsidP="00F10563">
      <w:pPr>
        <w:pStyle w:val="aff"/>
      </w:pPr>
      <w:r w:rsidRPr="00913F0B">
        <w:rPr>
          <w:rFonts w:hint="eastAsia"/>
        </w:rPr>
        <w:t>単位：千円</w:t>
      </w:r>
    </w:p>
    <w:tbl>
      <w:tblPr>
        <w:tblStyle w:val="a3"/>
        <w:tblW w:w="9069" w:type="dxa"/>
        <w:jc w:val="right"/>
        <w:tblLook w:val="04A0" w:firstRow="1" w:lastRow="0" w:firstColumn="1" w:lastColumn="0" w:noHBand="0" w:noVBand="1"/>
      </w:tblPr>
      <w:tblGrid>
        <w:gridCol w:w="283"/>
        <w:gridCol w:w="4535"/>
        <w:gridCol w:w="1417"/>
        <w:gridCol w:w="1417"/>
        <w:gridCol w:w="1417"/>
      </w:tblGrid>
      <w:tr w:rsidR="00F81A27" w:rsidRPr="005628D6" w14:paraId="6C3F3E60" w14:textId="77777777" w:rsidTr="00C72C1A">
        <w:trPr>
          <w:trHeight w:val="283"/>
          <w:jc w:val="right"/>
        </w:trPr>
        <w:tc>
          <w:tcPr>
            <w:tcW w:w="4818" w:type="dxa"/>
            <w:gridSpan w:val="2"/>
            <w:shd w:val="clear" w:color="auto" w:fill="D9D9D9" w:themeFill="background1" w:themeFillShade="D9"/>
            <w:vAlign w:val="center"/>
          </w:tcPr>
          <w:p w14:paraId="3FF834D5" w14:textId="77777777" w:rsidR="00F81A27" w:rsidRPr="005628D6" w:rsidRDefault="00F81A27" w:rsidP="00F81A27">
            <w:pPr>
              <w:jc w:val="center"/>
              <w:rPr>
                <w:rFonts w:ascii="ＭＳ Ｐゴシック" w:eastAsia="ＭＳ Ｐゴシック" w:hAnsi="ＭＳ Ｐゴシック"/>
                <w:sz w:val="20"/>
                <w:szCs w:val="20"/>
              </w:rPr>
            </w:pPr>
            <w:r w:rsidRPr="005628D6">
              <w:rPr>
                <w:rFonts w:ascii="ＭＳ Ｐゴシック" w:eastAsia="ＭＳ Ｐゴシック" w:hAnsi="ＭＳ Ｐゴシック" w:hint="eastAsia"/>
                <w:sz w:val="20"/>
                <w:szCs w:val="20"/>
              </w:rPr>
              <w:t>区　分</w:t>
            </w:r>
          </w:p>
        </w:tc>
        <w:tc>
          <w:tcPr>
            <w:tcW w:w="1417" w:type="dxa"/>
            <w:shd w:val="clear" w:color="auto" w:fill="D9D9D9" w:themeFill="background1" w:themeFillShade="D9"/>
            <w:vAlign w:val="center"/>
          </w:tcPr>
          <w:p w14:paraId="300FB0DD" w14:textId="618DAFBE" w:rsidR="00F81A27" w:rsidRPr="005628D6"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令和3</w:t>
            </w:r>
            <w:r w:rsidRPr="00913F0B">
              <w:rPr>
                <w:rFonts w:ascii="ＭＳ Ｐゴシック" w:eastAsia="ＭＳ Ｐゴシック" w:hAnsi="ＭＳ Ｐゴシック" w:hint="eastAsia"/>
                <w:sz w:val="20"/>
                <w:szCs w:val="20"/>
              </w:rPr>
              <w:t>年度</w:t>
            </w:r>
          </w:p>
        </w:tc>
        <w:tc>
          <w:tcPr>
            <w:tcW w:w="1417" w:type="dxa"/>
            <w:shd w:val="clear" w:color="auto" w:fill="D9D9D9" w:themeFill="background1" w:themeFillShade="D9"/>
            <w:vAlign w:val="center"/>
          </w:tcPr>
          <w:p w14:paraId="6500CDD3" w14:textId="5FC84CB5" w:rsidR="00F81A27" w:rsidRPr="005628D6"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令和4</w:t>
            </w:r>
            <w:r w:rsidRPr="00913F0B">
              <w:rPr>
                <w:rFonts w:ascii="ＭＳ Ｐゴシック" w:eastAsia="ＭＳ Ｐゴシック" w:hAnsi="ＭＳ Ｐゴシック" w:hint="eastAsia"/>
                <w:sz w:val="20"/>
                <w:szCs w:val="20"/>
              </w:rPr>
              <w:t>年度</w:t>
            </w:r>
          </w:p>
        </w:tc>
        <w:tc>
          <w:tcPr>
            <w:tcW w:w="1417" w:type="dxa"/>
            <w:shd w:val="clear" w:color="auto" w:fill="D9D9D9" w:themeFill="background1" w:themeFillShade="D9"/>
            <w:vAlign w:val="center"/>
          </w:tcPr>
          <w:p w14:paraId="6AE4F2B0" w14:textId="32549EFE" w:rsidR="00F81A27" w:rsidRPr="005628D6"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tc>
      </w:tr>
      <w:tr w:rsidR="00F10563" w:rsidRPr="005628D6" w14:paraId="40BABEB4" w14:textId="77777777" w:rsidTr="00C72C1A">
        <w:trPr>
          <w:trHeight w:val="283"/>
          <w:jc w:val="right"/>
        </w:trPr>
        <w:tc>
          <w:tcPr>
            <w:tcW w:w="4818" w:type="dxa"/>
            <w:gridSpan w:val="2"/>
            <w:tcBorders>
              <w:bottom w:val="nil"/>
            </w:tcBorders>
            <w:vAlign w:val="center"/>
          </w:tcPr>
          <w:p w14:paraId="5148CD34" w14:textId="77777777" w:rsidR="00F10563" w:rsidRPr="005628D6" w:rsidRDefault="00F10563" w:rsidP="00C72C1A">
            <w:pPr>
              <w:rPr>
                <w:rFonts w:ascii="ＭＳ Ｐゴシック" w:eastAsia="ＭＳ Ｐゴシック" w:hAnsi="ＭＳ Ｐゴシック"/>
                <w:b/>
                <w:sz w:val="20"/>
                <w:szCs w:val="20"/>
              </w:rPr>
            </w:pPr>
            <w:r w:rsidRPr="005628D6">
              <w:rPr>
                <w:rFonts w:ascii="ＭＳ Ｐゴシック" w:eastAsia="ＭＳ Ｐゴシック" w:hAnsi="ＭＳ Ｐゴシック" w:hint="eastAsia"/>
                <w:b/>
                <w:sz w:val="20"/>
                <w:szCs w:val="20"/>
              </w:rPr>
              <w:t>合計</w:t>
            </w:r>
          </w:p>
        </w:tc>
        <w:tc>
          <w:tcPr>
            <w:tcW w:w="1417" w:type="dxa"/>
          </w:tcPr>
          <w:p w14:paraId="70F5261E" w14:textId="67BDC180" w:rsidR="00F10563" w:rsidRPr="00DF503C" w:rsidRDefault="00F10563" w:rsidP="00C72C1A">
            <w:pPr>
              <w:widowControl/>
              <w:jc w:val="right"/>
              <w:rPr>
                <w:rFonts w:ascii="ＭＳ Ｐゴシック" w:eastAsia="ＭＳ Ｐゴシック" w:hAnsi="ＭＳ Ｐゴシック" w:cs="ＭＳ Ｐゴシック"/>
                <w:b/>
                <w:bCs/>
                <w:color w:val="000000"/>
                <w:kern w:val="0"/>
              </w:rPr>
            </w:pPr>
            <w:r w:rsidRPr="00DF503C">
              <w:rPr>
                <w:rFonts w:ascii="ＭＳ Ｐゴシック" w:eastAsia="ＭＳ Ｐゴシック" w:hAnsi="ＭＳ Ｐゴシック" w:cs="ＭＳ Ｐゴシック"/>
                <w:b/>
                <w:bCs/>
                <w:color w:val="000000"/>
                <w:kern w:val="0"/>
              </w:rPr>
              <w:t xml:space="preserve">2,793,814 </w:t>
            </w:r>
          </w:p>
        </w:tc>
        <w:tc>
          <w:tcPr>
            <w:tcW w:w="1417" w:type="dxa"/>
          </w:tcPr>
          <w:p w14:paraId="07C45220" w14:textId="0EDC5BE2" w:rsidR="00F10563" w:rsidRPr="00DF503C" w:rsidRDefault="00F10563" w:rsidP="00C72C1A">
            <w:pPr>
              <w:jc w:val="right"/>
              <w:rPr>
                <w:rFonts w:ascii="ＭＳ Ｐゴシック" w:eastAsia="ＭＳ Ｐゴシック" w:hAnsi="ＭＳ Ｐゴシック" w:cs="ＭＳ Ｐゴシック"/>
                <w:b/>
                <w:bCs/>
                <w:color w:val="000000"/>
                <w:kern w:val="0"/>
              </w:rPr>
            </w:pPr>
            <w:r w:rsidRPr="00DF503C">
              <w:rPr>
                <w:rFonts w:ascii="ＭＳ Ｐゴシック" w:eastAsia="ＭＳ Ｐゴシック" w:hAnsi="ＭＳ Ｐゴシック" w:cs="ＭＳ Ｐゴシック"/>
                <w:b/>
                <w:bCs/>
                <w:color w:val="000000"/>
                <w:kern w:val="0"/>
              </w:rPr>
              <w:t xml:space="preserve">2,731,011 </w:t>
            </w:r>
          </w:p>
        </w:tc>
        <w:tc>
          <w:tcPr>
            <w:tcW w:w="1417" w:type="dxa"/>
          </w:tcPr>
          <w:p w14:paraId="118F479B" w14:textId="54220FE0" w:rsidR="00F10563" w:rsidRPr="00DF503C" w:rsidRDefault="00F10563" w:rsidP="00C72C1A">
            <w:pPr>
              <w:jc w:val="right"/>
              <w:rPr>
                <w:rFonts w:ascii="ＭＳ Ｐゴシック" w:eastAsia="ＭＳ Ｐゴシック" w:hAnsi="ＭＳ Ｐゴシック" w:cs="ＭＳ Ｐゴシック"/>
                <w:b/>
                <w:bCs/>
                <w:color w:val="000000"/>
                <w:kern w:val="0"/>
              </w:rPr>
            </w:pPr>
            <w:r w:rsidRPr="008C0D3F">
              <w:rPr>
                <w:rFonts w:ascii="ＭＳ Ｐゴシック" w:eastAsia="ＭＳ Ｐゴシック" w:hAnsi="ＭＳ Ｐゴシック" w:cs="ＭＳ Ｐゴシック"/>
                <w:b/>
                <w:bCs/>
                <w:kern w:val="0"/>
              </w:rPr>
              <w:t>2,794,39</w:t>
            </w:r>
            <w:r w:rsidR="00DC7D7A" w:rsidRPr="008C0D3F">
              <w:rPr>
                <w:rFonts w:ascii="ＭＳ Ｐゴシック" w:eastAsia="ＭＳ Ｐゴシック" w:hAnsi="ＭＳ Ｐゴシック" w:cs="ＭＳ Ｐゴシック" w:hint="eastAsia"/>
                <w:b/>
                <w:bCs/>
                <w:kern w:val="0"/>
              </w:rPr>
              <w:t>１</w:t>
            </w:r>
            <w:r w:rsidRPr="00DF503C">
              <w:rPr>
                <w:rFonts w:ascii="ＭＳ Ｐゴシック" w:eastAsia="ＭＳ Ｐゴシック" w:hAnsi="ＭＳ Ｐゴシック" w:cs="ＭＳ Ｐゴシック"/>
                <w:b/>
                <w:bCs/>
                <w:color w:val="000000"/>
                <w:kern w:val="0"/>
              </w:rPr>
              <w:t xml:space="preserve"> </w:t>
            </w:r>
          </w:p>
        </w:tc>
      </w:tr>
      <w:tr w:rsidR="00F10563" w:rsidRPr="005628D6" w14:paraId="5C06B026" w14:textId="77777777" w:rsidTr="00C72C1A">
        <w:trPr>
          <w:trHeight w:val="283"/>
          <w:jc w:val="right"/>
        </w:trPr>
        <w:tc>
          <w:tcPr>
            <w:tcW w:w="283" w:type="dxa"/>
            <w:vMerge w:val="restart"/>
            <w:tcBorders>
              <w:top w:val="nil"/>
            </w:tcBorders>
            <w:vAlign w:val="center"/>
          </w:tcPr>
          <w:p w14:paraId="5732DE79" w14:textId="77777777" w:rsidR="00F10563" w:rsidRPr="005628D6" w:rsidRDefault="00F10563" w:rsidP="00C72C1A">
            <w:pPr>
              <w:rPr>
                <w:rFonts w:ascii="ＭＳ Ｐゴシック" w:eastAsia="ＭＳ Ｐゴシック" w:hAnsi="ＭＳ Ｐゴシック"/>
                <w:sz w:val="20"/>
                <w:szCs w:val="20"/>
              </w:rPr>
            </w:pPr>
          </w:p>
        </w:tc>
        <w:tc>
          <w:tcPr>
            <w:tcW w:w="4535" w:type="dxa"/>
            <w:tcBorders>
              <w:top w:val="single" w:sz="4" w:space="0" w:color="auto"/>
            </w:tcBorders>
          </w:tcPr>
          <w:p w14:paraId="558DB50D" w14:textId="77777777" w:rsidR="00F10563" w:rsidRPr="005628D6" w:rsidRDefault="00F10563" w:rsidP="00C72C1A">
            <w:pPr>
              <w:widowControl/>
              <w:rPr>
                <w:rFonts w:ascii="ＭＳ Ｐゴシック" w:eastAsia="ＭＳ Ｐゴシック" w:hAnsi="ＭＳ Ｐゴシック"/>
                <w:color w:val="000000"/>
                <w:sz w:val="20"/>
                <w:szCs w:val="20"/>
              </w:rPr>
            </w:pPr>
            <w:r w:rsidRPr="005628D6">
              <w:rPr>
                <w:rFonts w:ascii="ＭＳ Ｐゴシック" w:eastAsia="ＭＳ Ｐゴシック" w:cs="ＭＳ Ｐゴシック" w:hint="eastAsia"/>
                <w:color w:val="000000"/>
                <w:kern w:val="0"/>
                <w:sz w:val="20"/>
                <w:szCs w:val="20"/>
              </w:rPr>
              <w:t>在宅サービス</w:t>
            </w:r>
          </w:p>
        </w:tc>
        <w:tc>
          <w:tcPr>
            <w:tcW w:w="1417" w:type="dxa"/>
          </w:tcPr>
          <w:p w14:paraId="38679F8C" w14:textId="1F99F9D1" w:rsidR="00F10563" w:rsidRPr="00E10DE9" w:rsidRDefault="00F10563" w:rsidP="00C72C1A">
            <w:pPr>
              <w:widowControl/>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1,191,892 </w:t>
            </w:r>
          </w:p>
        </w:tc>
        <w:tc>
          <w:tcPr>
            <w:tcW w:w="1417" w:type="dxa"/>
          </w:tcPr>
          <w:p w14:paraId="7A607FF1" w14:textId="7CC621D5" w:rsidR="00F10563" w:rsidRPr="00E10DE9" w:rsidRDefault="00F10563" w:rsidP="00C72C1A">
            <w:pPr>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1,218,034 </w:t>
            </w:r>
          </w:p>
        </w:tc>
        <w:tc>
          <w:tcPr>
            <w:tcW w:w="1417" w:type="dxa"/>
          </w:tcPr>
          <w:p w14:paraId="631948B2" w14:textId="77777777" w:rsidR="00F10563" w:rsidRPr="00E10DE9" w:rsidRDefault="00F10563" w:rsidP="00C72C1A">
            <w:pPr>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1,250,603 </w:t>
            </w:r>
          </w:p>
        </w:tc>
      </w:tr>
      <w:tr w:rsidR="00F10563" w:rsidRPr="005628D6" w14:paraId="1F10663E" w14:textId="77777777" w:rsidTr="00C72C1A">
        <w:trPr>
          <w:trHeight w:val="283"/>
          <w:jc w:val="right"/>
        </w:trPr>
        <w:tc>
          <w:tcPr>
            <w:tcW w:w="283" w:type="dxa"/>
            <w:vMerge/>
            <w:vAlign w:val="center"/>
          </w:tcPr>
          <w:p w14:paraId="07A099B2" w14:textId="77777777" w:rsidR="00F10563" w:rsidRPr="005628D6" w:rsidRDefault="00F10563" w:rsidP="00C72C1A">
            <w:pPr>
              <w:rPr>
                <w:rFonts w:ascii="ＭＳ Ｐゴシック" w:eastAsia="ＭＳ Ｐゴシック" w:hAnsi="ＭＳ Ｐゴシック"/>
                <w:sz w:val="20"/>
                <w:szCs w:val="20"/>
              </w:rPr>
            </w:pPr>
          </w:p>
        </w:tc>
        <w:tc>
          <w:tcPr>
            <w:tcW w:w="4535" w:type="dxa"/>
          </w:tcPr>
          <w:p w14:paraId="3734E6C1" w14:textId="75B42B5B" w:rsidR="00F10563" w:rsidRPr="005628D6" w:rsidRDefault="00F10563" w:rsidP="00C72C1A">
            <w:pPr>
              <w:rPr>
                <w:rFonts w:ascii="ＭＳ Ｐゴシック" w:eastAsia="ＭＳ Ｐゴシック" w:hAnsi="ＭＳ Ｐゴシック"/>
                <w:color w:val="000000"/>
                <w:sz w:val="20"/>
                <w:szCs w:val="20"/>
              </w:rPr>
            </w:pPr>
            <w:r w:rsidRPr="005628D6">
              <w:rPr>
                <w:rFonts w:ascii="ＭＳ Ｐゴシック" w:eastAsia="ＭＳ Ｐゴシック" w:cs="ＭＳ Ｐゴシック" w:hint="eastAsia"/>
                <w:color w:val="000000"/>
                <w:kern w:val="0"/>
                <w:sz w:val="20"/>
                <w:szCs w:val="20"/>
              </w:rPr>
              <w:t>居住系サービス</w:t>
            </w:r>
          </w:p>
        </w:tc>
        <w:tc>
          <w:tcPr>
            <w:tcW w:w="1417" w:type="dxa"/>
          </w:tcPr>
          <w:p w14:paraId="03855096" w14:textId="382E1071" w:rsidR="00F10563" w:rsidRPr="00E10DE9" w:rsidRDefault="00F10563" w:rsidP="00C72C1A">
            <w:pPr>
              <w:widowControl/>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436,392 </w:t>
            </w:r>
          </w:p>
        </w:tc>
        <w:tc>
          <w:tcPr>
            <w:tcW w:w="1417" w:type="dxa"/>
          </w:tcPr>
          <w:p w14:paraId="2C712F22" w14:textId="77777777" w:rsidR="00F10563" w:rsidRPr="00E10DE9" w:rsidRDefault="00F10563" w:rsidP="00C72C1A">
            <w:pPr>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399,288 </w:t>
            </w:r>
          </w:p>
        </w:tc>
        <w:tc>
          <w:tcPr>
            <w:tcW w:w="1417" w:type="dxa"/>
          </w:tcPr>
          <w:p w14:paraId="0D29FE60" w14:textId="77777777" w:rsidR="00F10563" w:rsidRPr="00E10DE9" w:rsidRDefault="00F10563" w:rsidP="00C72C1A">
            <w:pPr>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414,922 </w:t>
            </w:r>
          </w:p>
        </w:tc>
      </w:tr>
      <w:tr w:rsidR="00F10563" w:rsidRPr="005628D6" w14:paraId="28EA416D" w14:textId="77777777" w:rsidTr="00C72C1A">
        <w:trPr>
          <w:trHeight w:val="283"/>
          <w:jc w:val="right"/>
        </w:trPr>
        <w:tc>
          <w:tcPr>
            <w:tcW w:w="283" w:type="dxa"/>
            <w:vMerge/>
            <w:vAlign w:val="center"/>
          </w:tcPr>
          <w:p w14:paraId="532F294C" w14:textId="77777777" w:rsidR="00F10563" w:rsidRPr="005628D6" w:rsidRDefault="00F10563" w:rsidP="00C72C1A">
            <w:pPr>
              <w:rPr>
                <w:rFonts w:ascii="ＭＳ Ｐゴシック" w:eastAsia="ＭＳ Ｐゴシック" w:hAnsi="ＭＳ Ｐゴシック"/>
                <w:sz w:val="20"/>
                <w:szCs w:val="20"/>
              </w:rPr>
            </w:pPr>
          </w:p>
        </w:tc>
        <w:tc>
          <w:tcPr>
            <w:tcW w:w="4535" w:type="dxa"/>
          </w:tcPr>
          <w:p w14:paraId="53501B1B" w14:textId="6661DF1A" w:rsidR="00F10563" w:rsidRPr="005628D6" w:rsidRDefault="00F10563" w:rsidP="00C72C1A">
            <w:pPr>
              <w:rPr>
                <w:rFonts w:ascii="ＭＳ Ｐゴシック" w:eastAsia="ＭＳ Ｐゴシック" w:hAnsi="ＭＳ Ｐゴシック"/>
                <w:color w:val="000000"/>
                <w:sz w:val="20"/>
                <w:szCs w:val="20"/>
              </w:rPr>
            </w:pPr>
            <w:r w:rsidRPr="005628D6">
              <w:rPr>
                <w:rFonts w:ascii="ＭＳ Ｐゴシック" w:eastAsia="ＭＳ Ｐゴシック" w:cs="ＭＳ Ｐゴシック" w:hint="eastAsia"/>
                <w:color w:val="000000"/>
                <w:kern w:val="0"/>
                <w:sz w:val="20"/>
                <w:szCs w:val="20"/>
              </w:rPr>
              <w:t>施設サービス</w:t>
            </w:r>
          </w:p>
        </w:tc>
        <w:tc>
          <w:tcPr>
            <w:tcW w:w="1417" w:type="dxa"/>
          </w:tcPr>
          <w:p w14:paraId="432CB420" w14:textId="77777777" w:rsidR="00F10563" w:rsidRPr="00E10DE9" w:rsidRDefault="00F10563" w:rsidP="00C72C1A">
            <w:pPr>
              <w:widowControl/>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1,165,530 </w:t>
            </w:r>
          </w:p>
        </w:tc>
        <w:tc>
          <w:tcPr>
            <w:tcW w:w="1417" w:type="dxa"/>
          </w:tcPr>
          <w:p w14:paraId="2506F6E2" w14:textId="77777777" w:rsidR="00F10563" w:rsidRPr="00E10DE9" w:rsidRDefault="00F10563" w:rsidP="00C72C1A">
            <w:pPr>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1,113,689 </w:t>
            </w:r>
          </w:p>
        </w:tc>
        <w:tc>
          <w:tcPr>
            <w:tcW w:w="1417" w:type="dxa"/>
          </w:tcPr>
          <w:p w14:paraId="173A0BFA" w14:textId="77777777" w:rsidR="00F10563" w:rsidRPr="00E10DE9" w:rsidRDefault="00F10563" w:rsidP="00C72C1A">
            <w:pPr>
              <w:jc w:val="right"/>
              <w:rPr>
                <w:rFonts w:ascii="ＭＳ Ｐ明朝" w:eastAsia="ＭＳ Ｐ明朝" w:hAnsi="ＭＳ Ｐ明朝"/>
                <w:color w:val="000000" w:themeColor="text1"/>
              </w:rPr>
            </w:pPr>
            <w:r w:rsidRPr="00E10DE9">
              <w:rPr>
                <w:rFonts w:ascii="ＭＳ Ｐ明朝" w:eastAsia="ＭＳ Ｐ明朝" w:hAnsi="ＭＳ Ｐ明朝" w:cs="ＭＳ Ｐゴシック"/>
                <w:color w:val="000000"/>
                <w:kern w:val="0"/>
              </w:rPr>
              <w:t xml:space="preserve">1,128,866 </w:t>
            </w:r>
          </w:p>
        </w:tc>
      </w:tr>
    </w:tbl>
    <w:p w14:paraId="46F16572" w14:textId="77777777" w:rsidR="001B5AE6" w:rsidRDefault="00F10563" w:rsidP="001B5AE6">
      <w:pPr>
        <w:pStyle w:val="aff"/>
      </w:pPr>
      <w:r w:rsidRPr="00913F0B">
        <w:rPr>
          <w:rFonts w:hint="eastAsia"/>
        </w:rPr>
        <w:t>資料：</w:t>
      </w:r>
      <w:r>
        <w:rPr>
          <w:rFonts w:hint="eastAsia"/>
        </w:rPr>
        <w:t>見える化システム（</w:t>
      </w:r>
      <w:r w:rsidR="007F75F2">
        <w:rPr>
          <w:rFonts w:hint="eastAsia"/>
        </w:rPr>
        <w:t>令和6年1月18日参照</w:t>
      </w:r>
      <w:r>
        <w:rPr>
          <w:rFonts w:hint="eastAsia"/>
        </w:rPr>
        <w:t>）</w:t>
      </w:r>
    </w:p>
    <w:p w14:paraId="56714657" w14:textId="596AFD4C" w:rsidR="00F10563" w:rsidRPr="009F0031" w:rsidRDefault="00F10563" w:rsidP="001B5AE6">
      <w:pPr>
        <w:pStyle w:val="aff"/>
        <w:rPr>
          <w:rFonts w:ascii="游ゴシック Medium" w:eastAsia="游ゴシック Medium" w:hAnsi="游ゴシック Medium"/>
        </w:rPr>
      </w:pPr>
    </w:p>
    <w:p w14:paraId="52A44B60" w14:textId="728D8C92" w:rsidR="00F10563" w:rsidRPr="00026B9D" w:rsidRDefault="00F10563" w:rsidP="00F10563">
      <w:pPr>
        <w:pStyle w:val="3"/>
        <w:ind w:leftChars="0"/>
      </w:pPr>
      <w:bookmarkStart w:id="48" w:name="_Toc52953512"/>
      <w:bookmarkStart w:id="49" w:name="_Toc152842478"/>
      <w:bookmarkStart w:id="50" w:name="_Toc157802310"/>
      <w:r w:rsidRPr="00026B9D">
        <w:rPr>
          <w:rFonts w:hint="eastAsia"/>
        </w:rPr>
        <w:t>４　地域支援事業費</w:t>
      </w:r>
      <w:bookmarkEnd w:id="48"/>
      <w:bookmarkEnd w:id="49"/>
      <w:bookmarkEnd w:id="50"/>
    </w:p>
    <w:p w14:paraId="76A321FC" w14:textId="42607779" w:rsidR="00E10DE9" w:rsidRDefault="00F10563" w:rsidP="00E10DE9">
      <w:pPr>
        <w:ind w:firstLineChars="300" w:firstLine="660"/>
        <w:rPr>
          <w:rFonts w:ascii="游ゴシック Medium" w:eastAsia="游ゴシック Medium" w:hAnsi="游ゴシック Medium"/>
        </w:rPr>
      </w:pPr>
      <w:r w:rsidRPr="00111153">
        <w:rPr>
          <w:rFonts w:ascii="游ゴシック Medium" w:eastAsia="游ゴシック Medium" w:hAnsi="游ゴシック Medium" w:hint="eastAsia"/>
        </w:rPr>
        <w:t>地域支援事業費は、</w:t>
      </w:r>
      <w:r w:rsidR="00574C0A">
        <w:rPr>
          <w:rFonts w:ascii="游ゴシック Medium" w:eastAsia="游ゴシック Medium" w:hAnsi="游ゴシック Medium" w:hint="eastAsia"/>
        </w:rPr>
        <w:t>以下の</w:t>
      </w:r>
      <w:r w:rsidRPr="00111153">
        <w:rPr>
          <w:rFonts w:ascii="游ゴシック Medium" w:eastAsia="游ゴシック Medium" w:hAnsi="游ゴシック Medium" w:hint="eastAsia"/>
        </w:rPr>
        <w:t>とおりです。</w:t>
      </w:r>
    </w:p>
    <w:p w14:paraId="6B5BC82A" w14:textId="77777777" w:rsidR="00E10DE9" w:rsidRPr="00913F0B" w:rsidRDefault="00E10DE9" w:rsidP="00E10DE9">
      <w:pPr>
        <w:pStyle w:val="aff"/>
      </w:pPr>
      <w:r w:rsidRPr="00913F0B">
        <w:rPr>
          <w:rFonts w:hint="eastAsia"/>
        </w:rPr>
        <w:t>単位：円</w:t>
      </w:r>
    </w:p>
    <w:tbl>
      <w:tblPr>
        <w:tblStyle w:val="a3"/>
        <w:tblW w:w="9069" w:type="dxa"/>
        <w:jc w:val="right"/>
        <w:tblLook w:val="04A0" w:firstRow="1" w:lastRow="0" w:firstColumn="1" w:lastColumn="0" w:noHBand="0" w:noVBand="1"/>
      </w:tblPr>
      <w:tblGrid>
        <w:gridCol w:w="283"/>
        <w:gridCol w:w="4535"/>
        <w:gridCol w:w="1417"/>
        <w:gridCol w:w="1417"/>
        <w:gridCol w:w="1417"/>
      </w:tblGrid>
      <w:tr w:rsidR="00F81A27" w:rsidRPr="005628D6" w14:paraId="7574456E" w14:textId="77777777" w:rsidTr="00E749AA">
        <w:trPr>
          <w:trHeight w:val="283"/>
          <w:jc w:val="right"/>
        </w:trPr>
        <w:tc>
          <w:tcPr>
            <w:tcW w:w="4818" w:type="dxa"/>
            <w:gridSpan w:val="2"/>
            <w:shd w:val="clear" w:color="auto" w:fill="D9D9D9" w:themeFill="background1" w:themeFillShade="D9"/>
            <w:vAlign w:val="center"/>
          </w:tcPr>
          <w:p w14:paraId="3B1AEAC5" w14:textId="77777777" w:rsidR="00F81A27" w:rsidRPr="005628D6" w:rsidRDefault="00F81A27" w:rsidP="00F81A27">
            <w:pPr>
              <w:jc w:val="center"/>
              <w:rPr>
                <w:rFonts w:ascii="ＭＳ Ｐゴシック" w:eastAsia="ＭＳ Ｐゴシック" w:hAnsi="ＭＳ Ｐゴシック"/>
                <w:sz w:val="20"/>
                <w:szCs w:val="20"/>
              </w:rPr>
            </w:pPr>
            <w:r w:rsidRPr="005628D6">
              <w:rPr>
                <w:rFonts w:ascii="ＭＳ Ｐゴシック" w:eastAsia="ＭＳ Ｐゴシック" w:hAnsi="ＭＳ Ｐゴシック" w:hint="eastAsia"/>
                <w:sz w:val="20"/>
                <w:szCs w:val="20"/>
              </w:rPr>
              <w:t>区　分</w:t>
            </w:r>
          </w:p>
        </w:tc>
        <w:tc>
          <w:tcPr>
            <w:tcW w:w="1417" w:type="dxa"/>
            <w:shd w:val="clear" w:color="auto" w:fill="D9D9D9" w:themeFill="background1" w:themeFillShade="D9"/>
            <w:vAlign w:val="center"/>
          </w:tcPr>
          <w:p w14:paraId="12AD569E" w14:textId="34179AA0" w:rsidR="00F81A27" w:rsidRPr="005628D6"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令和3</w:t>
            </w:r>
            <w:r w:rsidRPr="00913F0B">
              <w:rPr>
                <w:rFonts w:ascii="ＭＳ Ｐゴシック" w:eastAsia="ＭＳ Ｐゴシック" w:hAnsi="ＭＳ Ｐゴシック" w:hint="eastAsia"/>
                <w:sz w:val="20"/>
                <w:szCs w:val="20"/>
              </w:rPr>
              <w:t>年度</w:t>
            </w:r>
          </w:p>
        </w:tc>
        <w:tc>
          <w:tcPr>
            <w:tcW w:w="1417" w:type="dxa"/>
            <w:shd w:val="clear" w:color="auto" w:fill="D9D9D9" w:themeFill="background1" w:themeFillShade="D9"/>
            <w:vAlign w:val="center"/>
          </w:tcPr>
          <w:p w14:paraId="1EE0B714" w14:textId="248F2F67" w:rsidR="00F81A27" w:rsidRPr="005628D6"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令和4</w:t>
            </w:r>
            <w:r w:rsidRPr="00913F0B">
              <w:rPr>
                <w:rFonts w:ascii="ＭＳ Ｐゴシック" w:eastAsia="ＭＳ Ｐゴシック" w:hAnsi="ＭＳ Ｐゴシック" w:hint="eastAsia"/>
                <w:sz w:val="20"/>
                <w:szCs w:val="20"/>
              </w:rPr>
              <w:t>年度</w:t>
            </w:r>
          </w:p>
        </w:tc>
        <w:tc>
          <w:tcPr>
            <w:tcW w:w="1417" w:type="dxa"/>
            <w:shd w:val="clear" w:color="auto" w:fill="D9D9D9" w:themeFill="background1" w:themeFillShade="D9"/>
            <w:vAlign w:val="center"/>
          </w:tcPr>
          <w:p w14:paraId="2DDC3F47" w14:textId="1CCEC126" w:rsidR="00F81A27" w:rsidRPr="005628D6" w:rsidRDefault="00F81A27" w:rsidP="00F81A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tc>
      </w:tr>
      <w:tr w:rsidR="00E10DE9" w:rsidRPr="005628D6" w14:paraId="3B77D426" w14:textId="77777777" w:rsidTr="00E749AA">
        <w:trPr>
          <w:trHeight w:val="283"/>
          <w:jc w:val="right"/>
        </w:trPr>
        <w:tc>
          <w:tcPr>
            <w:tcW w:w="4818" w:type="dxa"/>
            <w:gridSpan w:val="2"/>
            <w:tcBorders>
              <w:bottom w:val="nil"/>
            </w:tcBorders>
            <w:vAlign w:val="center"/>
          </w:tcPr>
          <w:p w14:paraId="08988779" w14:textId="77777777" w:rsidR="00E10DE9" w:rsidRPr="005628D6" w:rsidRDefault="00E10DE9" w:rsidP="00E749AA">
            <w:pPr>
              <w:rPr>
                <w:rFonts w:ascii="ＭＳ Ｐゴシック" w:eastAsia="ＭＳ Ｐゴシック" w:hAnsi="ＭＳ Ｐゴシック"/>
                <w:b/>
                <w:sz w:val="20"/>
                <w:szCs w:val="20"/>
              </w:rPr>
            </w:pPr>
            <w:r w:rsidRPr="003F2FA2">
              <w:rPr>
                <w:rFonts w:ascii="ＭＳ Ｐゴシック" w:eastAsia="ＭＳ Ｐゴシック" w:hAnsi="ＭＳ Ｐゴシック" w:hint="eastAsia"/>
                <w:b/>
                <w:sz w:val="20"/>
                <w:szCs w:val="20"/>
              </w:rPr>
              <w:t>地域支援事業費</w:t>
            </w:r>
          </w:p>
        </w:tc>
        <w:tc>
          <w:tcPr>
            <w:tcW w:w="1417" w:type="dxa"/>
            <w:vAlign w:val="center"/>
          </w:tcPr>
          <w:p w14:paraId="5E91DFD5" w14:textId="75B54A80" w:rsidR="00E10DE9" w:rsidRPr="00DF503C" w:rsidRDefault="00E10DE9" w:rsidP="00E749AA">
            <w:pPr>
              <w:widowControl/>
              <w:jc w:val="right"/>
              <w:rPr>
                <w:rFonts w:ascii="ＭＳ Ｐゴシック" w:eastAsia="ＭＳ Ｐゴシック" w:hAnsi="ＭＳ Ｐゴシック" w:cs="ＭＳ Ｐゴシック"/>
                <w:b/>
                <w:bCs/>
                <w:color w:val="000000"/>
                <w:kern w:val="0"/>
              </w:rPr>
            </w:pPr>
            <w:r w:rsidRPr="00DF503C">
              <w:rPr>
                <w:rFonts w:ascii="ＭＳ Ｐゴシック" w:eastAsia="ＭＳ Ｐゴシック" w:hAnsi="ＭＳ Ｐゴシック" w:cs="ＭＳ Ｐゴシック" w:hint="eastAsia"/>
                <w:b/>
                <w:bCs/>
                <w:color w:val="000000"/>
                <w:kern w:val="0"/>
              </w:rPr>
              <w:t xml:space="preserve">179,459,360 </w:t>
            </w:r>
          </w:p>
        </w:tc>
        <w:tc>
          <w:tcPr>
            <w:tcW w:w="1417" w:type="dxa"/>
            <w:vAlign w:val="center"/>
          </w:tcPr>
          <w:p w14:paraId="1D44D508" w14:textId="77777777" w:rsidR="00E10DE9" w:rsidRPr="00DF503C" w:rsidRDefault="00E10DE9" w:rsidP="00E749AA">
            <w:pPr>
              <w:jc w:val="right"/>
              <w:rPr>
                <w:rFonts w:ascii="ＭＳ Ｐゴシック" w:eastAsia="ＭＳ Ｐゴシック" w:hAnsi="ＭＳ Ｐゴシック" w:cs="ＭＳ Ｐゴシック"/>
                <w:b/>
                <w:bCs/>
                <w:color w:val="000000"/>
                <w:kern w:val="0"/>
              </w:rPr>
            </w:pPr>
            <w:r w:rsidRPr="00DF503C">
              <w:rPr>
                <w:rFonts w:ascii="ＭＳ Ｐゴシック" w:eastAsia="ＭＳ Ｐゴシック" w:hAnsi="ＭＳ Ｐゴシック" w:cs="ＭＳ Ｐゴシック" w:hint="eastAsia"/>
                <w:b/>
                <w:bCs/>
                <w:color w:val="000000"/>
                <w:kern w:val="0"/>
              </w:rPr>
              <w:t xml:space="preserve">186,575,059 </w:t>
            </w:r>
          </w:p>
        </w:tc>
        <w:tc>
          <w:tcPr>
            <w:tcW w:w="1417" w:type="dxa"/>
            <w:vAlign w:val="center"/>
          </w:tcPr>
          <w:p w14:paraId="74AD67E6" w14:textId="77777777" w:rsidR="00E10DE9" w:rsidRPr="00DF503C" w:rsidRDefault="00E10DE9" w:rsidP="00E749AA">
            <w:pPr>
              <w:jc w:val="right"/>
              <w:rPr>
                <w:rFonts w:ascii="ＭＳ Ｐゴシック" w:eastAsia="ＭＳ Ｐゴシック" w:hAnsi="ＭＳ Ｐゴシック" w:cs="ＭＳ Ｐゴシック"/>
                <w:b/>
                <w:bCs/>
                <w:color w:val="000000"/>
                <w:kern w:val="0"/>
              </w:rPr>
            </w:pPr>
            <w:r w:rsidRPr="00DF503C">
              <w:rPr>
                <w:rFonts w:ascii="ＭＳ Ｐゴシック" w:eastAsia="ＭＳ Ｐゴシック" w:hAnsi="ＭＳ Ｐゴシック" w:cs="ＭＳ Ｐゴシック" w:hint="eastAsia"/>
                <w:b/>
                <w:bCs/>
                <w:color w:val="000000"/>
                <w:kern w:val="0"/>
              </w:rPr>
              <w:t xml:space="preserve">190,374,000 </w:t>
            </w:r>
          </w:p>
        </w:tc>
      </w:tr>
      <w:tr w:rsidR="00E10DE9" w:rsidRPr="005628D6" w14:paraId="12CC87C7" w14:textId="77777777" w:rsidTr="00E749AA">
        <w:trPr>
          <w:trHeight w:val="283"/>
          <w:jc w:val="right"/>
        </w:trPr>
        <w:tc>
          <w:tcPr>
            <w:tcW w:w="283" w:type="dxa"/>
            <w:vMerge w:val="restart"/>
            <w:tcBorders>
              <w:top w:val="nil"/>
            </w:tcBorders>
            <w:vAlign w:val="center"/>
          </w:tcPr>
          <w:p w14:paraId="7F12775D" w14:textId="77777777" w:rsidR="00E10DE9" w:rsidRPr="005628D6" w:rsidRDefault="00E10DE9" w:rsidP="00E749AA">
            <w:pPr>
              <w:rPr>
                <w:rFonts w:ascii="ＭＳ Ｐゴシック" w:eastAsia="ＭＳ Ｐゴシック" w:hAnsi="ＭＳ Ｐゴシック"/>
                <w:sz w:val="20"/>
                <w:szCs w:val="20"/>
              </w:rPr>
            </w:pPr>
          </w:p>
        </w:tc>
        <w:tc>
          <w:tcPr>
            <w:tcW w:w="4535" w:type="dxa"/>
            <w:tcBorders>
              <w:top w:val="single" w:sz="4" w:space="0" w:color="auto"/>
            </w:tcBorders>
          </w:tcPr>
          <w:p w14:paraId="027A2885" w14:textId="77777777" w:rsidR="00E10DE9" w:rsidRPr="005628D6" w:rsidRDefault="00E10DE9" w:rsidP="00E749AA">
            <w:pPr>
              <w:widowControl/>
              <w:rPr>
                <w:rFonts w:ascii="ＭＳ Ｐゴシック" w:eastAsia="ＭＳ Ｐゴシック" w:hAnsi="ＭＳ Ｐゴシック"/>
                <w:color w:val="000000"/>
                <w:sz w:val="20"/>
                <w:szCs w:val="20"/>
              </w:rPr>
            </w:pPr>
            <w:r w:rsidRPr="00650B5F">
              <w:rPr>
                <w:rFonts w:ascii="ＭＳ Ｐゴシック" w:eastAsia="ＭＳ Ｐゴシック" w:cs="ＭＳ Ｐゴシック" w:hint="eastAsia"/>
                <w:color w:val="000000"/>
                <w:kern w:val="0"/>
                <w:sz w:val="20"/>
                <w:szCs w:val="20"/>
              </w:rPr>
              <w:t>介護予防・日常生活支援総合事業費</w:t>
            </w:r>
          </w:p>
        </w:tc>
        <w:tc>
          <w:tcPr>
            <w:tcW w:w="1417" w:type="dxa"/>
            <w:vAlign w:val="center"/>
          </w:tcPr>
          <w:p w14:paraId="23712200" w14:textId="6C18A430" w:rsidR="00E10DE9" w:rsidRPr="00E10DE9" w:rsidRDefault="00E10DE9" w:rsidP="00E749AA">
            <w:pPr>
              <w:widowControl/>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 xml:space="preserve">98,828,508 </w:t>
            </w:r>
          </w:p>
        </w:tc>
        <w:tc>
          <w:tcPr>
            <w:tcW w:w="1417" w:type="dxa"/>
            <w:vAlign w:val="center"/>
          </w:tcPr>
          <w:p w14:paraId="46322FDF" w14:textId="6D1A1ECD" w:rsidR="00E10DE9" w:rsidRPr="00E10DE9" w:rsidRDefault="00E10DE9" w:rsidP="00E749AA">
            <w:pPr>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 xml:space="preserve">100,020,350 </w:t>
            </w:r>
          </w:p>
        </w:tc>
        <w:tc>
          <w:tcPr>
            <w:tcW w:w="1417" w:type="dxa"/>
            <w:vAlign w:val="center"/>
          </w:tcPr>
          <w:p w14:paraId="0E634EA3" w14:textId="77777777" w:rsidR="00E10DE9" w:rsidRPr="00E10DE9" w:rsidRDefault="00E10DE9" w:rsidP="00E749AA">
            <w:pPr>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 xml:space="preserve">106,455,000 </w:t>
            </w:r>
          </w:p>
        </w:tc>
      </w:tr>
      <w:tr w:rsidR="00E10DE9" w:rsidRPr="005628D6" w14:paraId="0A87377B" w14:textId="77777777" w:rsidTr="00E749AA">
        <w:trPr>
          <w:trHeight w:val="283"/>
          <w:jc w:val="right"/>
        </w:trPr>
        <w:tc>
          <w:tcPr>
            <w:tcW w:w="283" w:type="dxa"/>
            <w:vMerge/>
            <w:vAlign w:val="center"/>
          </w:tcPr>
          <w:p w14:paraId="4B81987C" w14:textId="77777777" w:rsidR="00E10DE9" w:rsidRPr="005628D6" w:rsidRDefault="00E10DE9" w:rsidP="00E749AA">
            <w:pPr>
              <w:rPr>
                <w:rFonts w:ascii="ＭＳ Ｐゴシック" w:eastAsia="ＭＳ Ｐゴシック" w:hAnsi="ＭＳ Ｐゴシック"/>
                <w:sz w:val="20"/>
                <w:szCs w:val="20"/>
              </w:rPr>
            </w:pPr>
          </w:p>
        </w:tc>
        <w:tc>
          <w:tcPr>
            <w:tcW w:w="4535" w:type="dxa"/>
          </w:tcPr>
          <w:p w14:paraId="45C3B9EB" w14:textId="77777777" w:rsidR="00E10DE9" w:rsidRDefault="00E10DE9" w:rsidP="00E749AA">
            <w:pPr>
              <w:rPr>
                <w:rFonts w:ascii="ＭＳ Ｐゴシック" w:eastAsia="ＭＳ Ｐゴシック" w:cs="ＭＳ Ｐゴシック"/>
                <w:color w:val="000000"/>
                <w:kern w:val="0"/>
                <w:sz w:val="20"/>
                <w:szCs w:val="20"/>
              </w:rPr>
            </w:pPr>
            <w:r w:rsidRPr="00650B5F">
              <w:rPr>
                <w:rFonts w:ascii="ＭＳ Ｐゴシック" w:eastAsia="ＭＳ Ｐゴシック" w:cs="ＭＳ Ｐゴシック" w:hint="eastAsia"/>
                <w:color w:val="000000"/>
                <w:kern w:val="0"/>
                <w:sz w:val="20"/>
                <w:szCs w:val="20"/>
              </w:rPr>
              <w:t>包括的支援事業（地域包括支援センターの運営）</w:t>
            </w:r>
          </w:p>
          <w:p w14:paraId="00C0434B" w14:textId="77777777" w:rsidR="00E10DE9" w:rsidRPr="005628D6" w:rsidRDefault="00E10DE9" w:rsidP="00E749AA">
            <w:pPr>
              <w:rPr>
                <w:rFonts w:ascii="ＭＳ Ｐゴシック" w:eastAsia="ＭＳ Ｐゴシック" w:hAnsi="ＭＳ Ｐゴシック"/>
                <w:color w:val="000000"/>
                <w:sz w:val="20"/>
                <w:szCs w:val="20"/>
              </w:rPr>
            </w:pPr>
            <w:r w:rsidRPr="00650B5F">
              <w:rPr>
                <w:rFonts w:ascii="ＭＳ Ｐゴシック" w:eastAsia="ＭＳ Ｐゴシック" w:cs="ＭＳ Ｐゴシック" w:hint="eastAsia"/>
                <w:color w:val="000000"/>
                <w:kern w:val="0"/>
                <w:sz w:val="20"/>
                <w:szCs w:val="20"/>
              </w:rPr>
              <w:t>及び任意事業費</w:t>
            </w:r>
          </w:p>
        </w:tc>
        <w:tc>
          <w:tcPr>
            <w:tcW w:w="1417" w:type="dxa"/>
            <w:vAlign w:val="center"/>
          </w:tcPr>
          <w:p w14:paraId="6AE23C55" w14:textId="77777777" w:rsidR="00E10DE9" w:rsidRPr="00E10DE9" w:rsidRDefault="00E10DE9" w:rsidP="00E749AA">
            <w:pPr>
              <w:widowControl/>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 xml:space="preserve">67,884,572 </w:t>
            </w:r>
          </w:p>
        </w:tc>
        <w:tc>
          <w:tcPr>
            <w:tcW w:w="1417" w:type="dxa"/>
            <w:vAlign w:val="center"/>
          </w:tcPr>
          <w:p w14:paraId="0431698B" w14:textId="24970E48" w:rsidR="00E10DE9" w:rsidRPr="00E10DE9" w:rsidRDefault="00E10DE9" w:rsidP="00E749AA">
            <w:pPr>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 xml:space="preserve">71,189,693 </w:t>
            </w:r>
          </w:p>
        </w:tc>
        <w:tc>
          <w:tcPr>
            <w:tcW w:w="1417" w:type="dxa"/>
            <w:vAlign w:val="center"/>
          </w:tcPr>
          <w:p w14:paraId="76AA9E48" w14:textId="77777777" w:rsidR="00E10DE9" w:rsidRPr="00E10DE9" w:rsidRDefault="00E10DE9" w:rsidP="00E749AA">
            <w:pPr>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 xml:space="preserve">65,532,000 </w:t>
            </w:r>
          </w:p>
        </w:tc>
      </w:tr>
      <w:tr w:rsidR="00E10DE9" w:rsidRPr="005628D6" w14:paraId="6C6CC0CC" w14:textId="77777777" w:rsidTr="00E749AA">
        <w:trPr>
          <w:trHeight w:val="283"/>
          <w:jc w:val="right"/>
        </w:trPr>
        <w:tc>
          <w:tcPr>
            <w:tcW w:w="283" w:type="dxa"/>
            <w:vMerge/>
            <w:vAlign w:val="center"/>
          </w:tcPr>
          <w:p w14:paraId="00681EF6" w14:textId="77777777" w:rsidR="00E10DE9" w:rsidRPr="005628D6" w:rsidRDefault="00E10DE9" w:rsidP="00E749AA">
            <w:pPr>
              <w:rPr>
                <w:rFonts w:ascii="ＭＳ Ｐゴシック" w:eastAsia="ＭＳ Ｐゴシック" w:hAnsi="ＭＳ Ｐゴシック"/>
                <w:sz w:val="20"/>
                <w:szCs w:val="20"/>
              </w:rPr>
            </w:pPr>
          </w:p>
        </w:tc>
        <w:tc>
          <w:tcPr>
            <w:tcW w:w="4535" w:type="dxa"/>
          </w:tcPr>
          <w:p w14:paraId="35787C77" w14:textId="77777777" w:rsidR="00E10DE9" w:rsidRPr="005628D6" w:rsidRDefault="00E10DE9" w:rsidP="00E749AA">
            <w:pPr>
              <w:rPr>
                <w:rFonts w:ascii="ＭＳ Ｐゴシック" w:eastAsia="ＭＳ Ｐゴシック" w:hAnsi="ＭＳ Ｐゴシック"/>
                <w:color w:val="000000"/>
                <w:sz w:val="20"/>
                <w:szCs w:val="20"/>
              </w:rPr>
            </w:pPr>
            <w:r w:rsidRPr="003F2FA2">
              <w:rPr>
                <w:rFonts w:ascii="ＭＳ Ｐゴシック" w:eastAsia="ＭＳ Ｐゴシック" w:cs="ＭＳ Ｐゴシック" w:hint="eastAsia"/>
                <w:color w:val="000000"/>
                <w:kern w:val="0"/>
                <w:sz w:val="20"/>
                <w:szCs w:val="20"/>
              </w:rPr>
              <w:t>包括的支援事業（社会保障充実分）</w:t>
            </w:r>
          </w:p>
        </w:tc>
        <w:tc>
          <w:tcPr>
            <w:tcW w:w="1417" w:type="dxa"/>
            <w:vAlign w:val="center"/>
          </w:tcPr>
          <w:p w14:paraId="6A4BA471" w14:textId="77777777" w:rsidR="00E10DE9" w:rsidRPr="00E10DE9" w:rsidRDefault="00E10DE9" w:rsidP="00E749AA">
            <w:pPr>
              <w:widowControl/>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 xml:space="preserve">12,746,280 </w:t>
            </w:r>
          </w:p>
        </w:tc>
        <w:tc>
          <w:tcPr>
            <w:tcW w:w="1417" w:type="dxa"/>
            <w:vAlign w:val="center"/>
          </w:tcPr>
          <w:p w14:paraId="72F068A7" w14:textId="096751A5" w:rsidR="00E10DE9" w:rsidRPr="00E10DE9" w:rsidRDefault="00E10DE9" w:rsidP="00E749AA">
            <w:pPr>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15,</w:t>
            </w:r>
            <w:r w:rsidR="009016BA">
              <w:rPr>
                <w:rFonts w:ascii="游ゴシック Medium" w:eastAsia="游ゴシック Medium" w:hAnsi="游ゴシック Medium"/>
                <w:noProof/>
                <w:sz w:val="20"/>
                <w:szCs w:val="20"/>
              </w:rPr>
              <w:t xml:space="preserve"> </w:t>
            </w:r>
            <w:r w:rsidRPr="00E10DE9">
              <w:rPr>
                <w:rFonts w:ascii="ＭＳ Ｐ明朝" w:eastAsia="ＭＳ Ｐ明朝" w:hAnsi="ＭＳ Ｐ明朝" w:hint="eastAsia"/>
                <w:color w:val="000000" w:themeColor="text1"/>
              </w:rPr>
              <w:t xml:space="preserve">365,016 </w:t>
            </w:r>
          </w:p>
        </w:tc>
        <w:tc>
          <w:tcPr>
            <w:tcW w:w="1417" w:type="dxa"/>
            <w:vAlign w:val="center"/>
          </w:tcPr>
          <w:p w14:paraId="0BEBB433" w14:textId="77777777" w:rsidR="00E10DE9" w:rsidRPr="00E10DE9" w:rsidRDefault="00E10DE9" w:rsidP="00E749AA">
            <w:pPr>
              <w:jc w:val="right"/>
              <w:rPr>
                <w:rFonts w:ascii="ＭＳ Ｐ明朝" w:eastAsia="ＭＳ Ｐ明朝" w:hAnsi="ＭＳ Ｐ明朝"/>
                <w:color w:val="000000" w:themeColor="text1"/>
              </w:rPr>
            </w:pPr>
            <w:r w:rsidRPr="00E10DE9">
              <w:rPr>
                <w:rFonts w:ascii="ＭＳ Ｐ明朝" w:eastAsia="ＭＳ Ｐ明朝" w:hAnsi="ＭＳ Ｐ明朝" w:hint="eastAsia"/>
                <w:color w:val="000000" w:themeColor="text1"/>
              </w:rPr>
              <w:t xml:space="preserve">18,387,000 </w:t>
            </w:r>
          </w:p>
        </w:tc>
      </w:tr>
    </w:tbl>
    <w:p w14:paraId="232D3BC3" w14:textId="77777777" w:rsidR="00E10DE9" w:rsidRPr="00913F0B" w:rsidRDefault="00E10DE9" w:rsidP="00E10DE9">
      <w:pPr>
        <w:pStyle w:val="aff"/>
      </w:pPr>
      <w:r w:rsidRPr="00913F0B">
        <w:rPr>
          <w:rFonts w:hint="eastAsia"/>
        </w:rPr>
        <w:t>資料：</w:t>
      </w:r>
      <w:r>
        <w:rPr>
          <w:rFonts w:hint="eastAsia"/>
        </w:rPr>
        <w:t>見える化システム（令和6年1月18日参照）</w:t>
      </w:r>
    </w:p>
    <w:p w14:paraId="0949E3B1" w14:textId="195A5FD0" w:rsidR="006D5E71" w:rsidRDefault="006D5E71" w:rsidP="00E10DE9">
      <w:pPr>
        <w:ind w:firstLineChars="300" w:firstLine="660"/>
        <w:rPr>
          <w:rFonts w:ascii="HGSｺﾞｼｯｸE" w:eastAsia="HGSｺﾞｼｯｸE" w:hAnsi="HGSｺﾞｼｯｸE"/>
        </w:rPr>
      </w:pPr>
      <w:r>
        <w:rPr>
          <w:rFonts w:ascii="HGSｺﾞｼｯｸE" w:eastAsia="HGSｺﾞｼｯｸE" w:hAnsi="HGSｺﾞｼｯｸE"/>
        </w:rPr>
        <w:br w:type="page"/>
      </w:r>
    </w:p>
    <w:p w14:paraId="4DDDE7E9" w14:textId="5AF39AFF" w:rsidR="002A017A" w:rsidRPr="008C4F6F" w:rsidRDefault="002A017A" w:rsidP="002A017A">
      <w:pPr>
        <w:pStyle w:val="2"/>
        <w:ind w:left="297"/>
      </w:pPr>
      <w:bookmarkStart w:id="51" w:name="_Toc52953501"/>
      <w:bookmarkStart w:id="52" w:name="_Toc157802311"/>
      <w:r w:rsidRPr="008C4F6F">
        <w:rPr>
          <w:rFonts w:hint="eastAsia"/>
        </w:rPr>
        <w:lastRenderedPageBreak/>
        <w:t>第</w:t>
      </w:r>
      <w:r>
        <w:rPr>
          <w:rFonts w:hint="eastAsia"/>
        </w:rPr>
        <w:t>３</w:t>
      </w:r>
      <w:r w:rsidRPr="008C4F6F">
        <w:rPr>
          <w:rFonts w:hint="eastAsia"/>
        </w:rPr>
        <w:t xml:space="preserve">節　</w:t>
      </w:r>
      <w:r>
        <w:rPr>
          <w:rFonts w:hint="eastAsia"/>
        </w:rPr>
        <w:t>高齢者の生活実態（</w:t>
      </w:r>
      <w:bookmarkStart w:id="53" w:name="_Hlk160003147"/>
      <w:r>
        <w:rPr>
          <w:rFonts w:hint="eastAsia"/>
        </w:rPr>
        <w:t>介護予防・日常生活圏域ニーズ調査</w:t>
      </w:r>
      <w:bookmarkEnd w:id="51"/>
      <w:bookmarkEnd w:id="53"/>
      <w:r w:rsidR="00C72C1A" w:rsidRPr="00624E6D">
        <w:rPr>
          <w:rFonts w:hint="eastAsia"/>
          <w:b/>
        </w:rPr>
        <w:t>）</w:t>
      </w:r>
      <w:bookmarkEnd w:id="52"/>
    </w:p>
    <w:p w14:paraId="5516A54B" w14:textId="281A89D1" w:rsidR="002A017A" w:rsidRPr="008C4F6F" w:rsidRDefault="002A017A" w:rsidP="002A017A">
      <w:pPr>
        <w:pStyle w:val="3"/>
        <w:ind w:leftChars="0"/>
      </w:pPr>
      <w:bookmarkStart w:id="54" w:name="_Toc52953502"/>
      <w:bookmarkStart w:id="55" w:name="_Toc157802312"/>
      <w:r w:rsidRPr="008C4F6F">
        <w:rPr>
          <w:rFonts w:hint="eastAsia"/>
        </w:rPr>
        <w:t xml:space="preserve">１　</w:t>
      </w:r>
      <w:r>
        <w:rPr>
          <w:rFonts w:hint="eastAsia"/>
        </w:rPr>
        <w:t>調査概要</w:t>
      </w:r>
      <w:bookmarkEnd w:id="54"/>
      <w:bookmarkEnd w:id="55"/>
    </w:p>
    <w:p w14:paraId="60D00B4E" w14:textId="77777777" w:rsidR="002A017A" w:rsidRDefault="002A017A" w:rsidP="001E7767"/>
    <w:p w14:paraId="00820CC1" w14:textId="72E053F5" w:rsidR="002A017A" w:rsidRPr="00C32F5F" w:rsidRDefault="001E7767" w:rsidP="00C32F5F">
      <w:pPr>
        <w:pStyle w:val="4"/>
        <w:ind w:leftChars="0" w:left="0" w:firstLineChars="200" w:firstLine="480"/>
      </w:pPr>
      <w:r>
        <w:rPr>
          <w:rFonts w:hint="eastAsia"/>
        </w:rPr>
        <w:t>（1</w:t>
      </w:r>
      <w:r>
        <w:t>）</w:t>
      </w:r>
      <w:r w:rsidR="002A017A" w:rsidRPr="001E7767">
        <w:rPr>
          <w:rFonts w:hint="eastAsia"/>
        </w:rPr>
        <w:t>目的</w:t>
      </w:r>
    </w:p>
    <w:p w14:paraId="182FEF9A" w14:textId="4261CF4A" w:rsidR="002A017A" w:rsidRDefault="002A017A" w:rsidP="00C32F5F">
      <w:pPr>
        <w:ind w:leftChars="292" w:left="642" w:firstLineChars="100" w:firstLine="220"/>
        <w:rPr>
          <w:rFonts w:ascii="游ゴシック Medium" w:eastAsia="游ゴシック Medium" w:hAnsi="游ゴシック Medium"/>
        </w:rPr>
      </w:pPr>
      <w:r w:rsidRPr="00545A0D">
        <w:rPr>
          <w:rFonts w:ascii="游ゴシック Medium" w:eastAsia="游ゴシック Medium" w:hAnsi="游ゴシック Medium" w:hint="eastAsia"/>
          <w:color w:val="000000" w:themeColor="text1"/>
        </w:rPr>
        <w:t>地域包括ケアシステムの構築は、</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住まい</w:t>
      </w:r>
      <w:r w:rsidR="00E10C71"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w:t>
      </w:r>
      <w:r w:rsidR="00E10C71"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医療</w:t>
      </w:r>
      <w:r w:rsidR="00E10C71"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w:t>
      </w:r>
      <w:r w:rsidR="00E10C71"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介護</w:t>
      </w:r>
      <w:r w:rsidR="00E10C71"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w:t>
      </w:r>
      <w:r w:rsidR="00E10C71"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予防</w:t>
      </w:r>
      <w:r w:rsidR="00E10C71"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w:t>
      </w:r>
      <w:r w:rsidR="00E10C71"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生活支援</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が一体的に提供されることを主眼としていますが、本調査はこれらの５つの領域のうち、特に</w:t>
      </w:r>
      <w:bookmarkStart w:id="56" w:name="_Hlk153821271"/>
      <w:r w:rsidR="00F00506" w:rsidRPr="00545A0D">
        <w:rPr>
          <w:rFonts w:ascii="游ゴシック Medium" w:eastAsia="游ゴシック Medium" w:hAnsi="游ゴシック Medium" w:hint="eastAsia"/>
          <w:b/>
          <w:color w:val="000000" w:themeColor="text1"/>
        </w:rPr>
        <w:t>「</w:t>
      </w:r>
      <w:bookmarkEnd w:id="56"/>
      <w:r w:rsidRPr="00545A0D">
        <w:rPr>
          <w:rFonts w:ascii="游ゴシック Medium" w:eastAsia="游ゴシック Medium" w:hAnsi="游ゴシック Medium" w:hint="eastAsia"/>
          <w:color w:val="000000" w:themeColor="text1"/>
        </w:rPr>
        <w:t>予防</w:t>
      </w:r>
      <w:r w:rsidR="00F00506" w:rsidRPr="00545A0D">
        <w:rPr>
          <w:rFonts w:ascii="游ゴシック Medium" w:eastAsia="游ゴシック Medium" w:hAnsi="游ゴシック Medium" w:hint="eastAsia"/>
          <w:b/>
          <w:color w:val="000000" w:themeColor="text1"/>
        </w:rPr>
        <w:t>」</w:t>
      </w:r>
      <w:r w:rsidRPr="00545A0D">
        <w:rPr>
          <w:rFonts w:ascii="游ゴシック Medium" w:eastAsia="游ゴシック Medium" w:hAnsi="游ゴシック Medium" w:hint="eastAsia"/>
          <w:color w:val="000000" w:themeColor="text1"/>
        </w:rPr>
        <w:t>に</w:t>
      </w:r>
      <w:r w:rsidR="00B852F3">
        <w:rPr>
          <w:rFonts w:ascii="游ゴシック Medium" w:eastAsia="游ゴシック Medium" w:hAnsi="游ゴシック Medium" w:hint="eastAsia"/>
          <w:color w:val="000000" w:themeColor="text1"/>
        </w:rPr>
        <w:t>着目</w:t>
      </w:r>
      <w:r w:rsidRPr="00817FBF">
        <w:rPr>
          <w:rFonts w:ascii="游ゴシック Medium" w:eastAsia="游ゴシック Medium" w:hAnsi="游ゴシック Medium" w:hint="eastAsia"/>
        </w:rPr>
        <w:t>して実施しています。</w:t>
      </w:r>
    </w:p>
    <w:p w14:paraId="0207B63A" w14:textId="77777777" w:rsidR="002A017A" w:rsidRPr="00E10C71" w:rsidRDefault="002A017A" w:rsidP="002A017A">
      <w:pPr>
        <w:ind w:leftChars="500" w:left="1100" w:firstLineChars="100" w:firstLine="220"/>
        <w:rPr>
          <w:rFonts w:ascii="游ゴシック Medium" w:eastAsia="游ゴシック Medium" w:hAnsi="游ゴシック Medium"/>
        </w:rPr>
      </w:pPr>
    </w:p>
    <w:p w14:paraId="7CE66E6D" w14:textId="72B33D9D" w:rsidR="002A017A" w:rsidRPr="001E7767" w:rsidRDefault="001E7767" w:rsidP="00C32F5F">
      <w:pPr>
        <w:pStyle w:val="4"/>
        <w:ind w:leftChars="0" w:left="0" w:firstLineChars="200" w:firstLine="480"/>
      </w:pPr>
      <w:r>
        <w:rPr>
          <w:rFonts w:hint="eastAsia"/>
        </w:rPr>
        <w:t>（2</w:t>
      </w:r>
      <w:r>
        <w:t>）</w:t>
      </w:r>
      <w:r w:rsidR="002A017A" w:rsidRPr="001E7767">
        <w:rPr>
          <w:rFonts w:hint="eastAsia"/>
        </w:rPr>
        <w:t>調査対象者</w:t>
      </w:r>
    </w:p>
    <w:p w14:paraId="2F273942" w14:textId="689DE91D" w:rsidR="002A017A" w:rsidRPr="005239C1" w:rsidRDefault="005239C1" w:rsidP="00C32F5F">
      <w:pPr>
        <w:ind w:leftChars="299" w:left="658" w:firstLineChars="100" w:firstLine="220"/>
        <w:rPr>
          <w:rFonts w:ascii="游ゴシック Medium" w:eastAsia="游ゴシック Medium" w:hAnsi="游ゴシック Medium"/>
        </w:rPr>
      </w:pPr>
      <w:r w:rsidRPr="005239C1">
        <w:rPr>
          <w:rFonts w:ascii="游ゴシック Medium" w:eastAsia="游ゴシック Medium" w:hAnsi="游ゴシック Medium" w:hint="eastAsia"/>
        </w:rPr>
        <w:t>令和4</w:t>
      </w:r>
      <w:r w:rsidR="00D46186" w:rsidRPr="000631BD">
        <w:rPr>
          <w:rFonts w:ascii="游ゴシック Medium" w:eastAsia="游ゴシック Medium" w:hAnsi="游ゴシック Medium"/>
        </w:rPr>
        <w:t>(2022)</w:t>
      </w:r>
      <w:r w:rsidRPr="005239C1">
        <w:rPr>
          <w:rFonts w:ascii="游ゴシック Medium" w:eastAsia="游ゴシック Medium" w:hAnsi="游ゴシック Medium" w:hint="eastAsia"/>
        </w:rPr>
        <w:t>年9月30日時点で6</w:t>
      </w:r>
      <w:r w:rsidRPr="005239C1">
        <w:rPr>
          <w:rFonts w:ascii="游ゴシック Medium" w:eastAsia="游ゴシック Medium" w:hAnsi="游ゴシック Medium"/>
        </w:rPr>
        <w:t>5</w:t>
      </w:r>
      <w:r w:rsidRPr="005239C1">
        <w:rPr>
          <w:rFonts w:ascii="游ゴシック Medium" w:eastAsia="游ゴシック Medium" w:hAnsi="游ゴシック Medium" w:hint="eastAsia"/>
        </w:rPr>
        <w:t>歳以上である高齢者</w:t>
      </w:r>
      <w:r w:rsidR="002A017A" w:rsidRPr="005239C1">
        <w:rPr>
          <w:rFonts w:ascii="游ゴシック Medium" w:eastAsia="游ゴシック Medium" w:hAnsi="游ゴシック Medium" w:hint="eastAsia"/>
        </w:rPr>
        <w:t>7,</w:t>
      </w:r>
      <w:r w:rsidRPr="005239C1">
        <w:rPr>
          <w:rFonts w:ascii="游ゴシック Medium" w:eastAsia="游ゴシック Medium" w:hAnsi="游ゴシック Medium"/>
        </w:rPr>
        <w:t>239</w:t>
      </w:r>
      <w:r w:rsidR="002A017A" w:rsidRPr="005239C1">
        <w:rPr>
          <w:rFonts w:ascii="游ゴシック Medium" w:eastAsia="游ゴシック Medium" w:hAnsi="游ゴシック Medium" w:hint="eastAsia"/>
        </w:rPr>
        <w:t>人</w:t>
      </w:r>
      <w:r w:rsidRPr="005239C1">
        <w:rPr>
          <w:rFonts w:ascii="游ゴシック Medium" w:eastAsia="游ゴシック Medium" w:hAnsi="游ゴシック Medium" w:hint="eastAsia"/>
        </w:rPr>
        <w:t>（東</w:t>
      </w:r>
      <w:r w:rsidR="002A017A" w:rsidRPr="005239C1">
        <w:rPr>
          <w:rFonts w:ascii="游ゴシック Medium" w:eastAsia="游ゴシック Medium" w:hAnsi="游ゴシック Medium" w:hint="eastAsia"/>
        </w:rPr>
        <w:t>川町2,</w:t>
      </w:r>
      <w:r w:rsidRPr="005239C1">
        <w:rPr>
          <w:rFonts w:ascii="游ゴシック Medium" w:eastAsia="游ゴシック Medium" w:hAnsi="游ゴシック Medium" w:hint="eastAsia"/>
        </w:rPr>
        <w:t>132</w:t>
      </w:r>
      <w:r w:rsidR="002A017A" w:rsidRPr="005239C1">
        <w:rPr>
          <w:rFonts w:ascii="游ゴシック Medium" w:eastAsia="游ゴシック Medium" w:hAnsi="游ゴシック Medium" w:hint="eastAsia"/>
        </w:rPr>
        <w:t>人、美瑛町2,</w:t>
      </w:r>
      <w:r w:rsidRPr="005239C1">
        <w:rPr>
          <w:rFonts w:ascii="游ゴシック Medium" w:eastAsia="游ゴシック Medium" w:hAnsi="游ゴシック Medium"/>
        </w:rPr>
        <w:t>847</w:t>
      </w:r>
      <w:r w:rsidR="002A017A" w:rsidRPr="005239C1">
        <w:rPr>
          <w:rFonts w:ascii="游ゴシック Medium" w:eastAsia="游ゴシック Medium" w:hAnsi="游ゴシック Medium" w:hint="eastAsia"/>
        </w:rPr>
        <w:t>人、東神楽町2,</w:t>
      </w:r>
      <w:r w:rsidRPr="005239C1">
        <w:rPr>
          <w:rFonts w:ascii="游ゴシック Medium" w:eastAsia="游ゴシック Medium" w:hAnsi="游ゴシック Medium"/>
        </w:rPr>
        <w:t>260</w:t>
      </w:r>
      <w:r w:rsidR="002A017A" w:rsidRPr="005239C1">
        <w:rPr>
          <w:rFonts w:ascii="游ゴシック Medium" w:eastAsia="游ゴシック Medium" w:hAnsi="游ゴシック Medium" w:hint="eastAsia"/>
        </w:rPr>
        <w:t>人）</w:t>
      </w:r>
    </w:p>
    <w:p w14:paraId="0ECC7045" w14:textId="77777777" w:rsidR="002A017A" w:rsidRPr="0061059A" w:rsidRDefault="002A017A" w:rsidP="002A017A">
      <w:pPr>
        <w:ind w:leftChars="500" w:left="1100" w:firstLineChars="100" w:firstLine="216"/>
        <w:rPr>
          <w:rFonts w:ascii="游ゴシック Medium" w:eastAsia="游ゴシック Medium" w:hAnsi="游ゴシック Medium"/>
          <w:b/>
        </w:rPr>
      </w:pPr>
    </w:p>
    <w:p w14:paraId="53FBD1FE" w14:textId="0E83583D" w:rsidR="002A017A" w:rsidRPr="00C32F5F" w:rsidRDefault="001E7767" w:rsidP="00C32F5F">
      <w:pPr>
        <w:pStyle w:val="4"/>
        <w:ind w:leftChars="0" w:left="0" w:firstLineChars="200" w:firstLine="480"/>
      </w:pPr>
      <w:r>
        <w:rPr>
          <w:rFonts w:hint="eastAsia"/>
        </w:rPr>
        <w:t>（3）</w:t>
      </w:r>
      <w:r w:rsidR="002A017A" w:rsidRPr="001E7767">
        <w:rPr>
          <w:rFonts w:hint="eastAsia"/>
        </w:rPr>
        <w:t>調査実施時期</w:t>
      </w:r>
    </w:p>
    <w:p w14:paraId="7EB3EFAF" w14:textId="336FBCAC" w:rsidR="002A017A" w:rsidRPr="005239C1" w:rsidRDefault="002A017A" w:rsidP="00C32F5F">
      <w:pPr>
        <w:ind w:leftChars="193" w:left="425" w:firstLineChars="200" w:firstLine="440"/>
        <w:rPr>
          <w:rFonts w:ascii="游ゴシック Medium" w:eastAsia="游ゴシック Medium" w:hAnsi="游ゴシック Medium"/>
        </w:rPr>
      </w:pPr>
      <w:r w:rsidRPr="005239C1">
        <w:rPr>
          <w:rFonts w:ascii="游ゴシック Medium" w:eastAsia="游ゴシック Medium" w:hAnsi="游ゴシック Medium" w:hint="eastAsia"/>
        </w:rPr>
        <w:t>令和</w:t>
      </w:r>
      <w:r w:rsidR="005239C1" w:rsidRPr="005239C1">
        <w:rPr>
          <w:rFonts w:ascii="游ゴシック Medium" w:eastAsia="游ゴシック Medium" w:hAnsi="游ゴシック Medium" w:hint="eastAsia"/>
        </w:rPr>
        <w:t>4</w:t>
      </w:r>
      <w:r w:rsidR="00D46186" w:rsidRPr="000631BD">
        <w:rPr>
          <w:rFonts w:ascii="游ゴシック Medium" w:eastAsia="游ゴシック Medium" w:hAnsi="游ゴシック Medium"/>
        </w:rPr>
        <w:t>(2022)</w:t>
      </w:r>
      <w:r w:rsidRPr="005239C1">
        <w:rPr>
          <w:rFonts w:ascii="游ゴシック Medium" w:eastAsia="游ゴシック Medium" w:hAnsi="游ゴシック Medium" w:hint="eastAsia"/>
        </w:rPr>
        <w:t>年</w:t>
      </w:r>
      <w:r w:rsidR="005239C1" w:rsidRPr="005239C1">
        <w:rPr>
          <w:rFonts w:ascii="游ゴシック Medium" w:eastAsia="游ゴシック Medium" w:hAnsi="游ゴシック Medium"/>
        </w:rPr>
        <w:t>11</w:t>
      </w:r>
      <w:r w:rsidRPr="005239C1">
        <w:rPr>
          <w:rFonts w:ascii="游ゴシック Medium" w:eastAsia="游ゴシック Medium" w:hAnsi="游ゴシック Medium" w:hint="eastAsia"/>
        </w:rPr>
        <w:t>月</w:t>
      </w:r>
      <w:r w:rsidR="005239C1" w:rsidRPr="005239C1">
        <w:rPr>
          <w:rFonts w:ascii="游ゴシック Medium" w:eastAsia="游ゴシック Medium" w:hAnsi="游ゴシック Medium"/>
        </w:rPr>
        <w:t>7</w:t>
      </w:r>
      <w:r w:rsidRPr="005239C1">
        <w:rPr>
          <w:rFonts w:ascii="游ゴシック Medium" w:eastAsia="游ゴシック Medium" w:hAnsi="游ゴシック Medium" w:hint="eastAsia"/>
        </w:rPr>
        <w:t>日～</w:t>
      </w:r>
      <w:r w:rsidR="005239C1" w:rsidRPr="005239C1">
        <w:rPr>
          <w:rFonts w:ascii="游ゴシック Medium" w:eastAsia="游ゴシック Medium" w:hAnsi="游ゴシック Medium" w:hint="eastAsia"/>
        </w:rPr>
        <w:t>1</w:t>
      </w:r>
      <w:r w:rsidR="005239C1" w:rsidRPr="005239C1">
        <w:rPr>
          <w:rFonts w:ascii="游ゴシック Medium" w:eastAsia="游ゴシック Medium" w:hAnsi="游ゴシック Medium"/>
        </w:rPr>
        <w:t>1</w:t>
      </w:r>
      <w:r w:rsidRPr="005239C1">
        <w:rPr>
          <w:rFonts w:ascii="游ゴシック Medium" w:eastAsia="游ゴシック Medium" w:hAnsi="游ゴシック Medium" w:hint="eastAsia"/>
        </w:rPr>
        <w:t>月</w:t>
      </w:r>
      <w:r w:rsidR="005239C1" w:rsidRPr="005239C1">
        <w:rPr>
          <w:rFonts w:ascii="游ゴシック Medium" w:eastAsia="游ゴシック Medium" w:hAnsi="游ゴシック Medium"/>
        </w:rPr>
        <w:t>28</w:t>
      </w:r>
      <w:r w:rsidRPr="005239C1">
        <w:rPr>
          <w:rFonts w:ascii="游ゴシック Medium" w:eastAsia="游ゴシック Medium" w:hAnsi="游ゴシック Medium" w:hint="eastAsia"/>
        </w:rPr>
        <w:t>日</w:t>
      </w:r>
    </w:p>
    <w:p w14:paraId="57FF1AC9" w14:textId="77777777" w:rsidR="002A017A" w:rsidRPr="005239C1" w:rsidRDefault="002A017A" w:rsidP="002A017A">
      <w:pPr>
        <w:ind w:leftChars="500" w:left="1100" w:firstLineChars="100" w:firstLine="220"/>
        <w:rPr>
          <w:rFonts w:ascii="游ゴシック Medium" w:eastAsia="游ゴシック Medium" w:hAnsi="游ゴシック Medium"/>
        </w:rPr>
      </w:pPr>
    </w:p>
    <w:p w14:paraId="70B387EE" w14:textId="1B165FF7" w:rsidR="002A017A" w:rsidRPr="00C32F5F" w:rsidRDefault="001E7767" w:rsidP="00C32F5F">
      <w:pPr>
        <w:pStyle w:val="4"/>
        <w:ind w:leftChars="0" w:left="0" w:firstLineChars="200" w:firstLine="480"/>
      </w:pPr>
      <w:r w:rsidRPr="005239C1">
        <w:rPr>
          <w:rFonts w:hint="eastAsia"/>
        </w:rPr>
        <w:t>（4）</w:t>
      </w:r>
      <w:r w:rsidR="002A017A" w:rsidRPr="005239C1">
        <w:rPr>
          <w:rFonts w:hint="eastAsia"/>
        </w:rPr>
        <w:t>調査方法と回収結果</w:t>
      </w:r>
    </w:p>
    <w:p w14:paraId="3272996B" w14:textId="42B95ACE" w:rsidR="002A017A" w:rsidRPr="005239C1" w:rsidRDefault="002A017A" w:rsidP="00C32F5F">
      <w:pPr>
        <w:ind w:leftChars="193" w:left="425" w:firstLineChars="200" w:firstLine="440"/>
        <w:rPr>
          <w:rFonts w:ascii="游ゴシック Medium" w:eastAsia="游ゴシック Medium" w:hAnsi="游ゴシック Medium"/>
        </w:rPr>
      </w:pPr>
      <w:r w:rsidRPr="005239C1">
        <w:rPr>
          <w:rFonts w:ascii="游ゴシック Medium" w:eastAsia="游ゴシック Medium" w:hAnsi="游ゴシック Medium" w:hint="eastAsia"/>
        </w:rPr>
        <w:t>調査票は郵送により発送・回収しました。</w:t>
      </w:r>
    </w:p>
    <w:p w14:paraId="71745D55" w14:textId="2861A207" w:rsidR="002A017A" w:rsidRPr="005239C1" w:rsidRDefault="002A017A" w:rsidP="002A017A">
      <w:pPr>
        <w:ind w:leftChars="193" w:left="425" w:firstLineChars="100" w:firstLine="220"/>
        <w:rPr>
          <w:rFonts w:cs="Times New Roman"/>
        </w:rPr>
      </w:pPr>
    </w:p>
    <w:tbl>
      <w:tblPr>
        <w:tblStyle w:val="a3"/>
        <w:tblW w:w="0" w:type="auto"/>
        <w:tblInd w:w="660" w:type="dxa"/>
        <w:tblLook w:val="04A0" w:firstRow="1" w:lastRow="0" w:firstColumn="1" w:lastColumn="0" w:noHBand="0" w:noVBand="1"/>
      </w:tblPr>
      <w:tblGrid>
        <w:gridCol w:w="328"/>
        <w:gridCol w:w="1842"/>
        <w:gridCol w:w="1701"/>
        <w:gridCol w:w="1701"/>
      </w:tblGrid>
      <w:tr w:rsidR="005239C1" w:rsidRPr="005239C1" w14:paraId="3DB8F62E" w14:textId="77777777" w:rsidTr="00132CA9">
        <w:tc>
          <w:tcPr>
            <w:tcW w:w="2170" w:type="dxa"/>
            <w:gridSpan w:val="2"/>
            <w:tcBorders>
              <w:bottom w:val="nil"/>
            </w:tcBorders>
          </w:tcPr>
          <w:p w14:paraId="182D8051" w14:textId="77777777" w:rsidR="002A017A" w:rsidRPr="005239C1" w:rsidRDefault="002A017A" w:rsidP="00C72C1A">
            <w:pPr>
              <w:jc w:val="distribute"/>
              <w:rPr>
                <w:rFonts w:ascii="ＭＳ Ｐゴシック" w:eastAsia="ＭＳ Ｐゴシック" w:hAnsi="ＭＳ Ｐゴシック" w:cs="Times New Roman"/>
                <w:szCs w:val="24"/>
              </w:rPr>
            </w:pPr>
            <w:bookmarkStart w:id="57" w:name="_Hlk148958010"/>
            <w:r w:rsidRPr="005239C1">
              <w:rPr>
                <w:rFonts w:ascii="ＭＳ Ｐゴシック" w:eastAsia="ＭＳ Ｐゴシック" w:hAnsi="ＭＳ Ｐゴシック" w:cs="Times New Roman" w:hint="eastAsia"/>
                <w:szCs w:val="24"/>
              </w:rPr>
              <w:t>広域連合</w:t>
            </w:r>
          </w:p>
        </w:tc>
        <w:tc>
          <w:tcPr>
            <w:tcW w:w="1701" w:type="dxa"/>
            <w:tcBorders>
              <w:bottom w:val="single" w:sz="4" w:space="0" w:color="auto"/>
            </w:tcBorders>
          </w:tcPr>
          <w:p w14:paraId="24A04F69" w14:textId="15C53F92" w:rsidR="002A017A" w:rsidRPr="005239C1" w:rsidRDefault="005239C1" w:rsidP="00C72C1A">
            <w:pPr>
              <w:jc w:val="right"/>
              <w:rPr>
                <w:rFonts w:ascii="ＭＳ Ｐゴシック" w:eastAsia="ＭＳ Ｐゴシック" w:hAnsi="ＭＳ Ｐゴシック" w:cs="Times New Roman"/>
                <w:szCs w:val="24"/>
              </w:rPr>
            </w:pPr>
            <w:r w:rsidRPr="005239C1">
              <w:rPr>
                <w:rFonts w:ascii="ＭＳ Ｐゴシック" w:eastAsia="ＭＳ Ｐゴシック" w:hAnsi="ＭＳ Ｐゴシック" w:cs="Times New Roman" w:hint="eastAsia"/>
                <w:szCs w:val="24"/>
              </w:rPr>
              <w:t>4</w:t>
            </w:r>
            <w:r w:rsidRPr="005239C1">
              <w:rPr>
                <w:rFonts w:ascii="ＭＳ Ｐゴシック" w:eastAsia="ＭＳ Ｐゴシック" w:hAnsi="ＭＳ Ｐゴシック" w:cs="Times New Roman"/>
                <w:szCs w:val="24"/>
              </w:rPr>
              <w:t>,626</w:t>
            </w:r>
            <w:r w:rsidR="002A017A" w:rsidRPr="005239C1">
              <w:rPr>
                <w:rFonts w:ascii="ＭＳ Ｐゴシック" w:eastAsia="ＭＳ Ｐゴシック" w:hAnsi="ＭＳ Ｐゴシック" w:cs="Times New Roman" w:hint="eastAsia"/>
                <w:szCs w:val="24"/>
              </w:rPr>
              <w:t>票</w:t>
            </w:r>
          </w:p>
        </w:tc>
        <w:tc>
          <w:tcPr>
            <w:tcW w:w="1701" w:type="dxa"/>
            <w:tcBorders>
              <w:bottom w:val="single" w:sz="4" w:space="0" w:color="auto"/>
            </w:tcBorders>
          </w:tcPr>
          <w:p w14:paraId="35133A86" w14:textId="0E85B2EB" w:rsidR="002A017A" w:rsidRPr="005239C1" w:rsidRDefault="005239C1" w:rsidP="00C72C1A">
            <w:pPr>
              <w:jc w:val="right"/>
              <w:rPr>
                <w:rFonts w:ascii="ＭＳ Ｐゴシック" w:eastAsia="ＭＳ Ｐゴシック" w:hAnsi="ＭＳ Ｐゴシック" w:cs="Times New Roman"/>
                <w:szCs w:val="24"/>
              </w:rPr>
            </w:pPr>
            <w:r w:rsidRPr="005239C1">
              <w:rPr>
                <w:rFonts w:ascii="ＭＳ Ｐゴシック" w:eastAsia="ＭＳ Ｐゴシック" w:hAnsi="ＭＳ Ｐゴシック" w:cs="Times New Roman"/>
                <w:szCs w:val="24"/>
              </w:rPr>
              <w:t>63.9</w:t>
            </w:r>
            <w:r w:rsidR="002A017A" w:rsidRPr="005239C1">
              <w:rPr>
                <w:rFonts w:ascii="ＭＳ Ｐゴシック" w:eastAsia="ＭＳ Ｐゴシック" w:hAnsi="ＭＳ Ｐゴシック" w:cs="Times New Roman"/>
                <w:szCs w:val="24"/>
              </w:rPr>
              <w:t>%</w:t>
            </w:r>
          </w:p>
        </w:tc>
      </w:tr>
      <w:tr w:rsidR="005239C1" w:rsidRPr="005239C1" w14:paraId="649254E1" w14:textId="77777777" w:rsidTr="00132CA9">
        <w:tc>
          <w:tcPr>
            <w:tcW w:w="328" w:type="dxa"/>
            <w:tcBorders>
              <w:top w:val="nil"/>
              <w:bottom w:val="nil"/>
            </w:tcBorders>
          </w:tcPr>
          <w:p w14:paraId="7BC911D5" w14:textId="77777777" w:rsidR="002A017A" w:rsidRPr="005239C1" w:rsidRDefault="002A017A" w:rsidP="00C72C1A">
            <w:pPr>
              <w:jc w:val="left"/>
              <w:rPr>
                <w:rFonts w:ascii="ＭＳ Ｐゴシック" w:eastAsia="ＭＳ Ｐゴシック" w:hAnsi="ＭＳ Ｐゴシック" w:cs="Times New Roman"/>
                <w:szCs w:val="24"/>
              </w:rPr>
            </w:pPr>
          </w:p>
        </w:tc>
        <w:tc>
          <w:tcPr>
            <w:tcW w:w="1842" w:type="dxa"/>
            <w:tcBorders>
              <w:top w:val="single" w:sz="4" w:space="0" w:color="auto"/>
            </w:tcBorders>
          </w:tcPr>
          <w:p w14:paraId="6BBE1163" w14:textId="77777777" w:rsidR="002A017A" w:rsidRPr="005239C1" w:rsidRDefault="002A017A" w:rsidP="00C72C1A">
            <w:pPr>
              <w:jc w:val="distribute"/>
              <w:rPr>
                <w:rFonts w:ascii="ＭＳ Ｐゴシック" w:eastAsia="ＭＳ Ｐゴシック" w:hAnsi="ＭＳ Ｐゴシック" w:cs="Times New Roman"/>
                <w:szCs w:val="24"/>
              </w:rPr>
            </w:pPr>
            <w:r w:rsidRPr="005239C1">
              <w:rPr>
                <w:rFonts w:ascii="ＭＳ Ｐゴシック" w:eastAsia="ＭＳ Ｐゴシック" w:hAnsi="ＭＳ Ｐゴシック" w:cs="Times New Roman" w:hint="eastAsia"/>
                <w:szCs w:val="24"/>
              </w:rPr>
              <w:t>東川町</w:t>
            </w:r>
          </w:p>
        </w:tc>
        <w:tc>
          <w:tcPr>
            <w:tcW w:w="1701" w:type="dxa"/>
            <w:shd w:val="clear" w:color="auto" w:fill="auto"/>
          </w:tcPr>
          <w:p w14:paraId="75ADEA4A" w14:textId="7E7EE38E" w:rsidR="002A017A" w:rsidRPr="000631BD" w:rsidRDefault="002A017A" w:rsidP="00C72C1A">
            <w:pPr>
              <w:jc w:val="right"/>
              <w:rPr>
                <w:rFonts w:ascii="ＭＳ Ｐ明朝" w:eastAsia="ＭＳ Ｐ明朝" w:hAnsi="ＭＳ Ｐ明朝" w:cs="Times New Roman"/>
                <w:szCs w:val="24"/>
              </w:rPr>
            </w:pPr>
            <w:r w:rsidRPr="000631BD">
              <w:rPr>
                <w:rFonts w:ascii="ＭＳ Ｐ明朝" w:eastAsia="ＭＳ Ｐ明朝" w:hAnsi="ＭＳ Ｐ明朝" w:cs="Times New Roman" w:hint="eastAsia"/>
                <w:szCs w:val="24"/>
              </w:rPr>
              <w:t>1</w:t>
            </w:r>
            <w:r w:rsidRPr="000631BD">
              <w:rPr>
                <w:rFonts w:ascii="ＭＳ Ｐ明朝" w:eastAsia="ＭＳ Ｐ明朝" w:hAnsi="ＭＳ Ｐ明朝" w:cs="Times New Roman"/>
                <w:szCs w:val="24"/>
              </w:rPr>
              <w:t>,</w:t>
            </w:r>
            <w:r w:rsidR="005239C1" w:rsidRPr="000631BD">
              <w:rPr>
                <w:rFonts w:ascii="ＭＳ Ｐ明朝" w:eastAsia="ＭＳ Ｐ明朝" w:hAnsi="ＭＳ Ｐ明朝" w:cs="Times New Roman"/>
                <w:szCs w:val="24"/>
              </w:rPr>
              <w:t>367</w:t>
            </w:r>
            <w:r w:rsidRPr="000631BD">
              <w:rPr>
                <w:rFonts w:ascii="ＭＳ Ｐ明朝" w:eastAsia="ＭＳ Ｐ明朝" w:hAnsi="ＭＳ Ｐ明朝" w:cs="Times New Roman" w:hint="eastAsia"/>
                <w:szCs w:val="24"/>
              </w:rPr>
              <w:t>票</w:t>
            </w:r>
          </w:p>
        </w:tc>
        <w:tc>
          <w:tcPr>
            <w:tcW w:w="1701" w:type="dxa"/>
            <w:shd w:val="clear" w:color="auto" w:fill="auto"/>
          </w:tcPr>
          <w:p w14:paraId="2C02054E" w14:textId="5D2AA942" w:rsidR="002A017A" w:rsidRPr="000631BD" w:rsidRDefault="002A017A" w:rsidP="00C72C1A">
            <w:pPr>
              <w:jc w:val="right"/>
              <w:rPr>
                <w:rFonts w:ascii="ＭＳ Ｐ明朝" w:eastAsia="ＭＳ Ｐ明朝" w:hAnsi="ＭＳ Ｐ明朝" w:cs="Times New Roman"/>
                <w:szCs w:val="24"/>
              </w:rPr>
            </w:pPr>
            <w:r w:rsidRPr="000631BD">
              <w:rPr>
                <w:rFonts w:ascii="ＭＳ Ｐ明朝" w:eastAsia="ＭＳ Ｐ明朝" w:hAnsi="ＭＳ Ｐ明朝" w:cs="Times New Roman"/>
                <w:szCs w:val="24"/>
              </w:rPr>
              <w:t>6</w:t>
            </w:r>
            <w:r w:rsidR="005239C1" w:rsidRPr="000631BD">
              <w:rPr>
                <w:rFonts w:ascii="ＭＳ Ｐ明朝" w:eastAsia="ＭＳ Ｐ明朝" w:hAnsi="ＭＳ Ｐ明朝" w:cs="Times New Roman"/>
                <w:szCs w:val="24"/>
              </w:rPr>
              <w:t>4.1</w:t>
            </w:r>
            <w:r w:rsidRPr="000631BD">
              <w:rPr>
                <w:rFonts w:ascii="ＭＳ Ｐ明朝" w:eastAsia="ＭＳ Ｐ明朝" w:hAnsi="ＭＳ Ｐ明朝" w:cs="Times New Roman"/>
                <w:szCs w:val="24"/>
              </w:rPr>
              <w:t>%</w:t>
            </w:r>
          </w:p>
        </w:tc>
      </w:tr>
      <w:tr w:rsidR="005239C1" w:rsidRPr="005239C1" w14:paraId="17D77587" w14:textId="77777777" w:rsidTr="00132CA9">
        <w:tc>
          <w:tcPr>
            <w:tcW w:w="328" w:type="dxa"/>
            <w:tcBorders>
              <w:top w:val="nil"/>
              <w:bottom w:val="nil"/>
            </w:tcBorders>
          </w:tcPr>
          <w:p w14:paraId="5CCF29E2" w14:textId="77777777" w:rsidR="002A017A" w:rsidRPr="005239C1" w:rsidRDefault="002A017A" w:rsidP="00C72C1A">
            <w:pPr>
              <w:jc w:val="left"/>
              <w:rPr>
                <w:rFonts w:ascii="ＭＳ Ｐゴシック" w:eastAsia="ＭＳ Ｐゴシック" w:hAnsi="ＭＳ Ｐゴシック" w:cs="Times New Roman"/>
                <w:szCs w:val="24"/>
              </w:rPr>
            </w:pPr>
          </w:p>
        </w:tc>
        <w:tc>
          <w:tcPr>
            <w:tcW w:w="1842" w:type="dxa"/>
          </w:tcPr>
          <w:p w14:paraId="12869D65" w14:textId="77777777" w:rsidR="002A017A" w:rsidRPr="005239C1" w:rsidRDefault="002A017A" w:rsidP="00C72C1A">
            <w:pPr>
              <w:jc w:val="distribute"/>
              <w:rPr>
                <w:rFonts w:ascii="ＭＳ Ｐゴシック" w:eastAsia="ＭＳ Ｐゴシック" w:hAnsi="ＭＳ Ｐゴシック" w:cs="Times New Roman"/>
                <w:szCs w:val="24"/>
              </w:rPr>
            </w:pPr>
            <w:r w:rsidRPr="005239C1">
              <w:rPr>
                <w:rFonts w:ascii="ＭＳ Ｐゴシック" w:eastAsia="ＭＳ Ｐゴシック" w:hAnsi="ＭＳ Ｐゴシック" w:cs="Times New Roman" w:hint="eastAsia"/>
                <w:szCs w:val="24"/>
              </w:rPr>
              <w:t>美瑛町</w:t>
            </w:r>
          </w:p>
        </w:tc>
        <w:tc>
          <w:tcPr>
            <w:tcW w:w="1701" w:type="dxa"/>
            <w:shd w:val="clear" w:color="auto" w:fill="auto"/>
          </w:tcPr>
          <w:p w14:paraId="5150DA72" w14:textId="54803764" w:rsidR="002A017A" w:rsidRPr="000631BD" w:rsidRDefault="002A017A" w:rsidP="00C72C1A">
            <w:pPr>
              <w:jc w:val="right"/>
              <w:rPr>
                <w:rFonts w:ascii="ＭＳ Ｐ明朝" w:eastAsia="ＭＳ Ｐ明朝" w:hAnsi="ＭＳ Ｐ明朝" w:cs="Times New Roman"/>
                <w:szCs w:val="24"/>
              </w:rPr>
            </w:pPr>
            <w:r w:rsidRPr="000631BD">
              <w:rPr>
                <w:rFonts w:ascii="ＭＳ Ｐ明朝" w:eastAsia="ＭＳ Ｐ明朝" w:hAnsi="ＭＳ Ｐ明朝" w:cs="Times New Roman" w:hint="eastAsia"/>
                <w:szCs w:val="24"/>
              </w:rPr>
              <w:t>1</w:t>
            </w:r>
            <w:r w:rsidRPr="000631BD">
              <w:rPr>
                <w:rFonts w:ascii="ＭＳ Ｐ明朝" w:eastAsia="ＭＳ Ｐ明朝" w:hAnsi="ＭＳ Ｐ明朝" w:cs="Times New Roman"/>
                <w:szCs w:val="24"/>
              </w:rPr>
              <w:t>,</w:t>
            </w:r>
            <w:r w:rsidR="005239C1" w:rsidRPr="000631BD">
              <w:rPr>
                <w:rFonts w:ascii="ＭＳ Ｐ明朝" w:eastAsia="ＭＳ Ｐ明朝" w:hAnsi="ＭＳ Ｐ明朝" w:cs="Times New Roman"/>
                <w:szCs w:val="24"/>
              </w:rPr>
              <w:t>679</w:t>
            </w:r>
            <w:r w:rsidRPr="000631BD">
              <w:rPr>
                <w:rFonts w:ascii="ＭＳ Ｐ明朝" w:eastAsia="ＭＳ Ｐ明朝" w:hAnsi="ＭＳ Ｐ明朝" w:cs="Times New Roman" w:hint="eastAsia"/>
                <w:szCs w:val="24"/>
              </w:rPr>
              <w:t>票</w:t>
            </w:r>
          </w:p>
        </w:tc>
        <w:tc>
          <w:tcPr>
            <w:tcW w:w="1701" w:type="dxa"/>
            <w:shd w:val="clear" w:color="auto" w:fill="auto"/>
          </w:tcPr>
          <w:p w14:paraId="25D92E71" w14:textId="67C6897C" w:rsidR="002A017A" w:rsidRPr="000631BD" w:rsidRDefault="005239C1" w:rsidP="00C72C1A">
            <w:pPr>
              <w:jc w:val="right"/>
              <w:rPr>
                <w:rFonts w:ascii="ＭＳ Ｐ明朝" w:eastAsia="ＭＳ Ｐ明朝" w:hAnsi="ＭＳ Ｐ明朝" w:cs="Times New Roman"/>
                <w:szCs w:val="24"/>
              </w:rPr>
            </w:pPr>
            <w:r w:rsidRPr="000631BD">
              <w:rPr>
                <w:rFonts w:ascii="ＭＳ Ｐ明朝" w:eastAsia="ＭＳ Ｐ明朝" w:hAnsi="ＭＳ Ｐ明朝" w:cs="Times New Roman"/>
                <w:szCs w:val="24"/>
              </w:rPr>
              <w:t>59.0</w:t>
            </w:r>
            <w:r w:rsidR="002A017A" w:rsidRPr="000631BD">
              <w:rPr>
                <w:rFonts w:ascii="ＭＳ Ｐ明朝" w:eastAsia="ＭＳ Ｐ明朝" w:hAnsi="ＭＳ Ｐ明朝" w:cs="Times New Roman"/>
                <w:szCs w:val="24"/>
              </w:rPr>
              <w:t>%</w:t>
            </w:r>
          </w:p>
        </w:tc>
      </w:tr>
      <w:tr w:rsidR="005239C1" w:rsidRPr="005239C1" w14:paraId="7A1812A5" w14:textId="77777777" w:rsidTr="00132CA9">
        <w:tc>
          <w:tcPr>
            <w:tcW w:w="328" w:type="dxa"/>
            <w:tcBorders>
              <w:top w:val="nil"/>
              <w:bottom w:val="nil"/>
            </w:tcBorders>
          </w:tcPr>
          <w:p w14:paraId="3FC472AB" w14:textId="77777777" w:rsidR="002A017A" w:rsidRPr="005239C1" w:rsidRDefault="002A017A" w:rsidP="00C72C1A">
            <w:pPr>
              <w:jc w:val="left"/>
              <w:rPr>
                <w:rFonts w:ascii="ＭＳ Ｐゴシック" w:eastAsia="ＭＳ Ｐゴシック" w:hAnsi="ＭＳ Ｐゴシック" w:cs="Times New Roman"/>
                <w:szCs w:val="24"/>
              </w:rPr>
            </w:pPr>
          </w:p>
        </w:tc>
        <w:tc>
          <w:tcPr>
            <w:tcW w:w="1842" w:type="dxa"/>
          </w:tcPr>
          <w:p w14:paraId="6E6FCD8E" w14:textId="77777777" w:rsidR="002A017A" w:rsidRPr="005239C1" w:rsidRDefault="002A017A" w:rsidP="00C72C1A">
            <w:pPr>
              <w:jc w:val="distribute"/>
              <w:rPr>
                <w:rFonts w:ascii="ＭＳ Ｐゴシック" w:eastAsia="ＭＳ Ｐゴシック" w:hAnsi="ＭＳ Ｐゴシック" w:cs="Times New Roman"/>
                <w:szCs w:val="24"/>
              </w:rPr>
            </w:pPr>
            <w:r w:rsidRPr="005239C1">
              <w:rPr>
                <w:rFonts w:ascii="ＭＳ Ｐゴシック" w:eastAsia="ＭＳ Ｐゴシック" w:hAnsi="ＭＳ Ｐゴシック" w:cs="Times New Roman" w:hint="eastAsia"/>
                <w:szCs w:val="24"/>
              </w:rPr>
              <w:t>東神楽町</w:t>
            </w:r>
          </w:p>
        </w:tc>
        <w:tc>
          <w:tcPr>
            <w:tcW w:w="1701" w:type="dxa"/>
            <w:shd w:val="clear" w:color="auto" w:fill="auto"/>
          </w:tcPr>
          <w:p w14:paraId="522DACB5" w14:textId="23D37B68" w:rsidR="002A017A" w:rsidRPr="000631BD" w:rsidRDefault="005239C1" w:rsidP="00C72C1A">
            <w:pPr>
              <w:jc w:val="right"/>
              <w:rPr>
                <w:rFonts w:ascii="ＭＳ Ｐ明朝" w:eastAsia="ＭＳ Ｐ明朝" w:hAnsi="ＭＳ Ｐ明朝" w:cs="Times New Roman"/>
                <w:szCs w:val="24"/>
              </w:rPr>
            </w:pPr>
            <w:r w:rsidRPr="000631BD">
              <w:rPr>
                <w:rFonts w:ascii="ＭＳ Ｐ明朝" w:eastAsia="ＭＳ Ｐ明朝" w:hAnsi="ＭＳ Ｐ明朝" w:cs="Times New Roman" w:hint="eastAsia"/>
                <w:szCs w:val="24"/>
              </w:rPr>
              <w:t>1</w:t>
            </w:r>
            <w:r w:rsidRPr="000631BD">
              <w:rPr>
                <w:rFonts w:ascii="ＭＳ Ｐ明朝" w:eastAsia="ＭＳ Ｐ明朝" w:hAnsi="ＭＳ Ｐ明朝" w:cs="Times New Roman"/>
                <w:szCs w:val="24"/>
              </w:rPr>
              <w:t>,514</w:t>
            </w:r>
            <w:r w:rsidR="002A017A" w:rsidRPr="000631BD">
              <w:rPr>
                <w:rFonts w:ascii="ＭＳ Ｐ明朝" w:eastAsia="ＭＳ Ｐ明朝" w:hAnsi="ＭＳ Ｐ明朝" w:cs="Times New Roman" w:hint="eastAsia"/>
                <w:szCs w:val="24"/>
              </w:rPr>
              <w:t>票</w:t>
            </w:r>
          </w:p>
        </w:tc>
        <w:tc>
          <w:tcPr>
            <w:tcW w:w="1701" w:type="dxa"/>
            <w:shd w:val="clear" w:color="auto" w:fill="auto"/>
          </w:tcPr>
          <w:p w14:paraId="3D4779CA" w14:textId="3343D0FF" w:rsidR="002A017A" w:rsidRPr="000631BD" w:rsidRDefault="005239C1" w:rsidP="00C72C1A">
            <w:pPr>
              <w:jc w:val="right"/>
              <w:rPr>
                <w:rFonts w:ascii="ＭＳ Ｐ明朝" w:eastAsia="ＭＳ Ｐ明朝" w:hAnsi="ＭＳ Ｐ明朝" w:cs="Times New Roman"/>
                <w:szCs w:val="24"/>
              </w:rPr>
            </w:pPr>
            <w:r w:rsidRPr="000631BD">
              <w:rPr>
                <w:rFonts w:ascii="ＭＳ Ｐ明朝" w:eastAsia="ＭＳ Ｐ明朝" w:hAnsi="ＭＳ Ｐ明朝" w:cs="Times New Roman"/>
                <w:szCs w:val="24"/>
              </w:rPr>
              <w:t>67.0</w:t>
            </w:r>
            <w:r w:rsidR="002A017A" w:rsidRPr="000631BD">
              <w:rPr>
                <w:rFonts w:ascii="ＭＳ Ｐ明朝" w:eastAsia="ＭＳ Ｐ明朝" w:hAnsi="ＭＳ Ｐ明朝" w:cs="Times New Roman"/>
                <w:szCs w:val="24"/>
              </w:rPr>
              <w:t>%</w:t>
            </w:r>
          </w:p>
        </w:tc>
      </w:tr>
      <w:tr w:rsidR="002A017A" w:rsidRPr="005239C1" w14:paraId="5F275CF1" w14:textId="77777777" w:rsidTr="00132CA9">
        <w:tc>
          <w:tcPr>
            <w:tcW w:w="328" w:type="dxa"/>
            <w:tcBorders>
              <w:top w:val="nil"/>
            </w:tcBorders>
          </w:tcPr>
          <w:p w14:paraId="08904319" w14:textId="77777777" w:rsidR="002A017A" w:rsidRPr="005239C1" w:rsidRDefault="002A017A" w:rsidP="00C72C1A">
            <w:pPr>
              <w:jc w:val="left"/>
              <w:rPr>
                <w:rFonts w:ascii="ＭＳ Ｐゴシック" w:eastAsia="ＭＳ Ｐゴシック" w:hAnsi="ＭＳ Ｐゴシック" w:cs="Times New Roman"/>
                <w:szCs w:val="24"/>
              </w:rPr>
            </w:pPr>
          </w:p>
        </w:tc>
        <w:tc>
          <w:tcPr>
            <w:tcW w:w="1842" w:type="dxa"/>
          </w:tcPr>
          <w:p w14:paraId="216AD300" w14:textId="77777777" w:rsidR="002A017A" w:rsidRPr="005239C1" w:rsidRDefault="002A017A" w:rsidP="00C72C1A">
            <w:pPr>
              <w:jc w:val="distribute"/>
              <w:rPr>
                <w:rFonts w:ascii="ＭＳ Ｐゴシック" w:eastAsia="ＭＳ Ｐゴシック" w:hAnsi="ＭＳ Ｐゴシック" w:cs="Times New Roman"/>
                <w:szCs w:val="24"/>
              </w:rPr>
            </w:pPr>
            <w:r w:rsidRPr="005239C1">
              <w:rPr>
                <w:rFonts w:ascii="ＭＳ Ｐゴシック" w:eastAsia="ＭＳ Ｐゴシック" w:hAnsi="ＭＳ Ｐゴシック" w:cs="Times New Roman" w:hint="eastAsia"/>
                <w:szCs w:val="24"/>
              </w:rPr>
              <w:t>不明</w:t>
            </w:r>
          </w:p>
        </w:tc>
        <w:tc>
          <w:tcPr>
            <w:tcW w:w="1701" w:type="dxa"/>
            <w:shd w:val="clear" w:color="auto" w:fill="auto"/>
          </w:tcPr>
          <w:p w14:paraId="1A2D7454" w14:textId="5F2CFE8F" w:rsidR="002A017A" w:rsidRPr="000631BD" w:rsidRDefault="005239C1" w:rsidP="00C72C1A">
            <w:pPr>
              <w:jc w:val="right"/>
              <w:rPr>
                <w:rFonts w:ascii="ＭＳ Ｐ明朝" w:eastAsia="ＭＳ Ｐ明朝" w:hAnsi="ＭＳ Ｐ明朝" w:cs="Times New Roman"/>
                <w:szCs w:val="24"/>
              </w:rPr>
            </w:pPr>
            <w:r w:rsidRPr="000631BD">
              <w:rPr>
                <w:rFonts w:ascii="ＭＳ Ｐ明朝" w:eastAsia="ＭＳ Ｐ明朝" w:hAnsi="ＭＳ Ｐ明朝" w:cs="Times New Roman" w:hint="eastAsia"/>
                <w:szCs w:val="24"/>
              </w:rPr>
              <w:t>6</w:t>
            </w:r>
            <w:r w:rsidRPr="000631BD">
              <w:rPr>
                <w:rFonts w:ascii="ＭＳ Ｐ明朝" w:eastAsia="ＭＳ Ｐ明朝" w:hAnsi="ＭＳ Ｐ明朝" w:cs="Times New Roman"/>
                <w:szCs w:val="24"/>
              </w:rPr>
              <w:t>6</w:t>
            </w:r>
            <w:r w:rsidR="002A017A" w:rsidRPr="000631BD">
              <w:rPr>
                <w:rFonts w:ascii="ＭＳ Ｐ明朝" w:eastAsia="ＭＳ Ｐ明朝" w:hAnsi="ＭＳ Ｐ明朝" w:cs="Times New Roman" w:hint="eastAsia"/>
                <w:szCs w:val="24"/>
              </w:rPr>
              <w:t>票</w:t>
            </w:r>
          </w:p>
        </w:tc>
        <w:tc>
          <w:tcPr>
            <w:tcW w:w="1701" w:type="dxa"/>
            <w:shd w:val="clear" w:color="auto" w:fill="auto"/>
          </w:tcPr>
          <w:p w14:paraId="5CD47F60" w14:textId="77777777" w:rsidR="002A017A" w:rsidRPr="000631BD" w:rsidRDefault="002A017A" w:rsidP="00C72C1A">
            <w:pPr>
              <w:jc w:val="right"/>
              <w:rPr>
                <w:rFonts w:ascii="ＭＳ Ｐ明朝" w:eastAsia="ＭＳ Ｐ明朝" w:hAnsi="ＭＳ Ｐ明朝" w:cs="Times New Roman"/>
                <w:szCs w:val="24"/>
              </w:rPr>
            </w:pPr>
            <w:r w:rsidRPr="000631BD">
              <w:rPr>
                <w:rFonts w:ascii="ＭＳ Ｐ明朝" w:eastAsia="ＭＳ Ｐ明朝" w:hAnsi="ＭＳ Ｐ明朝" w:cs="Times New Roman" w:hint="eastAsia"/>
                <w:szCs w:val="24"/>
              </w:rPr>
              <w:t>－</w:t>
            </w:r>
          </w:p>
        </w:tc>
      </w:tr>
      <w:bookmarkEnd w:id="57"/>
    </w:tbl>
    <w:p w14:paraId="042565F1" w14:textId="77777777" w:rsidR="002A017A" w:rsidRPr="005239C1" w:rsidRDefault="002A017A" w:rsidP="002A017A">
      <w:pPr>
        <w:ind w:leftChars="300" w:left="660" w:firstLineChars="100" w:firstLine="220"/>
        <w:jc w:val="left"/>
        <w:rPr>
          <w:rFonts w:cs="Times New Roman"/>
          <w:szCs w:val="24"/>
        </w:rPr>
      </w:pPr>
    </w:p>
    <w:p w14:paraId="1C023805" w14:textId="0FCDC840" w:rsidR="00A73746" w:rsidRDefault="00A73746" w:rsidP="00A73746">
      <w:pPr>
        <w:jc w:val="left"/>
        <w:rPr>
          <w:rFonts w:cs="Times New Roman"/>
          <w:szCs w:val="24"/>
        </w:rPr>
      </w:pPr>
      <w:r>
        <w:rPr>
          <w:rFonts w:cs="Times New Roman" w:hint="eastAsia"/>
          <w:szCs w:val="24"/>
        </w:rPr>
        <w:t xml:space="preserve"> </w:t>
      </w:r>
      <w:r>
        <w:rPr>
          <w:rFonts w:cs="Times New Roman"/>
          <w:szCs w:val="24"/>
        </w:rPr>
        <w:t xml:space="preserve">   </w:t>
      </w:r>
    </w:p>
    <w:p w14:paraId="29C4809B" w14:textId="5E08045E" w:rsidR="002A017A" w:rsidRPr="002A074B" w:rsidRDefault="002A017A" w:rsidP="002A074B">
      <w:pPr>
        <w:ind w:leftChars="193" w:left="425" w:firstLineChars="100" w:firstLine="220"/>
        <w:rPr>
          <w:rFonts w:ascii="游ゴシック Medium" w:eastAsia="游ゴシック Medium" w:hAnsi="游ゴシック Medium"/>
        </w:rPr>
      </w:pPr>
    </w:p>
    <w:p w14:paraId="72867AAB" w14:textId="77777777" w:rsidR="002A017A" w:rsidRPr="00532232" w:rsidRDefault="002A017A" w:rsidP="002A017A">
      <w:pPr>
        <w:pStyle w:val="11"/>
        <w:ind w:left="1100"/>
        <w:rPr>
          <w:rFonts w:ascii="Meiryo UI" w:eastAsia="Meiryo UI" w:hAnsi="Meiryo UI"/>
        </w:rPr>
      </w:pPr>
    </w:p>
    <w:p w14:paraId="2C1CF373" w14:textId="77777777" w:rsidR="002A017A" w:rsidRPr="00532232" w:rsidRDefault="002A017A" w:rsidP="002A017A">
      <w:pPr>
        <w:widowControl/>
        <w:ind w:left="1100"/>
        <w:jc w:val="left"/>
        <w:rPr>
          <w:rFonts w:ascii="HGSｺﾞｼｯｸE" w:eastAsia="HGSｺﾞｼｯｸE" w:hAnsi="Arial" w:cs="HGSｺﾞｼｯｸE"/>
          <w:sz w:val="32"/>
          <w:szCs w:val="32"/>
        </w:rPr>
      </w:pPr>
      <w:r w:rsidRPr="00532232">
        <w:rPr>
          <w:kern w:val="0"/>
        </w:rPr>
        <w:br w:type="page"/>
      </w:r>
    </w:p>
    <w:p w14:paraId="6DB44A08" w14:textId="03DC01EC" w:rsidR="002A017A" w:rsidRDefault="002A017A" w:rsidP="002A017A">
      <w:pPr>
        <w:pStyle w:val="3"/>
        <w:ind w:leftChars="0"/>
      </w:pPr>
      <w:bookmarkStart w:id="58" w:name="_Toc157802313"/>
      <w:r>
        <w:rPr>
          <w:rFonts w:hint="eastAsia"/>
        </w:rPr>
        <w:lastRenderedPageBreak/>
        <w:t xml:space="preserve">２　</w:t>
      </w:r>
      <w:r w:rsidRPr="008C4F6F">
        <w:rPr>
          <w:rFonts w:hint="eastAsia"/>
        </w:rPr>
        <w:t>調査結果の概要</w:t>
      </w:r>
      <w:bookmarkEnd w:id="58"/>
    </w:p>
    <w:p w14:paraId="38890B25" w14:textId="77777777" w:rsidR="002A017A" w:rsidRDefault="002A017A" w:rsidP="002A017A"/>
    <w:p w14:paraId="2F2F1689" w14:textId="1A2CE2A8" w:rsidR="00D82359" w:rsidRPr="00C32F5F" w:rsidRDefault="00FC4257" w:rsidP="00C32F5F">
      <w:pPr>
        <w:pStyle w:val="4"/>
        <w:ind w:leftChars="0" w:left="0" w:firstLineChars="200" w:firstLine="480"/>
      </w:pPr>
      <w:bookmarkStart w:id="59" w:name="_Toc52953503"/>
      <w:bookmarkStart w:id="60" w:name="_Hlk148962704"/>
      <w:r w:rsidRPr="00C32F5F">
        <w:rPr>
          <w:rFonts w:hint="eastAsia"/>
        </w:rPr>
        <w:t>（1</w:t>
      </w:r>
      <w:r w:rsidRPr="00C32F5F">
        <w:t>）</w:t>
      </w:r>
      <w:r w:rsidR="00D82359" w:rsidRPr="00C32F5F">
        <w:rPr>
          <w:rFonts w:hint="eastAsia"/>
        </w:rPr>
        <w:t>要介護リスク</w:t>
      </w:r>
    </w:p>
    <w:p w14:paraId="6DDCBFBA" w14:textId="77777777" w:rsidR="00D82359" w:rsidRDefault="00D82359" w:rsidP="00D82359">
      <w:pPr>
        <w:ind w:left="330"/>
        <w:rPr>
          <w:rFonts w:ascii="HGSｺﾞｼｯｸE" w:eastAsia="HGSｺﾞｼｯｸE" w:hAnsi="HGSｺﾞｼｯｸE"/>
          <w:bCs/>
        </w:rPr>
      </w:pPr>
    </w:p>
    <w:p w14:paraId="2BB3CD87" w14:textId="5BB681A9" w:rsidR="00D82359" w:rsidRDefault="00D82359" w:rsidP="0075021B">
      <w:pPr>
        <w:pStyle w:val="aa"/>
        <w:numPr>
          <w:ilvl w:val="1"/>
          <w:numId w:val="22"/>
        </w:numPr>
        <w:ind w:leftChars="0"/>
        <w:rPr>
          <w:rFonts w:ascii="HGSｺﾞｼｯｸE" w:eastAsia="HGSｺﾞｼｯｸE" w:hAnsi="HGSｺﾞｼｯｸE"/>
          <w:bCs/>
        </w:rPr>
      </w:pPr>
      <w:r w:rsidRPr="00D82359">
        <w:rPr>
          <w:rFonts w:ascii="HGSｺﾞｼｯｸE" w:eastAsia="HGSｺﾞｼｯｸE" w:hAnsi="HGSｺﾞｼｯｸE" w:hint="eastAsia"/>
          <w:bCs/>
        </w:rPr>
        <w:t>フレイルありの割合（基本チェックリスト8 項目以上）</w:t>
      </w:r>
    </w:p>
    <w:p w14:paraId="1E21D0AC" w14:textId="718A0A46" w:rsidR="00C25484" w:rsidRDefault="00FB4636" w:rsidP="00C25484">
      <w:pPr>
        <w:pStyle w:val="aa"/>
        <w:ind w:leftChars="0" w:left="1130"/>
        <w:rPr>
          <w:rFonts w:ascii="游ゴシック Medium" w:eastAsia="游ゴシック Medium" w:hAnsi="游ゴシック Medium"/>
        </w:rPr>
      </w:pPr>
      <w:bookmarkStart w:id="61" w:name="_Hlk153820872"/>
      <w:r w:rsidRPr="00545A0D">
        <w:rPr>
          <w:rFonts w:ascii="游ゴシック Medium" w:eastAsia="游ゴシック Medium" w:hAnsi="游ゴシック Medium" w:hint="eastAsia"/>
          <w:bCs/>
          <w:color w:val="000000" w:themeColor="text1"/>
        </w:rPr>
        <w:t>当</w:t>
      </w:r>
      <w:bookmarkEnd w:id="61"/>
      <w:r w:rsidR="00C25484" w:rsidRPr="00C25484">
        <w:rPr>
          <w:rFonts w:ascii="游ゴシック Medium" w:eastAsia="游ゴシック Medium" w:hAnsi="游ゴシック Medium" w:hint="eastAsia"/>
        </w:rPr>
        <w:t>広域連合全体で18.5％となっています。</w:t>
      </w:r>
    </w:p>
    <w:p w14:paraId="21A1050F" w14:textId="77777777" w:rsidR="008A5FF6" w:rsidRPr="008A5FF6" w:rsidRDefault="008A5FF6" w:rsidP="00C25484">
      <w:pPr>
        <w:pStyle w:val="aa"/>
        <w:ind w:leftChars="0" w:left="1130"/>
        <w:rPr>
          <w:rFonts w:ascii="游ゴシック Medium" w:eastAsia="游ゴシック Medium" w:hAnsi="游ゴシック Medium"/>
        </w:rPr>
      </w:pPr>
    </w:p>
    <w:p w14:paraId="7CD398D2" w14:textId="3152AB81" w:rsidR="00C25484" w:rsidRDefault="00F9251C" w:rsidP="00C25484">
      <w:pPr>
        <w:pStyle w:val="aa"/>
        <w:ind w:leftChars="0" w:left="1130"/>
        <w:rPr>
          <w:rFonts w:ascii="HGSｺﾞｼｯｸE" w:eastAsia="HGSｺﾞｼｯｸE" w:hAnsi="HGSｺﾞｼｯｸE"/>
          <w:bCs/>
        </w:rPr>
      </w:pPr>
      <w:r w:rsidRPr="00F9251C">
        <w:rPr>
          <w:noProof/>
        </w:rPr>
        <w:drawing>
          <wp:inline distT="0" distB="0" distL="0" distR="0" wp14:anchorId="53856F3B" wp14:editId="31461362">
            <wp:extent cx="5391474" cy="2330450"/>
            <wp:effectExtent l="0" t="0" r="0" b="0"/>
            <wp:docPr id="1068555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9568" cy="2338271"/>
                    </a:xfrm>
                    <a:prstGeom prst="rect">
                      <a:avLst/>
                    </a:prstGeom>
                    <a:noFill/>
                    <a:ln>
                      <a:noFill/>
                    </a:ln>
                  </pic:spPr>
                </pic:pic>
              </a:graphicData>
            </a:graphic>
          </wp:inline>
        </w:drawing>
      </w:r>
    </w:p>
    <w:p w14:paraId="353B05E7" w14:textId="3D5A1DBA" w:rsidR="00C25484" w:rsidRDefault="00C25484" w:rsidP="00C25484">
      <w:pPr>
        <w:pStyle w:val="aa"/>
        <w:ind w:leftChars="0" w:left="1130"/>
        <w:rPr>
          <w:rFonts w:ascii="HGSｺﾞｼｯｸE" w:eastAsia="HGSｺﾞｼｯｸE" w:hAnsi="HGSｺﾞｼｯｸE"/>
          <w:bCs/>
        </w:rPr>
      </w:pPr>
    </w:p>
    <w:p w14:paraId="45334C3A" w14:textId="77777777" w:rsidR="00B852F3" w:rsidRDefault="00B852F3" w:rsidP="00C25484">
      <w:pPr>
        <w:pStyle w:val="aa"/>
        <w:ind w:leftChars="0" w:left="1130"/>
        <w:rPr>
          <w:rFonts w:ascii="HGSｺﾞｼｯｸE" w:eastAsia="HGSｺﾞｼｯｸE" w:hAnsi="HGSｺﾞｼｯｸE"/>
          <w:bCs/>
        </w:rPr>
      </w:pPr>
    </w:p>
    <w:p w14:paraId="23B9D3FC" w14:textId="2412E5DD"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t>運動機能低下者の割合</w:t>
      </w:r>
    </w:p>
    <w:p w14:paraId="33BD3E90" w14:textId="1BD5D5BA" w:rsidR="00C25484" w:rsidRDefault="00545A0D" w:rsidP="00C25484">
      <w:pPr>
        <w:pStyle w:val="aa"/>
        <w:ind w:leftChars="0" w:left="1130"/>
        <w:rPr>
          <w:rFonts w:ascii="游ゴシック Medium" w:eastAsia="游ゴシック Medium" w:hAnsi="游ゴシック Medium"/>
        </w:rPr>
      </w:pPr>
      <w:bookmarkStart w:id="62" w:name="_Hlk153208798"/>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C25484">
        <w:rPr>
          <w:rFonts w:ascii="游ゴシック Medium" w:eastAsia="游ゴシック Medium" w:hAnsi="游ゴシック Medium"/>
        </w:rPr>
        <w:t>9.7</w:t>
      </w:r>
      <w:r w:rsidR="00C25484" w:rsidRPr="00C25484">
        <w:rPr>
          <w:rFonts w:ascii="游ゴシック Medium" w:eastAsia="游ゴシック Medium" w:hAnsi="游ゴシック Medium" w:hint="eastAsia"/>
        </w:rPr>
        <w:t>％となっています。</w:t>
      </w:r>
    </w:p>
    <w:p w14:paraId="58623862" w14:textId="77777777" w:rsidR="008A5FF6" w:rsidRDefault="008A5FF6" w:rsidP="00C25484">
      <w:pPr>
        <w:pStyle w:val="aa"/>
        <w:ind w:leftChars="0" w:left="1130"/>
        <w:rPr>
          <w:rFonts w:ascii="游ゴシック Medium" w:eastAsia="游ゴシック Medium" w:hAnsi="游ゴシック Medium"/>
        </w:rPr>
      </w:pPr>
    </w:p>
    <w:bookmarkEnd w:id="62"/>
    <w:p w14:paraId="5E052354" w14:textId="68D60711" w:rsidR="00C25484" w:rsidRDefault="00716F70" w:rsidP="00C25484">
      <w:pPr>
        <w:pStyle w:val="aa"/>
        <w:ind w:leftChars="0" w:left="1130"/>
        <w:rPr>
          <w:rFonts w:ascii="HGSｺﾞｼｯｸE" w:eastAsia="HGSｺﾞｼｯｸE" w:hAnsi="HGSｺﾞｼｯｸE"/>
          <w:bCs/>
        </w:rPr>
      </w:pPr>
      <w:r w:rsidRPr="00716F70">
        <w:rPr>
          <w:noProof/>
        </w:rPr>
        <w:drawing>
          <wp:inline distT="0" distB="0" distL="0" distR="0" wp14:anchorId="41D155E7" wp14:editId="2ECA4D2E">
            <wp:extent cx="5372100" cy="2322076"/>
            <wp:effectExtent l="0" t="0" r="0" b="2540"/>
            <wp:docPr id="20159409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3492" cy="2327000"/>
                    </a:xfrm>
                    <a:prstGeom prst="rect">
                      <a:avLst/>
                    </a:prstGeom>
                    <a:noFill/>
                    <a:ln>
                      <a:noFill/>
                    </a:ln>
                  </pic:spPr>
                </pic:pic>
              </a:graphicData>
            </a:graphic>
          </wp:inline>
        </w:drawing>
      </w:r>
    </w:p>
    <w:p w14:paraId="1F97AB1E" w14:textId="77777777" w:rsidR="00C25484" w:rsidRDefault="00C25484" w:rsidP="00C25484">
      <w:pPr>
        <w:pStyle w:val="aa"/>
        <w:ind w:leftChars="0" w:left="1130"/>
        <w:rPr>
          <w:rFonts w:ascii="HGSｺﾞｼｯｸE" w:eastAsia="HGSｺﾞｼｯｸE" w:hAnsi="HGSｺﾞｼｯｸE"/>
          <w:bCs/>
        </w:rPr>
      </w:pPr>
    </w:p>
    <w:p w14:paraId="2175CA67" w14:textId="77777777" w:rsidR="00B25C79" w:rsidRDefault="00B25C79" w:rsidP="00C25484">
      <w:pPr>
        <w:pStyle w:val="aa"/>
        <w:ind w:leftChars="0" w:left="1130"/>
        <w:rPr>
          <w:rFonts w:ascii="HGSｺﾞｼｯｸE" w:eastAsia="HGSｺﾞｼｯｸE" w:hAnsi="HGSｺﾞｼｯｸE"/>
          <w:bCs/>
        </w:rPr>
      </w:pPr>
    </w:p>
    <w:p w14:paraId="1538FE09" w14:textId="77777777" w:rsidR="00B25C79" w:rsidRDefault="00B25C79" w:rsidP="00C25484">
      <w:pPr>
        <w:pStyle w:val="aa"/>
        <w:ind w:leftChars="0" w:left="1130"/>
        <w:rPr>
          <w:rFonts w:ascii="HGSｺﾞｼｯｸE" w:eastAsia="HGSｺﾞｼｯｸE" w:hAnsi="HGSｺﾞｼｯｸE"/>
          <w:bCs/>
        </w:rPr>
      </w:pPr>
    </w:p>
    <w:p w14:paraId="4667E301" w14:textId="77777777" w:rsidR="00B25C79" w:rsidRDefault="00B25C79" w:rsidP="00C25484">
      <w:pPr>
        <w:pStyle w:val="aa"/>
        <w:ind w:leftChars="0" w:left="1130"/>
        <w:rPr>
          <w:rFonts w:ascii="HGSｺﾞｼｯｸE" w:eastAsia="HGSｺﾞｼｯｸE" w:hAnsi="HGSｺﾞｼｯｸE"/>
          <w:bCs/>
        </w:rPr>
      </w:pPr>
    </w:p>
    <w:p w14:paraId="3401570C" w14:textId="77777777" w:rsidR="00B25C79" w:rsidRDefault="00B25C79" w:rsidP="00C25484">
      <w:pPr>
        <w:pStyle w:val="aa"/>
        <w:ind w:leftChars="0" w:left="1130"/>
        <w:rPr>
          <w:rFonts w:ascii="HGSｺﾞｼｯｸE" w:eastAsia="HGSｺﾞｼｯｸE" w:hAnsi="HGSｺﾞｼｯｸE"/>
          <w:bCs/>
        </w:rPr>
      </w:pPr>
    </w:p>
    <w:p w14:paraId="54C9706D" w14:textId="77777777" w:rsidR="00B25C79" w:rsidRDefault="00B25C79" w:rsidP="00C25484">
      <w:pPr>
        <w:pStyle w:val="aa"/>
        <w:ind w:leftChars="0" w:left="1130"/>
        <w:rPr>
          <w:rFonts w:ascii="HGSｺﾞｼｯｸE" w:eastAsia="HGSｺﾞｼｯｸE" w:hAnsi="HGSｺﾞｼｯｸE"/>
          <w:bCs/>
        </w:rPr>
      </w:pPr>
    </w:p>
    <w:p w14:paraId="67854CAC" w14:textId="77777777" w:rsidR="00716F70" w:rsidRDefault="00716F70" w:rsidP="00C25484">
      <w:pPr>
        <w:pStyle w:val="aa"/>
        <w:ind w:leftChars="0" w:left="1130"/>
        <w:rPr>
          <w:rFonts w:ascii="HGSｺﾞｼｯｸE" w:eastAsia="HGSｺﾞｼｯｸE" w:hAnsi="HGSｺﾞｼｯｸE"/>
          <w:bCs/>
        </w:rPr>
      </w:pPr>
    </w:p>
    <w:p w14:paraId="6A71B409" w14:textId="77777777" w:rsidR="00716F70" w:rsidRDefault="00716F70" w:rsidP="00C25484">
      <w:pPr>
        <w:pStyle w:val="aa"/>
        <w:ind w:leftChars="0" w:left="1130"/>
        <w:rPr>
          <w:rFonts w:ascii="HGSｺﾞｼｯｸE" w:eastAsia="HGSｺﾞｼｯｸE" w:hAnsi="HGSｺﾞｼｯｸE"/>
          <w:bCs/>
        </w:rPr>
      </w:pPr>
    </w:p>
    <w:p w14:paraId="54E52B84" w14:textId="77777777" w:rsidR="00716F70" w:rsidRDefault="00716F70" w:rsidP="00C25484">
      <w:pPr>
        <w:pStyle w:val="aa"/>
        <w:ind w:leftChars="0" w:left="1130"/>
        <w:rPr>
          <w:rFonts w:ascii="HGSｺﾞｼｯｸE" w:eastAsia="HGSｺﾞｼｯｸE" w:hAnsi="HGSｺﾞｼｯｸE"/>
          <w:bCs/>
        </w:rPr>
      </w:pPr>
    </w:p>
    <w:p w14:paraId="25118BC6" w14:textId="77777777" w:rsidR="00B25C79" w:rsidRDefault="00B25C79" w:rsidP="00C25484">
      <w:pPr>
        <w:pStyle w:val="aa"/>
        <w:ind w:leftChars="0" w:left="1130"/>
        <w:rPr>
          <w:rFonts w:ascii="HGSｺﾞｼｯｸE" w:eastAsia="HGSｺﾞｼｯｸE" w:hAnsi="HGSｺﾞｼｯｸE"/>
          <w:bCs/>
        </w:rPr>
      </w:pPr>
    </w:p>
    <w:p w14:paraId="6A2BB3F5" w14:textId="024B55A9"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lastRenderedPageBreak/>
        <w:t>1年間転倒ありの割合</w:t>
      </w:r>
    </w:p>
    <w:p w14:paraId="4D79833B" w14:textId="4FC7857D" w:rsidR="00C25484" w:rsidRDefault="00545A0D" w:rsidP="00C25484">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2A074B">
        <w:rPr>
          <w:rFonts w:ascii="游ゴシック Medium" w:eastAsia="游ゴシック Medium" w:hAnsi="游ゴシック Medium"/>
        </w:rPr>
        <w:t>32.9</w:t>
      </w:r>
      <w:r w:rsidR="00C25484" w:rsidRPr="00C25484">
        <w:rPr>
          <w:rFonts w:ascii="游ゴシック Medium" w:eastAsia="游ゴシック Medium" w:hAnsi="游ゴシック Medium" w:hint="eastAsia"/>
        </w:rPr>
        <w:t>％となっています。</w:t>
      </w:r>
    </w:p>
    <w:p w14:paraId="64DBCFE8" w14:textId="77777777" w:rsidR="008A5FF6" w:rsidRDefault="008A5FF6" w:rsidP="00C25484">
      <w:pPr>
        <w:pStyle w:val="aa"/>
        <w:ind w:leftChars="0" w:left="1130"/>
        <w:rPr>
          <w:rFonts w:ascii="游ゴシック Medium" w:eastAsia="游ゴシック Medium" w:hAnsi="游ゴシック Medium"/>
        </w:rPr>
      </w:pPr>
    </w:p>
    <w:p w14:paraId="707897F0" w14:textId="345E1F99" w:rsidR="00E64B6C" w:rsidRDefault="00145A72" w:rsidP="00C25484">
      <w:pPr>
        <w:pStyle w:val="aa"/>
        <w:ind w:leftChars="0" w:left="1130"/>
        <w:rPr>
          <w:rFonts w:ascii="HGSｺﾞｼｯｸE" w:eastAsia="HGSｺﾞｼｯｸE" w:hAnsi="HGSｺﾞｼｯｸE"/>
          <w:bCs/>
        </w:rPr>
      </w:pPr>
      <w:r w:rsidRPr="00145A72">
        <w:rPr>
          <w:noProof/>
        </w:rPr>
        <w:drawing>
          <wp:inline distT="0" distB="0" distL="0" distR="0" wp14:anchorId="1B55A1C7" wp14:editId="13329B0C">
            <wp:extent cx="5365102" cy="2319051"/>
            <wp:effectExtent l="0" t="0" r="7620" b="5080"/>
            <wp:docPr id="6491378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7130" cy="2324250"/>
                    </a:xfrm>
                    <a:prstGeom prst="rect">
                      <a:avLst/>
                    </a:prstGeom>
                    <a:noFill/>
                    <a:ln>
                      <a:noFill/>
                    </a:ln>
                  </pic:spPr>
                </pic:pic>
              </a:graphicData>
            </a:graphic>
          </wp:inline>
        </w:drawing>
      </w:r>
    </w:p>
    <w:p w14:paraId="2A6599E1" w14:textId="5C0016E0" w:rsidR="00E64B6C" w:rsidRDefault="00E64B6C" w:rsidP="00C25484">
      <w:pPr>
        <w:pStyle w:val="aa"/>
        <w:ind w:leftChars="0" w:left="1130"/>
        <w:rPr>
          <w:rFonts w:ascii="HGSｺﾞｼｯｸE" w:eastAsia="HGSｺﾞｼｯｸE" w:hAnsi="HGSｺﾞｼｯｸE"/>
          <w:bCs/>
        </w:rPr>
      </w:pPr>
    </w:p>
    <w:p w14:paraId="0A7A65FF" w14:textId="77777777" w:rsidR="00B852F3" w:rsidRDefault="00B852F3" w:rsidP="00C25484">
      <w:pPr>
        <w:pStyle w:val="aa"/>
        <w:ind w:leftChars="0" w:left="1130"/>
        <w:rPr>
          <w:rFonts w:ascii="HGSｺﾞｼｯｸE" w:eastAsia="HGSｺﾞｼｯｸE" w:hAnsi="HGSｺﾞｼｯｸE"/>
          <w:bCs/>
        </w:rPr>
      </w:pPr>
    </w:p>
    <w:p w14:paraId="4DABC6A8" w14:textId="203BDC39"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t>物忘れが多い者の割合</w:t>
      </w:r>
    </w:p>
    <w:p w14:paraId="41EA3D7E" w14:textId="08B7826C" w:rsidR="00C25484" w:rsidRPr="00CF3BA6" w:rsidRDefault="00545A0D" w:rsidP="00CF3BA6">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CF3BA6">
        <w:rPr>
          <w:rFonts w:ascii="游ゴシック Medium" w:eastAsia="游ゴシック Medium" w:hAnsi="游ゴシック Medium" w:hint="eastAsia"/>
        </w:rPr>
        <w:t>43.4</w:t>
      </w:r>
      <w:r w:rsidR="00C25484" w:rsidRPr="00CF3BA6">
        <w:rPr>
          <w:rFonts w:ascii="游ゴシック Medium" w:eastAsia="游ゴシック Medium" w:hAnsi="游ゴシック Medium" w:hint="eastAsia"/>
        </w:rPr>
        <w:t>％となっています。</w:t>
      </w:r>
    </w:p>
    <w:p w14:paraId="7ADAAEA6" w14:textId="77777777" w:rsidR="008A5FF6" w:rsidRPr="00C25484" w:rsidRDefault="008A5FF6" w:rsidP="00C25484">
      <w:pPr>
        <w:pStyle w:val="aa"/>
        <w:ind w:leftChars="0" w:left="1130"/>
        <w:rPr>
          <w:rFonts w:ascii="游ゴシック Medium" w:eastAsia="游ゴシック Medium" w:hAnsi="游ゴシック Medium"/>
        </w:rPr>
      </w:pPr>
    </w:p>
    <w:p w14:paraId="084B7FB0" w14:textId="7980E536" w:rsidR="00E64B6C" w:rsidRDefault="00BA51E8" w:rsidP="00C25484">
      <w:pPr>
        <w:pStyle w:val="aa"/>
        <w:ind w:leftChars="0" w:left="1130"/>
        <w:rPr>
          <w:rFonts w:ascii="HGSｺﾞｼｯｸE" w:eastAsia="HGSｺﾞｼｯｸE" w:hAnsi="HGSｺﾞｼｯｸE"/>
          <w:bCs/>
        </w:rPr>
      </w:pPr>
      <w:r w:rsidRPr="00BA51E8">
        <w:rPr>
          <w:noProof/>
        </w:rPr>
        <w:drawing>
          <wp:inline distT="0" distB="0" distL="0" distR="0" wp14:anchorId="3EC462A1" wp14:editId="6E2C049E">
            <wp:extent cx="5388808" cy="2332653"/>
            <wp:effectExtent l="0" t="0" r="2540" b="0"/>
            <wp:docPr id="15828554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9902" cy="2341784"/>
                    </a:xfrm>
                    <a:prstGeom prst="rect">
                      <a:avLst/>
                    </a:prstGeom>
                    <a:noFill/>
                    <a:ln>
                      <a:noFill/>
                    </a:ln>
                  </pic:spPr>
                </pic:pic>
              </a:graphicData>
            </a:graphic>
          </wp:inline>
        </w:drawing>
      </w:r>
    </w:p>
    <w:p w14:paraId="68267D1F" w14:textId="0C95D7A4" w:rsidR="00C25484" w:rsidRDefault="00C25484" w:rsidP="00C25484">
      <w:pPr>
        <w:pStyle w:val="aa"/>
        <w:ind w:leftChars="0" w:left="1130"/>
        <w:rPr>
          <w:rFonts w:ascii="HGSｺﾞｼｯｸE" w:eastAsia="HGSｺﾞｼｯｸE" w:hAnsi="HGSｺﾞｼｯｸE"/>
          <w:bCs/>
        </w:rPr>
      </w:pPr>
    </w:p>
    <w:p w14:paraId="269D6BFA" w14:textId="77777777" w:rsidR="00625F5F" w:rsidRDefault="00625F5F" w:rsidP="00C25484">
      <w:pPr>
        <w:pStyle w:val="aa"/>
        <w:ind w:leftChars="0" w:left="1130"/>
        <w:rPr>
          <w:rFonts w:ascii="HGSｺﾞｼｯｸE" w:eastAsia="HGSｺﾞｼｯｸE" w:hAnsi="HGSｺﾞｼｯｸE"/>
          <w:bCs/>
        </w:rPr>
      </w:pPr>
    </w:p>
    <w:p w14:paraId="4EF72554" w14:textId="77777777" w:rsidR="00625F5F" w:rsidRDefault="00625F5F" w:rsidP="00C25484">
      <w:pPr>
        <w:pStyle w:val="aa"/>
        <w:ind w:leftChars="0" w:left="1130"/>
        <w:rPr>
          <w:rFonts w:ascii="HGSｺﾞｼｯｸE" w:eastAsia="HGSｺﾞｼｯｸE" w:hAnsi="HGSｺﾞｼｯｸE"/>
          <w:bCs/>
        </w:rPr>
      </w:pPr>
    </w:p>
    <w:p w14:paraId="4EB39951" w14:textId="77777777" w:rsidR="00625F5F" w:rsidRDefault="00625F5F" w:rsidP="00C25484">
      <w:pPr>
        <w:pStyle w:val="aa"/>
        <w:ind w:leftChars="0" w:left="1130"/>
        <w:rPr>
          <w:rFonts w:ascii="HGSｺﾞｼｯｸE" w:eastAsia="HGSｺﾞｼｯｸE" w:hAnsi="HGSｺﾞｼｯｸE"/>
          <w:bCs/>
        </w:rPr>
      </w:pPr>
    </w:p>
    <w:p w14:paraId="365FE1F5" w14:textId="77777777" w:rsidR="00625F5F" w:rsidRDefault="00625F5F" w:rsidP="00C25484">
      <w:pPr>
        <w:pStyle w:val="aa"/>
        <w:ind w:leftChars="0" w:left="1130"/>
        <w:rPr>
          <w:rFonts w:ascii="HGSｺﾞｼｯｸE" w:eastAsia="HGSｺﾞｼｯｸE" w:hAnsi="HGSｺﾞｼｯｸE"/>
          <w:bCs/>
        </w:rPr>
      </w:pPr>
    </w:p>
    <w:p w14:paraId="2F88F970" w14:textId="77777777" w:rsidR="00625F5F" w:rsidRDefault="00625F5F" w:rsidP="00C25484">
      <w:pPr>
        <w:pStyle w:val="aa"/>
        <w:ind w:leftChars="0" w:left="1130"/>
        <w:rPr>
          <w:rFonts w:ascii="HGSｺﾞｼｯｸE" w:eastAsia="HGSｺﾞｼｯｸE" w:hAnsi="HGSｺﾞｼｯｸE"/>
          <w:bCs/>
        </w:rPr>
      </w:pPr>
    </w:p>
    <w:p w14:paraId="11940746" w14:textId="77777777" w:rsidR="00625F5F" w:rsidRDefault="00625F5F" w:rsidP="00C25484">
      <w:pPr>
        <w:pStyle w:val="aa"/>
        <w:ind w:leftChars="0" w:left="1130"/>
        <w:rPr>
          <w:rFonts w:ascii="HGSｺﾞｼｯｸE" w:eastAsia="HGSｺﾞｼｯｸE" w:hAnsi="HGSｺﾞｼｯｸE"/>
          <w:bCs/>
        </w:rPr>
      </w:pPr>
    </w:p>
    <w:p w14:paraId="3445B7C3" w14:textId="77777777" w:rsidR="00625F5F" w:rsidRDefault="00625F5F" w:rsidP="00C25484">
      <w:pPr>
        <w:pStyle w:val="aa"/>
        <w:ind w:leftChars="0" w:left="1130"/>
        <w:rPr>
          <w:rFonts w:ascii="HGSｺﾞｼｯｸE" w:eastAsia="HGSｺﾞｼｯｸE" w:hAnsi="HGSｺﾞｼｯｸE"/>
          <w:bCs/>
        </w:rPr>
      </w:pPr>
    </w:p>
    <w:p w14:paraId="63BC2D4C" w14:textId="77777777" w:rsidR="00BA51E8" w:rsidRDefault="00BA51E8" w:rsidP="00C25484">
      <w:pPr>
        <w:pStyle w:val="aa"/>
        <w:ind w:leftChars="0" w:left="1130"/>
        <w:rPr>
          <w:rFonts w:ascii="HGSｺﾞｼｯｸE" w:eastAsia="HGSｺﾞｼｯｸE" w:hAnsi="HGSｺﾞｼｯｸE"/>
          <w:bCs/>
        </w:rPr>
      </w:pPr>
    </w:p>
    <w:p w14:paraId="03102688" w14:textId="77777777" w:rsidR="00BA51E8" w:rsidRDefault="00BA51E8" w:rsidP="00C25484">
      <w:pPr>
        <w:pStyle w:val="aa"/>
        <w:ind w:leftChars="0" w:left="1130"/>
        <w:rPr>
          <w:rFonts w:ascii="HGSｺﾞｼｯｸE" w:eastAsia="HGSｺﾞｼｯｸE" w:hAnsi="HGSｺﾞｼｯｸE"/>
          <w:bCs/>
        </w:rPr>
      </w:pPr>
    </w:p>
    <w:p w14:paraId="0A4BE7C8" w14:textId="77777777" w:rsidR="00BA51E8" w:rsidRDefault="00BA51E8" w:rsidP="00C25484">
      <w:pPr>
        <w:pStyle w:val="aa"/>
        <w:ind w:leftChars="0" w:left="1130"/>
        <w:rPr>
          <w:rFonts w:ascii="HGSｺﾞｼｯｸE" w:eastAsia="HGSｺﾞｼｯｸE" w:hAnsi="HGSｺﾞｼｯｸE"/>
          <w:bCs/>
        </w:rPr>
      </w:pPr>
    </w:p>
    <w:p w14:paraId="664C911B" w14:textId="77777777" w:rsidR="00BA51E8" w:rsidRDefault="00BA51E8" w:rsidP="00C25484">
      <w:pPr>
        <w:pStyle w:val="aa"/>
        <w:ind w:leftChars="0" w:left="1130"/>
        <w:rPr>
          <w:rFonts w:ascii="HGSｺﾞｼｯｸE" w:eastAsia="HGSｺﾞｼｯｸE" w:hAnsi="HGSｺﾞｼｯｸE"/>
          <w:bCs/>
        </w:rPr>
      </w:pPr>
    </w:p>
    <w:p w14:paraId="7B073540" w14:textId="77777777" w:rsidR="00BA51E8" w:rsidRDefault="00BA51E8" w:rsidP="00C25484">
      <w:pPr>
        <w:pStyle w:val="aa"/>
        <w:ind w:leftChars="0" w:left="1130"/>
        <w:rPr>
          <w:rFonts w:ascii="HGSｺﾞｼｯｸE" w:eastAsia="HGSｺﾞｼｯｸE" w:hAnsi="HGSｺﾞｼｯｸE"/>
          <w:bCs/>
        </w:rPr>
      </w:pPr>
    </w:p>
    <w:p w14:paraId="44211BD0" w14:textId="77777777" w:rsidR="00625F5F" w:rsidRDefault="00625F5F" w:rsidP="00C25484">
      <w:pPr>
        <w:pStyle w:val="aa"/>
        <w:ind w:leftChars="0" w:left="1130"/>
        <w:rPr>
          <w:rFonts w:ascii="HGSｺﾞｼｯｸE" w:eastAsia="HGSｺﾞｼｯｸE" w:hAnsi="HGSｺﾞｼｯｸE"/>
          <w:bCs/>
        </w:rPr>
      </w:pPr>
    </w:p>
    <w:p w14:paraId="1857B2FD" w14:textId="77777777" w:rsidR="00625F5F" w:rsidRDefault="00625F5F" w:rsidP="00C25484">
      <w:pPr>
        <w:pStyle w:val="aa"/>
        <w:ind w:leftChars="0" w:left="1130"/>
        <w:rPr>
          <w:rFonts w:ascii="HGSｺﾞｼｯｸE" w:eastAsia="HGSｺﾞｼｯｸE" w:hAnsi="HGSｺﾞｼｯｸE"/>
          <w:bCs/>
        </w:rPr>
      </w:pPr>
    </w:p>
    <w:p w14:paraId="424D867D" w14:textId="31C628EB"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lastRenderedPageBreak/>
        <w:t>閉じこもり者の割合</w:t>
      </w:r>
    </w:p>
    <w:p w14:paraId="3F43792A" w14:textId="1A3AF57A" w:rsidR="00C25484" w:rsidRDefault="00545A0D" w:rsidP="00C25484">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2A074B">
        <w:rPr>
          <w:rFonts w:ascii="游ゴシック Medium" w:eastAsia="游ゴシック Medium" w:hAnsi="游ゴシック Medium"/>
        </w:rPr>
        <w:t>6.7</w:t>
      </w:r>
      <w:r w:rsidR="00C25484" w:rsidRPr="00C25484">
        <w:rPr>
          <w:rFonts w:ascii="游ゴシック Medium" w:eastAsia="游ゴシック Medium" w:hAnsi="游ゴシック Medium" w:hint="eastAsia"/>
        </w:rPr>
        <w:t>％となっています。</w:t>
      </w:r>
    </w:p>
    <w:p w14:paraId="204CACD7" w14:textId="77777777" w:rsidR="008A5FF6" w:rsidRPr="00C25484" w:rsidRDefault="008A5FF6" w:rsidP="00C25484">
      <w:pPr>
        <w:pStyle w:val="aa"/>
        <w:ind w:leftChars="0" w:left="1130"/>
        <w:rPr>
          <w:rFonts w:ascii="游ゴシック Medium" w:eastAsia="游ゴシック Medium" w:hAnsi="游ゴシック Medium"/>
        </w:rPr>
      </w:pPr>
    </w:p>
    <w:p w14:paraId="5F152929" w14:textId="1CE8C62C" w:rsidR="00C25484" w:rsidRDefault="00844845" w:rsidP="00C25484">
      <w:pPr>
        <w:pStyle w:val="aa"/>
        <w:ind w:leftChars="0" w:left="1130"/>
        <w:rPr>
          <w:rFonts w:ascii="HGSｺﾞｼｯｸE" w:eastAsia="HGSｺﾞｼｯｸE" w:hAnsi="HGSｺﾞｼｯｸE"/>
          <w:bCs/>
        </w:rPr>
      </w:pPr>
      <w:r w:rsidRPr="00844845">
        <w:rPr>
          <w:noProof/>
        </w:rPr>
        <w:drawing>
          <wp:inline distT="0" distB="0" distL="0" distR="0" wp14:anchorId="3ED412E6" wp14:editId="3F59BBC9">
            <wp:extent cx="5388809" cy="2332653"/>
            <wp:effectExtent l="0" t="0" r="2540" b="0"/>
            <wp:docPr id="7570279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8459" cy="2341159"/>
                    </a:xfrm>
                    <a:prstGeom prst="rect">
                      <a:avLst/>
                    </a:prstGeom>
                    <a:noFill/>
                    <a:ln>
                      <a:noFill/>
                    </a:ln>
                  </pic:spPr>
                </pic:pic>
              </a:graphicData>
            </a:graphic>
          </wp:inline>
        </w:drawing>
      </w:r>
    </w:p>
    <w:p w14:paraId="7586249B" w14:textId="7EEE13DB" w:rsidR="005C4B5B" w:rsidRPr="00C25484" w:rsidRDefault="005C4B5B" w:rsidP="00C25484">
      <w:pPr>
        <w:pStyle w:val="aa"/>
        <w:ind w:leftChars="0" w:left="1130"/>
        <w:rPr>
          <w:rFonts w:ascii="HGSｺﾞｼｯｸE" w:eastAsia="HGSｺﾞｼｯｸE" w:hAnsi="HGSｺﾞｼｯｸE"/>
          <w:bCs/>
        </w:rPr>
      </w:pPr>
    </w:p>
    <w:p w14:paraId="7A364FBE" w14:textId="77777777" w:rsidR="005C4B5B" w:rsidRDefault="005C4B5B" w:rsidP="005C4B5B">
      <w:pPr>
        <w:pStyle w:val="aa"/>
        <w:ind w:leftChars="0" w:left="1130"/>
        <w:rPr>
          <w:rFonts w:ascii="HGSｺﾞｼｯｸE" w:eastAsia="HGSｺﾞｼｯｸE" w:hAnsi="HGSｺﾞｼｯｸE"/>
          <w:bCs/>
        </w:rPr>
      </w:pPr>
    </w:p>
    <w:p w14:paraId="5193F350" w14:textId="50F24B0F"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t>うつの割合</w:t>
      </w:r>
    </w:p>
    <w:p w14:paraId="0035E2A4" w14:textId="0B89C76B" w:rsidR="00C25484" w:rsidRDefault="00545A0D" w:rsidP="00C25484">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2A074B">
        <w:rPr>
          <w:rFonts w:ascii="游ゴシック Medium" w:eastAsia="游ゴシック Medium" w:hAnsi="游ゴシック Medium"/>
        </w:rPr>
        <w:t>28.9</w:t>
      </w:r>
      <w:r w:rsidR="00C25484" w:rsidRPr="00C25484">
        <w:rPr>
          <w:rFonts w:ascii="游ゴシック Medium" w:eastAsia="游ゴシック Medium" w:hAnsi="游ゴシック Medium" w:hint="eastAsia"/>
        </w:rPr>
        <w:t>％となっています。</w:t>
      </w:r>
    </w:p>
    <w:p w14:paraId="0E165BB7" w14:textId="3AEAB3EA" w:rsidR="00FC4257" w:rsidRDefault="00FC4257" w:rsidP="00C25484">
      <w:pPr>
        <w:pStyle w:val="aa"/>
        <w:ind w:leftChars="0" w:left="1130"/>
        <w:rPr>
          <w:rFonts w:ascii="游ゴシック Medium" w:eastAsia="游ゴシック Medium" w:hAnsi="游ゴシック Medium"/>
        </w:rPr>
      </w:pPr>
    </w:p>
    <w:p w14:paraId="1F895971" w14:textId="336B6F6A" w:rsidR="005C4B5B" w:rsidRPr="00C25484" w:rsidRDefault="00A90D64" w:rsidP="00C25484">
      <w:pPr>
        <w:pStyle w:val="aa"/>
        <w:ind w:leftChars="0" w:left="1130"/>
        <w:rPr>
          <w:rFonts w:ascii="游ゴシック Medium" w:eastAsia="游ゴシック Medium" w:hAnsi="游ゴシック Medium"/>
        </w:rPr>
      </w:pPr>
      <w:r w:rsidRPr="00A90D64">
        <w:rPr>
          <w:noProof/>
        </w:rPr>
        <w:drawing>
          <wp:inline distT="0" distB="0" distL="0" distR="0" wp14:anchorId="47D73492" wp14:editId="5D736C05">
            <wp:extent cx="5388809" cy="2332653"/>
            <wp:effectExtent l="0" t="0" r="2540" b="0"/>
            <wp:docPr id="197342404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8806" cy="2345638"/>
                    </a:xfrm>
                    <a:prstGeom prst="rect">
                      <a:avLst/>
                    </a:prstGeom>
                    <a:noFill/>
                    <a:ln>
                      <a:noFill/>
                    </a:ln>
                  </pic:spPr>
                </pic:pic>
              </a:graphicData>
            </a:graphic>
          </wp:inline>
        </w:drawing>
      </w:r>
    </w:p>
    <w:p w14:paraId="7C452C88" w14:textId="77777777" w:rsidR="00C25484" w:rsidRDefault="00C25484" w:rsidP="00C25484">
      <w:pPr>
        <w:pStyle w:val="aa"/>
        <w:ind w:leftChars="0" w:left="1130"/>
        <w:rPr>
          <w:rFonts w:ascii="HGSｺﾞｼｯｸE" w:eastAsia="HGSｺﾞｼｯｸE" w:hAnsi="HGSｺﾞｼｯｸE"/>
          <w:bCs/>
        </w:rPr>
      </w:pPr>
    </w:p>
    <w:p w14:paraId="50AE3B7B" w14:textId="77777777" w:rsidR="00736FA4" w:rsidRDefault="00736FA4" w:rsidP="00C25484">
      <w:pPr>
        <w:pStyle w:val="aa"/>
        <w:ind w:leftChars="0" w:left="1130"/>
        <w:rPr>
          <w:rFonts w:ascii="HGSｺﾞｼｯｸE" w:eastAsia="HGSｺﾞｼｯｸE" w:hAnsi="HGSｺﾞｼｯｸE"/>
          <w:bCs/>
        </w:rPr>
      </w:pPr>
    </w:p>
    <w:p w14:paraId="1ABA13A5" w14:textId="77777777" w:rsidR="00736FA4" w:rsidRDefault="00736FA4" w:rsidP="00C25484">
      <w:pPr>
        <w:pStyle w:val="aa"/>
        <w:ind w:leftChars="0" w:left="1130"/>
        <w:rPr>
          <w:rFonts w:ascii="HGSｺﾞｼｯｸE" w:eastAsia="HGSｺﾞｼｯｸE" w:hAnsi="HGSｺﾞｼｯｸE"/>
          <w:bCs/>
        </w:rPr>
      </w:pPr>
    </w:p>
    <w:p w14:paraId="1278B6B7" w14:textId="77777777" w:rsidR="00736FA4" w:rsidRDefault="00736FA4" w:rsidP="00C25484">
      <w:pPr>
        <w:pStyle w:val="aa"/>
        <w:ind w:leftChars="0" w:left="1130"/>
        <w:rPr>
          <w:rFonts w:ascii="HGSｺﾞｼｯｸE" w:eastAsia="HGSｺﾞｼｯｸE" w:hAnsi="HGSｺﾞｼｯｸE"/>
          <w:bCs/>
        </w:rPr>
      </w:pPr>
    </w:p>
    <w:p w14:paraId="55F9B7E2" w14:textId="77777777" w:rsidR="00736FA4" w:rsidRDefault="00736FA4" w:rsidP="00C25484">
      <w:pPr>
        <w:pStyle w:val="aa"/>
        <w:ind w:leftChars="0" w:left="1130"/>
        <w:rPr>
          <w:rFonts w:ascii="HGSｺﾞｼｯｸE" w:eastAsia="HGSｺﾞｼｯｸE" w:hAnsi="HGSｺﾞｼｯｸE"/>
          <w:bCs/>
        </w:rPr>
      </w:pPr>
    </w:p>
    <w:p w14:paraId="5153CFA7" w14:textId="77777777" w:rsidR="00736FA4" w:rsidRDefault="00736FA4" w:rsidP="00C25484">
      <w:pPr>
        <w:pStyle w:val="aa"/>
        <w:ind w:leftChars="0" w:left="1130"/>
        <w:rPr>
          <w:rFonts w:ascii="HGSｺﾞｼｯｸE" w:eastAsia="HGSｺﾞｼｯｸE" w:hAnsi="HGSｺﾞｼｯｸE"/>
          <w:bCs/>
        </w:rPr>
      </w:pPr>
    </w:p>
    <w:p w14:paraId="42FCB150" w14:textId="77777777" w:rsidR="00736FA4" w:rsidRDefault="00736FA4" w:rsidP="00C25484">
      <w:pPr>
        <w:pStyle w:val="aa"/>
        <w:ind w:leftChars="0" w:left="1130"/>
        <w:rPr>
          <w:rFonts w:ascii="HGSｺﾞｼｯｸE" w:eastAsia="HGSｺﾞｼｯｸE" w:hAnsi="HGSｺﾞｼｯｸE"/>
          <w:bCs/>
        </w:rPr>
      </w:pPr>
    </w:p>
    <w:p w14:paraId="58217132" w14:textId="77777777" w:rsidR="00736FA4" w:rsidRDefault="00736FA4" w:rsidP="00C25484">
      <w:pPr>
        <w:pStyle w:val="aa"/>
        <w:ind w:leftChars="0" w:left="1130"/>
        <w:rPr>
          <w:rFonts w:ascii="HGSｺﾞｼｯｸE" w:eastAsia="HGSｺﾞｼｯｸE" w:hAnsi="HGSｺﾞｼｯｸE"/>
          <w:bCs/>
        </w:rPr>
      </w:pPr>
    </w:p>
    <w:p w14:paraId="1E05E142" w14:textId="77777777" w:rsidR="00A90D64" w:rsidRDefault="00A90D64" w:rsidP="00C25484">
      <w:pPr>
        <w:pStyle w:val="aa"/>
        <w:ind w:leftChars="0" w:left="1130"/>
        <w:rPr>
          <w:rFonts w:ascii="HGSｺﾞｼｯｸE" w:eastAsia="HGSｺﾞｼｯｸE" w:hAnsi="HGSｺﾞｼｯｸE"/>
          <w:bCs/>
        </w:rPr>
      </w:pPr>
    </w:p>
    <w:p w14:paraId="151A63CD" w14:textId="77777777" w:rsidR="00A90D64" w:rsidRDefault="00A90D64" w:rsidP="00C25484">
      <w:pPr>
        <w:pStyle w:val="aa"/>
        <w:ind w:leftChars="0" w:left="1130"/>
        <w:rPr>
          <w:rFonts w:ascii="HGSｺﾞｼｯｸE" w:eastAsia="HGSｺﾞｼｯｸE" w:hAnsi="HGSｺﾞｼｯｸE"/>
          <w:bCs/>
        </w:rPr>
      </w:pPr>
    </w:p>
    <w:p w14:paraId="1FF6DCD4" w14:textId="77777777" w:rsidR="00A90D64" w:rsidRDefault="00A90D64" w:rsidP="00C25484">
      <w:pPr>
        <w:pStyle w:val="aa"/>
        <w:ind w:leftChars="0" w:left="1130"/>
        <w:rPr>
          <w:rFonts w:ascii="HGSｺﾞｼｯｸE" w:eastAsia="HGSｺﾞｼｯｸE" w:hAnsi="HGSｺﾞｼｯｸE"/>
          <w:bCs/>
        </w:rPr>
      </w:pPr>
    </w:p>
    <w:p w14:paraId="120DFF2C" w14:textId="77777777" w:rsidR="00A90D64" w:rsidRDefault="00A90D64" w:rsidP="00C25484">
      <w:pPr>
        <w:pStyle w:val="aa"/>
        <w:ind w:leftChars="0" w:left="1130"/>
        <w:rPr>
          <w:rFonts w:ascii="HGSｺﾞｼｯｸE" w:eastAsia="HGSｺﾞｼｯｸE" w:hAnsi="HGSｺﾞｼｯｸE"/>
          <w:bCs/>
        </w:rPr>
      </w:pPr>
    </w:p>
    <w:p w14:paraId="1229AF0B" w14:textId="77777777" w:rsidR="00A90D64" w:rsidRDefault="00A90D64" w:rsidP="00C25484">
      <w:pPr>
        <w:pStyle w:val="aa"/>
        <w:ind w:leftChars="0" w:left="1130"/>
        <w:rPr>
          <w:rFonts w:ascii="HGSｺﾞｼｯｸE" w:eastAsia="HGSｺﾞｼｯｸE" w:hAnsi="HGSｺﾞｼｯｸE"/>
          <w:bCs/>
        </w:rPr>
      </w:pPr>
    </w:p>
    <w:p w14:paraId="29143FAB" w14:textId="77777777" w:rsidR="00A90D64" w:rsidRDefault="00A90D64" w:rsidP="00C25484">
      <w:pPr>
        <w:pStyle w:val="aa"/>
        <w:ind w:leftChars="0" w:left="1130"/>
        <w:rPr>
          <w:rFonts w:ascii="HGSｺﾞｼｯｸE" w:eastAsia="HGSｺﾞｼｯｸE" w:hAnsi="HGSｺﾞｼｯｸE"/>
          <w:bCs/>
        </w:rPr>
      </w:pPr>
    </w:p>
    <w:p w14:paraId="5E9088D2" w14:textId="77777777" w:rsidR="00A90D64" w:rsidRDefault="00A90D64" w:rsidP="00C25484">
      <w:pPr>
        <w:pStyle w:val="aa"/>
        <w:ind w:leftChars="0" w:left="1130"/>
        <w:rPr>
          <w:rFonts w:ascii="HGSｺﾞｼｯｸE" w:eastAsia="HGSｺﾞｼｯｸE" w:hAnsi="HGSｺﾞｼｯｸE"/>
          <w:bCs/>
        </w:rPr>
      </w:pPr>
    </w:p>
    <w:p w14:paraId="20803BFB" w14:textId="6B43AB76"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lastRenderedPageBreak/>
        <w:t>口腔機能低下者の割合</w:t>
      </w:r>
    </w:p>
    <w:p w14:paraId="376B9881" w14:textId="76854A48" w:rsidR="00C25484" w:rsidRPr="00C25484" w:rsidRDefault="00545A0D" w:rsidP="00C25484">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2A074B">
        <w:rPr>
          <w:rFonts w:ascii="游ゴシック Medium" w:eastAsia="游ゴシック Medium" w:hAnsi="游ゴシック Medium" w:hint="eastAsia"/>
        </w:rPr>
        <w:t>2</w:t>
      </w:r>
      <w:r w:rsidR="002A074B">
        <w:rPr>
          <w:rFonts w:ascii="游ゴシック Medium" w:eastAsia="游ゴシック Medium" w:hAnsi="游ゴシック Medium"/>
        </w:rPr>
        <w:t>3.4</w:t>
      </w:r>
      <w:r w:rsidR="00C25484" w:rsidRPr="00C25484">
        <w:rPr>
          <w:rFonts w:ascii="游ゴシック Medium" w:eastAsia="游ゴシック Medium" w:hAnsi="游ゴシック Medium" w:hint="eastAsia"/>
        </w:rPr>
        <w:t>％となっています。</w:t>
      </w:r>
    </w:p>
    <w:p w14:paraId="3BFEC22A" w14:textId="5904E2C9" w:rsidR="00C25484" w:rsidRDefault="00C25484" w:rsidP="00C25484">
      <w:pPr>
        <w:pStyle w:val="aa"/>
        <w:ind w:leftChars="0" w:left="1130"/>
        <w:rPr>
          <w:rFonts w:ascii="HGSｺﾞｼｯｸE" w:eastAsia="HGSｺﾞｼｯｸE" w:hAnsi="HGSｺﾞｼｯｸE"/>
          <w:bCs/>
        </w:rPr>
      </w:pPr>
    </w:p>
    <w:p w14:paraId="19510530" w14:textId="437110E4" w:rsidR="00FC4257" w:rsidRPr="00C25484" w:rsidRDefault="00077CF9" w:rsidP="00C25484">
      <w:pPr>
        <w:pStyle w:val="aa"/>
        <w:ind w:leftChars="0" w:left="1130"/>
        <w:rPr>
          <w:rFonts w:ascii="HGSｺﾞｼｯｸE" w:eastAsia="HGSｺﾞｼｯｸE" w:hAnsi="HGSｺﾞｼｯｸE"/>
          <w:bCs/>
        </w:rPr>
      </w:pPr>
      <w:r w:rsidRPr="00077CF9">
        <w:rPr>
          <w:noProof/>
        </w:rPr>
        <w:drawing>
          <wp:inline distT="0" distB="0" distL="0" distR="0" wp14:anchorId="53C09032" wp14:editId="63A5EA05">
            <wp:extent cx="5367253" cy="2323322"/>
            <wp:effectExtent l="0" t="0" r="5080" b="1270"/>
            <wp:docPr id="11645934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1507" cy="2329492"/>
                    </a:xfrm>
                    <a:prstGeom prst="rect">
                      <a:avLst/>
                    </a:prstGeom>
                    <a:noFill/>
                    <a:ln>
                      <a:noFill/>
                    </a:ln>
                  </pic:spPr>
                </pic:pic>
              </a:graphicData>
            </a:graphic>
          </wp:inline>
        </w:drawing>
      </w:r>
    </w:p>
    <w:p w14:paraId="06D70AFE" w14:textId="523AB744" w:rsidR="00DB68AA" w:rsidRDefault="00DB68AA" w:rsidP="00DB68AA">
      <w:pPr>
        <w:pStyle w:val="aa"/>
        <w:ind w:leftChars="0" w:left="1130"/>
        <w:rPr>
          <w:rFonts w:ascii="HGSｺﾞｼｯｸE" w:eastAsia="HGSｺﾞｼｯｸE" w:hAnsi="HGSｺﾞｼｯｸE"/>
          <w:bCs/>
        </w:rPr>
      </w:pPr>
    </w:p>
    <w:p w14:paraId="319591AF" w14:textId="77777777" w:rsidR="00B852F3" w:rsidRDefault="00B852F3" w:rsidP="00DB68AA">
      <w:pPr>
        <w:pStyle w:val="aa"/>
        <w:ind w:leftChars="0" w:left="1130"/>
        <w:rPr>
          <w:rFonts w:ascii="HGSｺﾞｼｯｸE" w:eastAsia="HGSｺﾞｼｯｸE" w:hAnsi="HGSｺﾞｼｯｸE"/>
          <w:bCs/>
        </w:rPr>
      </w:pPr>
    </w:p>
    <w:p w14:paraId="45CBB77F" w14:textId="47403FA9"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t>低栄養の傾向の割合</w:t>
      </w:r>
    </w:p>
    <w:p w14:paraId="686D92C1" w14:textId="232183EB" w:rsidR="00C25484" w:rsidRDefault="00545A0D" w:rsidP="00C25484">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2A074B">
        <w:rPr>
          <w:rFonts w:ascii="游ゴシック Medium" w:eastAsia="游ゴシック Medium" w:hAnsi="游ゴシック Medium"/>
        </w:rPr>
        <w:t>6.0</w:t>
      </w:r>
      <w:r w:rsidR="00C25484" w:rsidRPr="00C25484">
        <w:rPr>
          <w:rFonts w:ascii="游ゴシック Medium" w:eastAsia="游ゴシック Medium" w:hAnsi="游ゴシック Medium" w:hint="eastAsia"/>
        </w:rPr>
        <w:t>％となっています。</w:t>
      </w:r>
    </w:p>
    <w:p w14:paraId="70272EB2" w14:textId="77777777" w:rsidR="0031147F" w:rsidRDefault="0031147F" w:rsidP="00C25484">
      <w:pPr>
        <w:pStyle w:val="aa"/>
        <w:ind w:leftChars="0" w:left="1130"/>
        <w:rPr>
          <w:rFonts w:ascii="游ゴシック Medium" w:eastAsia="游ゴシック Medium" w:hAnsi="游ゴシック Medium"/>
        </w:rPr>
      </w:pPr>
    </w:p>
    <w:p w14:paraId="2AB334F4" w14:textId="0460CDA9" w:rsidR="0031147F" w:rsidRPr="00C25484" w:rsidRDefault="00077CF9" w:rsidP="00C25484">
      <w:pPr>
        <w:pStyle w:val="aa"/>
        <w:ind w:leftChars="0" w:left="1130"/>
        <w:rPr>
          <w:rFonts w:ascii="游ゴシック Medium" w:eastAsia="游ゴシック Medium" w:hAnsi="游ゴシック Medium"/>
        </w:rPr>
      </w:pPr>
      <w:r w:rsidRPr="00077CF9">
        <w:rPr>
          <w:noProof/>
        </w:rPr>
        <w:drawing>
          <wp:inline distT="0" distB="0" distL="0" distR="0" wp14:anchorId="26CEFA40" wp14:editId="463BC21E">
            <wp:extent cx="5367020" cy="2323221"/>
            <wp:effectExtent l="0" t="0" r="5080" b="1270"/>
            <wp:docPr id="45119143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2274" cy="2329824"/>
                    </a:xfrm>
                    <a:prstGeom prst="rect">
                      <a:avLst/>
                    </a:prstGeom>
                    <a:noFill/>
                    <a:ln>
                      <a:noFill/>
                    </a:ln>
                  </pic:spPr>
                </pic:pic>
              </a:graphicData>
            </a:graphic>
          </wp:inline>
        </w:drawing>
      </w:r>
    </w:p>
    <w:p w14:paraId="25BD40D9" w14:textId="2B7D1D80" w:rsidR="00C25484" w:rsidRDefault="00C25484" w:rsidP="00C25484">
      <w:pPr>
        <w:pStyle w:val="aa"/>
        <w:ind w:leftChars="0" w:left="1130"/>
        <w:rPr>
          <w:rFonts w:ascii="HGSｺﾞｼｯｸE" w:eastAsia="HGSｺﾞｼｯｸE" w:hAnsi="HGSｺﾞｼｯｸE"/>
          <w:bCs/>
        </w:rPr>
      </w:pPr>
    </w:p>
    <w:p w14:paraId="7245857B" w14:textId="77777777" w:rsidR="00736FA4" w:rsidRDefault="00736FA4" w:rsidP="00C25484">
      <w:pPr>
        <w:pStyle w:val="aa"/>
        <w:ind w:leftChars="0" w:left="1130"/>
        <w:rPr>
          <w:rFonts w:ascii="HGSｺﾞｼｯｸE" w:eastAsia="HGSｺﾞｼｯｸE" w:hAnsi="HGSｺﾞｼｯｸE"/>
          <w:bCs/>
        </w:rPr>
      </w:pPr>
    </w:p>
    <w:p w14:paraId="67C82CCB" w14:textId="77777777" w:rsidR="00736FA4" w:rsidRDefault="00736FA4" w:rsidP="00C25484">
      <w:pPr>
        <w:pStyle w:val="aa"/>
        <w:ind w:leftChars="0" w:left="1130"/>
        <w:rPr>
          <w:rFonts w:ascii="HGSｺﾞｼｯｸE" w:eastAsia="HGSｺﾞｼｯｸE" w:hAnsi="HGSｺﾞｼｯｸE"/>
          <w:bCs/>
        </w:rPr>
      </w:pPr>
    </w:p>
    <w:p w14:paraId="03B0B044" w14:textId="77777777" w:rsidR="00736FA4" w:rsidRDefault="00736FA4" w:rsidP="00C25484">
      <w:pPr>
        <w:pStyle w:val="aa"/>
        <w:ind w:leftChars="0" w:left="1130"/>
        <w:rPr>
          <w:rFonts w:ascii="HGSｺﾞｼｯｸE" w:eastAsia="HGSｺﾞｼｯｸE" w:hAnsi="HGSｺﾞｼｯｸE"/>
          <w:bCs/>
        </w:rPr>
      </w:pPr>
    </w:p>
    <w:p w14:paraId="7E4E8CBE" w14:textId="77777777" w:rsidR="00736FA4" w:rsidRDefault="00736FA4" w:rsidP="00C25484">
      <w:pPr>
        <w:pStyle w:val="aa"/>
        <w:ind w:leftChars="0" w:left="1130"/>
        <w:rPr>
          <w:rFonts w:ascii="HGSｺﾞｼｯｸE" w:eastAsia="HGSｺﾞｼｯｸE" w:hAnsi="HGSｺﾞｼｯｸE"/>
          <w:bCs/>
        </w:rPr>
      </w:pPr>
    </w:p>
    <w:p w14:paraId="3F88D3C8" w14:textId="77777777" w:rsidR="00736FA4" w:rsidRDefault="00736FA4" w:rsidP="00C25484">
      <w:pPr>
        <w:pStyle w:val="aa"/>
        <w:ind w:leftChars="0" w:left="1130"/>
        <w:rPr>
          <w:rFonts w:ascii="HGSｺﾞｼｯｸE" w:eastAsia="HGSｺﾞｼｯｸE" w:hAnsi="HGSｺﾞｼｯｸE"/>
          <w:bCs/>
        </w:rPr>
      </w:pPr>
    </w:p>
    <w:p w14:paraId="273178C5" w14:textId="77777777" w:rsidR="00736FA4" w:rsidRDefault="00736FA4" w:rsidP="00C25484">
      <w:pPr>
        <w:pStyle w:val="aa"/>
        <w:ind w:leftChars="0" w:left="1130"/>
        <w:rPr>
          <w:rFonts w:ascii="HGSｺﾞｼｯｸE" w:eastAsia="HGSｺﾞｼｯｸE" w:hAnsi="HGSｺﾞｼｯｸE"/>
          <w:bCs/>
        </w:rPr>
      </w:pPr>
    </w:p>
    <w:p w14:paraId="12CB9357" w14:textId="77777777" w:rsidR="00736FA4" w:rsidRDefault="00736FA4" w:rsidP="00C25484">
      <w:pPr>
        <w:pStyle w:val="aa"/>
        <w:ind w:leftChars="0" w:left="1130"/>
        <w:rPr>
          <w:rFonts w:ascii="HGSｺﾞｼｯｸE" w:eastAsia="HGSｺﾞｼｯｸE" w:hAnsi="HGSｺﾞｼｯｸE"/>
          <w:bCs/>
        </w:rPr>
      </w:pPr>
    </w:p>
    <w:p w14:paraId="5D53F69E" w14:textId="77777777" w:rsidR="00ED249E" w:rsidRDefault="00ED249E" w:rsidP="00C25484">
      <w:pPr>
        <w:pStyle w:val="aa"/>
        <w:ind w:leftChars="0" w:left="1130"/>
        <w:rPr>
          <w:rFonts w:ascii="HGSｺﾞｼｯｸE" w:eastAsia="HGSｺﾞｼｯｸE" w:hAnsi="HGSｺﾞｼｯｸE"/>
          <w:bCs/>
        </w:rPr>
      </w:pPr>
    </w:p>
    <w:p w14:paraId="32003A8C" w14:textId="77777777" w:rsidR="00ED249E" w:rsidRDefault="00ED249E" w:rsidP="00C25484">
      <w:pPr>
        <w:pStyle w:val="aa"/>
        <w:ind w:leftChars="0" w:left="1130"/>
        <w:rPr>
          <w:rFonts w:ascii="HGSｺﾞｼｯｸE" w:eastAsia="HGSｺﾞｼｯｸE" w:hAnsi="HGSｺﾞｼｯｸE"/>
          <w:bCs/>
        </w:rPr>
      </w:pPr>
    </w:p>
    <w:p w14:paraId="7256D760" w14:textId="77777777" w:rsidR="00077CF9" w:rsidRDefault="00077CF9" w:rsidP="00C25484">
      <w:pPr>
        <w:pStyle w:val="aa"/>
        <w:ind w:leftChars="0" w:left="1130"/>
        <w:rPr>
          <w:rFonts w:ascii="HGSｺﾞｼｯｸE" w:eastAsia="HGSｺﾞｼｯｸE" w:hAnsi="HGSｺﾞｼｯｸE"/>
          <w:bCs/>
        </w:rPr>
      </w:pPr>
    </w:p>
    <w:p w14:paraId="5056BA52" w14:textId="77777777" w:rsidR="00077CF9" w:rsidRDefault="00077CF9" w:rsidP="00C25484">
      <w:pPr>
        <w:pStyle w:val="aa"/>
        <w:ind w:leftChars="0" w:left="1130"/>
        <w:rPr>
          <w:rFonts w:ascii="HGSｺﾞｼｯｸE" w:eastAsia="HGSｺﾞｼｯｸE" w:hAnsi="HGSｺﾞｼｯｸE"/>
          <w:bCs/>
        </w:rPr>
      </w:pPr>
    </w:p>
    <w:p w14:paraId="101950B5" w14:textId="77777777" w:rsidR="00077CF9" w:rsidRDefault="00077CF9" w:rsidP="00C25484">
      <w:pPr>
        <w:pStyle w:val="aa"/>
        <w:ind w:leftChars="0" w:left="1130"/>
        <w:rPr>
          <w:rFonts w:ascii="HGSｺﾞｼｯｸE" w:eastAsia="HGSｺﾞｼｯｸE" w:hAnsi="HGSｺﾞｼｯｸE"/>
          <w:bCs/>
        </w:rPr>
      </w:pPr>
    </w:p>
    <w:p w14:paraId="65818398" w14:textId="77777777" w:rsidR="00077CF9" w:rsidRDefault="00077CF9" w:rsidP="00C25484">
      <w:pPr>
        <w:pStyle w:val="aa"/>
        <w:ind w:leftChars="0" w:left="1130"/>
        <w:rPr>
          <w:rFonts w:ascii="HGSｺﾞｼｯｸE" w:eastAsia="HGSｺﾞｼｯｸE" w:hAnsi="HGSｺﾞｼｯｸE"/>
          <w:bCs/>
        </w:rPr>
      </w:pPr>
    </w:p>
    <w:p w14:paraId="033EE3FD" w14:textId="77777777" w:rsidR="00736FA4" w:rsidRDefault="00736FA4" w:rsidP="00C25484">
      <w:pPr>
        <w:pStyle w:val="aa"/>
        <w:ind w:leftChars="0" w:left="1130"/>
        <w:rPr>
          <w:rFonts w:ascii="HGSｺﾞｼｯｸE" w:eastAsia="HGSｺﾞｼｯｸE" w:hAnsi="HGSｺﾞｼｯｸE"/>
          <w:bCs/>
        </w:rPr>
      </w:pPr>
    </w:p>
    <w:p w14:paraId="78DA84FD" w14:textId="53C4EC0B"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lastRenderedPageBreak/>
        <w:t>要支援・要介護リスク点数の平均点</w:t>
      </w:r>
    </w:p>
    <w:p w14:paraId="3B46749D" w14:textId="4FB44BDF" w:rsidR="00C25484" w:rsidRPr="00C25484" w:rsidRDefault="00545A0D" w:rsidP="00C25484">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2A074B">
        <w:rPr>
          <w:rFonts w:ascii="游ゴシック Medium" w:eastAsia="游ゴシック Medium" w:hAnsi="游ゴシック Medium"/>
        </w:rPr>
        <w:t>15.8</w:t>
      </w:r>
      <w:r w:rsidR="00C25484" w:rsidRPr="00C25484">
        <w:rPr>
          <w:rFonts w:ascii="游ゴシック Medium" w:eastAsia="游ゴシック Medium" w:hAnsi="游ゴシック Medium" w:hint="eastAsia"/>
        </w:rPr>
        <w:t>％となっています。</w:t>
      </w:r>
    </w:p>
    <w:p w14:paraId="7A6978A6" w14:textId="79E1813A" w:rsidR="00C25484" w:rsidRDefault="00C25484" w:rsidP="00C25484">
      <w:pPr>
        <w:pStyle w:val="aa"/>
        <w:ind w:leftChars="0" w:left="1130"/>
        <w:rPr>
          <w:rFonts w:ascii="HGSｺﾞｼｯｸE" w:eastAsia="HGSｺﾞｼｯｸE" w:hAnsi="HGSｺﾞｼｯｸE"/>
          <w:bCs/>
        </w:rPr>
      </w:pPr>
    </w:p>
    <w:p w14:paraId="46317F60" w14:textId="64FE2630" w:rsidR="00FC4257" w:rsidRPr="00C25484" w:rsidRDefault="00E178E1" w:rsidP="00C25484">
      <w:pPr>
        <w:pStyle w:val="aa"/>
        <w:ind w:leftChars="0" w:left="1130"/>
        <w:rPr>
          <w:rFonts w:ascii="HGSｺﾞｼｯｸE" w:eastAsia="HGSｺﾞｼｯｸE" w:hAnsi="HGSｺﾞｼｯｸE"/>
          <w:bCs/>
        </w:rPr>
      </w:pPr>
      <w:r w:rsidRPr="00E178E1">
        <w:rPr>
          <w:noProof/>
        </w:rPr>
        <w:drawing>
          <wp:inline distT="0" distB="0" distL="0" distR="0" wp14:anchorId="17BF5794" wp14:editId="3A039F76">
            <wp:extent cx="5345699" cy="2313992"/>
            <wp:effectExtent l="0" t="0" r="7620" b="0"/>
            <wp:docPr id="15460158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0914" cy="2320578"/>
                    </a:xfrm>
                    <a:prstGeom prst="rect">
                      <a:avLst/>
                    </a:prstGeom>
                    <a:noFill/>
                    <a:ln>
                      <a:noFill/>
                    </a:ln>
                  </pic:spPr>
                </pic:pic>
              </a:graphicData>
            </a:graphic>
          </wp:inline>
        </w:drawing>
      </w:r>
    </w:p>
    <w:p w14:paraId="1501C77D" w14:textId="5202A237" w:rsidR="00216FDA" w:rsidRDefault="00216FDA" w:rsidP="00216FDA">
      <w:pPr>
        <w:pStyle w:val="aa"/>
        <w:ind w:leftChars="0" w:left="1130"/>
        <w:rPr>
          <w:rFonts w:ascii="HGSｺﾞｼｯｸE" w:eastAsia="HGSｺﾞｼｯｸE" w:hAnsi="HGSｺﾞｼｯｸE"/>
          <w:bCs/>
        </w:rPr>
      </w:pPr>
    </w:p>
    <w:p w14:paraId="4A16084C" w14:textId="77777777" w:rsidR="00B852F3" w:rsidRDefault="00B852F3" w:rsidP="00216FDA">
      <w:pPr>
        <w:pStyle w:val="aa"/>
        <w:ind w:leftChars="0" w:left="1130"/>
        <w:rPr>
          <w:rFonts w:ascii="HGSｺﾞｼｯｸE" w:eastAsia="HGSｺﾞｼｯｸE" w:hAnsi="HGSｺﾞｼｯｸE"/>
          <w:bCs/>
        </w:rPr>
      </w:pPr>
    </w:p>
    <w:p w14:paraId="51BCD712" w14:textId="620C82C6"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t>認知機能低下者の割合</w:t>
      </w:r>
    </w:p>
    <w:p w14:paraId="75E399EC" w14:textId="0040FA02" w:rsidR="00C25484" w:rsidRPr="00C25484" w:rsidRDefault="00545A0D" w:rsidP="00C25484">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2A074B">
        <w:rPr>
          <w:rFonts w:ascii="游ゴシック Medium" w:eastAsia="游ゴシック Medium" w:hAnsi="游ゴシック Medium" w:hint="eastAsia"/>
        </w:rPr>
        <w:t>3</w:t>
      </w:r>
      <w:r w:rsidR="002A074B">
        <w:rPr>
          <w:rFonts w:ascii="游ゴシック Medium" w:eastAsia="游ゴシック Medium" w:hAnsi="游ゴシック Medium"/>
        </w:rPr>
        <w:t>4.5</w:t>
      </w:r>
      <w:r w:rsidR="00C25484" w:rsidRPr="00C25484">
        <w:rPr>
          <w:rFonts w:ascii="游ゴシック Medium" w:eastAsia="游ゴシック Medium" w:hAnsi="游ゴシック Medium" w:hint="eastAsia"/>
        </w:rPr>
        <w:t>％となっています。</w:t>
      </w:r>
    </w:p>
    <w:p w14:paraId="540D8A99" w14:textId="5B278415" w:rsidR="00C25484" w:rsidRDefault="00C25484" w:rsidP="00C25484">
      <w:pPr>
        <w:pStyle w:val="aa"/>
        <w:ind w:leftChars="0" w:left="1130"/>
        <w:rPr>
          <w:rFonts w:ascii="HGSｺﾞｼｯｸE" w:eastAsia="HGSｺﾞｼｯｸE" w:hAnsi="HGSｺﾞｼｯｸE"/>
          <w:bCs/>
        </w:rPr>
      </w:pPr>
    </w:p>
    <w:p w14:paraId="6A182A49" w14:textId="0884DD6C" w:rsidR="00216FDA" w:rsidRDefault="00E178E1" w:rsidP="00C25484">
      <w:pPr>
        <w:pStyle w:val="aa"/>
        <w:ind w:leftChars="0" w:left="1130"/>
        <w:rPr>
          <w:rFonts w:ascii="HGSｺﾞｼｯｸE" w:eastAsia="HGSｺﾞｼｯｸE" w:hAnsi="HGSｺﾞｼｯｸE"/>
          <w:bCs/>
        </w:rPr>
      </w:pPr>
      <w:r w:rsidRPr="00E178E1">
        <w:rPr>
          <w:noProof/>
        </w:rPr>
        <w:drawing>
          <wp:inline distT="0" distB="0" distL="0" distR="0" wp14:anchorId="72917319" wp14:editId="09C48339">
            <wp:extent cx="5365102" cy="2322391"/>
            <wp:effectExtent l="0" t="0" r="7620" b="1905"/>
            <wp:docPr id="57382186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0684" cy="2329136"/>
                    </a:xfrm>
                    <a:prstGeom prst="rect">
                      <a:avLst/>
                    </a:prstGeom>
                    <a:noFill/>
                    <a:ln>
                      <a:noFill/>
                    </a:ln>
                  </pic:spPr>
                </pic:pic>
              </a:graphicData>
            </a:graphic>
          </wp:inline>
        </w:drawing>
      </w:r>
    </w:p>
    <w:p w14:paraId="10326F31" w14:textId="77777777" w:rsidR="00FC4257" w:rsidRDefault="00FC4257" w:rsidP="00C25484">
      <w:pPr>
        <w:pStyle w:val="aa"/>
        <w:ind w:leftChars="0" w:left="1130"/>
        <w:rPr>
          <w:rFonts w:ascii="HGSｺﾞｼｯｸE" w:eastAsia="HGSｺﾞｼｯｸE" w:hAnsi="HGSｺﾞｼｯｸE"/>
          <w:bCs/>
        </w:rPr>
      </w:pPr>
    </w:p>
    <w:p w14:paraId="341A04DF" w14:textId="77777777" w:rsidR="00736FA4" w:rsidRDefault="00736FA4" w:rsidP="00C25484">
      <w:pPr>
        <w:pStyle w:val="aa"/>
        <w:ind w:leftChars="0" w:left="1130"/>
        <w:rPr>
          <w:rFonts w:ascii="HGSｺﾞｼｯｸE" w:eastAsia="HGSｺﾞｼｯｸE" w:hAnsi="HGSｺﾞｼｯｸE"/>
          <w:bCs/>
        </w:rPr>
      </w:pPr>
    </w:p>
    <w:p w14:paraId="7394C7EF" w14:textId="77777777" w:rsidR="00736FA4" w:rsidRDefault="00736FA4" w:rsidP="00C25484">
      <w:pPr>
        <w:pStyle w:val="aa"/>
        <w:ind w:leftChars="0" w:left="1130"/>
        <w:rPr>
          <w:rFonts w:ascii="HGSｺﾞｼｯｸE" w:eastAsia="HGSｺﾞｼｯｸE" w:hAnsi="HGSｺﾞｼｯｸE"/>
          <w:bCs/>
        </w:rPr>
      </w:pPr>
    </w:p>
    <w:p w14:paraId="46357C36" w14:textId="77777777" w:rsidR="00736FA4" w:rsidRDefault="00736FA4" w:rsidP="00C25484">
      <w:pPr>
        <w:pStyle w:val="aa"/>
        <w:ind w:leftChars="0" w:left="1130"/>
        <w:rPr>
          <w:rFonts w:ascii="HGSｺﾞｼｯｸE" w:eastAsia="HGSｺﾞｼｯｸE" w:hAnsi="HGSｺﾞｼｯｸE"/>
          <w:bCs/>
        </w:rPr>
      </w:pPr>
    </w:p>
    <w:p w14:paraId="2BF0BB5C" w14:textId="77777777" w:rsidR="00736FA4" w:rsidRDefault="00736FA4" w:rsidP="00C25484">
      <w:pPr>
        <w:pStyle w:val="aa"/>
        <w:ind w:leftChars="0" w:left="1130"/>
        <w:rPr>
          <w:rFonts w:ascii="HGSｺﾞｼｯｸE" w:eastAsia="HGSｺﾞｼｯｸE" w:hAnsi="HGSｺﾞｼｯｸE"/>
          <w:bCs/>
        </w:rPr>
      </w:pPr>
    </w:p>
    <w:p w14:paraId="277800F8" w14:textId="77777777" w:rsidR="00736FA4" w:rsidRDefault="00736FA4" w:rsidP="00C25484">
      <w:pPr>
        <w:pStyle w:val="aa"/>
        <w:ind w:leftChars="0" w:left="1130"/>
        <w:rPr>
          <w:rFonts w:ascii="HGSｺﾞｼｯｸE" w:eastAsia="HGSｺﾞｼｯｸE" w:hAnsi="HGSｺﾞｼｯｸE"/>
          <w:bCs/>
        </w:rPr>
      </w:pPr>
    </w:p>
    <w:p w14:paraId="7CDDA6D0" w14:textId="77777777" w:rsidR="00736FA4" w:rsidRDefault="00736FA4" w:rsidP="00C25484">
      <w:pPr>
        <w:pStyle w:val="aa"/>
        <w:ind w:leftChars="0" w:left="1130"/>
        <w:rPr>
          <w:rFonts w:ascii="HGSｺﾞｼｯｸE" w:eastAsia="HGSｺﾞｼｯｸE" w:hAnsi="HGSｺﾞｼｯｸE"/>
          <w:bCs/>
        </w:rPr>
      </w:pPr>
    </w:p>
    <w:p w14:paraId="107AC289" w14:textId="77777777" w:rsidR="00736FA4" w:rsidRDefault="00736FA4" w:rsidP="00C25484">
      <w:pPr>
        <w:pStyle w:val="aa"/>
        <w:ind w:leftChars="0" w:left="1130"/>
        <w:rPr>
          <w:rFonts w:ascii="HGSｺﾞｼｯｸE" w:eastAsia="HGSｺﾞｼｯｸE" w:hAnsi="HGSｺﾞｼｯｸE"/>
          <w:bCs/>
        </w:rPr>
      </w:pPr>
    </w:p>
    <w:p w14:paraId="371F05AF" w14:textId="77777777" w:rsidR="00736FA4" w:rsidRDefault="00736FA4" w:rsidP="00C25484">
      <w:pPr>
        <w:pStyle w:val="aa"/>
        <w:ind w:leftChars="0" w:left="1130"/>
        <w:rPr>
          <w:rFonts w:ascii="HGSｺﾞｼｯｸE" w:eastAsia="HGSｺﾞｼｯｸE" w:hAnsi="HGSｺﾞｼｯｸE"/>
          <w:bCs/>
        </w:rPr>
      </w:pPr>
    </w:p>
    <w:p w14:paraId="2F2C5CAC" w14:textId="77777777" w:rsidR="00736FA4" w:rsidRDefault="00736FA4" w:rsidP="00C25484">
      <w:pPr>
        <w:pStyle w:val="aa"/>
        <w:ind w:leftChars="0" w:left="1130"/>
        <w:rPr>
          <w:rFonts w:ascii="HGSｺﾞｼｯｸE" w:eastAsia="HGSｺﾞｼｯｸE" w:hAnsi="HGSｺﾞｼｯｸE"/>
          <w:bCs/>
        </w:rPr>
      </w:pPr>
    </w:p>
    <w:p w14:paraId="3F7EBC71" w14:textId="77777777" w:rsidR="000C7505" w:rsidRDefault="000C7505" w:rsidP="00C25484">
      <w:pPr>
        <w:pStyle w:val="aa"/>
        <w:ind w:leftChars="0" w:left="1130"/>
        <w:rPr>
          <w:rFonts w:ascii="HGSｺﾞｼｯｸE" w:eastAsia="HGSｺﾞｼｯｸE" w:hAnsi="HGSｺﾞｼｯｸE"/>
          <w:bCs/>
        </w:rPr>
      </w:pPr>
    </w:p>
    <w:p w14:paraId="2ECAC820" w14:textId="77777777" w:rsidR="000C7505" w:rsidRDefault="000C7505" w:rsidP="00C25484">
      <w:pPr>
        <w:pStyle w:val="aa"/>
        <w:ind w:leftChars="0" w:left="1130"/>
        <w:rPr>
          <w:rFonts w:ascii="HGSｺﾞｼｯｸE" w:eastAsia="HGSｺﾞｼｯｸE" w:hAnsi="HGSｺﾞｼｯｸE"/>
          <w:bCs/>
        </w:rPr>
      </w:pPr>
    </w:p>
    <w:p w14:paraId="35417551" w14:textId="77777777" w:rsidR="000C7505" w:rsidRDefault="000C7505" w:rsidP="00C25484">
      <w:pPr>
        <w:pStyle w:val="aa"/>
        <w:ind w:leftChars="0" w:left="1130"/>
        <w:rPr>
          <w:rFonts w:ascii="HGSｺﾞｼｯｸE" w:eastAsia="HGSｺﾞｼｯｸE" w:hAnsi="HGSｺﾞｼｯｸE"/>
          <w:bCs/>
        </w:rPr>
      </w:pPr>
    </w:p>
    <w:p w14:paraId="13C7532F" w14:textId="77777777" w:rsidR="000C7505" w:rsidRDefault="000C7505" w:rsidP="00C25484">
      <w:pPr>
        <w:pStyle w:val="aa"/>
        <w:ind w:leftChars="0" w:left="1130"/>
        <w:rPr>
          <w:rFonts w:ascii="HGSｺﾞｼｯｸE" w:eastAsia="HGSｺﾞｼｯｸE" w:hAnsi="HGSｺﾞｼｯｸE"/>
          <w:bCs/>
        </w:rPr>
      </w:pPr>
    </w:p>
    <w:p w14:paraId="297B85D0" w14:textId="77777777" w:rsidR="00736FA4" w:rsidRPr="00C25484" w:rsidRDefault="00736FA4" w:rsidP="00C25484">
      <w:pPr>
        <w:pStyle w:val="aa"/>
        <w:ind w:leftChars="0" w:left="1130"/>
        <w:rPr>
          <w:rFonts w:ascii="HGSｺﾞｼｯｸE" w:eastAsia="HGSｺﾞｼｯｸE" w:hAnsi="HGSｺﾞｼｯｸE"/>
          <w:bCs/>
        </w:rPr>
      </w:pPr>
    </w:p>
    <w:p w14:paraId="5B68085B" w14:textId="41ED1FF6" w:rsidR="00D82359" w:rsidRDefault="00D82359" w:rsidP="0075021B">
      <w:pPr>
        <w:pStyle w:val="aa"/>
        <w:numPr>
          <w:ilvl w:val="1"/>
          <w:numId w:val="22"/>
        </w:numPr>
        <w:ind w:leftChars="0"/>
        <w:rPr>
          <w:rFonts w:ascii="HGSｺﾞｼｯｸE" w:eastAsia="HGSｺﾞｼｯｸE" w:hAnsi="HGSｺﾞｼｯｸE"/>
          <w:bCs/>
        </w:rPr>
      </w:pPr>
      <w:r>
        <w:rPr>
          <w:rFonts w:ascii="HGSｺﾞｼｯｸE" w:eastAsia="HGSｺﾞｼｯｸE" w:hAnsi="HGSｺﾞｼｯｸE" w:hint="eastAsia"/>
          <w:bCs/>
        </w:rPr>
        <w:lastRenderedPageBreak/>
        <w:t>IADL（自立度）低下者（1項目以上）の割合</w:t>
      </w:r>
    </w:p>
    <w:p w14:paraId="06EF3ED8" w14:textId="12188313" w:rsidR="00C25484" w:rsidRPr="00C25484" w:rsidRDefault="00545A0D" w:rsidP="00C25484">
      <w:pPr>
        <w:pStyle w:val="aa"/>
        <w:ind w:leftChars="0" w:left="113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当</w:t>
      </w:r>
      <w:r w:rsidR="00C25484" w:rsidRPr="00C25484">
        <w:rPr>
          <w:rFonts w:ascii="游ゴシック Medium" w:eastAsia="游ゴシック Medium" w:hAnsi="游ゴシック Medium" w:hint="eastAsia"/>
        </w:rPr>
        <w:t>広域連合全体で</w:t>
      </w:r>
      <w:r w:rsidR="00C25484">
        <w:rPr>
          <w:rFonts w:ascii="游ゴシック Medium" w:eastAsia="游ゴシック Medium" w:hAnsi="游ゴシック Medium"/>
        </w:rPr>
        <w:t>9.</w:t>
      </w:r>
      <w:r w:rsidR="00CF3BA6">
        <w:rPr>
          <w:rFonts w:ascii="游ゴシック Medium" w:eastAsia="游ゴシック Medium" w:hAnsi="游ゴシック Medium" w:hint="eastAsia"/>
        </w:rPr>
        <w:t>8</w:t>
      </w:r>
      <w:r w:rsidR="00C25484" w:rsidRPr="00C25484">
        <w:rPr>
          <w:rFonts w:ascii="游ゴシック Medium" w:eastAsia="游ゴシック Medium" w:hAnsi="游ゴシック Medium" w:hint="eastAsia"/>
        </w:rPr>
        <w:t>％となっています。</w:t>
      </w:r>
    </w:p>
    <w:p w14:paraId="4FEEA57B" w14:textId="1602F6C5" w:rsidR="00D82359" w:rsidRDefault="00D82359" w:rsidP="00C25484">
      <w:pPr>
        <w:pStyle w:val="aa"/>
        <w:ind w:leftChars="0" w:left="1130"/>
        <w:rPr>
          <w:rFonts w:ascii="HGSｺﾞｼｯｸE" w:eastAsia="HGSｺﾞｼｯｸE" w:hAnsi="HGSｺﾞｼｯｸE"/>
          <w:bCs/>
        </w:rPr>
      </w:pPr>
    </w:p>
    <w:p w14:paraId="018C2433" w14:textId="170C66D7" w:rsidR="00ED427D" w:rsidRDefault="004E64B8" w:rsidP="00C25484">
      <w:pPr>
        <w:pStyle w:val="aa"/>
        <w:ind w:leftChars="0" w:left="1130"/>
        <w:rPr>
          <w:rFonts w:ascii="HGSｺﾞｼｯｸE" w:eastAsia="HGSｺﾞｼｯｸE" w:hAnsi="HGSｺﾞｼｯｸE"/>
          <w:bCs/>
        </w:rPr>
      </w:pPr>
      <w:r w:rsidRPr="004E64B8">
        <w:rPr>
          <w:noProof/>
        </w:rPr>
        <w:drawing>
          <wp:inline distT="0" distB="0" distL="0" distR="0" wp14:anchorId="0D2A08BF" wp14:editId="237A6C6F">
            <wp:extent cx="5363845" cy="2321847"/>
            <wp:effectExtent l="0" t="0" r="8255" b="2540"/>
            <wp:docPr id="6541171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3510" cy="2326031"/>
                    </a:xfrm>
                    <a:prstGeom prst="rect">
                      <a:avLst/>
                    </a:prstGeom>
                    <a:noFill/>
                    <a:ln>
                      <a:noFill/>
                    </a:ln>
                  </pic:spPr>
                </pic:pic>
              </a:graphicData>
            </a:graphic>
          </wp:inline>
        </w:drawing>
      </w:r>
    </w:p>
    <w:p w14:paraId="32C1135B" w14:textId="77777777" w:rsidR="00ED427D" w:rsidRDefault="00ED427D" w:rsidP="00ED427D">
      <w:pPr>
        <w:ind w:firstLineChars="200" w:firstLine="440"/>
        <w:rPr>
          <w:rFonts w:ascii="HGSｺﾞｼｯｸE" w:eastAsia="HGSｺﾞｼｯｸE" w:hAnsi="HGSｺﾞｼｯｸE"/>
          <w:bCs/>
        </w:rPr>
      </w:pPr>
    </w:p>
    <w:p w14:paraId="74C98BF4" w14:textId="77777777" w:rsidR="00B852F3" w:rsidRDefault="00B852F3" w:rsidP="00ED427D">
      <w:pPr>
        <w:ind w:firstLineChars="200" w:firstLine="440"/>
        <w:rPr>
          <w:rFonts w:ascii="HGSｺﾞｼｯｸE" w:eastAsia="HGSｺﾞｼｯｸE" w:hAnsi="HGSｺﾞｼｯｸE"/>
          <w:bCs/>
        </w:rPr>
      </w:pPr>
    </w:p>
    <w:p w14:paraId="17287814" w14:textId="4A49302A" w:rsidR="00FC4257" w:rsidRPr="00FC4257" w:rsidRDefault="00FC4257" w:rsidP="00ED427D">
      <w:pPr>
        <w:ind w:firstLineChars="200" w:firstLine="440"/>
        <w:rPr>
          <w:rFonts w:ascii="HGSｺﾞｼｯｸE" w:eastAsia="HGSｺﾞｼｯｸE" w:hAnsi="HGSｺﾞｼｯｸE"/>
          <w:bCs/>
        </w:rPr>
      </w:pPr>
      <w:r>
        <w:rPr>
          <w:rFonts w:ascii="HGSｺﾞｼｯｸE" w:eastAsia="HGSｺﾞｼｯｸE" w:hAnsi="HGSｺﾞｼｯｸE" w:hint="eastAsia"/>
          <w:bCs/>
        </w:rPr>
        <w:t>（2</w:t>
      </w:r>
      <w:r>
        <w:rPr>
          <w:rFonts w:ascii="HGSｺﾞｼｯｸE" w:eastAsia="HGSｺﾞｼｯｸE" w:hAnsi="HGSｺﾞｼｯｸE"/>
          <w:bCs/>
        </w:rPr>
        <w:t>）</w:t>
      </w:r>
      <w:r>
        <w:rPr>
          <w:rFonts w:ascii="HGSｺﾞｼｯｸE" w:eastAsia="HGSｺﾞｼｯｸE" w:hAnsi="HGSｺﾞｼｯｸE" w:hint="eastAsia"/>
          <w:bCs/>
        </w:rPr>
        <w:t>通いの場参加者（月1回以上）の割合</w:t>
      </w:r>
    </w:p>
    <w:p w14:paraId="2CE7D27B" w14:textId="5EE5009E" w:rsidR="00FC4257" w:rsidRPr="00ED249E" w:rsidRDefault="00545A0D" w:rsidP="00ED249E">
      <w:pPr>
        <w:ind w:firstLineChars="350" w:firstLine="770"/>
        <w:rPr>
          <w:rFonts w:ascii="游ゴシック Medium" w:eastAsia="游ゴシック Medium" w:hAnsi="游ゴシック Medium"/>
        </w:rPr>
      </w:pPr>
      <w:r w:rsidRPr="00ED249E">
        <w:rPr>
          <w:rFonts w:ascii="游ゴシック Medium" w:eastAsia="游ゴシック Medium" w:hAnsi="游ゴシック Medium" w:hint="eastAsia"/>
          <w:bCs/>
          <w:color w:val="000000" w:themeColor="text1"/>
        </w:rPr>
        <w:t>当</w:t>
      </w:r>
      <w:r w:rsidR="00A73746" w:rsidRPr="00ED249E">
        <w:rPr>
          <w:rFonts w:ascii="游ゴシック Medium" w:eastAsia="游ゴシック Medium" w:hAnsi="游ゴシック Medium" w:hint="eastAsia"/>
        </w:rPr>
        <w:t>広域連合全体で</w:t>
      </w:r>
      <w:r w:rsidR="002A074B" w:rsidRPr="00ED249E">
        <w:rPr>
          <w:rFonts w:ascii="游ゴシック Medium" w:eastAsia="游ゴシック Medium" w:hAnsi="游ゴシック Medium" w:hint="eastAsia"/>
        </w:rPr>
        <w:t>7</w:t>
      </w:r>
      <w:r w:rsidR="002A074B" w:rsidRPr="00ED249E">
        <w:rPr>
          <w:rFonts w:ascii="游ゴシック Medium" w:eastAsia="游ゴシック Medium" w:hAnsi="游ゴシック Medium"/>
        </w:rPr>
        <w:t>.3</w:t>
      </w:r>
      <w:r w:rsidR="00A73746" w:rsidRPr="00ED249E">
        <w:rPr>
          <w:rFonts w:ascii="游ゴシック Medium" w:eastAsia="游ゴシック Medium" w:hAnsi="游ゴシック Medium" w:hint="eastAsia"/>
        </w:rPr>
        <w:t>％となっています。</w:t>
      </w:r>
    </w:p>
    <w:p w14:paraId="016634D6" w14:textId="0AC18E94" w:rsidR="00FC4257" w:rsidRDefault="00FC4257" w:rsidP="00C25484">
      <w:pPr>
        <w:pStyle w:val="aa"/>
        <w:ind w:leftChars="0" w:left="1130"/>
        <w:rPr>
          <w:rFonts w:ascii="HGSｺﾞｼｯｸE" w:eastAsia="HGSｺﾞｼｯｸE" w:hAnsi="HGSｺﾞｼｯｸE"/>
          <w:bCs/>
        </w:rPr>
      </w:pPr>
    </w:p>
    <w:p w14:paraId="4C95F946" w14:textId="483ECF34" w:rsidR="0008305D" w:rsidRDefault="00AF4956" w:rsidP="00C25484">
      <w:pPr>
        <w:pStyle w:val="aa"/>
        <w:ind w:leftChars="0" w:left="1130"/>
        <w:rPr>
          <w:rFonts w:ascii="HGSｺﾞｼｯｸE" w:eastAsia="HGSｺﾞｼｯｸE" w:hAnsi="HGSｺﾞｼｯｸE"/>
          <w:bCs/>
        </w:rPr>
      </w:pPr>
      <w:r w:rsidRPr="00AF4956">
        <w:rPr>
          <w:noProof/>
        </w:rPr>
        <w:drawing>
          <wp:inline distT="0" distB="0" distL="0" distR="0" wp14:anchorId="5F77B3FA" wp14:editId="34DC53B2">
            <wp:extent cx="5363845" cy="2321847"/>
            <wp:effectExtent l="0" t="0" r="8255" b="2540"/>
            <wp:docPr id="158993975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1047" cy="2324964"/>
                    </a:xfrm>
                    <a:prstGeom prst="rect">
                      <a:avLst/>
                    </a:prstGeom>
                    <a:noFill/>
                    <a:ln>
                      <a:noFill/>
                    </a:ln>
                  </pic:spPr>
                </pic:pic>
              </a:graphicData>
            </a:graphic>
          </wp:inline>
        </w:drawing>
      </w:r>
    </w:p>
    <w:p w14:paraId="1C8A2A2D" w14:textId="0844F8AA" w:rsidR="00FC4257" w:rsidRDefault="00FC4257" w:rsidP="00C25484">
      <w:pPr>
        <w:pStyle w:val="aa"/>
        <w:ind w:leftChars="0" w:left="1130"/>
        <w:rPr>
          <w:rFonts w:ascii="HGSｺﾞｼｯｸE" w:eastAsia="HGSｺﾞｼｯｸE" w:hAnsi="HGSｺﾞｼｯｸE"/>
          <w:bCs/>
        </w:rPr>
      </w:pPr>
    </w:p>
    <w:p w14:paraId="135FF642" w14:textId="77777777" w:rsidR="00736FA4" w:rsidRDefault="00736FA4" w:rsidP="00C25484">
      <w:pPr>
        <w:pStyle w:val="aa"/>
        <w:ind w:leftChars="0" w:left="1130"/>
        <w:rPr>
          <w:rFonts w:ascii="HGSｺﾞｼｯｸE" w:eastAsia="HGSｺﾞｼｯｸE" w:hAnsi="HGSｺﾞｼｯｸE"/>
          <w:bCs/>
        </w:rPr>
      </w:pPr>
    </w:p>
    <w:p w14:paraId="68A1730E" w14:textId="77777777" w:rsidR="00736FA4" w:rsidRDefault="00736FA4" w:rsidP="00C25484">
      <w:pPr>
        <w:pStyle w:val="aa"/>
        <w:ind w:leftChars="0" w:left="1130"/>
        <w:rPr>
          <w:rFonts w:ascii="HGSｺﾞｼｯｸE" w:eastAsia="HGSｺﾞｼｯｸE" w:hAnsi="HGSｺﾞｼｯｸE"/>
          <w:bCs/>
        </w:rPr>
      </w:pPr>
    </w:p>
    <w:p w14:paraId="7B4B28E2" w14:textId="77777777" w:rsidR="00736FA4" w:rsidRDefault="00736FA4" w:rsidP="00C25484">
      <w:pPr>
        <w:pStyle w:val="aa"/>
        <w:ind w:leftChars="0" w:left="1130"/>
        <w:rPr>
          <w:rFonts w:ascii="HGSｺﾞｼｯｸE" w:eastAsia="HGSｺﾞｼｯｸE" w:hAnsi="HGSｺﾞｼｯｸE"/>
          <w:bCs/>
        </w:rPr>
      </w:pPr>
    </w:p>
    <w:p w14:paraId="58662120" w14:textId="77777777" w:rsidR="00736FA4" w:rsidRDefault="00736FA4" w:rsidP="00C25484">
      <w:pPr>
        <w:pStyle w:val="aa"/>
        <w:ind w:leftChars="0" w:left="1130"/>
        <w:rPr>
          <w:rFonts w:ascii="HGSｺﾞｼｯｸE" w:eastAsia="HGSｺﾞｼｯｸE" w:hAnsi="HGSｺﾞｼｯｸE"/>
          <w:bCs/>
        </w:rPr>
      </w:pPr>
    </w:p>
    <w:p w14:paraId="723586AB" w14:textId="77777777" w:rsidR="00736FA4" w:rsidRDefault="00736FA4" w:rsidP="00C25484">
      <w:pPr>
        <w:pStyle w:val="aa"/>
        <w:ind w:leftChars="0" w:left="1130"/>
        <w:rPr>
          <w:rFonts w:ascii="HGSｺﾞｼｯｸE" w:eastAsia="HGSｺﾞｼｯｸE" w:hAnsi="HGSｺﾞｼｯｸE"/>
          <w:bCs/>
        </w:rPr>
      </w:pPr>
    </w:p>
    <w:p w14:paraId="69CA0BE4" w14:textId="77777777" w:rsidR="00AF4956" w:rsidRDefault="00AF4956" w:rsidP="00C25484">
      <w:pPr>
        <w:pStyle w:val="aa"/>
        <w:ind w:leftChars="0" w:left="1130"/>
        <w:rPr>
          <w:rFonts w:ascii="HGSｺﾞｼｯｸE" w:eastAsia="HGSｺﾞｼｯｸE" w:hAnsi="HGSｺﾞｼｯｸE"/>
          <w:bCs/>
        </w:rPr>
      </w:pPr>
    </w:p>
    <w:p w14:paraId="07DF54DE" w14:textId="77777777" w:rsidR="00AF4956" w:rsidRDefault="00AF4956" w:rsidP="00C25484">
      <w:pPr>
        <w:pStyle w:val="aa"/>
        <w:ind w:leftChars="0" w:left="1130"/>
        <w:rPr>
          <w:rFonts w:ascii="HGSｺﾞｼｯｸE" w:eastAsia="HGSｺﾞｼｯｸE" w:hAnsi="HGSｺﾞｼｯｸE"/>
          <w:bCs/>
        </w:rPr>
      </w:pPr>
    </w:p>
    <w:p w14:paraId="0AA695A5" w14:textId="77777777" w:rsidR="00AF4956" w:rsidRDefault="00AF4956" w:rsidP="00C25484">
      <w:pPr>
        <w:pStyle w:val="aa"/>
        <w:ind w:leftChars="0" w:left="1130"/>
        <w:rPr>
          <w:rFonts w:ascii="HGSｺﾞｼｯｸE" w:eastAsia="HGSｺﾞｼｯｸE" w:hAnsi="HGSｺﾞｼｯｸE"/>
          <w:bCs/>
        </w:rPr>
      </w:pPr>
    </w:p>
    <w:p w14:paraId="07BB470D" w14:textId="77777777" w:rsidR="00AF4956" w:rsidRDefault="00AF4956" w:rsidP="00C25484">
      <w:pPr>
        <w:pStyle w:val="aa"/>
        <w:ind w:leftChars="0" w:left="1130"/>
        <w:rPr>
          <w:rFonts w:ascii="HGSｺﾞｼｯｸE" w:eastAsia="HGSｺﾞｼｯｸE" w:hAnsi="HGSｺﾞｼｯｸE"/>
          <w:bCs/>
        </w:rPr>
      </w:pPr>
    </w:p>
    <w:p w14:paraId="68A91868" w14:textId="77777777" w:rsidR="00AF4956" w:rsidRDefault="00AF4956" w:rsidP="00C25484">
      <w:pPr>
        <w:pStyle w:val="aa"/>
        <w:ind w:leftChars="0" w:left="1130"/>
        <w:rPr>
          <w:rFonts w:ascii="HGSｺﾞｼｯｸE" w:eastAsia="HGSｺﾞｼｯｸE" w:hAnsi="HGSｺﾞｼｯｸE"/>
          <w:bCs/>
        </w:rPr>
      </w:pPr>
    </w:p>
    <w:p w14:paraId="51E94F2D" w14:textId="77777777" w:rsidR="00736FA4" w:rsidRDefault="00736FA4" w:rsidP="00C25484">
      <w:pPr>
        <w:pStyle w:val="aa"/>
        <w:ind w:leftChars="0" w:left="1130"/>
        <w:rPr>
          <w:rFonts w:ascii="HGSｺﾞｼｯｸE" w:eastAsia="HGSｺﾞｼｯｸE" w:hAnsi="HGSｺﾞｼｯｸE"/>
          <w:bCs/>
        </w:rPr>
      </w:pPr>
    </w:p>
    <w:p w14:paraId="708D0149" w14:textId="77777777" w:rsidR="00736FA4" w:rsidRDefault="00736FA4" w:rsidP="00C25484">
      <w:pPr>
        <w:pStyle w:val="aa"/>
        <w:ind w:leftChars="0" w:left="1130"/>
        <w:rPr>
          <w:rFonts w:ascii="HGSｺﾞｼｯｸE" w:eastAsia="HGSｺﾞｼｯｸE" w:hAnsi="HGSｺﾞｼｯｸE"/>
          <w:bCs/>
        </w:rPr>
      </w:pPr>
    </w:p>
    <w:p w14:paraId="1504557F" w14:textId="77777777" w:rsidR="00736FA4" w:rsidRDefault="00736FA4" w:rsidP="00C25484">
      <w:pPr>
        <w:pStyle w:val="aa"/>
        <w:ind w:leftChars="0" w:left="1130"/>
        <w:rPr>
          <w:rFonts w:ascii="HGSｺﾞｼｯｸE" w:eastAsia="HGSｺﾞｼｯｸE" w:hAnsi="HGSｺﾞｼｯｸE"/>
          <w:bCs/>
        </w:rPr>
      </w:pPr>
    </w:p>
    <w:p w14:paraId="2F1EF42A" w14:textId="77777777" w:rsidR="00736FA4" w:rsidRDefault="00736FA4" w:rsidP="00C25484">
      <w:pPr>
        <w:pStyle w:val="aa"/>
        <w:ind w:leftChars="0" w:left="1130"/>
        <w:rPr>
          <w:rFonts w:ascii="HGSｺﾞｼｯｸE" w:eastAsia="HGSｺﾞｼｯｸE" w:hAnsi="HGSｺﾞｼｯｸE"/>
          <w:bCs/>
        </w:rPr>
      </w:pPr>
    </w:p>
    <w:p w14:paraId="6289E300" w14:textId="210A89A4" w:rsidR="00FC4257" w:rsidRDefault="00FC4257" w:rsidP="00FC4257">
      <w:pPr>
        <w:ind w:firstLineChars="200" w:firstLine="440"/>
        <w:rPr>
          <w:rFonts w:ascii="HGSｺﾞｼｯｸE" w:eastAsia="HGSｺﾞｼｯｸE" w:hAnsi="HGSｺﾞｼｯｸE"/>
          <w:bCs/>
        </w:rPr>
      </w:pPr>
      <w:bookmarkStart w:id="63" w:name="_Hlk153209565"/>
      <w:r>
        <w:rPr>
          <w:rFonts w:ascii="HGSｺﾞｼｯｸE" w:eastAsia="HGSｺﾞｼｯｸE" w:hAnsi="HGSｺﾞｼｯｸE" w:hint="eastAsia"/>
          <w:bCs/>
        </w:rPr>
        <w:lastRenderedPageBreak/>
        <w:t>（</w:t>
      </w:r>
      <w:r>
        <w:rPr>
          <w:rFonts w:ascii="HGSｺﾞｼｯｸE" w:eastAsia="HGSｺﾞｼｯｸE" w:hAnsi="HGSｺﾞｼｯｸE"/>
          <w:bCs/>
        </w:rPr>
        <w:t>3）</w:t>
      </w:r>
      <w:r>
        <w:rPr>
          <w:rFonts w:ascii="HGSｺﾞｼｯｸE" w:eastAsia="HGSｺﾞｼｯｸE" w:hAnsi="HGSｺﾞｼｯｸE" w:hint="eastAsia"/>
          <w:bCs/>
        </w:rPr>
        <w:t>ボランティア参加者（月1回以上）の割合</w:t>
      </w:r>
    </w:p>
    <w:p w14:paraId="37BB6E7C" w14:textId="7A1A53D3" w:rsidR="00A73746" w:rsidRPr="00ED249E" w:rsidRDefault="00545A0D" w:rsidP="00ED249E">
      <w:pPr>
        <w:ind w:firstLineChars="350" w:firstLine="770"/>
        <w:rPr>
          <w:rFonts w:ascii="游ゴシック Medium" w:eastAsia="游ゴシック Medium" w:hAnsi="游ゴシック Medium"/>
        </w:rPr>
      </w:pPr>
      <w:r w:rsidRPr="00ED249E">
        <w:rPr>
          <w:rFonts w:ascii="游ゴシック Medium" w:eastAsia="游ゴシック Medium" w:hAnsi="游ゴシック Medium" w:hint="eastAsia"/>
          <w:bCs/>
          <w:color w:val="000000" w:themeColor="text1"/>
        </w:rPr>
        <w:t>当</w:t>
      </w:r>
      <w:r w:rsidR="00A73746" w:rsidRPr="00ED249E">
        <w:rPr>
          <w:rFonts w:ascii="游ゴシック Medium" w:eastAsia="游ゴシック Medium" w:hAnsi="游ゴシック Medium" w:hint="eastAsia"/>
        </w:rPr>
        <w:t>広域連合全体で9.</w:t>
      </w:r>
      <w:r w:rsidR="002A074B" w:rsidRPr="00ED249E">
        <w:rPr>
          <w:rFonts w:ascii="游ゴシック Medium" w:eastAsia="游ゴシック Medium" w:hAnsi="游ゴシック Medium"/>
        </w:rPr>
        <w:t>0</w:t>
      </w:r>
      <w:r w:rsidR="00A73746" w:rsidRPr="00ED249E">
        <w:rPr>
          <w:rFonts w:ascii="游ゴシック Medium" w:eastAsia="游ゴシック Medium" w:hAnsi="游ゴシック Medium" w:hint="eastAsia"/>
        </w:rPr>
        <w:t>％となっています。</w:t>
      </w:r>
    </w:p>
    <w:bookmarkEnd w:id="63"/>
    <w:p w14:paraId="14628D1C" w14:textId="3E878148" w:rsidR="00FC4257" w:rsidRDefault="00FC4257" w:rsidP="00C25484">
      <w:pPr>
        <w:pStyle w:val="aa"/>
        <w:ind w:leftChars="0" w:left="1130"/>
        <w:rPr>
          <w:rFonts w:ascii="HGSｺﾞｼｯｸE" w:eastAsia="HGSｺﾞｼｯｸE" w:hAnsi="HGSｺﾞｼｯｸE"/>
          <w:bCs/>
        </w:rPr>
      </w:pPr>
    </w:p>
    <w:p w14:paraId="6548044E" w14:textId="3EE1652F" w:rsidR="00806C3B" w:rsidRPr="00FC4257" w:rsidRDefault="0073029F" w:rsidP="00C25484">
      <w:pPr>
        <w:pStyle w:val="aa"/>
        <w:ind w:leftChars="0" w:left="1130"/>
        <w:rPr>
          <w:rFonts w:ascii="HGSｺﾞｼｯｸE" w:eastAsia="HGSｺﾞｼｯｸE" w:hAnsi="HGSｺﾞｼｯｸE"/>
          <w:bCs/>
        </w:rPr>
      </w:pPr>
      <w:r w:rsidRPr="0073029F">
        <w:rPr>
          <w:noProof/>
        </w:rPr>
        <w:drawing>
          <wp:inline distT="0" distB="0" distL="0" distR="0" wp14:anchorId="22E2EDFA" wp14:editId="2BDCA76D">
            <wp:extent cx="5393094" cy="2334508"/>
            <wp:effectExtent l="0" t="0" r="0" b="8890"/>
            <wp:docPr id="2729105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9948" cy="2341804"/>
                    </a:xfrm>
                    <a:prstGeom prst="rect">
                      <a:avLst/>
                    </a:prstGeom>
                    <a:noFill/>
                    <a:ln>
                      <a:noFill/>
                    </a:ln>
                  </pic:spPr>
                </pic:pic>
              </a:graphicData>
            </a:graphic>
          </wp:inline>
        </w:drawing>
      </w:r>
    </w:p>
    <w:p w14:paraId="5B4054D2" w14:textId="730B0187" w:rsidR="00FC4257" w:rsidRDefault="00FC4257" w:rsidP="00FC4257">
      <w:pPr>
        <w:ind w:firstLineChars="200" w:firstLine="440"/>
        <w:rPr>
          <w:rFonts w:ascii="HGSｺﾞｼｯｸE" w:eastAsia="HGSｺﾞｼｯｸE" w:hAnsi="HGSｺﾞｼｯｸE"/>
          <w:bCs/>
        </w:rPr>
      </w:pPr>
    </w:p>
    <w:p w14:paraId="08469BD8" w14:textId="77777777" w:rsidR="00B852F3" w:rsidRDefault="00B852F3" w:rsidP="00FC4257">
      <w:pPr>
        <w:ind w:firstLineChars="200" w:firstLine="440"/>
        <w:rPr>
          <w:rFonts w:ascii="HGSｺﾞｼｯｸE" w:eastAsia="HGSｺﾞｼｯｸE" w:hAnsi="HGSｺﾞｼｯｸE"/>
          <w:bCs/>
        </w:rPr>
      </w:pPr>
    </w:p>
    <w:p w14:paraId="76562B44" w14:textId="2A616287" w:rsidR="00FC4257" w:rsidRDefault="00FC4257" w:rsidP="00A73746">
      <w:pPr>
        <w:ind w:firstLineChars="200" w:firstLine="440"/>
        <w:rPr>
          <w:rFonts w:ascii="HGSｺﾞｼｯｸE" w:eastAsia="HGSｺﾞｼｯｸE" w:hAnsi="HGSｺﾞｼｯｸE"/>
          <w:bCs/>
        </w:rPr>
      </w:pPr>
      <w:r>
        <w:rPr>
          <w:rFonts w:ascii="HGSｺﾞｼｯｸE" w:eastAsia="HGSｺﾞｼｯｸE" w:hAnsi="HGSｺﾞｼｯｸE" w:hint="eastAsia"/>
          <w:bCs/>
        </w:rPr>
        <w:t>（</w:t>
      </w:r>
      <w:r>
        <w:rPr>
          <w:rFonts w:ascii="HGSｺﾞｼｯｸE" w:eastAsia="HGSｺﾞｼｯｸE" w:hAnsi="HGSｺﾞｼｯｸE"/>
          <w:bCs/>
        </w:rPr>
        <w:t>4）</w:t>
      </w:r>
      <w:r w:rsidR="00A73746" w:rsidRPr="00A73746">
        <w:rPr>
          <w:rFonts w:ascii="HGSｺﾞｼｯｸE" w:eastAsia="HGSｺﾞｼｯｸE" w:hAnsi="HGSｺﾞｼｯｸE" w:hint="eastAsia"/>
          <w:bCs/>
        </w:rPr>
        <w:t>社会的ネットワーク：友人知人と会う頻度が高い(月1回以上)者の割合</w:t>
      </w:r>
    </w:p>
    <w:p w14:paraId="652A0C35" w14:textId="52848E6E" w:rsidR="00A73746" w:rsidRPr="00ED249E" w:rsidRDefault="00545A0D" w:rsidP="00ED249E">
      <w:pPr>
        <w:ind w:firstLineChars="350" w:firstLine="770"/>
        <w:rPr>
          <w:rFonts w:ascii="游ゴシック Medium" w:eastAsia="游ゴシック Medium" w:hAnsi="游ゴシック Medium"/>
        </w:rPr>
      </w:pPr>
      <w:r w:rsidRPr="00ED249E">
        <w:rPr>
          <w:rFonts w:ascii="游ゴシック Medium" w:eastAsia="游ゴシック Medium" w:hAnsi="游ゴシック Medium" w:hint="eastAsia"/>
          <w:bCs/>
          <w:color w:val="000000" w:themeColor="text1"/>
        </w:rPr>
        <w:t>当</w:t>
      </w:r>
      <w:r w:rsidR="00A73746" w:rsidRPr="00ED249E">
        <w:rPr>
          <w:rFonts w:ascii="游ゴシック Medium" w:eastAsia="游ゴシック Medium" w:hAnsi="游ゴシック Medium" w:hint="eastAsia"/>
        </w:rPr>
        <w:t>広域連合全体で</w:t>
      </w:r>
      <w:r w:rsidR="002A074B" w:rsidRPr="00ED249E">
        <w:rPr>
          <w:rFonts w:ascii="游ゴシック Medium" w:eastAsia="游ゴシック Medium" w:hAnsi="游ゴシック Medium"/>
        </w:rPr>
        <w:t>64.3</w:t>
      </w:r>
      <w:r w:rsidR="00A73746" w:rsidRPr="00ED249E">
        <w:rPr>
          <w:rFonts w:ascii="游ゴシック Medium" w:eastAsia="游ゴシック Medium" w:hAnsi="游ゴシック Medium" w:hint="eastAsia"/>
        </w:rPr>
        <w:t>％となっています。</w:t>
      </w:r>
    </w:p>
    <w:p w14:paraId="37337F28" w14:textId="77777777" w:rsidR="004B0951" w:rsidRDefault="004B0951" w:rsidP="002A074B">
      <w:pPr>
        <w:pStyle w:val="aa"/>
        <w:ind w:leftChars="0" w:left="1130"/>
        <w:rPr>
          <w:rFonts w:ascii="游ゴシック Medium" w:eastAsia="游ゴシック Medium" w:hAnsi="游ゴシック Medium"/>
        </w:rPr>
      </w:pPr>
    </w:p>
    <w:p w14:paraId="756E2DEF" w14:textId="448D7A9E" w:rsidR="004B0951" w:rsidRPr="002A074B" w:rsidRDefault="009B08C8" w:rsidP="002A074B">
      <w:pPr>
        <w:pStyle w:val="aa"/>
        <w:ind w:leftChars="0" w:left="1130"/>
        <w:rPr>
          <w:rFonts w:ascii="游ゴシック Medium" w:eastAsia="游ゴシック Medium" w:hAnsi="游ゴシック Medium"/>
        </w:rPr>
      </w:pPr>
      <w:r w:rsidRPr="009B08C8">
        <w:rPr>
          <w:noProof/>
        </w:rPr>
        <w:drawing>
          <wp:inline distT="0" distB="0" distL="0" distR="0" wp14:anchorId="75509D0A" wp14:editId="2232ED38">
            <wp:extent cx="5346441" cy="2314313"/>
            <wp:effectExtent l="0" t="0" r="6985" b="0"/>
            <wp:docPr id="5864087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6404" cy="2322954"/>
                    </a:xfrm>
                    <a:prstGeom prst="rect">
                      <a:avLst/>
                    </a:prstGeom>
                    <a:noFill/>
                    <a:ln>
                      <a:noFill/>
                    </a:ln>
                  </pic:spPr>
                </pic:pic>
              </a:graphicData>
            </a:graphic>
          </wp:inline>
        </w:drawing>
      </w:r>
    </w:p>
    <w:p w14:paraId="278AF654" w14:textId="4CD97968" w:rsidR="008A5FF6" w:rsidRDefault="008A5FF6" w:rsidP="00A73746">
      <w:pPr>
        <w:ind w:leftChars="322" w:left="708" w:firstLineChars="200" w:firstLine="440"/>
        <w:rPr>
          <w:rFonts w:ascii="HGSｺﾞｼｯｸE" w:eastAsia="HGSｺﾞｼｯｸE" w:hAnsi="HGSｺﾞｼｯｸE"/>
          <w:bCs/>
        </w:rPr>
      </w:pPr>
      <w:r>
        <w:rPr>
          <w:rFonts w:ascii="HGSｺﾞｼｯｸE" w:eastAsia="HGSｺﾞｼｯｸE" w:hAnsi="HGSｺﾞｼｯｸE"/>
          <w:bCs/>
        </w:rPr>
        <w:br w:type="page"/>
      </w:r>
    </w:p>
    <w:p w14:paraId="130FD29E" w14:textId="78A43433" w:rsidR="002A017A" w:rsidRPr="008C4F6F" w:rsidRDefault="002A017A" w:rsidP="002A017A">
      <w:pPr>
        <w:pStyle w:val="2"/>
        <w:ind w:left="297"/>
      </w:pPr>
      <w:bookmarkStart w:id="64" w:name="_Toc157802314"/>
      <w:r w:rsidRPr="008C4F6F">
        <w:rPr>
          <w:rFonts w:hint="eastAsia"/>
        </w:rPr>
        <w:lastRenderedPageBreak/>
        <w:t>第</w:t>
      </w:r>
      <w:r>
        <w:rPr>
          <w:rFonts w:hint="eastAsia"/>
        </w:rPr>
        <w:t>４</w:t>
      </w:r>
      <w:r w:rsidRPr="008C4F6F">
        <w:rPr>
          <w:rFonts w:hint="eastAsia"/>
        </w:rPr>
        <w:t xml:space="preserve">節　</w:t>
      </w:r>
      <w:r>
        <w:rPr>
          <w:rFonts w:hint="eastAsia"/>
        </w:rPr>
        <w:t>在宅介護の実態（在宅介護実態調査</w:t>
      </w:r>
      <w:r w:rsidR="00750453">
        <w:rPr>
          <w:rFonts w:hint="eastAsia"/>
        </w:rPr>
        <w:t>など</w:t>
      </w:r>
      <w:r>
        <w:rPr>
          <w:rFonts w:hint="eastAsia"/>
        </w:rPr>
        <w:t>）</w:t>
      </w:r>
      <w:bookmarkEnd w:id="64"/>
    </w:p>
    <w:p w14:paraId="610FA182" w14:textId="77777777" w:rsidR="002A017A" w:rsidRPr="00750453" w:rsidRDefault="002A017A" w:rsidP="001E7767"/>
    <w:p w14:paraId="2FB3D537" w14:textId="2D86CD87" w:rsidR="002A017A" w:rsidRPr="008C4F6F" w:rsidRDefault="002A017A" w:rsidP="002A017A">
      <w:pPr>
        <w:pStyle w:val="3"/>
        <w:ind w:leftChars="0"/>
      </w:pPr>
      <w:bookmarkStart w:id="65" w:name="_Toc157802315"/>
      <w:r>
        <w:rPr>
          <w:rFonts w:hint="eastAsia"/>
        </w:rPr>
        <w:t>１</w:t>
      </w:r>
      <w:r w:rsidRPr="008C4F6F">
        <w:rPr>
          <w:rFonts w:hint="eastAsia"/>
        </w:rPr>
        <w:t xml:space="preserve">　在宅介護実態調査</w:t>
      </w:r>
      <w:bookmarkEnd w:id="59"/>
      <w:bookmarkEnd w:id="65"/>
    </w:p>
    <w:p w14:paraId="564B4AB4" w14:textId="77777777" w:rsidR="002A017A" w:rsidRDefault="002A017A" w:rsidP="00710D13"/>
    <w:p w14:paraId="217DAFC3" w14:textId="394523B5" w:rsidR="002A017A" w:rsidRPr="00C32F5F" w:rsidRDefault="008F150A" w:rsidP="00C32F5F">
      <w:pPr>
        <w:pStyle w:val="4"/>
        <w:ind w:leftChars="0" w:left="0" w:firstLineChars="200" w:firstLine="480"/>
      </w:pPr>
      <w:r w:rsidRPr="00C32F5F">
        <w:rPr>
          <w:rFonts w:hint="eastAsia"/>
        </w:rPr>
        <w:t>（1</w:t>
      </w:r>
      <w:r w:rsidRPr="00C32F5F">
        <w:t>）</w:t>
      </w:r>
      <w:r w:rsidR="002A017A" w:rsidRPr="00C32F5F">
        <w:rPr>
          <w:rFonts w:hint="eastAsia"/>
        </w:rPr>
        <w:t>調査概要</w:t>
      </w:r>
    </w:p>
    <w:p w14:paraId="6DCC938B" w14:textId="77777777" w:rsidR="002A017A" w:rsidRPr="00817FBF" w:rsidRDefault="002A017A" w:rsidP="002A017A"/>
    <w:p w14:paraId="5C45352E" w14:textId="1A0CA520" w:rsidR="002A017A" w:rsidRPr="008F150A" w:rsidRDefault="002A017A" w:rsidP="00ED249E">
      <w:pPr>
        <w:ind w:firstLineChars="300" w:firstLine="660"/>
        <w:rPr>
          <w:rFonts w:ascii="HGSｺﾞｼｯｸE" w:eastAsia="HGSｺﾞｼｯｸE" w:hAnsi="HGSｺﾞｼｯｸE"/>
          <w:bCs/>
        </w:rPr>
      </w:pPr>
      <w:r w:rsidRPr="008F150A">
        <w:rPr>
          <w:rFonts w:ascii="HGSｺﾞｼｯｸE" w:eastAsia="HGSｺﾞｼｯｸE" w:hAnsi="HGSｺﾞｼｯｸE" w:hint="eastAsia"/>
          <w:bCs/>
        </w:rPr>
        <w:t>①　目的</w:t>
      </w:r>
    </w:p>
    <w:p w14:paraId="6615FEF3" w14:textId="77777777" w:rsidR="002A017A" w:rsidRPr="00A93A4C" w:rsidRDefault="002A017A" w:rsidP="00ED249E">
      <w:pPr>
        <w:ind w:leftChars="299" w:left="658" w:firstLineChars="100" w:firstLine="220"/>
        <w:rPr>
          <w:rFonts w:ascii="游ゴシック Medium" w:eastAsia="游ゴシック Medium" w:hAnsi="游ゴシック Medium"/>
        </w:rPr>
      </w:pPr>
      <w:r w:rsidRPr="00A93A4C">
        <w:rPr>
          <w:rFonts w:ascii="游ゴシック Medium" w:eastAsia="游ゴシック Medium" w:hAnsi="游ゴシック Medium" w:hint="eastAsia"/>
        </w:rPr>
        <w:t>本調査は、家族等が行っている介護状況、介護保険サービス以外の支援・サービス、在宅生活の継続に必要とされる支援・サービスなどを把握し、高齢者等の適切な在宅生活の継続と家族等介護者の就労継続の実現に向けた介護サービスのあり方を検討することなどを目的として実施しました。</w:t>
      </w:r>
    </w:p>
    <w:p w14:paraId="74E296ED" w14:textId="77777777" w:rsidR="002A017A" w:rsidRPr="00A93A4C" w:rsidRDefault="002A017A" w:rsidP="002A017A">
      <w:pPr>
        <w:ind w:leftChars="500" w:left="1100" w:firstLineChars="100" w:firstLine="220"/>
        <w:rPr>
          <w:rFonts w:ascii="游ゴシック Medium" w:eastAsia="游ゴシック Medium" w:hAnsi="游ゴシック Medium"/>
        </w:rPr>
      </w:pPr>
    </w:p>
    <w:p w14:paraId="33C4FC75" w14:textId="77777777" w:rsidR="002A017A" w:rsidRPr="008F150A" w:rsidRDefault="002A017A" w:rsidP="00ED249E">
      <w:pPr>
        <w:ind w:firstLineChars="300" w:firstLine="660"/>
        <w:rPr>
          <w:rFonts w:ascii="HGSｺﾞｼｯｸE" w:eastAsia="HGSｺﾞｼｯｸE" w:hAnsi="HGSｺﾞｼｯｸE"/>
          <w:bCs/>
        </w:rPr>
      </w:pPr>
      <w:r w:rsidRPr="008F150A">
        <w:rPr>
          <w:rFonts w:ascii="HGSｺﾞｼｯｸE" w:eastAsia="HGSｺﾞｼｯｸE" w:hAnsi="HGSｺﾞｼｯｸE" w:hint="eastAsia"/>
          <w:bCs/>
        </w:rPr>
        <w:t>②　調査対象者</w:t>
      </w:r>
    </w:p>
    <w:p w14:paraId="2715DFCF" w14:textId="48A91C02" w:rsidR="002A017A" w:rsidRDefault="007301C1" w:rsidP="006C719E">
      <w:pPr>
        <w:ind w:leftChars="286" w:left="629" w:firstLineChars="100" w:firstLine="22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令和5</w:t>
      </w:r>
      <w:r w:rsidR="0086066D">
        <w:rPr>
          <w:rFonts w:ascii="游ゴシック Medium" w:eastAsia="游ゴシック Medium" w:hAnsi="游ゴシック Medium" w:hint="eastAsia"/>
          <w:bCs/>
          <w:color w:val="000000" w:themeColor="text1"/>
        </w:rPr>
        <w:t>(2023)</w:t>
      </w:r>
      <w:r w:rsidRPr="00545A0D">
        <w:rPr>
          <w:rFonts w:ascii="游ゴシック Medium" w:eastAsia="游ゴシック Medium" w:hAnsi="游ゴシック Medium" w:hint="eastAsia"/>
          <w:bCs/>
          <w:color w:val="000000" w:themeColor="text1"/>
        </w:rPr>
        <w:t>年5月25日～6月30</w:t>
      </w:r>
      <w:r w:rsidR="002A017A" w:rsidRPr="00817FBF">
        <w:rPr>
          <w:rFonts w:ascii="游ゴシック Medium" w:eastAsia="游ゴシック Medium" w:hAnsi="游ゴシック Medium" w:hint="eastAsia"/>
        </w:rPr>
        <w:t>日までの期間中に在宅生活者で要介護（支援）認定調査を受けられる方で、更新申請・区分変更申請の方が対象（新規申請の方、医療機関に入院されている方、特別養護老人ホーム、老人保健施設、グループホーム等施設入所されている方は対象外）。</w:t>
      </w:r>
    </w:p>
    <w:bookmarkEnd w:id="60"/>
    <w:p w14:paraId="0D37D0BC" w14:textId="77777777" w:rsidR="002A017A" w:rsidRPr="00A93A4C" w:rsidRDefault="002A017A" w:rsidP="002A017A">
      <w:pPr>
        <w:rPr>
          <w:rFonts w:ascii="游ゴシック Medium" w:eastAsia="游ゴシック Medium" w:hAnsi="游ゴシック Medium"/>
          <w:b/>
        </w:rPr>
      </w:pPr>
    </w:p>
    <w:p w14:paraId="314F692E" w14:textId="77777777" w:rsidR="002A017A" w:rsidRPr="008F150A" w:rsidRDefault="002A017A" w:rsidP="006C719E">
      <w:pPr>
        <w:ind w:firstLineChars="300" w:firstLine="660"/>
        <w:rPr>
          <w:rFonts w:ascii="HGSｺﾞｼｯｸE" w:eastAsia="HGSｺﾞｼｯｸE" w:hAnsi="HGSｺﾞｼｯｸE"/>
          <w:bCs/>
        </w:rPr>
      </w:pPr>
      <w:r w:rsidRPr="008F150A">
        <w:rPr>
          <w:rFonts w:ascii="HGSｺﾞｼｯｸE" w:eastAsia="HGSｺﾞｼｯｸE" w:hAnsi="HGSｺﾞｼｯｸE" w:hint="eastAsia"/>
          <w:bCs/>
        </w:rPr>
        <w:t>③　調査実施時期</w:t>
      </w:r>
    </w:p>
    <w:p w14:paraId="4E82DBFB" w14:textId="366D2F06" w:rsidR="002A017A" w:rsidRPr="00545A0D" w:rsidRDefault="007301C1" w:rsidP="006C719E">
      <w:pPr>
        <w:ind w:leftChars="193" w:left="425" w:firstLineChars="200" w:firstLine="440"/>
        <w:rPr>
          <w:rFonts w:ascii="游ゴシック Medium" w:eastAsia="游ゴシック Medium" w:hAnsi="游ゴシック Medium"/>
          <w:bCs/>
          <w:color w:val="000000" w:themeColor="text1"/>
        </w:rPr>
      </w:pPr>
      <w:r w:rsidRPr="00545A0D">
        <w:rPr>
          <w:rFonts w:ascii="游ゴシック Medium" w:eastAsia="游ゴシック Medium" w:hAnsi="游ゴシック Medium" w:hint="eastAsia"/>
          <w:bCs/>
          <w:color w:val="000000" w:themeColor="text1"/>
        </w:rPr>
        <w:t>令和5</w:t>
      </w:r>
      <w:r w:rsidR="00D46186" w:rsidRPr="000631BD">
        <w:rPr>
          <w:rFonts w:ascii="游ゴシック Medium" w:eastAsia="游ゴシック Medium" w:hAnsi="游ゴシック Medium"/>
          <w:bCs/>
          <w:color w:val="000000" w:themeColor="text1"/>
        </w:rPr>
        <w:t>(2023)</w:t>
      </w:r>
      <w:r w:rsidRPr="00545A0D">
        <w:rPr>
          <w:rFonts w:ascii="游ゴシック Medium" w:eastAsia="游ゴシック Medium" w:hAnsi="游ゴシック Medium" w:hint="eastAsia"/>
          <w:bCs/>
          <w:color w:val="000000" w:themeColor="text1"/>
        </w:rPr>
        <w:t>年5月25日～6月30日</w:t>
      </w:r>
    </w:p>
    <w:p w14:paraId="0D3E16F6" w14:textId="77777777" w:rsidR="002A017A" w:rsidRPr="00A93A4C" w:rsidRDefault="002A017A" w:rsidP="002A017A">
      <w:pPr>
        <w:ind w:leftChars="500" w:left="1100" w:firstLineChars="100" w:firstLine="220"/>
        <w:rPr>
          <w:rFonts w:ascii="游ゴシック Medium" w:eastAsia="游ゴシック Medium" w:hAnsi="游ゴシック Medium"/>
        </w:rPr>
      </w:pPr>
    </w:p>
    <w:p w14:paraId="220388A0" w14:textId="77777777" w:rsidR="002A017A" w:rsidRPr="008F150A" w:rsidRDefault="002A017A" w:rsidP="006C719E">
      <w:pPr>
        <w:ind w:firstLineChars="300" w:firstLine="660"/>
        <w:rPr>
          <w:rFonts w:ascii="HGSｺﾞｼｯｸE" w:eastAsia="HGSｺﾞｼｯｸE" w:hAnsi="HGSｺﾞｼｯｸE"/>
          <w:bCs/>
        </w:rPr>
      </w:pPr>
      <w:r w:rsidRPr="008F150A">
        <w:rPr>
          <w:rFonts w:ascii="HGSｺﾞｼｯｸE" w:eastAsia="HGSｺﾞｼｯｸE" w:hAnsi="HGSｺﾞｼｯｸE" w:hint="eastAsia"/>
          <w:bCs/>
        </w:rPr>
        <w:t>④　調査方法と回収結果</w:t>
      </w:r>
    </w:p>
    <w:p w14:paraId="7C9D30DF" w14:textId="4C42F280" w:rsidR="002A017A" w:rsidRPr="00545A0D" w:rsidRDefault="002A017A" w:rsidP="006C719E">
      <w:pPr>
        <w:ind w:leftChars="193" w:left="425" w:firstLineChars="200" w:firstLine="440"/>
        <w:rPr>
          <w:rFonts w:ascii="游ゴシック Medium" w:eastAsia="游ゴシック Medium" w:hAnsi="游ゴシック Medium"/>
          <w:bCs/>
          <w:color w:val="000000" w:themeColor="text1"/>
        </w:rPr>
      </w:pPr>
      <w:r w:rsidRPr="00545A0D">
        <w:rPr>
          <w:rFonts w:ascii="游ゴシック Medium" w:eastAsia="游ゴシック Medium" w:hAnsi="游ゴシック Medium" w:hint="eastAsia"/>
          <w:bCs/>
          <w:color w:val="000000" w:themeColor="text1"/>
        </w:rPr>
        <w:t xml:space="preserve">調査は介護認定調査員の聞き取りにより実施しました。　</w:t>
      </w:r>
    </w:p>
    <w:p w14:paraId="3568D78B" w14:textId="77777777" w:rsidR="002A017A" w:rsidRPr="002A02C7" w:rsidRDefault="002A017A" w:rsidP="002A017A">
      <w:pPr>
        <w:ind w:leftChars="193" w:left="425" w:firstLineChars="100" w:firstLine="220"/>
        <w:rPr>
          <w:rFonts w:ascii="游ゴシック Medium" w:eastAsia="游ゴシック Medium" w:hAnsi="游ゴシック Medium"/>
          <w:color w:val="FF0000"/>
        </w:rPr>
      </w:pPr>
    </w:p>
    <w:p w14:paraId="70D55DE0" w14:textId="136F3694" w:rsidR="002A017A" w:rsidRPr="00532232" w:rsidRDefault="002A017A" w:rsidP="002A017A">
      <w:pPr>
        <w:widowControl/>
        <w:ind w:left="1100"/>
        <w:jc w:val="left"/>
        <w:rPr>
          <w:rFonts w:ascii="Meiryo UI" w:hAnsi="Meiryo UI" w:cs="HGSｺﾞｼｯｸE"/>
          <w:sz w:val="32"/>
          <w:szCs w:val="32"/>
        </w:rPr>
      </w:pPr>
      <w:r w:rsidRPr="00532232">
        <w:rPr>
          <w:rFonts w:ascii="Meiryo UI" w:hAnsi="Meiryo UI"/>
          <w:kern w:val="0"/>
        </w:rPr>
        <w:br w:type="page"/>
      </w:r>
    </w:p>
    <w:p w14:paraId="447F4DFD" w14:textId="729BA508" w:rsidR="002A017A" w:rsidRPr="00C32F5F" w:rsidRDefault="002A017A" w:rsidP="00C32F5F">
      <w:pPr>
        <w:pStyle w:val="4"/>
        <w:ind w:leftChars="0" w:left="0" w:firstLineChars="200" w:firstLine="480"/>
      </w:pPr>
      <w:r w:rsidRPr="00C32F5F">
        <w:rPr>
          <w:rFonts w:hint="eastAsia"/>
        </w:rPr>
        <w:lastRenderedPageBreak/>
        <w:t>（</w:t>
      </w:r>
      <w:r w:rsidR="008F150A" w:rsidRPr="00C32F5F">
        <w:rPr>
          <w:rFonts w:hint="eastAsia"/>
        </w:rPr>
        <w:t>2</w:t>
      </w:r>
      <w:r w:rsidRPr="00C32F5F">
        <w:rPr>
          <w:rFonts w:hint="eastAsia"/>
        </w:rPr>
        <w:t>）調査結果の概要</w:t>
      </w:r>
    </w:p>
    <w:p w14:paraId="62DFC73D" w14:textId="77777777" w:rsidR="002A017A" w:rsidRDefault="002A017A" w:rsidP="00710D13"/>
    <w:p w14:paraId="3DEB5151" w14:textId="08C8C7A5" w:rsidR="002A017A" w:rsidRPr="006C719E" w:rsidRDefault="006C719E" w:rsidP="006C719E">
      <w:pPr>
        <w:ind w:firstLineChars="300" w:firstLine="660"/>
        <w:rPr>
          <w:rFonts w:ascii="HGSｺﾞｼｯｸE" w:eastAsia="HGSｺﾞｼｯｸE" w:hAnsi="HGSｺﾞｼｯｸE"/>
          <w:bCs/>
        </w:rPr>
      </w:pPr>
      <w:r>
        <w:rPr>
          <w:rFonts w:ascii="HGSｺﾞｼｯｸE" w:eastAsia="HGSｺﾞｼｯｸE" w:hAnsi="HGSｺﾞｼｯｸE" w:hint="eastAsia"/>
          <w:bCs/>
        </w:rPr>
        <w:t xml:space="preserve">①　</w:t>
      </w:r>
      <w:r w:rsidR="002A017A" w:rsidRPr="006C719E">
        <w:rPr>
          <w:rFonts w:ascii="HGSｺﾞｼｯｸE" w:eastAsia="HGSｺﾞｼｯｸE" w:hAnsi="HGSｺﾞｼｯｸE"/>
          <w:bCs/>
        </w:rPr>
        <w:t>世帯類型</w:t>
      </w:r>
    </w:p>
    <w:p w14:paraId="079B6852" w14:textId="77777777" w:rsidR="002A017A" w:rsidRDefault="002A017A" w:rsidP="00BB4AD0">
      <w:pPr>
        <w:ind w:leftChars="305" w:left="671" w:firstLineChars="100" w:firstLine="220"/>
        <w:rPr>
          <w:rFonts w:ascii="游ゴシック Medium" w:eastAsia="游ゴシック Medium" w:hAnsi="游ゴシック Medium"/>
        </w:rPr>
      </w:pPr>
      <w:r w:rsidRPr="00CD0874">
        <w:rPr>
          <w:rFonts w:ascii="游ゴシック Medium" w:eastAsia="游ゴシック Medium" w:hAnsi="游ゴシック Medium" w:hint="eastAsia"/>
        </w:rPr>
        <w:t>世帯類型については、「単身世帯」が</w:t>
      </w:r>
      <w:r w:rsidRPr="00CD0874">
        <w:rPr>
          <w:rFonts w:ascii="游ゴシック Medium" w:eastAsia="游ゴシック Medium" w:hAnsi="游ゴシック Medium"/>
        </w:rPr>
        <w:t>24</w:t>
      </w:r>
      <w:r w:rsidRPr="00CD0874">
        <w:rPr>
          <w:rFonts w:ascii="游ゴシック Medium" w:eastAsia="游ゴシック Medium" w:hAnsi="游ゴシック Medium" w:hint="eastAsia"/>
        </w:rPr>
        <w:t>.3</w:t>
      </w:r>
      <w:r w:rsidRPr="00CD0874">
        <w:rPr>
          <w:rFonts w:ascii="游ゴシック Medium" w:eastAsia="游ゴシック Medium" w:hAnsi="游ゴシック Medium"/>
        </w:rPr>
        <w:t>%、「夫婦のみ世帯」が18</w:t>
      </w:r>
      <w:r w:rsidRPr="00CD0874">
        <w:rPr>
          <w:rFonts w:ascii="游ゴシック Medium" w:eastAsia="游ゴシック Medium" w:hAnsi="游ゴシック Medium" w:hint="eastAsia"/>
        </w:rPr>
        <w:t>.</w:t>
      </w:r>
      <w:r w:rsidRPr="00CD0874">
        <w:rPr>
          <w:rFonts w:ascii="游ゴシック Medium" w:eastAsia="游ゴシック Medium" w:hAnsi="游ゴシック Medium"/>
        </w:rPr>
        <w:t>9%、</w:t>
      </w:r>
      <w:r>
        <w:rPr>
          <w:rFonts w:ascii="游ゴシック Medium" w:eastAsia="游ゴシック Medium" w:hAnsi="游ゴシック Medium" w:hint="eastAsia"/>
        </w:rPr>
        <w:t>複数家族の同居などの</w:t>
      </w:r>
      <w:r w:rsidRPr="00CD0874">
        <w:rPr>
          <w:rFonts w:ascii="游ゴシック Medium" w:eastAsia="游ゴシック Medium" w:hAnsi="游ゴシック Medium"/>
        </w:rPr>
        <w:t>「その他」が54.1%となって</w:t>
      </w:r>
      <w:r w:rsidRPr="00CD0874">
        <w:rPr>
          <w:rFonts w:ascii="游ゴシック Medium" w:eastAsia="游ゴシック Medium" w:hAnsi="游ゴシック Medium" w:hint="eastAsia"/>
        </w:rPr>
        <w:t>います。</w:t>
      </w:r>
    </w:p>
    <w:p w14:paraId="6FFDC7BC" w14:textId="103E5637" w:rsidR="002A017A" w:rsidRDefault="002A017A" w:rsidP="00BB4AD0">
      <w:pPr>
        <w:ind w:leftChars="305" w:left="671" w:firstLineChars="100" w:firstLine="220"/>
        <w:rPr>
          <w:rFonts w:ascii="游ゴシック Medium" w:eastAsia="游ゴシック Medium" w:hAnsi="游ゴシック Medium"/>
        </w:rPr>
      </w:pPr>
      <w:r>
        <w:rPr>
          <w:rFonts w:ascii="游ゴシック Medium" w:eastAsia="游ゴシック Medium" w:hAnsi="游ゴシック Medium" w:hint="eastAsia"/>
        </w:rPr>
        <w:t>令和2</w:t>
      </w:r>
      <w:r w:rsidR="0086066D" w:rsidRPr="000631BD">
        <w:rPr>
          <w:rFonts w:ascii="游ゴシック Medium" w:eastAsia="游ゴシック Medium" w:hAnsi="游ゴシック Medium"/>
        </w:rPr>
        <w:t>(2020)</w:t>
      </w:r>
      <w:r>
        <w:rPr>
          <w:rFonts w:ascii="游ゴシック Medium" w:eastAsia="游ゴシック Medium" w:hAnsi="游ゴシック Medium" w:hint="eastAsia"/>
        </w:rPr>
        <w:t>年度の調査結果と比べて、「夫婦のみ世帯」が7</w:t>
      </w:r>
      <w:r>
        <w:rPr>
          <w:rFonts w:ascii="游ゴシック Medium" w:eastAsia="游ゴシック Medium" w:hAnsi="游ゴシック Medium"/>
        </w:rPr>
        <w:t>.4</w:t>
      </w:r>
      <w:r>
        <w:rPr>
          <w:rFonts w:ascii="游ゴシック Medium" w:eastAsia="游ゴシック Medium" w:hAnsi="游ゴシック Medium" w:hint="eastAsia"/>
        </w:rPr>
        <w:t>ポイント減少し、「その他」が6.7ポイント増加しています。</w:t>
      </w:r>
    </w:p>
    <w:p w14:paraId="75E46F1B" w14:textId="77777777" w:rsidR="002A017A" w:rsidRPr="00CD0874" w:rsidRDefault="002A017A" w:rsidP="002A017A">
      <w:pPr>
        <w:ind w:leftChars="193" w:left="425" w:firstLineChars="100" w:firstLine="220"/>
        <w:rPr>
          <w:rFonts w:ascii="游ゴシック Medium" w:eastAsia="游ゴシック Medium" w:hAnsi="游ゴシック Medium"/>
        </w:rPr>
      </w:pPr>
      <w:r w:rsidRPr="002E41AE">
        <w:rPr>
          <w:noProof/>
        </w:rPr>
        <w:drawing>
          <wp:inline distT="0" distB="0" distL="0" distR="0" wp14:anchorId="321D6F7B" wp14:editId="2E4A9B00">
            <wp:extent cx="5648325" cy="2750185"/>
            <wp:effectExtent l="0" t="0" r="9525" b="0"/>
            <wp:docPr id="15610359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8325" cy="2750185"/>
                    </a:xfrm>
                    <a:prstGeom prst="rect">
                      <a:avLst/>
                    </a:prstGeom>
                    <a:noFill/>
                    <a:ln>
                      <a:noFill/>
                    </a:ln>
                  </pic:spPr>
                </pic:pic>
              </a:graphicData>
            </a:graphic>
          </wp:inline>
        </w:drawing>
      </w:r>
    </w:p>
    <w:p w14:paraId="578749BB" w14:textId="77777777" w:rsidR="002A017A" w:rsidRDefault="002A017A" w:rsidP="002A017A">
      <w:pPr>
        <w:ind w:leftChars="193" w:left="1599" w:hangingChars="587" w:hanging="1174"/>
        <w:jc w:val="center"/>
        <w:rPr>
          <w:rFonts w:cs="Times New Roman"/>
          <w:sz w:val="20"/>
          <w:szCs w:val="20"/>
        </w:rPr>
      </w:pPr>
    </w:p>
    <w:p w14:paraId="7C246C90" w14:textId="77777777" w:rsidR="002A017A" w:rsidRDefault="002A017A" w:rsidP="002A017A">
      <w:pPr>
        <w:ind w:left="1600" w:hangingChars="800" w:hanging="1600"/>
        <w:rPr>
          <w:rFonts w:cs="Times New Roman"/>
          <w:sz w:val="20"/>
          <w:szCs w:val="20"/>
        </w:rPr>
      </w:pPr>
    </w:p>
    <w:p w14:paraId="1C65C427" w14:textId="26D1F6FE" w:rsidR="002A017A" w:rsidRPr="00BB4AD0" w:rsidRDefault="00BB4AD0" w:rsidP="00BB4AD0">
      <w:pPr>
        <w:ind w:firstLineChars="300" w:firstLine="660"/>
        <w:rPr>
          <w:rFonts w:ascii="HGSｺﾞｼｯｸE" w:eastAsia="HGSｺﾞｼｯｸE" w:hAnsi="HGSｺﾞｼｯｸE"/>
          <w:bCs/>
        </w:rPr>
      </w:pPr>
      <w:r w:rsidRPr="00BB4AD0">
        <w:rPr>
          <w:rFonts w:ascii="HGSｺﾞｼｯｸE" w:eastAsia="HGSｺﾞｼｯｸE" w:hAnsi="HGSｺﾞｼｯｸE" w:hint="eastAsia"/>
          <w:bCs/>
        </w:rPr>
        <w:t xml:space="preserve">②　</w:t>
      </w:r>
      <w:r w:rsidR="002A017A" w:rsidRPr="00BB4AD0">
        <w:rPr>
          <w:rFonts w:ascii="HGSｺﾞｼｯｸE" w:eastAsia="HGSｺﾞｼｯｸE" w:hAnsi="HGSｺﾞｼｯｸE"/>
          <w:bCs/>
        </w:rPr>
        <w:t>家族等による介護の頻度</w:t>
      </w:r>
    </w:p>
    <w:p w14:paraId="0722DF1E" w14:textId="30ED0750" w:rsidR="002A017A" w:rsidRDefault="002A017A" w:rsidP="00BB4AD0">
      <w:pPr>
        <w:ind w:leftChars="305" w:left="671" w:firstLineChars="100" w:firstLine="220"/>
        <w:rPr>
          <w:rFonts w:ascii="游ゴシック Medium" w:eastAsia="游ゴシック Medium" w:hAnsi="游ゴシック Medium"/>
        </w:rPr>
      </w:pPr>
      <w:r w:rsidRPr="00CD0874">
        <w:rPr>
          <w:rFonts w:ascii="游ゴシック Medium" w:eastAsia="游ゴシック Medium" w:hAnsi="游ゴシック Medium" w:hint="eastAsia"/>
        </w:rPr>
        <w:t>家族等による介護の頻度については、「ほぼ毎日</w:t>
      </w:r>
      <w:r>
        <w:rPr>
          <w:rFonts w:ascii="游ゴシック Medium" w:eastAsia="游ゴシック Medium" w:hAnsi="游ゴシック Medium" w:hint="eastAsia"/>
        </w:rPr>
        <w:t>ある</w:t>
      </w:r>
      <w:r w:rsidRPr="00CD0874">
        <w:rPr>
          <w:rFonts w:ascii="游ゴシック Medium" w:eastAsia="游ゴシック Medium" w:hAnsi="游ゴシック Medium" w:hint="eastAsia"/>
        </w:rPr>
        <w:t>」が5</w:t>
      </w:r>
      <w:r w:rsidRPr="00CD0874">
        <w:rPr>
          <w:rFonts w:ascii="游ゴシック Medium" w:eastAsia="游ゴシック Medium" w:hAnsi="游ゴシック Medium"/>
        </w:rPr>
        <w:t>6</w:t>
      </w:r>
      <w:r w:rsidRPr="00CD0874">
        <w:rPr>
          <w:rFonts w:ascii="游ゴシック Medium" w:eastAsia="游ゴシック Medium" w:hAnsi="游ゴシック Medium" w:hint="eastAsia"/>
        </w:rPr>
        <w:t>.</w:t>
      </w:r>
      <w:r w:rsidRPr="00CD0874">
        <w:rPr>
          <w:rFonts w:ascii="游ゴシック Medium" w:eastAsia="游ゴシック Medium" w:hAnsi="游ゴシック Medium"/>
        </w:rPr>
        <w:t>8%と最も高</w:t>
      </w:r>
      <w:r w:rsidRPr="00CD0874">
        <w:rPr>
          <w:rFonts w:ascii="游ゴシック Medium" w:eastAsia="游ゴシック Medium" w:hAnsi="游ゴシック Medium" w:hint="eastAsia"/>
        </w:rPr>
        <w:t>く</w:t>
      </w:r>
      <w:r>
        <w:rPr>
          <w:rFonts w:ascii="游ゴシック Medium" w:eastAsia="游ゴシック Medium" w:hAnsi="游ゴシック Medium" w:hint="eastAsia"/>
        </w:rPr>
        <w:t>なっており、令和2</w:t>
      </w:r>
      <w:r w:rsidR="0086066D" w:rsidRPr="000631BD">
        <w:rPr>
          <w:rFonts w:ascii="游ゴシック Medium" w:eastAsia="游ゴシック Medium" w:hAnsi="游ゴシック Medium"/>
        </w:rPr>
        <w:t>(2020)</w:t>
      </w:r>
      <w:r>
        <w:rPr>
          <w:rFonts w:ascii="游ゴシック Medium" w:eastAsia="游ゴシック Medium" w:hAnsi="游ゴシック Medium" w:hint="eastAsia"/>
        </w:rPr>
        <w:t>年度の調査結果と比較すると6.4ポイント減少しています。</w:t>
      </w:r>
    </w:p>
    <w:p w14:paraId="5FD6384B" w14:textId="77777777" w:rsidR="002A017A" w:rsidRPr="00CD0874" w:rsidRDefault="002A017A" w:rsidP="002A017A">
      <w:pPr>
        <w:ind w:leftChars="193" w:left="425" w:firstLineChars="100" w:firstLine="220"/>
        <w:rPr>
          <w:rFonts w:ascii="游ゴシック Medium" w:eastAsia="游ゴシック Medium" w:hAnsi="游ゴシック Medium"/>
        </w:rPr>
      </w:pPr>
      <w:r w:rsidRPr="002E41AE">
        <w:rPr>
          <w:noProof/>
        </w:rPr>
        <w:drawing>
          <wp:inline distT="0" distB="0" distL="0" distR="0" wp14:anchorId="7F291641" wp14:editId="55C8C858">
            <wp:extent cx="5648325" cy="2482850"/>
            <wp:effectExtent l="0" t="0" r="9525" b="0"/>
            <wp:docPr id="14839046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8325" cy="2482850"/>
                    </a:xfrm>
                    <a:prstGeom prst="rect">
                      <a:avLst/>
                    </a:prstGeom>
                    <a:noFill/>
                    <a:ln>
                      <a:noFill/>
                    </a:ln>
                  </pic:spPr>
                </pic:pic>
              </a:graphicData>
            </a:graphic>
          </wp:inline>
        </w:drawing>
      </w:r>
    </w:p>
    <w:p w14:paraId="383A9081" w14:textId="77777777" w:rsidR="002A017A" w:rsidRDefault="002A017A" w:rsidP="002A017A">
      <w:pPr>
        <w:ind w:leftChars="193" w:left="1599" w:hangingChars="587" w:hanging="1174"/>
        <w:jc w:val="center"/>
        <w:rPr>
          <w:rFonts w:cs="Times New Roman"/>
          <w:sz w:val="20"/>
          <w:szCs w:val="20"/>
        </w:rPr>
      </w:pPr>
    </w:p>
    <w:p w14:paraId="39C676FC" w14:textId="77777777" w:rsidR="002A017A" w:rsidRDefault="002A017A" w:rsidP="002A017A">
      <w:pPr>
        <w:ind w:left="1600" w:hangingChars="800" w:hanging="1600"/>
        <w:rPr>
          <w:rFonts w:cs="Times New Roman"/>
          <w:sz w:val="20"/>
          <w:szCs w:val="20"/>
        </w:rPr>
      </w:pPr>
    </w:p>
    <w:p w14:paraId="0DCF7E63" w14:textId="77777777" w:rsidR="002A017A" w:rsidRDefault="002A017A" w:rsidP="002A017A">
      <w:pPr>
        <w:ind w:left="1600" w:hangingChars="800" w:hanging="1600"/>
        <w:rPr>
          <w:rFonts w:cs="Times New Roman"/>
          <w:sz w:val="20"/>
          <w:szCs w:val="20"/>
        </w:rPr>
      </w:pPr>
    </w:p>
    <w:p w14:paraId="6C305176" w14:textId="77777777" w:rsidR="002A017A" w:rsidRDefault="002A017A" w:rsidP="002A017A">
      <w:pPr>
        <w:ind w:left="1600" w:hangingChars="800" w:hanging="1600"/>
        <w:rPr>
          <w:rFonts w:cs="Times New Roman"/>
          <w:sz w:val="20"/>
          <w:szCs w:val="20"/>
        </w:rPr>
      </w:pPr>
    </w:p>
    <w:p w14:paraId="14B2103C" w14:textId="77777777" w:rsidR="002A017A" w:rsidRDefault="002A017A" w:rsidP="002A017A">
      <w:pPr>
        <w:ind w:left="1600" w:hangingChars="800" w:hanging="1600"/>
        <w:rPr>
          <w:rFonts w:cs="Times New Roman"/>
          <w:sz w:val="20"/>
          <w:szCs w:val="20"/>
        </w:rPr>
      </w:pPr>
    </w:p>
    <w:p w14:paraId="0E2584B9" w14:textId="77777777" w:rsidR="002A017A" w:rsidRDefault="002A017A" w:rsidP="002A017A">
      <w:pPr>
        <w:rPr>
          <w:rFonts w:cs="Times New Roman"/>
          <w:sz w:val="20"/>
          <w:szCs w:val="20"/>
        </w:rPr>
      </w:pPr>
    </w:p>
    <w:p w14:paraId="50616627" w14:textId="77777777" w:rsidR="002A017A" w:rsidRDefault="002A017A" w:rsidP="002A017A">
      <w:pPr>
        <w:widowControl/>
        <w:jc w:val="left"/>
        <w:rPr>
          <w:rFonts w:cs="Times New Roman"/>
          <w:sz w:val="20"/>
          <w:szCs w:val="20"/>
        </w:rPr>
      </w:pPr>
      <w:r>
        <w:rPr>
          <w:rFonts w:cs="Times New Roman"/>
          <w:sz w:val="20"/>
          <w:szCs w:val="20"/>
        </w:rPr>
        <w:br w:type="page"/>
      </w:r>
    </w:p>
    <w:p w14:paraId="4398C1CE" w14:textId="264B28CF" w:rsidR="002A017A" w:rsidRPr="00BB4AD0" w:rsidRDefault="00BB4AD0" w:rsidP="00F46D1A">
      <w:pPr>
        <w:ind w:firstLineChars="200" w:firstLine="440"/>
        <w:rPr>
          <w:rFonts w:ascii="HGSｺﾞｼｯｸE" w:eastAsia="HGSｺﾞｼｯｸE" w:hAnsi="HGSｺﾞｼｯｸE"/>
          <w:bCs/>
        </w:rPr>
      </w:pPr>
      <w:r>
        <w:rPr>
          <w:rFonts w:ascii="HGSｺﾞｼｯｸE" w:eastAsia="HGSｺﾞｼｯｸE" w:hAnsi="HGSｺﾞｼｯｸE" w:hint="eastAsia"/>
          <w:bCs/>
        </w:rPr>
        <w:lastRenderedPageBreak/>
        <w:t xml:space="preserve">③　</w:t>
      </w:r>
      <w:r w:rsidR="002A017A" w:rsidRPr="00BB4AD0">
        <w:rPr>
          <w:rFonts w:ascii="HGSｺﾞｼｯｸE" w:eastAsia="HGSｺﾞｼｯｸE" w:hAnsi="HGSｺﾞｼｯｸE"/>
          <w:bCs/>
        </w:rPr>
        <w:t>主な介護者が行っている介護</w:t>
      </w:r>
    </w:p>
    <w:p w14:paraId="564FDB4B" w14:textId="6D0ADD6C" w:rsidR="002A017A" w:rsidRDefault="002A017A" w:rsidP="002A017A">
      <w:pPr>
        <w:ind w:leftChars="193" w:left="425" w:firstLineChars="100" w:firstLine="220"/>
        <w:rPr>
          <w:rFonts w:ascii="游ゴシック Medium" w:eastAsia="游ゴシック Medium" w:hAnsi="游ゴシック Medium"/>
        </w:rPr>
      </w:pPr>
      <w:r w:rsidRPr="00CD0874">
        <w:rPr>
          <w:rFonts w:ascii="游ゴシック Medium" w:eastAsia="游ゴシック Medium" w:hAnsi="游ゴシック Medium" w:hint="eastAsia"/>
        </w:rPr>
        <w:t>主な介護者が行っている介護については、「</w:t>
      </w:r>
      <w:r w:rsidR="00A760DA">
        <w:rPr>
          <w:rFonts w:ascii="游ゴシック Medium" w:eastAsia="游ゴシック Medium" w:hAnsi="游ゴシック Medium" w:hint="eastAsia"/>
        </w:rPr>
        <w:t>その他の家事（掃除、洗濯、買い物等）</w:t>
      </w:r>
      <w:r w:rsidRPr="00CD0874">
        <w:rPr>
          <w:rFonts w:ascii="游ゴシック Medium" w:eastAsia="游ゴシック Medium" w:hAnsi="游ゴシック Medium" w:hint="eastAsia"/>
        </w:rPr>
        <w:t>」</w:t>
      </w:r>
      <w:r>
        <w:rPr>
          <w:rFonts w:ascii="游ゴシック Medium" w:eastAsia="游ゴシック Medium" w:hAnsi="游ゴシック Medium" w:hint="eastAsia"/>
        </w:rPr>
        <w:t>が</w:t>
      </w:r>
      <w:r w:rsidR="002A02C7">
        <w:rPr>
          <w:rFonts w:ascii="游ゴシック Medium" w:eastAsia="游ゴシック Medium" w:hAnsi="游ゴシック Medium" w:hint="eastAsia"/>
        </w:rPr>
        <w:t>73.0</w:t>
      </w:r>
      <w:r>
        <w:rPr>
          <w:rFonts w:ascii="游ゴシック Medium" w:eastAsia="游ゴシック Medium" w:hAnsi="游ゴシック Medium" w:hint="eastAsia"/>
        </w:rPr>
        <w:t>％で最も高くなっていますが、令和２</w:t>
      </w:r>
      <w:bookmarkStart w:id="66" w:name="_Hlk157688804"/>
      <w:r w:rsidR="00D46186" w:rsidRPr="000631BD">
        <w:rPr>
          <w:rFonts w:ascii="游ゴシック Medium" w:eastAsia="游ゴシック Medium" w:hAnsi="游ゴシック Medium"/>
        </w:rPr>
        <w:t>(2020)</w:t>
      </w:r>
      <w:bookmarkEnd w:id="66"/>
      <w:r w:rsidR="000B6291">
        <w:rPr>
          <w:rFonts w:ascii="游ゴシック Medium" w:eastAsia="游ゴシック Medium" w:hAnsi="游ゴシック Medium" w:hint="eastAsia"/>
        </w:rPr>
        <w:t>年</w:t>
      </w:r>
      <w:r>
        <w:rPr>
          <w:rFonts w:ascii="游ゴシック Medium" w:eastAsia="游ゴシック Medium" w:hAnsi="游ゴシック Medium" w:hint="eastAsia"/>
        </w:rPr>
        <w:t>度調査結果と比べて、</w:t>
      </w:r>
      <w:r w:rsidR="002A02C7">
        <w:rPr>
          <w:rFonts w:ascii="游ゴシック Medium" w:eastAsia="游ゴシック Medium" w:hAnsi="游ゴシック Medium" w:hint="eastAsia"/>
        </w:rPr>
        <w:t>11.4</w:t>
      </w:r>
      <w:r>
        <w:rPr>
          <w:rFonts w:ascii="游ゴシック Medium" w:eastAsia="游ゴシック Medium" w:hAnsi="游ゴシック Medium" w:hint="eastAsia"/>
        </w:rPr>
        <w:t>ポイント減少しています。</w:t>
      </w:r>
    </w:p>
    <w:p w14:paraId="26F81082" w14:textId="77777777" w:rsidR="002A017A" w:rsidRPr="00CD0874" w:rsidRDefault="002A017A" w:rsidP="002A017A">
      <w:pPr>
        <w:ind w:leftChars="193" w:left="425" w:firstLineChars="100" w:firstLine="220"/>
        <w:rPr>
          <w:rFonts w:ascii="游ゴシック Medium" w:eastAsia="游ゴシック Medium" w:hAnsi="游ゴシック Medium"/>
        </w:rPr>
      </w:pPr>
      <w:r w:rsidRPr="002E41AE">
        <w:rPr>
          <w:noProof/>
        </w:rPr>
        <w:drawing>
          <wp:inline distT="0" distB="0" distL="0" distR="0" wp14:anchorId="677EC3F2" wp14:editId="1923D2EF">
            <wp:extent cx="5791467" cy="4752975"/>
            <wp:effectExtent l="0" t="0" r="0" b="0"/>
            <wp:docPr id="5777208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93439" cy="4754593"/>
                    </a:xfrm>
                    <a:prstGeom prst="rect">
                      <a:avLst/>
                    </a:prstGeom>
                    <a:noFill/>
                    <a:ln>
                      <a:noFill/>
                    </a:ln>
                  </pic:spPr>
                </pic:pic>
              </a:graphicData>
            </a:graphic>
          </wp:inline>
        </w:drawing>
      </w:r>
    </w:p>
    <w:p w14:paraId="159E0F30" w14:textId="77777777" w:rsidR="002A017A" w:rsidRDefault="002A017A" w:rsidP="002A017A">
      <w:pPr>
        <w:ind w:left="1600" w:hangingChars="800" w:hanging="1600"/>
        <w:jc w:val="center"/>
        <w:rPr>
          <w:rFonts w:cs="Times New Roman"/>
          <w:sz w:val="20"/>
          <w:szCs w:val="20"/>
        </w:rPr>
      </w:pPr>
    </w:p>
    <w:p w14:paraId="6BB9749C" w14:textId="77777777" w:rsidR="002A017A" w:rsidRDefault="002A017A" w:rsidP="002A017A">
      <w:pPr>
        <w:rPr>
          <w:rFonts w:cs="Times New Roman"/>
          <w:sz w:val="20"/>
          <w:szCs w:val="20"/>
        </w:rPr>
      </w:pPr>
    </w:p>
    <w:p w14:paraId="44BB6C26" w14:textId="77777777" w:rsidR="002A017A" w:rsidRDefault="002A017A" w:rsidP="002A017A">
      <w:pPr>
        <w:rPr>
          <w:rFonts w:cs="Times New Roman"/>
          <w:sz w:val="20"/>
          <w:szCs w:val="20"/>
        </w:rPr>
      </w:pPr>
    </w:p>
    <w:p w14:paraId="6530C1CC" w14:textId="77777777" w:rsidR="002A017A" w:rsidRDefault="002A017A" w:rsidP="002A017A">
      <w:pPr>
        <w:rPr>
          <w:rFonts w:cs="Times New Roman"/>
          <w:sz w:val="20"/>
          <w:szCs w:val="20"/>
        </w:rPr>
      </w:pPr>
    </w:p>
    <w:p w14:paraId="1A87A0B4" w14:textId="77777777" w:rsidR="002A017A" w:rsidRDefault="002A017A" w:rsidP="002A017A">
      <w:pPr>
        <w:rPr>
          <w:rFonts w:cs="Times New Roman"/>
          <w:sz w:val="20"/>
          <w:szCs w:val="20"/>
        </w:rPr>
      </w:pPr>
    </w:p>
    <w:p w14:paraId="602CDAF4" w14:textId="77777777" w:rsidR="002A017A" w:rsidRDefault="002A017A" w:rsidP="002A017A">
      <w:pPr>
        <w:rPr>
          <w:rFonts w:cs="Times New Roman"/>
          <w:sz w:val="20"/>
          <w:szCs w:val="20"/>
        </w:rPr>
      </w:pPr>
    </w:p>
    <w:p w14:paraId="33D89A02" w14:textId="77777777" w:rsidR="002A017A" w:rsidRDefault="002A017A" w:rsidP="002A017A">
      <w:pPr>
        <w:rPr>
          <w:rFonts w:cs="Times New Roman"/>
          <w:sz w:val="20"/>
          <w:szCs w:val="20"/>
        </w:rPr>
      </w:pPr>
    </w:p>
    <w:p w14:paraId="179910A0" w14:textId="77777777" w:rsidR="002A017A" w:rsidRDefault="002A017A" w:rsidP="002A017A">
      <w:pPr>
        <w:rPr>
          <w:rFonts w:cs="Times New Roman"/>
          <w:sz w:val="20"/>
          <w:szCs w:val="20"/>
        </w:rPr>
      </w:pPr>
    </w:p>
    <w:p w14:paraId="661F920E" w14:textId="77777777" w:rsidR="002A017A" w:rsidRDefault="002A017A" w:rsidP="002A017A">
      <w:pPr>
        <w:rPr>
          <w:rFonts w:cs="Times New Roman"/>
          <w:sz w:val="20"/>
          <w:szCs w:val="20"/>
        </w:rPr>
      </w:pPr>
    </w:p>
    <w:p w14:paraId="64330B4F" w14:textId="77777777" w:rsidR="002A017A" w:rsidRDefault="002A017A" w:rsidP="002A017A">
      <w:pPr>
        <w:rPr>
          <w:rFonts w:cs="Times New Roman"/>
          <w:sz w:val="20"/>
          <w:szCs w:val="20"/>
        </w:rPr>
      </w:pPr>
    </w:p>
    <w:p w14:paraId="1545C8F1" w14:textId="77777777" w:rsidR="002A017A" w:rsidRDefault="002A017A" w:rsidP="002A017A">
      <w:pPr>
        <w:rPr>
          <w:rFonts w:cs="Times New Roman"/>
          <w:sz w:val="20"/>
          <w:szCs w:val="20"/>
        </w:rPr>
      </w:pPr>
    </w:p>
    <w:p w14:paraId="313A86F7" w14:textId="77777777" w:rsidR="002A017A" w:rsidRDefault="002A017A" w:rsidP="002A017A">
      <w:pPr>
        <w:rPr>
          <w:rFonts w:cs="Times New Roman"/>
          <w:sz w:val="20"/>
          <w:szCs w:val="20"/>
        </w:rPr>
      </w:pPr>
    </w:p>
    <w:p w14:paraId="2D587B29" w14:textId="77777777" w:rsidR="002A017A" w:rsidRDefault="002A017A" w:rsidP="002A017A">
      <w:pPr>
        <w:rPr>
          <w:rFonts w:cs="Times New Roman"/>
          <w:sz w:val="20"/>
          <w:szCs w:val="20"/>
        </w:rPr>
      </w:pPr>
    </w:p>
    <w:p w14:paraId="3679AE09" w14:textId="77777777" w:rsidR="002A017A" w:rsidRDefault="002A017A" w:rsidP="002A017A">
      <w:pPr>
        <w:rPr>
          <w:rFonts w:cs="Times New Roman"/>
          <w:sz w:val="20"/>
          <w:szCs w:val="20"/>
        </w:rPr>
      </w:pPr>
    </w:p>
    <w:p w14:paraId="75165673" w14:textId="77777777" w:rsidR="002A017A" w:rsidRDefault="002A017A" w:rsidP="002A017A">
      <w:pPr>
        <w:rPr>
          <w:rFonts w:cs="Times New Roman"/>
          <w:sz w:val="20"/>
          <w:szCs w:val="20"/>
        </w:rPr>
      </w:pPr>
    </w:p>
    <w:p w14:paraId="74FF690B" w14:textId="77777777" w:rsidR="002A017A" w:rsidRDefault="002A017A" w:rsidP="002A017A">
      <w:pPr>
        <w:rPr>
          <w:rFonts w:cs="Times New Roman"/>
          <w:sz w:val="20"/>
          <w:szCs w:val="20"/>
        </w:rPr>
      </w:pPr>
    </w:p>
    <w:p w14:paraId="056DC129" w14:textId="20FE32DD" w:rsidR="002A017A" w:rsidRDefault="002A017A" w:rsidP="002A017A">
      <w:pPr>
        <w:rPr>
          <w:rFonts w:cs="Times New Roman"/>
          <w:sz w:val="20"/>
          <w:szCs w:val="20"/>
        </w:rPr>
      </w:pPr>
    </w:p>
    <w:p w14:paraId="52F2049A" w14:textId="29A76A41" w:rsidR="000D2CE7" w:rsidRDefault="000D2CE7" w:rsidP="002A017A">
      <w:pPr>
        <w:rPr>
          <w:rFonts w:cs="Times New Roman"/>
          <w:sz w:val="20"/>
          <w:szCs w:val="20"/>
        </w:rPr>
      </w:pPr>
    </w:p>
    <w:p w14:paraId="16A3FF15" w14:textId="77777777" w:rsidR="000D2CE7" w:rsidRDefault="000D2CE7" w:rsidP="002A017A">
      <w:pPr>
        <w:rPr>
          <w:rFonts w:cs="Times New Roman"/>
          <w:sz w:val="20"/>
          <w:szCs w:val="20"/>
        </w:rPr>
      </w:pPr>
    </w:p>
    <w:p w14:paraId="5E98069A" w14:textId="77777777" w:rsidR="002A017A" w:rsidRDefault="002A017A" w:rsidP="002A017A">
      <w:pPr>
        <w:rPr>
          <w:rFonts w:cs="Times New Roman"/>
          <w:sz w:val="20"/>
          <w:szCs w:val="20"/>
        </w:rPr>
      </w:pPr>
    </w:p>
    <w:p w14:paraId="09423171" w14:textId="77777777" w:rsidR="002A017A" w:rsidRDefault="002A017A" w:rsidP="002A017A">
      <w:pPr>
        <w:rPr>
          <w:rFonts w:cs="Times New Roman"/>
          <w:sz w:val="20"/>
          <w:szCs w:val="20"/>
        </w:rPr>
      </w:pPr>
    </w:p>
    <w:p w14:paraId="4B6F7A51" w14:textId="77777777" w:rsidR="002A017A" w:rsidRDefault="002A017A" w:rsidP="002A017A">
      <w:pPr>
        <w:rPr>
          <w:rFonts w:cs="Times New Roman"/>
          <w:sz w:val="20"/>
          <w:szCs w:val="20"/>
        </w:rPr>
      </w:pPr>
    </w:p>
    <w:p w14:paraId="57B4FB96" w14:textId="697EBEF8" w:rsidR="002A017A" w:rsidRPr="00F46D1A" w:rsidRDefault="00F46D1A" w:rsidP="00F46D1A">
      <w:pPr>
        <w:ind w:firstLineChars="200" w:firstLine="440"/>
        <w:rPr>
          <w:rFonts w:ascii="HGSｺﾞｼｯｸE" w:eastAsia="HGSｺﾞｼｯｸE" w:hAnsi="HGSｺﾞｼｯｸE"/>
          <w:bCs/>
        </w:rPr>
      </w:pPr>
      <w:r>
        <w:rPr>
          <w:rFonts w:ascii="HGSｺﾞｼｯｸE" w:eastAsia="HGSｺﾞｼｯｸE" w:hAnsi="HGSｺﾞｼｯｸE" w:hint="eastAsia"/>
          <w:bCs/>
        </w:rPr>
        <w:lastRenderedPageBreak/>
        <w:t xml:space="preserve">④　</w:t>
      </w:r>
      <w:r w:rsidR="002A017A" w:rsidRPr="00F46D1A">
        <w:rPr>
          <w:rFonts w:ascii="HGSｺﾞｼｯｸE" w:eastAsia="HGSｺﾞｼｯｸE" w:hAnsi="HGSｺﾞｼｯｸE"/>
          <w:bCs/>
        </w:rPr>
        <w:t>介護のための離職の有無</w:t>
      </w:r>
    </w:p>
    <w:p w14:paraId="5524928A" w14:textId="7927E561" w:rsidR="002A017A" w:rsidRDefault="002A017A" w:rsidP="002A017A">
      <w:pPr>
        <w:ind w:leftChars="193" w:left="425" w:firstLineChars="100" w:firstLine="220"/>
        <w:rPr>
          <w:rFonts w:ascii="游ゴシック Medium" w:eastAsia="游ゴシック Medium" w:hAnsi="游ゴシック Medium"/>
        </w:rPr>
      </w:pPr>
      <w:r w:rsidRPr="00CD0874">
        <w:rPr>
          <w:rFonts w:ascii="游ゴシック Medium" w:eastAsia="游ゴシック Medium" w:hAnsi="游ゴシック Medium" w:hint="eastAsia"/>
        </w:rPr>
        <w:t>介護のための離職の有無については、「介護のために仕事を辞めた家族・親族はいない」が最も高くなっていま</w:t>
      </w:r>
      <w:r>
        <w:rPr>
          <w:rFonts w:ascii="游ゴシック Medium" w:eastAsia="游ゴシック Medium" w:hAnsi="游ゴシック Medium" w:hint="eastAsia"/>
        </w:rPr>
        <w:t>すが、令和2</w:t>
      </w:r>
      <w:r w:rsidR="00D46186" w:rsidRPr="000631BD">
        <w:rPr>
          <w:rFonts w:ascii="游ゴシック Medium" w:eastAsia="游ゴシック Medium" w:hAnsi="游ゴシック Medium"/>
        </w:rPr>
        <w:t>(2020)</w:t>
      </w:r>
      <w:r>
        <w:rPr>
          <w:rFonts w:ascii="游ゴシック Medium" w:eastAsia="游ゴシック Medium" w:hAnsi="游ゴシック Medium" w:hint="eastAsia"/>
        </w:rPr>
        <w:t>年度調査結果と比較すると、7.9ポイント減少しています。</w:t>
      </w:r>
    </w:p>
    <w:p w14:paraId="7716AB4B" w14:textId="77777777" w:rsidR="002A017A" w:rsidRDefault="002A017A" w:rsidP="002A017A">
      <w:pPr>
        <w:ind w:leftChars="193" w:left="425" w:firstLineChars="100" w:firstLine="220"/>
        <w:rPr>
          <w:rFonts w:ascii="游ゴシック Medium" w:eastAsia="游ゴシック Medium" w:hAnsi="游ゴシック Medium"/>
        </w:rPr>
      </w:pPr>
      <w:r w:rsidRPr="00CD0874">
        <w:rPr>
          <w:rFonts w:ascii="游ゴシック Medium" w:eastAsia="游ゴシック Medium" w:hAnsi="游ゴシック Medium" w:hint="eastAsia"/>
        </w:rPr>
        <w:t>また、介護のために離職した方（「主な介護者が仕事を辞めた（転職除く）」</w:t>
      </w:r>
      <w:r w:rsidRPr="00CD0874">
        <w:rPr>
          <w:rFonts w:ascii="游ゴシック Medium" w:eastAsia="游ゴシック Medium" w:hAnsi="游ゴシック Medium"/>
        </w:rPr>
        <w:t>+「主な介護者以外の家族・親族が仕事を辞めた（転職除く）」）はわずかと</w:t>
      </w:r>
      <w:r w:rsidRPr="00CD0874">
        <w:rPr>
          <w:rFonts w:ascii="游ゴシック Medium" w:eastAsia="游ゴシック Medium" w:hAnsi="游ゴシック Medium" w:hint="eastAsia"/>
        </w:rPr>
        <w:t>なっています。</w:t>
      </w:r>
    </w:p>
    <w:p w14:paraId="5F10CD6C" w14:textId="77777777" w:rsidR="002A017A" w:rsidRDefault="002A017A" w:rsidP="002A017A">
      <w:pPr>
        <w:ind w:leftChars="193" w:left="1758" w:hangingChars="606" w:hanging="1333"/>
        <w:rPr>
          <w:rFonts w:cs="Times New Roman"/>
          <w:sz w:val="20"/>
          <w:szCs w:val="20"/>
        </w:rPr>
      </w:pPr>
      <w:r w:rsidRPr="002E41AE">
        <w:rPr>
          <w:noProof/>
        </w:rPr>
        <w:drawing>
          <wp:inline distT="0" distB="0" distL="0" distR="0" wp14:anchorId="1F79577F" wp14:editId="0D1E77A9">
            <wp:extent cx="5648325" cy="2560320"/>
            <wp:effectExtent l="0" t="0" r="9525" b="0"/>
            <wp:docPr id="1567822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48325" cy="2560320"/>
                    </a:xfrm>
                    <a:prstGeom prst="rect">
                      <a:avLst/>
                    </a:prstGeom>
                    <a:noFill/>
                    <a:ln>
                      <a:noFill/>
                    </a:ln>
                  </pic:spPr>
                </pic:pic>
              </a:graphicData>
            </a:graphic>
          </wp:inline>
        </w:drawing>
      </w:r>
    </w:p>
    <w:p w14:paraId="22A58200" w14:textId="77777777" w:rsidR="002A017A" w:rsidRDefault="002A017A" w:rsidP="002A017A">
      <w:pPr>
        <w:widowControl/>
        <w:jc w:val="left"/>
        <w:rPr>
          <w:rFonts w:cs="Times New Roman"/>
          <w:sz w:val="20"/>
          <w:szCs w:val="20"/>
        </w:rPr>
      </w:pPr>
    </w:p>
    <w:p w14:paraId="427904B4" w14:textId="77777777" w:rsidR="002A017A" w:rsidRDefault="002A017A" w:rsidP="002A017A">
      <w:pPr>
        <w:ind w:firstLineChars="400" w:firstLine="880"/>
        <w:rPr>
          <w:rFonts w:cs="Times New Roman"/>
        </w:rPr>
      </w:pPr>
    </w:p>
    <w:p w14:paraId="37B64AE7" w14:textId="37568244" w:rsidR="002A017A" w:rsidRPr="00D902AA" w:rsidRDefault="00D902AA" w:rsidP="00D902AA">
      <w:pPr>
        <w:ind w:left="550"/>
        <w:rPr>
          <w:rFonts w:ascii="HGSｺﾞｼｯｸE" w:eastAsia="HGSｺﾞｼｯｸE" w:hAnsi="HGSｺﾞｼｯｸE"/>
          <w:bCs/>
        </w:rPr>
      </w:pPr>
      <w:r>
        <w:rPr>
          <w:rFonts w:ascii="HGSｺﾞｼｯｸE" w:eastAsia="HGSｺﾞｼｯｸE" w:hAnsi="HGSｺﾞｼｯｸE" w:hint="eastAsia"/>
          <w:bCs/>
        </w:rPr>
        <w:t xml:space="preserve">⑤　</w:t>
      </w:r>
      <w:r w:rsidR="002A017A" w:rsidRPr="00D902AA">
        <w:rPr>
          <w:rFonts w:ascii="HGSｺﾞｼｯｸE" w:eastAsia="HGSｺﾞｼｯｸE" w:hAnsi="HGSｺﾞｼｯｸE"/>
          <w:bCs/>
        </w:rPr>
        <w:t>在宅生活の継続のために充実が必要な支援・サービス</w:t>
      </w:r>
    </w:p>
    <w:p w14:paraId="67644DC4" w14:textId="0A97B280" w:rsidR="002A017A" w:rsidRDefault="002A017A" w:rsidP="000631BD">
      <w:pPr>
        <w:ind w:leftChars="257" w:left="565" w:firstLineChars="100" w:firstLine="220"/>
        <w:rPr>
          <w:rFonts w:ascii="游ゴシック Medium" w:eastAsia="游ゴシック Medium" w:hAnsi="游ゴシック Medium"/>
        </w:rPr>
      </w:pPr>
      <w:r w:rsidRPr="00CD0874">
        <w:rPr>
          <w:rFonts w:ascii="游ゴシック Medium" w:eastAsia="游ゴシック Medium" w:hAnsi="游ゴシック Medium" w:hint="eastAsia"/>
        </w:rPr>
        <w:t>在宅生活の継続のために充実が必要な支援・サービスについては、「外出同行（通院、買い物など）」が最も高く</w:t>
      </w:r>
      <w:r>
        <w:rPr>
          <w:rFonts w:ascii="游ゴシック Medium" w:eastAsia="游ゴシック Medium" w:hAnsi="游ゴシック Medium" w:hint="eastAsia"/>
        </w:rPr>
        <w:t>なっており、令和2</w:t>
      </w:r>
      <w:r w:rsidR="00D46186" w:rsidRPr="000631BD">
        <w:rPr>
          <w:rFonts w:ascii="游ゴシック Medium" w:eastAsia="游ゴシック Medium" w:hAnsi="游ゴシック Medium"/>
        </w:rPr>
        <w:t>(2020)</w:t>
      </w:r>
      <w:r>
        <w:rPr>
          <w:rFonts w:ascii="游ゴシック Medium" w:eastAsia="游ゴシック Medium" w:hAnsi="游ゴシック Medium" w:hint="eastAsia"/>
        </w:rPr>
        <w:t>年度の調査結果と比較すると、16.7ポイント高くなっています。</w:t>
      </w:r>
    </w:p>
    <w:p w14:paraId="0E084DD8" w14:textId="77777777" w:rsidR="002A017A" w:rsidRPr="00CD0874" w:rsidRDefault="002A017A" w:rsidP="002A017A">
      <w:pPr>
        <w:ind w:leftChars="193" w:left="425" w:firstLineChars="100" w:firstLine="220"/>
        <w:rPr>
          <w:rFonts w:ascii="游ゴシック Medium" w:eastAsia="游ゴシック Medium" w:hAnsi="游ゴシック Medium"/>
        </w:rPr>
      </w:pPr>
      <w:r w:rsidRPr="002E41AE">
        <w:rPr>
          <w:noProof/>
        </w:rPr>
        <w:drawing>
          <wp:inline distT="0" distB="0" distL="0" distR="0" wp14:anchorId="64E13DAC" wp14:editId="3007E0ED">
            <wp:extent cx="5648325" cy="3524250"/>
            <wp:effectExtent l="0" t="0" r="9525" b="0"/>
            <wp:docPr id="3453998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8325" cy="3524250"/>
                    </a:xfrm>
                    <a:prstGeom prst="rect">
                      <a:avLst/>
                    </a:prstGeom>
                    <a:noFill/>
                    <a:ln>
                      <a:noFill/>
                    </a:ln>
                  </pic:spPr>
                </pic:pic>
              </a:graphicData>
            </a:graphic>
          </wp:inline>
        </w:drawing>
      </w:r>
    </w:p>
    <w:p w14:paraId="6F9F11AF" w14:textId="2B30D695" w:rsidR="002A017A" w:rsidRDefault="002A017A" w:rsidP="002A017A">
      <w:pPr>
        <w:ind w:leftChars="129" w:left="1600" w:hangingChars="658" w:hanging="1316"/>
        <w:jc w:val="center"/>
        <w:rPr>
          <w:rFonts w:cs="Times New Roman"/>
          <w:sz w:val="20"/>
          <w:szCs w:val="20"/>
        </w:rPr>
      </w:pPr>
    </w:p>
    <w:p w14:paraId="0BA4C994" w14:textId="77777777" w:rsidR="00BB2D47" w:rsidRDefault="00BB2D47" w:rsidP="002A017A">
      <w:pPr>
        <w:ind w:leftChars="129" w:left="1600" w:hangingChars="658" w:hanging="1316"/>
        <w:jc w:val="center"/>
        <w:rPr>
          <w:rFonts w:cs="Times New Roman"/>
          <w:sz w:val="20"/>
          <w:szCs w:val="20"/>
        </w:rPr>
      </w:pPr>
    </w:p>
    <w:p w14:paraId="44766BF2" w14:textId="3C5CE652" w:rsidR="002A017A" w:rsidRPr="00F46D1A" w:rsidRDefault="00D902AA" w:rsidP="00F46D1A">
      <w:pPr>
        <w:ind w:firstLineChars="200" w:firstLine="440"/>
        <w:rPr>
          <w:rFonts w:ascii="HGSｺﾞｼｯｸE" w:eastAsia="HGSｺﾞｼｯｸE" w:hAnsi="HGSｺﾞｼｯｸE"/>
          <w:bCs/>
        </w:rPr>
      </w:pPr>
      <w:r>
        <w:rPr>
          <w:rFonts w:ascii="HGSｺﾞｼｯｸE" w:eastAsia="HGSｺﾞｼｯｸE" w:hAnsi="HGSｺﾞｼｯｸE" w:hint="eastAsia"/>
          <w:bCs/>
        </w:rPr>
        <w:lastRenderedPageBreak/>
        <w:t>⑥</w:t>
      </w:r>
      <w:r w:rsidR="00F46D1A">
        <w:rPr>
          <w:rFonts w:ascii="HGSｺﾞｼｯｸE" w:eastAsia="HGSｺﾞｼｯｸE" w:hAnsi="HGSｺﾞｼｯｸE" w:hint="eastAsia"/>
          <w:bCs/>
        </w:rPr>
        <w:t xml:space="preserve">　</w:t>
      </w:r>
      <w:r w:rsidR="002A017A" w:rsidRPr="00F46D1A">
        <w:rPr>
          <w:rFonts w:ascii="HGSｺﾞｼｯｸE" w:eastAsia="HGSｺﾞｼｯｸE" w:hAnsi="HGSｺﾞｼｯｸE"/>
          <w:bCs/>
        </w:rPr>
        <w:t>施設等検討の状況</w:t>
      </w:r>
    </w:p>
    <w:p w14:paraId="0E18090B" w14:textId="6F0AAA88" w:rsidR="002A017A" w:rsidRPr="00CD0874" w:rsidRDefault="002A017A" w:rsidP="002A017A">
      <w:pPr>
        <w:ind w:leftChars="193" w:left="425" w:firstLineChars="100" w:firstLine="220"/>
        <w:rPr>
          <w:rFonts w:ascii="游ゴシック Medium" w:eastAsia="游ゴシック Medium" w:hAnsi="游ゴシック Medium"/>
        </w:rPr>
      </w:pPr>
      <w:r w:rsidRPr="00CD0874">
        <w:rPr>
          <w:rFonts w:ascii="游ゴシック Medium" w:eastAsia="游ゴシック Medium" w:hAnsi="游ゴシック Medium" w:hint="eastAsia"/>
        </w:rPr>
        <w:t>施設等</w:t>
      </w:r>
      <w:r>
        <w:rPr>
          <w:rFonts w:ascii="游ゴシック Medium" w:eastAsia="游ゴシック Medium" w:hAnsi="游ゴシック Medium" w:hint="eastAsia"/>
        </w:rPr>
        <w:t>の</w:t>
      </w:r>
      <w:r w:rsidRPr="00CD0874">
        <w:rPr>
          <w:rFonts w:ascii="游ゴシック Medium" w:eastAsia="游ゴシック Medium" w:hAnsi="游ゴシック Medium" w:hint="eastAsia"/>
        </w:rPr>
        <w:t>検討の状況については、「検討していない」が7</w:t>
      </w:r>
      <w:r w:rsidRPr="00CD0874">
        <w:rPr>
          <w:rFonts w:ascii="游ゴシック Medium" w:eastAsia="游ゴシック Medium" w:hAnsi="游ゴシック Medium"/>
        </w:rPr>
        <w:t>3</w:t>
      </w:r>
      <w:r w:rsidRPr="00CD0874">
        <w:rPr>
          <w:rFonts w:ascii="游ゴシック Medium" w:eastAsia="游ゴシック Medium" w:hAnsi="游ゴシック Medium" w:hint="eastAsia"/>
        </w:rPr>
        <w:t>.</w:t>
      </w:r>
      <w:r w:rsidRPr="00CD0874">
        <w:rPr>
          <w:rFonts w:ascii="游ゴシック Medium" w:eastAsia="游ゴシック Medium" w:hAnsi="游ゴシック Medium"/>
        </w:rPr>
        <w:t>0%</w:t>
      </w:r>
      <w:r w:rsidRPr="00CD0874">
        <w:rPr>
          <w:rFonts w:ascii="游ゴシック Medium" w:eastAsia="游ゴシック Medium" w:hAnsi="游ゴシック Medium" w:hint="eastAsia"/>
        </w:rPr>
        <w:t>と</w:t>
      </w:r>
      <w:r w:rsidRPr="00CD0874">
        <w:rPr>
          <w:rFonts w:ascii="游ゴシック Medium" w:eastAsia="游ゴシック Medium" w:hAnsi="游ゴシック Medium"/>
        </w:rPr>
        <w:t>最も高</w:t>
      </w:r>
      <w:r>
        <w:rPr>
          <w:rFonts w:ascii="游ゴシック Medium" w:eastAsia="游ゴシック Medium" w:hAnsi="游ゴシック Medium" w:hint="eastAsia"/>
        </w:rPr>
        <w:t>くなっていますが、令和2</w:t>
      </w:r>
      <w:r w:rsidR="00D46186" w:rsidRPr="000631BD">
        <w:rPr>
          <w:rFonts w:ascii="游ゴシック Medium" w:eastAsia="游ゴシック Medium" w:hAnsi="游ゴシック Medium"/>
        </w:rPr>
        <w:t>(2020)</w:t>
      </w:r>
      <w:r>
        <w:rPr>
          <w:rFonts w:ascii="游ゴシック Medium" w:eastAsia="游ゴシック Medium" w:hAnsi="游ゴシック Medium" w:hint="eastAsia"/>
        </w:rPr>
        <w:t>年度調査結果と比較すると、</w:t>
      </w:r>
      <w:r w:rsidR="002A02C7">
        <w:rPr>
          <w:rFonts w:ascii="游ゴシック Medium" w:eastAsia="游ゴシック Medium" w:hAnsi="游ゴシック Medium" w:hint="eastAsia"/>
        </w:rPr>
        <w:t>9.9</w:t>
      </w:r>
      <w:r>
        <w:rPr>
          <w:rFonts w:ascii="游ゴシック Medium" w:eastAsia="游ゴシック Medium" w:hAnsi="游ゴシック Medium" w:hint="eastAsia"/>
        </w:rPr>
        <w:t>ポイント減少しており、「すでに入所・入居申し込みをしている」が8.2ポイント高くなっています。</w:t>
      </w:r>
    </w:p>
    <w:p w14:paraId="1A5F537B" w14:textId="77777777" w:rsidR="002A017A" w:rsidRPr="006318FA" w:rsidRDefault="002A017A" w:rsidP="002A017A">
      <w:pPr>
        <w:ind w:leftChars="129" w:left="1732" w:hangingChars="658" w:hanging="1448"/>
        <w:jc w:val="center"/>
        <w:rPr>
          <w:rFonts w:cs="Times New Roman"/>
          <w:sz w:val="20"/>
          <w:szCs w:val="20"/>
        </w:rPr>
      </w:pPr>
      <w:r w:rsidRPr="002E41AE">
        <w:rPr>
          <w:noProof/>
        </w:rPr>
        <w:drawing>
          <wp:inline distT="0" distB="0" distL="0" distR="0" wp14:anchorId="394CBE16" wp14:editId="5025319A">
            <wp:extent cx="5648325" cy="2482850"/>
            <wp:effectExtent l="0" t="0" r="9525" b="0"/>
            <wp:docPr id="14132310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8325" cy="2482850"/>
                    </a:xfrm>
                    <a:prstGeom prst="rect">
                      <a:avLst/>
                    </a:prstGeom>
                    <a:noFill/>
                    <a:ln>
                      <a:noFill/>
                    </a:ln>
                  </pic:spPr>
                </pic:pic>
              </a:graphicData>
            </a:graphic>
          </wp:inline>
        </w:drawing>
      </w:r>
    </w:p>
    <w:p w14:paraId="5612549F" w14:textId="77777777" w:rsidR="002A017A" w:rsidRDefault="002A017A" w:rsidP="002A017A">
      <w:pPr>
        <w:widowControl/>
        <w:jc w:val="left"/>
      </w:pPr>
      <w:r>
        <w:br w:type="page"/>
      </w:r>
    </w:p>
    <w:p w14:paraId="184547C8" w14:textId="421901E3" w:rsidR="002A017A" w:rsidRPr="004D5073" w:rsidRDefault="001E7767" w:rsidP="002A017A">
      <w:pPr>
        <w:pStyle w:val="3"/>
        <w:ind w:leftChars="0"/>
      </w:pPr>
      <w:bookmarkStart w:id="67" w:name="_Toc157802316"/>
      <w:r>
        <w:rPr>
          <w:rFonts w:hint="eastAsia"/>
        </w:rPr>
        <w:lastRenderedPageBreak/>
        <w:t>２</w:t>
      </w:r>
      <w:r w:rsidR="002A017A">
        <w:rPr>
          <w:rFonts w:hint="eastAsia"/>
        </w:rPr>
        <w:t xml:space="preserve">　</w:t>
      </w:r>
      <w:r w:rsidR="002A017A" w:rsidRPr="00D330BC">
        <w:rPr>
          <w:rFonts w:hint="eastAsia"/>
        </w:rPr>
        <w:t>居所変更実態調査</w:t>
      </w:r>
      <w:bookmarkEnd w:id="67"/>
    </w:p>
    <w:p w14:paraId="34DF8C56" w14:textId="77777777" w:rsidR="002A017A" w:rsidRDefault="002A017A" w:rsidP="008F150A"/>
    <w:p w14:paraId="7F17A06C" w14:textId="08392E46" w:rsidR="002A017A" w:rsidRPr="00C32F5F" w:rsidRDefault="008F150A" w:rsidP="00C32F5F">
      <w:pPr>
        <w:pStyle w:val="4"/>
        <w:ind w:leftChars="0" w:left="0" w:firstLineChars="200" w:firstLine="480"/>
      </w:pPr>
      <w:r w:rsidRPr="00C32F5F">
        <w:rPr>
          <w:rFonts w:hint="eastAsia"/>
        </w:rPr>
        <w:t>（1</w:t>
      </w:r>
      <w:r w:rsidRPr="00C32F5F">
        <w:t>）</w:t>
      </w:r>
      <w:r w:rsidR="002A017A" w:rsidRPr="00C32F5F">
        <w:rPr>
          <w:rFonts w:hint="eastAsia"/>
        </w:rPr>
        <w:t>調査概要</w:t>
      </w:r>
    </w:p>
    <w:p w14:paraId="48723FA0" w14:textId="77777777" w:rsidR="002A017A" w:rsidRPr="00292679" w:rsidRDefault="002A017A" w:rsidP="002A017A"/>
    <w:p w14:paraId="61FFC8A5" w14:textId="77777777" w:rsidR="002A017A" w:rsidRPr="008F150A" w:rsidRDefault="002A017A" w:rsidP="00F46D1A">
      <w:pPr>
        <w:ind w:leftChars="129" w:left="284" w:firstLineChars="200" w:firstLine="440"/>
        <w:rPr>
          <w:rFonts w:ascii="HGSｺﾞｼｯｸE" w:eastAsia="HGSｺﾞｼｯｸE" w:hAnsi="HGSｺﾞｼｯｸE"/>
          <w:bCs/>
        </w:rPr>
      </w:pPr>
      <w:r w:rsidRPr="008F150A">
        <w:rPr>
          <w:rFonts w:ascii="HGSｺﾞｼｯｸE" w:eastAsia="HGSｺﾞｼｯｸE" w:hAnsi="HGSｺﾞｼｯｸE" w:hint="eastAsia"/>
          <w:bCs/>
        </w:rPr>
        <w:t>①　目的</w:t>
      </w:r>
    </w:p>
    <w:p w14:paraId="2CC154E2" w14:textId="0A21A750" w:rsidR="002A017A" w:rsidRPr="00AB4FBF" w:rsidRDefault="002A017A" w:rsidP="00F46D1A">
      <w:pPr>
        <w:ind w:leftChars="322" w:left="708" w:firstLineChars="100" w:firstLine="220"/>
        <w:rPr>
          <w:rFonts w:ascii="游ゴシック Medium" w:eastAsia="游ゴシック Medium" w:hAnsi="游ゴシック Medium"/>
        </w:rPr>
      </w:pPr>
      <w:r w:rsidRPr="00AB4FBF">
        <w:rPr>
          <w:rFonts w:ascii="游ゴシック Medium" w:eastAsia="游ゴシック Medium" w:hAnsi="游ゴシック Medium" w:hint="eastAsia"/>
        </w:rPr>
        <w:t>過去１年間の新規入居・退去の流れや、退去の理由などを把握することで、住み慣れた住まい等で暮らし続けるために必要な機能等を検討するため、「居所変更</w:t>
      </w:r>
      <w:r w:rsidR="00A761D9">
        <w:rPr>
          <w:rFonts w:ascii="游ゴシック Medium" w:eastAsia="游ゴシック Medium" w:hAnsi="游ゴシック Medium" w:hint="eastAsia"/>
        </w:rPr>
        <w:t>実態</w:t>
      </w:r>
      <w:r w:rsidRPr="00AB4FBF">
        <w:rPr>
          <w:rFonts w:ascii="游ゴシック Medium" w:eastAsia="游ゴシック Medium" w:hAnsi="游ゴシック Medium" w:hint="eastAsia"/>
        </w:rPr>
        <w:t>調査」を実施しました。</w:t>
      </w:r>
    </w:p>
    <w:p w14:paraId="0FE22E02" w14:textId="77777777" w:rsidR="002A017A" w:rsidRPr="004D5073" w:rsidRDefault="002A017A" w:rsidP="00F46D1A">
      <w:pPr>
        <w:ind w:leftChars="129" w:left="2044" w:hangingChars="800" w:hanging="1760"/>
        <w:rPr>
          <w:rFonts w:cs="Times New Roman"/>
        </w:rPr>
      </w:pPr>
    </w:p>
    <w:p w14:paraId="730BB646" w14:textId="77777777" w:rsidR="002A017A" w:rsidRPr="008F150A" w:rsidRDefault="002A017A" w:rsidP="00F46D1A">
      <w:pPr>
        <w:ind w:leftChars="129" w:left="284" w:firstLineChars="200" w:firstLine="440"/>
        <w:rPr>
          <w:rFonts w:ascii="HGSｺﾞｼｯｸE" w:eastAsia="HGSｺﾞｼｯｸE" w:hAnsi="HGSｺﾞｼｯｸE"/>
          <w:bCs/>
        </w:rPr>
      </w:pPr>
      <w:r w:rsidRPr="008F150A">
        <w:rPr>
          <w:rFonts w:ascii="HGSｺﾞｼｯｸE" w:eastAsia="HGSｺﾞｼｯｸE" w:hAnsi="HGSｺﾞｼｯｸE" w:hint="eastAsia"/>
          <w:bCs/>
        </w:rPr>
        <w:t>②　調査方法</w:t>
      </w:r>
    </w:p>
    <w:p w14:paraId="235C9A6F" w14:textId="2ADB4F0D" w:rsidR="002A017A" w:rsidRPr="00AB4FBF" w:rsidRDefault="007301C1" w:rsidP="00F46D1A">
      <w:pPr>
        <w:ind w:leftChars="129" w:left="284" w:firstLineChars="300" w:firstLine="660"/>
        <w:rPr>
          <w:rFonts w:ascii="游ゴシック Medium" w:eastAsia="游ゴシック Medium" w:hAnsi="游ゴシック Medium"/>
        </w:rPr>
      </w:pPr>
      <w:r w:rsidRPr="00545A0D">
        <w:rPr>
          <w:rFonts w:ascii="游ゴシック Medium" w:eastAsia="游ゴシック Medium" w:hAnsi="游ゴシック Medium" w:hint="eastAsia"/>
          <w:bCs/>
          <w:color w:val="000000" w:themeColor="text1"/>
        </w:rPr>
        <w:t>令和5</w:t>
      </w:r>
      <w:r w:rsidR="0086066D">
        <w:rPr>
          <w:rFonts w:ascii="游ゴシック Medium" w:eastAsia="游ゴシック Medium" w:hAnsi="游ゴシック Medium" w:hint="eastAsia"/>
          <w:bCs/>
          <w:color w:val="000000" w:themeColor="text1"/>
        </w:rPr>
        <w:t>(2023)</w:t>
      </w:r>
      <w:r w:rsidRPr="00545A0D">
        <w:rPr>
          <w:rFonts w:ascii="游ゴシック Medium" w:eastAsia="游ゴシック Medium" w:hAnsi="游ゴシック Medium" w:hint="eastAsia"/>
          <w:bCs/>
          <w:color w:val="000000" w:themeColor="text1"/>
        </w:rPr>
        <w:t>年5月25</w:t>
      </w:r>
      <w:r w:rsidR="002A017A" w:rsidRPr="00AB4FBF">
        <w:rPr>
          <w:rFonts w:ascii="游ゴシック Medium" w:eastAsia="游ゴシック Medium" w:hAnsi="游ゴシック Medium" w:hint="eastAsia"/>
        </w:rPr>
        <w:t>日に、施設・居住系サービスの管理者へ書面送付。</w:t>
      </w:r>
    </w:p>
    <w:p w14:paraId="329D69AB" w14:textId="77777777" w:rsidR="002A017A" w:rsidRPr="004D5073" w:rsidRDefault="002A017A" w:rsidP="00F46D1A">
      <w:pPr>
        <w:ind w:leftChars="129" w:left="2044" w:hangingChars="800" w:hanging="1760"/>
        <w:rPr>
          <w:rFonts w:cs="Times New Roman"/>
        </w:rPr>
      </w:pPr>
    </w:p>
    <w:p w14:paraId="5BEB9AB0" w14:textId="77777777" w:rsidR="002A017A" w:rsidRPr="008F150A" w:rsidRDefault="002A017A" w:rsidP="00F46D1A">
      <w:pPr>
        <w:ind w:leftChars="129" w:left="284" w:firstLineChars="200" w:firstLine="440"/>
        <w:rPr>
          <w:rFonts w:ascii="HGSｺﾞｼｯｸE" w:eastAsia="HGSｺﾞｼｯｸE" w:hAnsi="HGSｺﾞｼｯｸE"/>
          <w:bCs/>
        </w:rPr>
      </w:pPr>
      <w:r w:rsidRPr="008F150A">
        <w:rPr>
          <w:rFonts w:ascii="HGSｺﾞｼｯｸE" w:eastAsia="HGSｺﾞｼｯｸE" w:hAnsi="HGSｺﾞｼｯｸE" w:hint="eastAsia"/>
          <w:bCs/>
        </w:rPr>
        <w:t>③　調査対象</w:t>
      </w:r>
    </w:p>
    <w:p w14:paraId="789A3C68" w14:textId="73625247" w:rsidR="002A017A" w:rsidRPr="00AB4FBF" w:rsidRDefault="002A017A" w:rsidP="00F46D1A">
      <w:pPr>
        <w:ind w:leftChars="322" w:left="708" w:firstLineChars="106" w:firstLine="233"/>
        <w:rPr>
          <w:rFonts w:ascii="游ゴシック Medium" w:eastAsia="游ゴシック Medium" w:hAnsi="游ゴシック Medium"/>
        </w:rPr>
      </w:pPr>
      <w:r w:rsidRPr="00AB4FBF">
        <w:rPr>
          <w:rFonts w:ascii="游ゴシック Medium" w:eastAsia="游ゴシック Medium" w:hAnsi="游ゴシック Medium" w:hint="eastAsia"/>
        </w:rPr>
        <w:t>過去１年の間に、各施設・居住系サービス利用者のうち、居所を変更した</w:t>
      </w:r>
      <w:r w:rsidR="002A02C7">
        <w:rPr>
          <w:rFonts w:ascii="游ゴシック Medium" w:eastAsia="游ゴシック Medium" w:hAnsi="游ゴシック Medium" w:hint="eastAsia"/>
        </w:rPr>
        <w:t>方</w:t>
      </w:r>
      <w:r w:rsidRPr="00AB4FBF">
        <w:rPr>
          <w:rFonts w:ascii="游ゴシック Medium" w:eastAsia="游ゴシック Medium" w:hAnsi="游ゴシック Medium" w:hint="eastAsia"/>
        </w:rPr>
        <w:t>、</w:t>
      </w:r>
      <w:r w:rsidR="00227F0D" w:rsidRPr="000631BD">
        <w:rPr>
          <w:rFonts w:ascii="游ゴシック Medium" w:eastAsia="游ゴシック Medium" w:hAnsi="游ゴシック Medium" w:hint="eastAsia"/>
        </w:rPr>
        <w:t>又</w:t>
      </w:r>
      <w:r w:rsidRPr="00AB4FBF">
        <w:rPr>
          <w:rFonts w:ascii="游ゴシック Medium" w:eastAsia="游ゴシック Medium" w:hAnsi="游ゴシック Medium" w:hint="eastAsia"/>
        </w:rPr>
        <w:t>は死亡した</w:t>
      </w:r>
      <w:r w:rsidR="002A02C7">
        <w:rPr>
          <w:rFonts w:ascii="游ゴシック Medium" w:eastAsia="游ゴシック Medium" w:hAnsi="游ゴシック Medium" w:hint="eastAsia"/>
        </w:rPr>
        <w:t>方</w:t>
      </w:r>
      <w:r w:rsidRPr="00AB4FBF">
        <w:rPr>
          <w:rFonts w:ascii="游ゴシック Medium" w:eastAsia="游ゴシック Medium" w:hAnsi="游ゴシック Medium" w:hint="eastAsia"/>
        </w:rPr>
        <w:t>。</w:t>
      </w:r>
    </w:p>
    <w:p w14:paraId="500C6641" w14:textId="77777777" w:rsidR="002A017A" w:rsidRPr="00A1559B" w:rsidRDefault="002A017A" w:rsidP="00F46D1A">
      <w:pPr>
        <w:ind w:leftChars="129" w:left="2044" w:hangingChars="800" w:hanging="1760"/>
        <w:rPr>
          <w:rFonts w:cs="Times New Roman"/>
        </w:rPr>
      </w:pPr>
    </w:p>
    <w:p w14:paraId="06BBAADA" w14:textId="77777777" w:rsidR="002A017A" w:rsidRPr="008F150A" w:rsidRDefault="002A017A" w:rsidP="00F46D1A">
      <w:pPr>
        <w:ind w:leftChars="129" w:left="284" w:firstLineChars="200" w:firstLine="440"/>
        <w:rPr>
          <w:rFonts w:ascii="HGSｺﾞｼｯｸE" w:eastAsia="HGSｺﾞｼｯｸE" w:hAnsi="HGSｺﾞｼｯｸE"/>
          <w:bCs/>
        </w:rPr>
      </w:pPr>
      <w:r w:rsidRPr="008F150A">
        <w:rPr>
          <w:rFonts w:ascii="HGSｺﾞｼｯｸE" w:eastAsia="HGSｺﾞｼｯｸE" w:hAnsi="HGSｺﾞｼｯｸE" w:hint="eastAsia"/>
          <w:bCs/>
        </w:rPr>
        <w:t>④　回答者</w:t>
      </w:r>
    </w:p>
    <w:p w14:paraId="68961B80" w14:textId="2A1AB784" w:rsidR="002A017A" w:rsidRPr="000631BD" w:rsidRDefault="002A017A" w:rsidP="002A017A">
      <w:pPr>
        <w:ind w:leftChars="200" w:left="440" w:firstLineChars="200" w:firstLine="440"/>
        <w:jc w:val="left"/>
        <w:rPr>
          <w:rFonts w:ascii="游ゴシック Medium" w:eastAsia="游ゴシック Medium" w:hAnsi="游ゴシック Medium"/>
        </w:rPr>
      </w:pPr>
      <w:r w:rsidRPr="000631BD">
        <w:rPr>
          <w:rFonts w:ascii="游ゴシック Medium" w:eastAsia="游ゴシック Medium" w:hAnsi="游ゴシック Medium" w:hint="eastAsia"/>
        </w:rPr>
        <w:t xml:space="preserve">　構成各町合計</w:t>
      </w:r>
      <w:r w:rsidR="002A02C7">
        <w:rPr>
          <w:rFonts w:ascii="游ゴシック Medium" w:eastAsia="游ゴシック Medium" w:hAnsi="游ゴシック Medium" w:hint="eastAsia"/>
        </w:rPr>
        <w:t>2</w:t>
      </w:r>
      <w:r w:rsidR="001C6BF8">
        <w:rPr>
          <w:rFonts w:ascii="游ゴシック Medium" w:eastAsia="游ゴシック Medium" w:hAnsi="游ゴシック Medium" w:hint="eastAsia"/>
        </w:rPr>
        <w:t>1</w:t>
      </w:r>
      <w:r w:rsidR="002A02C7">
        <w:rPr>
          <w:rFonts w:ascii="游ゴシック Medium" w:eastAsia="游ゴシック Medium" w:hAnsi="游ゴシック Medium" w:hint="eastAsia"/>
        </w:rPr>
        <w:t>施設</w:t>
      </w:r>
    </w:p>
    <w:tbl>
      <w:tblPr>
        <w:tblStyle w:val="a3"/>
        <w:tblW w:w="0" w:type="auto"/>
        <w:tblInd w:w="1129" w:type="dxa"/>
        <w:tblLook w:val="04A0" w:firstRow="1" w:lastRow="0" w:firstColumn="1" w:lastColumn="0" w:noHBand="0" w:noVBand="1"/>
      </w:tblPr>
      <w:tblGrid>
        <w:gridCol w:w="3261"/>
        <w:gridCol w:w="1134"/>
      </w:tblGrid>
      <w:tr w:rsidR="002A017A" w:rsidRPr="00F70022" w14:paraId="44D4A0F8" w14:textId="77777777" w:rsidTr="00C72C1A">
        <w:tc>
          <w:tcPr>
            <w:tcW w:w="3261" w:type="dxa"/>
            <w:shd w:val="clear" w:color="auto" w:fill="D9D9D9" w:themeFill="background1" w:themeFillShade="D9"/>
            <w:vAlign w:val="center"/>
          </w:tcPr>
          <w:p w14:paraId="61A9E114"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サービス種別</w:t>
            </w:r>
          </w:p>
        </w:tc>
        <w:tc>
          <w:tcPr>
            <w:tcW w:w="1134" w:type="dxa"/>
            <w:shd w:val="clear" w:color="auto" w:fill="D9D9D9" w:themeFill="background1" w:themeFillShade="D9"/>
            <w:vAlign w:val="center"/>
          </w:tcPr>
          <w:p w14:paraId="4D2CA577"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施設数</w:t>
            </w:r>
          </w:p>
        </w:tc>
      </w:tr>
      <w:tr w:rsidR="002A017A" w:rsidRPr="00F70022" w14:paraId="39CC2E63" w14:textId="77777777" w:rsidTr="00C72C1A">
        <w:tc>
          <w:tcPr>
            <w:tcW w:w="3261" w:type="dxa"/>
          </w:tcPr>
          <w:p w14:paraId="2C3022A9"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住宅型有料老人ホーム</w:t>
            </w:r>
          </w:p>
        </w:tc>
        <w:tc>
          <w:tcPr>
            <w:tcW w:w="1134" w:type="dxa"/>
            <w:vAlign w:val="center"/>
          </w:tcPr>
          <w:p w14:paraId="4DAE7BB2" w14:textId="40CCC65B" w:rsidR="002A017A" w:rsidRPr="00BC059B" w:rsidRDefault="001C6BF8" w:rsidP="00C72C1A">
            <w:pPr>
              <w:jc w:val="center"/>
              <w:rPr>
                <w:rFonts w:ascii="ＭＳ Ｐゴシック" w:eastAsia="ＭＳ Ｐゴシック" w:hAnsi="ＭＳ Ｐゴシック" w:cs="Times New Roman"/>
                <w:sz w:val="20"/>
                <w:szCs w:val="20"/>
              </w:rPr>
            </w:pPr>
            <w:r w:rsidRPr="00BC059B">
              <w:rPr>
                <w:rFonts w:ascii="ＭＳ Ｐゴシック" w:eastAsia="ＭＳ Ｐゴシック" w:hAnsi="ＭＳ Ｐゴシック" w:cs="Times New Roman" w:hint="eastAsia"/>
                <w:sz w:val="20"/>
                <w:szCs w:val="20"/>
              </w:rPr>
              <w:t>4</w:t>
            </w:r>
          </w:p>
        </w:tc>
      </w:tr>
      <w:tr w:rsidR="002A017A" w:rsidRPr="00F70022" w14:paraId="6CF84BDB" w14:textId="77777777" w:rsidTr="00C72C1A">
        <w:tc>
          <w:tcPr>
            <w:tcW w:w="3261" w:type="dxa"/>
          </w:tcPr>
          <w:p w14:paraId="691C53D2"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軽費老人ホーム</w:t>
            </w:r>
          </w:p>
        </w:tc>
        <w:tc>
          <w:tcPr>
            <w:tcW w:w="1134" w:type="dxa"/>
            <w:vAlign w:val="center"/>
          </w:tcPr>
          <w:p w14:paraId="7EC8808B" w14:textId="77777777" w:rsidR="002A017A" w:rsidRPr="00BC059B" w:rsidRDefault="002A017A" w:rsidP="00C72C1A">
            <w:pPr>
              <w:jc w:val="center"/>
              <w:rPr>
                <w:rFonts w:ascii="ＭＳ Ｐゴシック" w:eastAsia="ＭＳ Ｐゴシック" w:hAnsi="ＭＳ Ｐゴシック" w:cs="Times New Roman"/>
                <w:sz w:val="20"/>
                <w:szCs w:val="20"/>
              </w:rPr>
            </w:pPr>
            <w:r w:rsidRPr="00BC059B">
              <w:rPr>
                <w:rFonts w:ascii="ＭＳ Ｐゴシック" w:eastAsia="ＭＳ Ｐゴシック" w:hAnsi="ＭＳ Ｐゴシック" w:cs="Times New Roman"/>
                <w:sz w:val="20"/>
                <w:szCs w:val="20"/>
              </w:rPr>
              <w:t>1</w:t>
            </w:r>
          </w:p>
        </w:tc>
      </w:tr>
      <w:tr w:rsidR="002A017A" w:rsidRPr="00F70022" w14:paraId="15D80CEF" w14:textId="77777777" w:rsidTr="00C72C1A">
        <w:tc>
          <w:tcPr>
            <w:tcW w:w="3261" w:type="dxa"/>
          </w:tcPr>
          <w:p w14:paraId="0C82F80A"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サービス付き高齢者向け住宅</w:t>
            </w:r>
          </w:p>
        </w:tc>
        <w:tc>
          <w:tcPr>
            <w:tcW w:w="1134" w:type="dxa"/>
            <w:vAlign w:val="center"/>
          </w:tcPr>
          <w:p w14:paraId="17724544" w14:textId="77777777" w:rsidR="002A017A" w:rsidRPr="00BC059B" w:rsidRDefault="002A017A" w:rsidP="00C72C1A">
            <w:pPr>
              <w:jc w:val="center"/>
              <w:rPr>
                <w:rFonts w:ascii="ＭＳ Ｐゴシック" w:eastAsia="ＭＳ Ｐゴシック" w:hAnsi="ＭＳ Ｐゴシック" w:cs="Times New Roman"/>
                <w:sz w:val="20"/>
                <w:szCs w:val="20"/>
              </w:rPr>
            </w:pPr>
            <w:r w:rsidRPr="00BC059B">
              <w:rPr>
                <w:rFonts w:ascii="ＭＳ Ｐゴシック" w:eastAsia="ＭＳ Ｐゴシック" w:hAnsi="ＭＳ Ｐゴシック" w:cs="Times New Roman" w:hint="eastAsia"/>
                <w:sz w:val="20"/>
                <w:szCs w:val="20"/>
              </w:rPr>
              <w:t>0</w:t>
            </w:r>
          </w:p>
        </w:tc>
      </w:tr>
      <w:tr w:rsidR="002A017A" w:rsidRPr="00F70022" w14:paraId="4D5A45C6" w14:textId="77777777" w:rsidTr="00C72C1A">
        <w:tc>
          <w:tcPr>
            <w:tcW w:w="3261" w:type="dxa"/>
          </w:tcPr>
          <w:p w14:paraId="1C74EE64"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グループホーム</w:t>
            </w:r>
          </w:p>
        </w:tc>
        <w:tc>
          <w:tcPr>
            <w:tcW w:w="1134" w:type="dxa"/>
            <w:vAlign w:val="center"/>
          </w:tcPr>
          <w:p w14:paraId="4CEA2355" w14:textId="77777777" w:rsidR="002A017A" w:rsidRPr="00BC059B" w:rsidRDefault="002A017A" w:rsidP="00C72C1A">
            <w:pPr>
              <w:jc w:val="center"/>
              <w:rPr>
                <w:rFonts w:ascii="ＭＳ Ｐゴシック" w:eastAsia="ＭＳ Ｐゴシック" w:hAnsi="ＭＳ Ｐゴシック" w:cs="Times New Roman"/>
                <w:sz w:val="20"/>
                <w:szCs w:val="20"/>
              </w:rPr>
            </w:pPr>
            <w:r w:rsidRPr="00BC059B">
              <w:rPr>
                <w:rFonts w:ascii="ＭＳ Ｐゴシック" w:eastAsia="ＭＳ Ｐゴシック" w:hAnsi="ＭＳ Ｐゴシック" w:cs="Times New Roman" w:hint="eastAsia"/>
                <w:sz w:val="20"/>
                <w:szCs w:val="20"/>
              </w:rPr>
              <w:t>5</w:t>
            </w:r>
          </w:p>
        </w:tc>
      </w:tr>
      <w:tr w:rsidR="002A017A" w:rsidRPr="00F70022" w14:paraId="36B74AB4" w14:textId="77777777" w:rsidTr="00C72C1A">
        <w:tc>
          <w:tcPr>
            <w:tcW w:w="3261" w:type="dxa"/>
          </w:tcPr>
          <w:p w14:paraId="1B33AB3A"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特定施設</w:t>
            </w:r>
          </w:p>
        </w:tc>
        <w:tc>
          <w:tcPr>
            <w:tcW w:w="1134" w:type="dxa"/>
            <w:vAlign w:val="center"/>
          </w:tcPr>
          <w:p w14:paraId="283C91EF" w14:textId="77777777" w:rsidR="002A017A" w:rsidRPr="00BC059B" w:rsidRDefault="002A017A" w:rsidP="00C72C1A">
            <w:pPr>
              <w:jc w:val="center"/>
              <w:rPr>
                <w:rFonts w:ascii="ＭＳ Ｐゴシック" w:eastAsia="ＭＳ Ｐゴシック" w:hAnsi="ＭＳ Ｐゴシック" w:cs="Times New Roman"/>
                <w:sz w:val="20"/>
                <w:szCs w:val="20"/>
              </w:rPr>
            </w:pPr>
            <w:r w:rsidRPr="00BC059B">
              <w:rPr>
                <w:rFonts w:ascii="ＭＳ Ｐゴシック" w:eastAsia="ＭＳ Ｐゴシック" w:hAnsi="ＭＳ Ｐゴシック" w:cs="Times New Roman" w:hint="eastAsia"/>
                <w:sz w:val="20"/>
                <w:szCs w:val="20"/>
              </w:rPr>
              <w:t>2</w:t>
            </w:r>
          </w:p>
        </w:tc>
      </w:tr>
      <w:tr w:rsidR="002A017A" w:rsidRPr="00F70022" w14:paraId="22CA8ED8" w14:textId="77777777" w:rsidTr="00C72C1A">
        <w:tc>
          <w:tcPr>
            <w:tcW w:w="3261" w:type="dxa"/>
          </w:tcPr>
          <w:p w14:paraId="30B99CCE"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介護老人保健施設</w:t>
            </w:r>
          </w:p>
        </w:tc>
        <w:tc>
          <w:tcPr>
            <w:tcW w:w="1134" w:type="dxa"/>
            <w:vAlign w:val="center"/>
          </w:tcPr>
          <w:p w14:paraId="5BC15444" w14:textId="77777777" w:rsidR="002A017A" w:rsidRPr="00BC059B" w:rsidRDefault="002A017A" w:rsidP="00C72C1A">
            <w:pPr>
              <w:jc w:val="center"/>
              <w:rPr>
                <w:rFonts w:ascii="ＭＳ Ｐゴシック" w:eastAsia="ＭＳ Ｐゴシック" w:hAnsi="ＭＳ Ｐゴシック" w:cs="Times New Roman"/>
                <w:sz w:val="20"/>
                <w:szCs w:val="20"/>
              </w:rPr>
            </w:pPr>
            <w:r w:rsidRPr="00BC059B">
              <w:rPr>
                <w:rFonts w:ascii="ＭＳ Ｐゴシック" w:eastAsia="ＭＳ Ｐゴシック" w:hAnsi="ＭＳ Ｐゴシック" w:cs="Times New Roman" w:hint="eastAsia"/>
                <w:sz w:val="20"/>
                <w:szCs w:val="20"/>
              </w:rPr>
              <w:t>3</w:t>
            </w:r>
          </w:p>
        </w:tc>
      </w:tr>
      <w:tr w:rsidR="002A017A" w:rsidRPr="00F70022" w14:paraId="5140DD20" w14:textId="77777777" w:rsidTr="00C72C1A">
        <w:tc>
          <w:tcPr>
            <w:tcW w:w="3261" w:type="dxa"/>
          </w:tcPr>
          <w:p w14:paraId="4FD6BBA6"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特別養護老人ホーム</w:t>
            </w:r>
          </w:p>
        </w:tc>
        <w:tc>
          <w:tcPr>
            <w:tcW w:w="1134" w:type="dxa"/>
            <w:vAlign w:val="center"/>
          </w:tcPr>
          <w:p w14:paraId="7BE9BE92" w14:textId="77777777" w:rsidR="002A017A" w:rsidRPr="00BC059B" w:rsidRDefault="002A017A" w:rsidP="00C72C1A">
            <w:pPr>
              <w:jc w:val="center"/>
              <w:rPr>
                <w:rFonts w:ascii="ＭＳ Ｐゴシック" w:eastAsia="ＭＳ Ｐゴシック" w:hAnsi="ＭＳ Ｐゴシック" w:cs="Times New Roman"/>
                <w:sz w:val="20"/>
                <w:szCs w:val="20"/>
              </w:rPr>
            </w:pPr>
            <w:r w:rsidRPr="00BC059B">
              <w:rPr>
                <w:rFonts w:ascii="ＭＳ Ｐゴシック" w:eastAsia="ＭＳ Ｐゴシック" w:hAnsi="ＭＳ Ｐゴシック" w:cs="Times New Roman" w:hint="eastAsia"/>
                <w:sz w:val="20"/>
                <w:szCs w:val="20"/>
              </w:rPr>
              <w:t>2</w:t>
            </w:r>
          </w:p>
        </w:tc>
      </w:tr>
      <w:tr w:rsidR="002A017A" w:rsidRPr="00F70022" w14:paraId="63F5E470" w14:textId="77777777" w:rsidTr="00C72C1A">
        <w:tc>
          <w:tcPr>
            <w:tcW w:w="3261" w:type="dxa"/>
            <w:tcBorders>
              <w:bottom w:val="double" w:sz="4" w:space="0" w:color="auto"/>
            </w:tcBorders>
          </w:tcPr>
          <w:p w14:paraId="406FF8A8"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地域密着型特別養護老人ホーム</w:t>
            </w:r>
          </w:p>
        </w:tc>
        <w:tc>
          <w:tcPr>
            <w:tcW w:w="1134" w:type="dxa"/>
            <w:vAlign w:val="center"/>
          </w:tcPr>
          <w:p w14:paraId="22A30B51" w14:textId="77777777" w:rsidR="002A017A" w:rsidRPr="00BC059B" w:rsidRDefault="002A017A" w:rsidP="00C72C1A">
            <w:pPr>
              <w:jc w:val="center"/>
              <w:rPr>
                <w:rFonts w:ascii="ＭＳ Ｐゴシック" w:eastAsia="ＭＳ Ｐゴシック" w:hAnsi="ＭＳ Ｐゴシック" w:cs="Times New Roman"/>
                <w:sz w:val="20"/>
                <w:szCs w:val="20"/>
              </w:rPr>
            </w:pPr>
            <w:r w:rsidRPr="00BC059B">
              <w:rPr>
                <w:rFonts w:ascii="ＭＳ Ｐゴシック" w:eastAsia="ＭＳ Ｐゴシック" w:hAnsi="ＭＳ Ｐゴシック" w:cs="Times New Roman"/>
                <w:sz w:val="20"/>
                <w:szCs w:val="20"/>
              </w:rPr>
              <w:t>3</w:t>
            </w:r>
          </w:p>
        </w:tc>
      </w:tr>
      <w:tr w:rsidR="002A017A" w:rsidRPr="00F70022" w14:paraId="7A50A885" w14:textId="77777777" w:rsidTr="00C72C1A">
        <w:tc>
          <w:tcPr>
            <w:tcW w:w="3261" w:type="dxa"/>
            <w:tcBorders>
              <w:top w:val="double" w:sz="4" w:space="0" w:color="auto"/>
            </w:tcBorders>
            <w:vAlign w:val="center"/>
          </w:tcPr>
          <w:p w14:paraId="6B497780"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合　計</w:t>
            </w:r>
          </w:p>
        </w:tc>
        <w:tc>
          <w:tcPr>
            <w:tcW w:w="1134" w:type="dxa"/>
            <w:tcBorders>
              <w:top w:val="double" w:sz="4" w:space="0" w:color="auto"/>
            </w:tcBorders>
            <w:vAlign w:val="center"/>
          </w:tcPr>
          <w:p w14:paraId="7C7A4908" w14:textId="1A5D3ED5" w:rsidR="002A017A" w:rsidRPr="00F70022" w:rsidRDefault="002A02C7"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2</w:t>
            </w:r>
            <w:r w:rsidR="001C6BF8">
              <w:rPr>
                <w:rFonts w:ascii="ＭＳ Ｐゴシック" w:eastAsia="ＭＳ Ｐゴシック" w:hAnsi="ＭＳ Ｐゴシック" w:cs="Times New Roman" w:hint="eastAsia"/>
                <w:sz w:val="20"/>
                <w:szCs w:val="20"/>
              </w:rPr>
              <w:t>1</w:t>
            </w:r>
          </w:p>
        </w:tc>
      </w:tr>
    </w:tbl>
    <w:p w14:paraId="035DF6D3" w14:textId="77777777" w:rsidR="002A017A" w:rsidRPr="007A17D4" w:rsidRDefault="002A017A" w:rsidP="002A017A">
      <w:pPr>
        <w:ind w:leftChars="293" w:left="850" w:rightChars="63" w:right="139" w:hangingChars="93" w:hanging="205"/>
        <w:rPr>
          <w:rFonts w:ascii="游ゴシック Medium" w:eastAsia="游ゴシック Medium" w:hAnsi="游ゴシック Medium"/>
        </w:rPr>
      </w:pPr>
    </w:p>
    <w:p w14:paraId="46D29D8C" w14:textId="77777777" w:rsidR="002A017A" w:rsidRDefault="002A017A" w:rsidP="0075021B">
      <w:pPr>
        <w:pStyle w:val="4"/>
        <w:numPr>
          <w:ilvl w:val="0"/>
          <w:numId w:val="10"/>
        </w:numPr>
        <w:ind w:leftChars="0"/>
      </w:pPr>
      <w:r>
        <w:br w:type="page"/>
      </w:r>
    </w:p>
    <w:p w14:paraId="18F2D3BC" w14:textId="18E66EAB" w:rsidR="002A017A" w:rsidRPr="00C32F5F" w:rsidRDefault="008F150A" w:rsidP="00C32F5F">
      <w:pPr>
        <w:pStyle w:val="4"/>
        <w:ind w:leftChars="0" w:left="0" w:firstLineChars="200" w:firstLine="480"/>
      </w:pPr>
      <w:r w:rsidRPr="00C32F5F">
        <w:rPr>
          <w:rFonts w:hint="eastAsia"/>
        </w:rPr>
        <w:lastRenderedPageBreak/>
        <w:t>（2</w:t>
      </w:r>
      <w:r w:rsidRPr="00C32F5F">
        <w:t>）</w:t>
      </w:r>
      <w:r w:rsidR="002A017A" w:rsidRPr="00C32F5F">
        <w:rPr>
          <w:rFonts w:hint="eastAsia"/>
        </w:rPr>
        <w:t>調査結果</w:t>
      </w:r>
    </w:p>
    <w:p w14:paraId="36B19EE7" w14:textId="77777777" w:rsidR="002A017A" w:rsidRPr="00292679" w:rsidRDefault="002A017A" w:rsidP="002A017A">
      <w:pPr>
        <w:pStyle w:val="aa"/>
        <w:ind w:leftChars="0" w:left="960"/>
      </w:pPr>
    </w:p>
    <w:p w14:paraId="5729C1F5" w14:textId="77777777" w:rsidR="002A017A" w:rsidRPr="008F150A" w:rsidRDefault="002A017A" w:rsidP="00F46D1A">
      <w:pPr>
        <w:ind w:firstLineChars="300" w:firstLine="660"/>
        <w:rPr>
          <w:rFonts w:ascii="HGSｺﾞｼｯｸE" w:eastAsia="HGSｺﾞｼｯｸE" w:hAnsi="HGSｺﾞｼｯｸE"/>
          <w:bCs/>
        </w:rPr>
      </w:pPr>
      <w:r w:rsidRPr="008F150A">
        <w:rPr>
          <w:rFonts w:ascii="HGSｺﾞｼｯｸE" w:eastAsia="HGSｺﾞｼｯｸE" w:hAnsi="HGSｺﾞｼｯｸE" w:hint="eastAsia"/>
          <w:bCs/>
        </w:rPr>
        <w:t>①　過去</w:t>
      </w:r>
      <w:r w:rsidRPr="008F150A">
        <w:rPr>
          <w:rFonts w:ascii="HGSｺﾞｼｯｸE" w:eastAsia="HGSｺﾞｼｯｸE" w:hAnsi="HGSｺﾞｼｯｸE"/>
          <w:bCs/>
        </w:rPr>
        <w:t>1年間の退居・退所者に占める居所変更・死亡の割合</w:t>
      </w:r>
    </w:p>
    <w:p w14:paraId="0D9AFE84" w14:textId="0E4B6CFE" w:rsidR="004D2998" w:rsidRDefault="002A017A" w:rsidP="00F46D1A">
      <w:pPr>
        <w:ind w:leftChars="305" w:left="671" w:firstLineChars="100" w:firstLine="220"/>
        <w:rPr>
          <w:rFonts w:ascii="游ゴシック Medium" w:eastAsia="游ゴシック Medium" w:hAnsi="游ゴシック Medium"/>
        </w:rPr>
      </w:pPr>
      <w:r w:rsidRPr="00292679">
        <w:rPr>
          <w:rFonts w:ascii="游ゴシック Medium" w:eastAsia="游ゴシック Medium" w:hAnsi="游ゴシック Medium" w:hint="eastAsia"/>
        </w:rPr>
        <w:t>過去</w:t>
      </w:r>
      <w:r w:rsidRPr="00292679">
        <w:rPr>
          <w:rFonts w:ascii="游ゴシック Medium" w:eastAsia="游ゴシック Medium" w:hAnsi="游ゴシック Medium"/>
        </w:rPr>
        <w:t>1年間の退居・退所者に占める居所変更・死亡の割合については、各</w:t>
      </w:r>
      <w:r w:rsidRPr="00292679">
        <w:rPr>
          <w:rFonts w:ascii="游ゴシック Medium" w:eastAsia="游ゴシック Medium" w:hAnsi="游ゴシック Medium" w:hint="eastAsia"/>
        </w:rPr>
        <w:t>施設の合計では、</w:t>
      </w:r>
      <w:r w:rsidR="008C2C71">
        <w:rPr>
          <w:rFonts w:ascii="游ゴシック Medium" w:eastAsia="游ゴシック Medium" w:hAnsi="游ゴシック Medium" w:hint="eastAsia"/>
        </w:rPr>
        <w:t>80.3</w:t>
      </w:r>
      <w:r w:rsidRPr="00292679">
        <w:rPr>
          <w:rFonts w:ascii="游ゴシック Medium" w:eastAsia="游ゴシック Medium" w:hAnsi="游ゴシック Medium" w:hint="eastAsia"/>
        </w:rPr>
        <w:t>％が「居所変更」、</w:t>
      </w:r>
      <w:r w:rsidR="008C2C71">
        <w:rPr>
          <w:rFonts w:ascii="游ゴシック Medium" w:eastAsia="游ゴシック Medium" w:hAnsi="游ゴシック Medium" w:hint="eastAsia"/>
        </w:rPr>
        <w:t>19.7</w:t>
      </w:r>
      <w:r w:rsidRPr="00292679">
        <w:rPr>
          <w:rFonts w:ascii="游ゴシック Medium" w:eastAsia="游ゴシック Medium" w:hAnsi="游ゴシック Medium" w:hint="eastAsia"/>
        </w:rPr>
        <w:t>％が「死亡」となって</w:t>
      </w:r>
      <w:r w:rsidR="004D2998">
        <w:rPr>
          <w:rFonts w:ascii="游ゴシック Medium" w:eastAsia="游ゴシック Medium" w:hAnsi="游ゴシック Medium" w:hint="eastAsia"/>
        </w:rPr>
        <w:t>います。</w:t>
      </w:r>
    </w:p>
    <w:p w14:paraId="7802BD20" w14:textId="30BA47D5" w:rsidR="002A017A" w:rsidRPr="00292679" w:rsidRDefault="002A017A" w:rsidP="00F46D1A">
      <w:pPr>
        <w:ind w:leftChars="305" w:left="671" w:firstLineChars="100" w:firstLine="220"/>
        <w:rPr>
          <w:rFonts w:ascii="游ゴシック Medium" w:eastAsia="游ゴシック Medium" w:hAnsi="游ゴシック Medium"/>
        </w:rPr>
      </w:pPr>
      <w:r w:rsidRPr="00292679">
        <w:rPr>
          <w:rFonts w:ascii="游ゴシック Medium" w:eastAsia="游ゴシック Medium" w:hAnsi="游ゴシック Medium" w:hint="eastAsia"/>
        </w:rPr>
        <w:t>施設別では、「</w:t>
      </w:r>
      <w:r w:rsidR="002A02C7">
        <w:rPr>
          <w:rFonts w:ascii="游ゴシック Medium" w:eastAsia="游ゴシック Medium" w:hAnsi="游ゴシック Medium" w:hint="eastAsia"/>
        </w:rPr>
        <w:t>老</w:t>
      </w:r>
      <w:r w:rsidR="00CB237D">
        <w:rPr>
          <w:rFonts w:ascii="游ゴシック Medium" w:eastAsia="游ゴシック Medium" w:hAnsi="游ゴシック Medium" w:hint="eastAsia"/>
        </w:rPr>
        <w:t>人保健施設</w:t>
      </w:r>
      <w:r w:rsidRPr="00292679">
        <w:rPr>
          <w:rFonts w:ascii="游ゴシック Medium" w:eastAsia="游ゴシック Medium" w:hAnsi="游ゴシック Medium" w:hint="eastAsia"/>
        </w:rPr>
        <w:t>」</w:t>
      </w:r>
      <w:r w:rsidR="008A3151">
        <w:rPr>
          <w:rFonts w:ascii="游ゴシック Medium" w:eastAsia="游ゴシック Medium" w:hAnsi="游ゴシック Medium" w:hint="eastAsia"/>
        </w:rPr>
        <w:t>は</w:t>
      </w:r>
      <w:r w:rsidRPr="00292679">
        <w:rPr>
          <w:rFonts w:ascii="游ゴシック Medium" w:eastAsia="游ゴシック Medium" w:hAnsi="游ゴシック Medium" w:hint="eastAsia"/>
        </w:rPr>
        <w:t>「居所変更」が高くなっており、「</w:t>
      </w:r>
      <w:r w:rsidR="00B82B26">
        <w:rPr>
          <w:rFonts w:ascii="游ゴシック Medium" w:eastAsia="游ゴシック Medium" w:hAnsi="游ゴシック Medium" w:hint="eastAsia"/>
        </w:rPr>
        <w:t>特定</w:t>
      </w:r>
      <w:r w:rsidR="008A3151">
        <w:rPr>
          <w:rFonts w:ascii="游ゴシック Medium" w:eastAsia="游ゴシック Medium" w:hAnsi="游ゴシック Medium" w:hint="eastAsia"/>
        </w:rPr>
        <w:t>施設</w:t>
      </w:r>
      <w:r w:rsidR="00B82B26">
        <w:rPr>
          <w:rFonts w:ascii="游ゴシック Medium" w:eastAsia="游ゴシック Medium" w:hAnsi="游ゴシック Medium" w:hint="eastAsia"/>
        </w:rPr>
        <w:t>」</w:t>
      </w:r>
      <w:r w:rsidRPr="00292679">
        <w:rPr>
          <w:rFonts w:ascii="游ゴシック Medium" w:eastAsia="游ゴシック Medium" w:hAnsi="游ゴシック Medium" w:hint="eastAsia"/>
        </w:rPr>
        <w:t>で「死亡」が高くなっています。</w:t>
      </w:r>
    </w:p>
    <w:p w14:paraId="66F1D6D8" w14:textId="06980811" w:rsidR="008D2CBA" w:rsidRDefault="008D2CBA" w:rsidP="002A017A">
      <w:pPr>
        <w:widowControl/>
        <w:jc w:val="center"/>
      </w:pPr>
    </w:p>
    <w:p w14:paraId="1C1E6EC3" w14:textId="1F5F39BE" w:rsidR="002A017A" w:rsidRDefault="00BC059B" w:rsidP="002A017A">
      <w:pPr>
        <w:widowControl/>
        <w:jc w:val="center"/>
      </w:pPr>
      <w:r w:rsidRPr="00BC059B">
        <w:rPr>
          <w:noProof/>
        </w:rPr>
        <w:drawing>
          <wp:inline distT="0" distB="0" distL="0" distR="0" wp14:anchorId="64EF171E" wp14:editId="0E66DB4B">
            <wp:extent cx="5224780" cy="1955362"/>
            <wp:effectExtent l="0" t="0" r="0" b="6985"/>
            <wp:docPr id="46514294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6442" cy="1959726"/>
                    </a:xfrm>
                    <a:prstGeom prst="rect">
                      <a:avLst/>
                    </a:prstGeom>
                    <a:noFill/>
                    <a:ln>
                      <a:noFill/>
                    </a:ln>
                  </pic:spPr>
                </pic:pic>
              </a:graphicData>
            </a:graphic>
          </wp:inline>
        </w:drawing>
      </w:r>
    </w:p>
    <w:p w14:paraId="51AE4FE4" w14:textId="7941B4BB" w:rsidR="002A017A" w:rsidRDefault="002A017A" w:rsidP="002A017A">
      <w:pPr>
        <w:widowControl/>
        <w:jc w:val="left"/>
      </w:pPr>
    </w:p>
    <w:p w14:paraId="273BAFCD" w14:textId="4EA9111F" w:rsidR="002A017A" w:rsidRPr="008F150A" w:rsidRDefault="008F150A" w:rsidP="00F46D1A">
      <w:pPr>
        <w:ind w:firstLineChars="200" w:firstLine="440"/>
        <w:rPr>
          <w:rFonts w:ascii="HGSｺﾞｼｯｸE" w:eastAsia="HGSｺﾞｼｯｸE" w:hAnsi="HGSｺﾞｼｯｸE"/>
          <w:bCs/>
        </w:rPr>
      </w:pPr>
      <w:r>
        <w:rPr>
          <w:rFonts w:ascii="HGSｺﾞｼｯｸE" w:eastAsia="HGSｺﾞｼｯｸE" w:hAnsi="HGSｺﾞｼｯｸE" w:hint="eastAsia"/>
          <w:bCs/>
        </w:rPr>
        <w:t>②</w:t>
      </w:r>
      <w:r w:rsidR="00F46D1A">
        <w:rPr>
          <w:rFonts w:ascii="HGSｺﾞｼｯｸE" w:eastAsia="HGSｺﾞｼｯｸE" w:hAnsi="HGSｺﾞｼｯｸE" w:hint="eastAsia"/>
          <w:bCs/>
        </w:rPr>
        <w:t xml:space="preserve">　</w:t>
      </w:r>
      <w:r w:rsidR="002A017A" w:rsidRPr="008F150A">
        <w:rPr>
          <w:rFonts w:ascii="HGSｺﾞｼｯｸE" w:eastAsia="HGSｺﾞｼｯｸE" w:hAnsi="HGSｺﾞｼｯｸE" w:hint="eastAsia"/>
          <w:bCs/>
        </w:rPr>
        <w:t>居所変更した人の要支援・要介護度</w:t>
      </w:r>
    </w:p>
    <w:p w14:paraId="37D41A5F" w14:textId="5646AA72" w:rsidR="002A017A" w:rsidRPr="00176CAA" w:rsidRDefault="002A017A" w:rsidP="002A017A">
      <w:pPr>
        <w:ind w:firstLineChars="400" w:firstLine="880"/>
        <w:rPr>
          <w:rFonts w:cs="Times New Roman"/>
        </w:rPr>
      </w:pPr>
    </w:p>
    <w:p w14:paraId="5F04929D" w14:textId="33F36038" w:rsidR="002A017A" w:rsidRDefault="002A017A" w:rsidP="002A017A">
      <w:pPr>
        <w:ind w:leftChars="193" w:left="425" w:firstLineChars="100" w:firstLine="220"/>
        <w:rPr>
          <w:rFonts w:ascii="游ゴシック Medium" w:eastAsia="游ゴシック Medium" w:hAnsi="游ゴシック Medium"/>
        </w:rPr>
      </w:pPr>
      <w:r w:rsidRPr="00292679">
        <w:rPr>
          <w:rFonts w:ascii="游ゴシック Medium" w:eastAsia="游ゴシック Medium" w:hAnsi="游ゴシック Medium" w:hint="eastAsia"/>
        </w:rPr>
        <w:t>居所変更した人の要支援・要介護度別の人数</w:t>
      </w:r>
      <w:r w:rsidRPr="00292679">
        <w:rPr>
          <w:rFonts w:ascii="游ゴシック Medium" w:eastAsia="游ゴシック Medium" w:hAnsi="游ゴシック Medium"/>
        </w:rPr>
        <w:t>については、各</w:t>
      </w:r>
      <w:r w:rsidRPr="00292679">
        <w:rPr>
          <w:rFonts w:ascii="游ゴシック Medium" w:eastAsia="游ゴシック Medium" w:hAnsi="游ゴシック Medium" w:hint="eastAsia"/>
        </w:rPr>
        <w:t>施設の合計では「要介護</w:t>
      </w:r>
      <w:r w:rsidR="00FD2C74">
        <w:rPr>
          <w:rFonts w:ascii="游ゴシック Medium" w:eastAsia="游ゴシック Medium" w:hAnsi="游ゴシック Medium" w:hint="eastAsia"/>
        </w:rPr>
        <w:t>5</w:t>
      </w:r>
      <w:r w:rsidRPr="00292679">
        <w:rPr>
          <w:rFonts w:ascii="游ゴシック Medium" w:eastAsia="游ゴシック Medium" w:hAnsi="游ゴシック Medium" w:hint="eastAsia"/>
        </w:rPr>
        <w:t>」が</w:t>
      </w:r>
      <w:r w:rsidRPr="00292679">
        <w:rPr>
          <w:rFonts w:ascii="游ゴシック Medium" w:eastAsia="游ゴシック Medium" w:hAnsi="游ゴシック Medium"/>
        </w:rPr>
        <w:t>最も多くなっており、</w:t>
      </w:r>
      <w:r w:rsidRPr="00292679">
        <w:rPr>
          <w:rFonts w:ascii="游ゴシック Medium" w:eastAsia="游ゴシック Medium" w:hAnsi="游ゴシック Medium" w:hint="eastAsia"/>
        </w:rPr>
        <w:t>次いで「要介護</w:t>
      </w:r>
      <w:r w:rsidR="004D2998">
        <w:rPr>
          <w:rFonts w:ascii="游ゴシック Medium" w:eastAsia="游ゴシック Medium" w:hAnsi="游ゴシック Medium" w:hint="eastAsia"/>
        </w:rPr>
        <w:t>3</w:t>
      </w:r>
      <w:r w:rsidRPr="00292679">
        <w:rPr>
          <w:rFonts w:ascii="游ゴシック Medium" w:eastAsia="游ゴシック Medium" w:hAnsi="游ゴシック Medium" w:hint="eastAsia"/>
        </w:rPr>
        <w:t>」</w:t>
      </w:r>
      <w:r w:rsidRPr="00292679">
        <w:rPr>
          <w:rFonts w:ascii="游ゴシック Medium" w:eastAsia="游ゴシック Medium" w:hAnsi="游ゴシック Medium"/>
        </w:rPr>
        <w:t>、「要介護</w:t>
      </w:r>
      <w:r w:rsidR="004D2998">
        <w:rPr>
          <w:rFonts w:ascii="游ゴシック Medium" w:eastAsia="游ゴシック Medium" w:hAnsi="游ゴシック Medium" w:hint="eastAsia"/>
        </w:rPr>
        <w:t>4</w:t>
      </w:r>
      <w:r w:rsidRPr="00292679">
        <w:rPr>
          <w:rFonts w:ascii="游ゴシック Medium" w:eastAsia="游ゴシック Medium" w:hAnsi="游ゴシック Medium"/>
        </w:rPr>
        <w:t>」とな</w:t>
      </w:r>
      <w:r w:rsidRPr="00292679">
        <w:rPr>
          <w:rFonts w:ascii="游ゴシック Medium" w:eastAsia="游ゴシック Medium" w:hAnsi="游ゴシック Medium" w:hint="eastAsia"/>
        </w:rPr>
        <w:t>っています。</w:t>
      </w:r>
    </w:p>
    <w:p w14:paraId="49E2B88F" w14:textId="33AE095C" w:rsidR="002A017A" w:rsidRDefault="002A017A" w:rsidP="002A017A">
      <w:pPr>
        <w:pStyle w:val="aff"/>
      </w:pPr>
      <w:r w:rsidRPr="004A6D78">
        <w:rPr>
          <w:rFonts w:hint="eastAsia"/>
        </w:rPr>
        <w:t>単位：</w:t>
      </w:r>
      <w:r w:rsidR="001F7ED2">
        <w:rPr>
          <w:rFonts w:hint="eastAsia"/>
        </w:rPr>
        <w:t>人</w:t>
      </w:r>
    </w:p>
    <w:p w14:paraId="12463583" w14:textId="234113BF" w:rsidR="005E1993" w:rsidRDefault="00314494" w:rsidP="002A017A">
      <w:pPr>
        <w:pStyle w:val="aff"/>
      </w:pPr>
      <w:r w:rsidRPr="00314494">
        <w:rPr>
          <w:noProof/>
        </w:rPr>
        <w:drawing>
          <wp:anchor distT="0" distB="0" distL="114300" distR="114300" simplePos="0" relativeHeight="251659289" behindDoc="0" locked="0" layoutInCell="1" allowOverlap="1" wp14:anchorId="71AC22B1" wp14:editId="2A0F86BB">
            <wp:simplePos x="0" y="0"/>
            <wp:positionH relativeFrom="margin">
              <wp:posOffset>403860</wp:posOffset>
            </wp:positionH>
            <wp:positionV relativeFrom="paragraph">
              <wp:posOffset>8890</wp:posOffset>
            </wp:positionV>
            <wp:extent cx="5838825" cy="1965325"/>
            <wp:effectExtent l="0" t="0" r="9525" b="0"/>
            <wp:wrapSquare wrapText="bothSides"/>
            <wp:docPr id="14405624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8825" cy="196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E29F2" w14:textId="237A3B49" w:rsidR="0075049D" w:rsidRDefault="0075049D" w:rsidP="002A017A">
      <w:pPr>
        <w:pStyle w:val="aff"/>
      </w:pPr>
    </w:p>
    <w:p w14:paraId="3250E513" w14:textId="77777777" w:rsidR="00FD2C74" w:rsidRDefault="00FD2C74" w:rsidP="008F150A">
      <w:pPr>
        <w:ind w:firstLineChars="200" w:firstLine="440"/>
        <w:rPr>
          <w:rFonts w:ascii="HGSｺﾞｼｯｸE" w:eastAsia="HGSｺﾞｼｯｸE" w:hAnsi="HGSｺﾞｼｯｸE"/>
          <w:bCs/>
        </w:rPr>
      </w:pPr>
    </w:p>
    <w:p w14:paraId="77FD6CFB" w14:textId="77777777" w:rsidR="00314494" w:rsidRDefault="00314494" w:rsidP="008F150A">
      <w:pPr>
        <w:ind w:firstLineChars="200" w:firstLine="440"/>
        <w:rPr>
          <w:rFonts w:ascii="HGSｺﾞｼｯｸE" w:eastAsia="HGSｺﾞｼｯｸE" w:hAnsi="HGSｺﾞｼｯｸE"/>
          <w:bCs/>
        </w:rPr>
      </w:pPr>
    </w:p>
    <w:p w14:paraId="60F8AE81" w14:textId="77777777" w:rsidR="00314494" w:rsidRDefault="00314494" w:rsidP="008F150A">
      <w:pPr>
        <w:ind w:firstLineChars="200" w:firstLine="440"/>
        <w:rPr>
          <w:rFonts w:ascii="HGSｺﾞｼｯｸE" w:eastAsia="HGSｺﾞｼｯｸE" w:hAnsi="HGSｺﾞｼｯｸE"/>
          <w:bCs/>
        </w:rPr>
      </w:pPr>
    </w:p>
    <w:p w14:paraId="7DBAB370" w14:textId="77777777" w:rsidR="00314494" w:rsidRDefault="00314494" w:rsidP="008F150A">
      <w:pPr>
        <w:ind w:firstLineChars="200" w:firstLine="440"/>
        <w:rPr>
          <w:rFonts w:ascii="HGSｺﾞｼｯｸE" w:eastAsia="HGSｺﾞｼｯｸE" w:hAnsi="HGSｺﾞｼｯｸE"/>
          <w:bCs/>
        </w:rPr>
      </w:pPr>
    </w:p>
    <w:p w14:paraId="7B1AD366" w14:textId="77777777" w:rsidR="00314494" w:rsidRDefault="00314494" w:rsidP="008F150A">
      <w:pPr>
        <w:ind w:firstLineChars="200" w:firstLine="440"/>
        <w:rPr>
          <w:rFonts w:ascii="HGSｺﾞｼｯｸE" w:eastAsia="HGSｺﾞｼｯｸE" w:hAnsi="HGSｺﾞｼｯｸE"/>
          <w:bCs/>
        </w:rPr>
      </w:pPr>
    </w:p>
    <w:p w14:paraId="06FC08E7" w14:textId="77777777" w:rsidR="00314494" w:rsidRDefault="00314494" w:rsidP="008F150A">
      <w:pPr>
        <w:ind w:firstLineChars="200" w:firstLine="440"/>
        <w:rPr>
          <w:rFonts w:ascii="HGSｺﾞｼｯｸE" w:eastAsia="HGSｺﾞｼｯｸE" w:hAnsi="HGSｺﾞｼｯｸE"/>
          <w:bCs/>
        </w:rPr>
      </w:pPr>
    </w:p>
    <w:p w14:paraId="0958AFA2" w14:textId="77777777" w:rsidR="00314494" w:rsidRDefault="00314494" w:rsidP="008F150A">
      <w:pPr>
        <w:ind w:firstLineChars="200" w:firstLine="440"/>
        <w:rPr>
          <w:rFonts w:ascii="HGSｺﾞｼｯｸE" w:eastAsia="HGSｺﾞｼｯｸE" w:hAnsi="HGSｺﾞｼｯｸE"/>
          <w:bCs/>
        </w:rPr>
      </w:pPr>
    </w:p>
    <w:p w14:paraId="533C9AEC" w14:textId="77777777" w:rsidR="00314494" w:rsidRDefault="00314494" w:rsidP="008F150A">
      <w:pPr>
        <w:ind w:firstLineChars="200" w:firstLine="440"/>
        <w:rPr>
          <w:rFonts w:ascii="HGSｺﾞｼｯｸE" w:eastAsia="HGSｺﾞｼｯｸE" w:hAnsi="HGSｺﾞｼｯｸE"/>
          <w:bCs/>
        </w:rPr>
      </w:pPr>
    </w:p>
    <w:p w14:paraId="243145E4" w14:textId="77777777" w:rsidR="00314494" w:rsidRDefault="00314494" w:rsidP="008F150A">
      <w:pPr>
        <w:ind w:firstLineChars="200" w:firstLine="440"/>
        <w:rPr>
          <w:rFonts w:ascii="HGSｺﾞｼｯｸE" w:eastAsia="HGSｺﾞｼｯｸE" w:hAnsi="HGSｺﾞｼｯｸE"/>
          <w:bCs/>
        </w:rPr>
      </w:pPr>
    </w:p>
    <w:p w14:paraId="3AE07964" w14:textId="77777777" w:rsidR="00314494" w:rsidRDefault="00314494" w:rsidP="008F150A">
      <w:pPr>
        <w:ind w:firstLineChars="200" w:firstLine="440"/>
        <w:rPr>
          <w:rFonts w:ascii="HGSｺﾞｼｯｸE" w:eastAsia="HGSｺﾞｼｯｸE" w:hAnsi="HGSｺﾞｼｯｸE"/>
          <w:bCs/>
        </w:rPr>
      </w:pPr>
    </w:p>
    <w:p w14:paraId="4D774599" w14:textId="77777777" w:rsidR="00314494" w:rsidRDefault="00314494" w:rsidP="008F150A">
      <w:pPr>
        <w:ind w:firstLineChars="200" w:firstLine="440"/>
        <w:rPr>
          <w:rFonts w:ascii="HGSｺﾞｼｯｸE" w:eastAsia="HGSｺﾞｼｯｸE" w:hAnsi="HGSｺﾞｼｯｸE"/>
          <w:bCs/>
        </w:rPr>
      </w:pPr>
    </w:p>
    <w:p w14:paraId="64319370" w14:textId="77777777" w:rsidR="000D2CE7" w:rsidRDefault="000D2CE7">
      <w:pPr>
        <w:widowControl/>
        <w:snapToGrid/>
        <w:jc w:val="left"/>
        <w:rPr>
          <w:rFonts w:ascii="HGSｺﾞｼｯｸE" w:eastAsia="HGSｺﾞｼｯｸE" w:hAnsi="HGSｺﾞｼｯｸE"/>
          <w:bCs/>
        </w:rPr>
      </w:pPr>
      <w:r>
        <w:rPr>
          <w:rFonts w:ascii="HGSｺﾞｼｯｸE" w:eastAsia="HGSｺﾞｼｯｸE" w:hAnsi="HGSｺﾞｼｯｸE"/>
          <w:bCs/>
        </w:rPr>
        <w:br w:type="page"/>
      </w:r>
    </w:p>
    <w:p w14:paraId="5B6CC752" w14:textId="2C7D7656" w:rsidR="002A017A" w:rsidRPr="008F150A" w:rsidRDefault="008F150A" w:rsidP="008F150A">
      <w:pPr>
        <w:ind w:firstLineChars="200" w:firstLine="440"/>
        <w:rPr>
          <w:rFonts w:ascii="HGSｺﾞｼｯｸE" w:eastAsia="HGSｺﾞｼｯｸE" w:hAnsi="HGSｺﾞｼｯｸE"/>
          <w:bCs/>
        </w:rPr>
      </w:pPr>
      <w:r>
        <w:rPr>
          <w:rFonts w:ascii="HGSｺﾞｼｯｸE" w:eastAsia="HGSｺﾞｼｯｸE" w:hAnsi="HGSｺﾞｼｯｸE" w:hint="eastAsia"/>
          <w:bCs/>
        </w:rPr>
        <w:lastRenderedPageBreak/>
        <w:t>③</w:t>
      </w:r>
      <w:r w:rsidR="00F46D1A">
        <w:rPr>
          <w:rFonts w:ascii="HGSｺﾞｼｯｸE" w:eastAsia="HGSｺﾞｼｯｸE" w:hAnsi="HGSｺﾞｼｯｸE" w:hint="eastAsia"/>
          <w:bCs/>
        </w:rPr>
        <w:t xml:space="preserve">　</w:t>
      </w:r>
      <w:r w:rsidR="002A017A" w:rsidRPr="008F150A">
        <w:rPr>
          <w:rFonts w:ascii="HGSｺﾞｼｯｸE" w:eastAsia="HGSｺﾞｼｯｸE" w:hAnsi="HGSｺﾞｼｯｸE" w:hint="eastAsia"/>
          <w:bCs/>
        </w:rPr>
        <w:t>居所変更した理由</w:t>
      </w:r>
    </w:p>
    <w:p w14:paraId="7727719F" w14:textId="5949BBA5" w:rsidR="002A017A" w:rsidRPr="00176CAA" w:rsidRDefault="002A017A" w:rsidP="002A017A">
      <w:pPr>
        <w:ind w:firstLineChars="400" w:firstLine="880"/>
        <w:rPr>
          <w:rFonts w:cs="Times New Roman"/>
        </w:rPr>
      </w:pPr>
    </w:p>
    <w:p w14:paraId="37057499" w14:textId="6F287A76" w:rsidR="002A017A" w:rsidRDefault="002A017A" w:rsidP="005739FD">
      <w:pPr>
        <w:ind w:leftChars="193" w:left="425" w:firstLineChars="100" w:firstLine="220"/>
        <w:rPr>
          <w:rFonts w:ascii="游ゴシック Medium" w:eastAsia="游ゴシック Medium" w:hAnsi="游ゴシック Medium"/>
        </w:rPr>
      </w:pPr>
      <w:r w:rsidRPr="00292679">
        <w:rPr>
          <w:rFonts w:ascii="游ゴシック Medium" w:eastAsia="游ゴシック Medium" w:hAnsi="游ゴシック Medium" w:hint="eastAsia"/>
        </w:rPr>
        <w:t>入所者が居所変更をした理由の上位３つについては、「医療的ケア・医療</w:t>
      </w:r>
      <w:r w:rsidR="00271E48">
        <w:rPr>
          <w:rFonts w:ascii="游ゴシック Medium" w:eastAsia="游ゴシック Medium" w:hAnsi="游ゴシック Medium" w:hint="eastAsia"/>
        </w:rPr>
        <w:t>処置</w:t>
      </w:r>
      <w:r w:rsidRPr="00292679">
        <w:rPr>
          <w:rFonts w:ascii="游ゴシック Medium" w:eastAsia="游ゴシック Medium" w:hAnsi="游ゴシック Medium" w:hint="eastAsia"/>
        </w:rPr>
        <w:t>の必要性の高まり」が最も多く、次いで、「その他」、「状態像の悪化」が高くなっています。一方で、「状態等の改善」の回答が５件あり、入所者のより良い方向への転換もあることがうかがえます。</w:t>
      </w:r>
    </w:p>
    <w:p w14:paraId="2A97704D" w14:textId="77777777" w:rsidR="005739FD" w:rsidRDefault="005739FD" w:rsidP="005739FD">
      <w:pPr>
        <w:ind w:leftChars="193" w:left="425" w:firstLineChars="100" w:firstLine="220"/>
        <w:rPr>
          <w:rFonts w:ascii="游ゴシック Medium" w:eastAsia="游ゴシック Medium" w:hAnsi="游ゴシック Medium"/>
        </w:rPr>
      </w:pPr>
    </w:p>
    <w:p w14:paraId="5F680EB5" w14:textId="70AD4CC8" w:rsidR="005739FD" w:rsidRDefault="005739FD" w:rsidP="005739FD">
      <w:pPr>
        <w:ind w:leftChars="193" w:left="425" w:firstLineChars="100" w:firstLine="220"/>
      </w:pPr>
      <w:r w:rsidRPr="005739FD">
        <w:rPr>
          <w:rFonts w:hint="eastAsia"/>
          <w:noProof/>
        </w:rPr>
        <w:drawing>
          <wp:inline distT="0" distB="0" distL="0" distR="0" wp14:anchorId="196A25B8" wp14:editId="07D6175E">
            <wp:extent cx="5458260" cy="3027405"/>
            <wp:effectExtent l="0" t="0" r="0" b="1905"/>
            <wp:docPr id="60780748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6742" cy="3032110"/>
                    </a:xfrm>
                    <a:prstGeom prst="rect">
                      <a:avLst/>
                    </a:prstGeom>
                    <a:noFill/>
                    <a:ln>
                      <a:noFill/>
                    </a:ln>
                  </pic:spPr>
                </pic:pic>
              </a:graphicData>
            </a:graphic>
          </wp:inline>
        </w:drawing>
      </w:r>
    </w:p>
    <w:p w14:paraId="6756E1AE" w14:textId="77777777" w:rsidR="002A017A" w:rsidRDefault="002A017A" w:rsidP="002A017A"/>
    <w:p w14:paraId="0B1CB0B9" w14:textId="77777777" w:rsidR="002A017A" w:rsidRDefault="002A017A" w:rsidP="002A017A"/>
    <w:p w14:paraId="66B45AE2" w14:textId="77777777" w:rsidR="002A017A" w:rsidRDefault="002A017A" w:rsidP="002A017A"/>
    <w:p w14:paraId="300F7A5A" w14:textId="77777777" w:rsidR="002A017A" w:rsidRDefault="002A017A" w:rsidP="002A017A"/>
    <w:p w14:paraId="5CD597E6" w14:textId="77777777" w:rsidR="002A017A" w:rsidRDefault="002A017A" w:rsidP="002A017A"/>
    <w:p w14:paraId="09313E28" w14:textId="77777777" w:rsidR="002A017A" w:rsidRPr="00AB4FBF" w:rsidRDefault="002A017A" w:rsidP="002A017A"/>
    <w:p w14:paraId="412A31B7" w14:textId="77777777" w:rsidR="002A017A" w:rsidRPr="00817FBF" w:rsidRDefault="002A017A" w:rsidP="002A017A"/>
    <w:p w14:paraId="0AC20144" w14:textId="77777777" w:rsidR="002A017A" w:rsidRDefault="002A017A" w:rsidP="002A017A">
      <w:pPr>
        <w:pStyle w:val="3"/>
        <w:ind w:leftChars="0"/>
      </w:pPr>
      <w:r>
        <w:br w:type="page"/>
      </w:r>
    </w:p>
    <w:p w14:paraId="4FB741A1" w14:textId="36B0BFFC" w:rsidR="002A017A" w:rsidRPr="004D5073" w:rsidRDefault="001E7767" w:rsidP="002A017A">
      <w:pPr>
        <w:pStyle w:val="3"/>
        <w:ind w:leftChars="0"/>
      </w:pPr>
      <w:bookmarkStart w:id="68" w:name="_Toc157802317"/>
      <w:r>
        <w:rPr>
          <w:rFonts w:hint="eastAsia"/>
        </w:rPr>
        <w:lastRenderedPageBreak/>
        <w:t xml:space="preserve">３　</w:t>
      </w:r>
      <w:r w:rsidRPr="00865E9B">
        <w:rPr>
          <w:rFonts w:hint="eastAsia"/>
        </w:rPr>
        <w:t>在宅生活改善調査</w:t>
      </w:r>
      <w:bookmarkEnd w:id="68"/>
    </w:p>
    <w:p w14:paraId="445D929B" w14:textId="77777777" w:rsidR="002A017A" w:rsidRDefault="002A017A" w:rsidP="002A017A">
      <w:pPr>
        <w:ind w:leftChars="100" w:left="440" w:hangingChars="100" w:hanging="220"/>
        <w:jc w:val="left"/>
        <w:rPr>
          <w:rFonts w:cs="Times New Roman"/>
          <w:szCs w:val="24"/>
        </w:rPr>
      </w:pPr>
    </w:p>
    <w:p w14:paraId="54CE2B56" w14:textId="37FAD4B1" w:rsidR="002A017A" w:rsidRPr="00C32F5F" w:rsidRDefault="008F150A" w:rsidP="00C32F5F">
      <w:pPr>
        <w:pStyle w:val="4"/>
        <w:ind w:leftChars="0" w:left="0" w:firstLineChars="200" w:firstLine="480"/>
      </w:pPr>
      <w:r w:rsidRPr="00C32F5F">
        <w:rPr>
          <w:rFonts w:hint="eastAsia"/>
        </w:rPr>
        <w:t>（1）</w:t>
      </w:r>
      <w:r w:rsidR="002A017A" w:rsidRPr="00C32F5F">
        <w:rPr>
          <w:rFonts w:hint="eastAsia"/>
        </w:rPr>
        <w:t>調査概要</w:t>
      </w:r>
    </w:p>
    <w:p w14:paraId="046152B8" w14:textId="77777777" w:rsidR="002A017A" w:rsidRPr="008F150A" w:rsidRDefault="002A017A" w:rsidP="002A017A">
      <w:pPr>
        <w:ind w:leftChars="100" w:left="440" w:hangingChars="100" w:hanging="220"/>
        <w:jc w:val="left"/>
        <w:rPr>
          <w:rFonts w:cs="Times New Roman"/>
          <w:szCs w:val="24"/>
        </w:rPr>
      </w:pPr>
    </w:p>
    <w:p w14:paraId="24AF1378" w14:textId="77777777" w:rsidR="002A017A" w:rsidRPr="008F150A" w:rsidRDefault="002A017A" w:rsidP="00F46D1A">
      <w:pPr>
        <w:ind w:firstLineChars="300" w:firstLine="660"/>
        <w:rPr>
          <w:rFonts w:ascii="HGSｺﾞｼｯｸE" w:eastAsia="HGSｺﾞｼｯｸE" w:hAnsi="HGSｺﾞｼｯｸE"/>
          <w:bCs/>
        </w:rPr>
      </w:pPr>
      <w:r w:rsidRPr="008F150A">
        <w:rPr>
          <w:rFonts w:ascii="HGSｺﾞｼｯｸE" w:eastAsia="HGSｺﾞｼｯｸE" w:hAnsi="HGSｺﾞｼｯｸE" w:hint="eastAsia"/>
          <w:bCs/>
        </w:rPr>
        <w:t>①　目的</w:t>
      </w:r>
    </w:p>
    <w:p w14:paraId="6B8AA607" w14:textId="77777777" w:rsidR="002A017A" w:rsidRPr="00CB6D47" w:rsidRDefault="002A017A" w:rsidP="00F46D1A">
      <w:pPr>
        <w:ind w:leftChars="292" w:left="642" w:firstLineChars="100" w:firstLine="220"/>
        <w:rPr>
          <w:rFonts w:ascii="游ゴシック Medium" w:eastAsia="游ゴシック Medium" w:hAnsi="游ゴシック Medium"/>
        </w:rPr>
      </w:pPr>
      <w:r w:rsidRPr="00CB6D47">
        <w:rPr>
          <w:rFonts w:ascii="游ゴシック Medium" w:eastAsia="游ゴシック Medium" w:hAnsi="游ゴシック Medium" w:hint="eastAsia"/>
        </w:rPr>
        <w:t>「自宅等にお住まいの方で、現在のサービス利用では、生活の維持が難しくなっている利用者」の実態を把握し、地域に不足する介護サービス等を検討</w:t>
      </w:r>
      <w:r w:rsidRPr="00CB6D47">
        <w:rPr>
          <w:rFonts w:ascii="游ゴシック Medium" w:eastAsia="游ゴシック Medium" w:hAnsi="游ゴシック Medium"/>
        </w:rPr>
        <w:t>するため</w:t>
      </w:r>
      <w:r w:rsidRPr="00CB6D47">
        <w:rPr>
          <w:rFonts w:ascii="游ゴシック Medium" w:eastAsia="游ゴシック Medium" w:hAnsi="游ゴシック Medium" w:hint="eastAsia"/>
        </w:rPr>
        <w:t>、「在宅生活改善調査」を実施しました。</w:t>
      </w:r>
    </w:p>
    <w:p w14:paraId="411046AA" w14:textId="77777777" w:rsidR="002A017A" w:rsidRPr="004D5073" w:rsidRDefault="002A017A" w:rsidP="002A017A">
      <w:pPr>
        <w:ind w:left="1760" w:hangingChars="800" w:hanging="1760"/>
        <w:rPr>
          <w:rFonts w:cs="Times New Roman"/>
        </w:rPr>
      </w:pPr>
    </w:p>
    <w:p w14:paraId="2873C5CB" w14:textId="77777777" w:rsidR="002A017A" w:rsidRPr="008F150A" w:rsidRDefault="002A017A" w:rsidP="00F46D1A">
      <w:pPr>
        <w:ind w:firstLineChars="300" w:firstLine="660"/>
        <w:rPr>
          <w:rFonts w:ascii="HGSｺﾞｼｯｸE" w:eastAsia="HGSｺﾞｼｯｸE" w:hAnsi="HGSｺﾞｼｯｸE"/>
          <w:bCs/>
        </w:rPr>
      </w:pPr>
      <w:r w:rsidRPr="008F150A">
        <w:rPr>
          <w:rFonts w:ascii="HGSｺﾞｼｯｸE" w:eastAsia="HGSｺﾞｼｯｸE" w:hAnsi="HGSｺﾞｼｯｸE" w:hint="eastAsia"/>
          <w:bCs/>
        </w:rPr>
        <w:t>②　調査方法</w:t>
      </w:r>
    </w:p>
    <w:p w14:paraId="7C77D502" w14:textId="1F7749B5" w:rsidR="002A017A" w:rsidRPr="00545A0D" w:rsidRDefault="007301C1" w:rsidP="00F46D1A">
      <w:pPr>
        <w:ind w:leftChars="193" w:left="425" w:firstLineChars="200" w:firstLine="440"/>
        <w:rPr>
          <w:rFonts w:ascii="游ゴシック Medium" w:eastAsia="游ゴシック Medium" w:hAnsi="游ゴシック Medium"/>
          <w:bCs/>
          <w:color w:val="000000" w:themeColor="text1"/>
        </w:rPr>
      </w:pPr>
      <w:r w:rsidRPr="00545A0D">
        <w:rPr>
          <w:rFonts w:ascii="游ゴシック Medium" w:eastAsia="游ゴシック Medium" w:hAnsi="游ゴシック Medium" w:hint="eastAsia"/>
          <w:bCs/>
          <w:color w:val="000000" w:themeColor="text1"/>
        </w:rPr>
        <w:t>令和5</w:t>
      </w:r>
      <w:r w:rsidR="0086066D">
        <w:rPr>
          <w:rFonts w:ascii="游ゴシック Medium" w:eastAsia="游ゴシック Medium" w:hAnsi="游ゴシック Medium" w:hint="eastAsia"/>
          <w:bCs/>
          <w:color w:val="000000" w:themeColor="text1"/>
        </w:rPr>
        <w:t>(2023)</w:t>
      </w:r>
      <w:r w:rsidRPr="00545A0D">
        <w:rPr>
          <w:rFonts w:ascii="游ゴシック Medium" w:eastAsia="游ゴシック Medium" w:hAnsi="游ゴシック Medium" w:hint="eastAsia"/>
          <w:bCs/>
          <w:color w:val="000000" w:themeColor="text1"/>
        </w:rPr>
        <w:t>年５月25日に、居宅介護支援事業所のケアマネジャーへ書面送付</w:t>
      </w:r>
      <w:r w:rsidR="002A017A" w:rsidRPr="00545A0D">
        <w:rPr>
          <w:rFonts w:ascii="游ゴシック Medium" w:eastAsia="游ゴシック Medium" w:hAnsi="游ゴシック Medium" w:hint="eastAsia"/>
          <w:bCs/>
          <w:color w:val="000000" w:themeColor="text1"/>
        </w:rPr>
        <w:t>。</w:t>
      </w:r>
    </w:p>
    <w:p w14:paraId="1C33ACE2" w14:textId="77777777" w:rsidR="002A017A" w:rsidRPr="004B4168" w:rsidRDefault="002A017A" w:rsidP="00710D13"/>
    <w:p w14:paraId="057C1706" w14:textId="77777777" w:rsidR="002A017A" w:rsidRPr="008F150A" w:rsidRDefault="002A017A" w:rsidP="00F46D1A">
      <w:pPr>
        <w:ind w:firstLineChars="300" w:firstLine="660"/>
        <w:rPr>
          <w:rFonts w:ascii="HGSｺﾞｼｯｸE" w:eastAsia="HGSｺﾞｼｯｸE" w:hAnsi="HGSｺﾞｼｯｸE"/>
          <w:bCs/>
        </w:rPr>
      </w:pPr>
      <w:r w:rsidRPr="008F150A">
        <w:rPr>
          <w:rFonts w:ascii="HGSｺﾞｼｯｸE" w:eastAsia="HGSｺﾞｼｯｸE" w:hAnsi="HGSｺﾞｼｯｸE" w:hint="eastAsia"/>
          <w:bCs/>
        </w:rPr>
        <w:t>③　調査対象</w:t>
      </w:r>
    </w:p>
    <w:p w14:paraId="048BE825" w14:textId="77777777" w:rsidR="002A017A" w:rsidRPr="00CB6D47" w:rsidRDefault="002A017A" w:rsidP="00F46D1A">
      <w:pPr>
        <w:ind w:leftChars="292" w:left="642" w:firstLineChars="100" w:firstLine="220"/>
        <w:rPr>
          <w:rFonts w:ascii="游ゴシック Medium" w:eastAsia="游ゴシック Medium" w:hAnsi="游ゴシック Medium"/>
        </w:rPr>
      </w:pPr>
      <w:r w:rsidRPr="00CB6D47">
        <w:rPr>
          <w:rFonts w:ascii="游ゴシック Medium" w:eastAsia="游ゴシック Medium" w:hAnsi="游ゴシック Medium" w:hint="eastAsia"/>
        </w:rPr>
        <w:t>過去１年の間に、各居宅介護支援サービス事業所の利用者のうち、自宅等（サ高住・住宅型有料・軽費老人ホームを除く）から、居場所を変更した利用者。</w:t>
      </w:r>
    </w:p>
    <w:p w14:paraId="0655984E" w14:textId="77777777" w:rsidR="002A017A" w:rsidRPr="00A1559B" w:rsidRDefault="002A017A" w:rsidP="002A017A">
      <w:pPr>
        <w:ind w:left="1760" w:hangingChars="800" w:hanging="1760"/>
        <w:rPr>
          <w:rFonts w:cs="Times New Roman"/>
        </w:rPr>
      </w:pPr>
    </w:p>
    <w:p w14:paraId="1CC0990B" w14:textId="1A065C91" w:rsidR="002A017A" w:rsidRPr="008F150A" w:rsidRDefault="008F150A" w:rsidP="00F46D1A">
      <w:pPr>
        <w:ind w:firstLineChars="300" w:firstLine="660"/>
        <w:rPr>
          <w:rFonts w:ascii="HGSｺﾞｼｯｸE" w:eastAsia="HGSｺﾞｼｯｸE" w:hAnsi="HGSｺﾞｼｯｸE"/>
          <w:bCs/>
        </w:rPr>
      </w:pPr>
      <w:r>
        <w:rPr>
          <w:rFonts w:ascii="HGSｺﾞｼｯｸE" w:eastAsia="HGSｺﾞｼｯｸE" w:hAnsi="HGSｺﾞｼｯｸE" w:hint="eastAsia"/>
          <w:bCs/>
        </w:rPr>
        <w:t>④</w:t>
      </w:r>
      <w:r w:rsidR="002A017A" w:rsidRPr="008F150A">
        <w:rPr>
          <w:rFonts w:ascii="HGSｺﾞｼｯｸE" w:eastAsia="HGSｺﾞｼｯｸE" w:hAnsi="HGSｺﾞｼｯｸE" w:hint="eastAsia"/>
          <w:bCs/>
        </w:rPr>
        <w:t xml:space="preserve">　回答者</w:t>
      </w:r>
    </w:p>
    <w:p w14:paraId="23BBF105" w14:textId="77777777" w:rsidR="002A017A" w:rsidRPr="00CB6D47" w:rsidRDefault="002A017A" w:rsidP="00F46D1A">
      <w:pPr>
        <w:ind w:leftChars="193" w:left="425" w:firstLineChars="200" w:firstLine="440"/>
        <w:rPr>
          <w:rFonts w:ascii="游ゴシック Medium" w:eastAsia="游ゴシック Medium" w:hAnsi="游ゴシック Medium"/>
        </w:rPr>
      </w:pPr>
      <w:r w:rsidRPr="00CB6D47">
        <w:rPr>
          <w:rFonts w:ascii="游ゴシック Medium" w:eastAsia="游ゴシック Medium" w:hAnsi="游ゴシック Medium" w:hint="eastAsia"/>
        </w:rPr>
        <w:t>構成各町合計</w:t>
      </w:r>
      <w:r w:rsidRPr="002021E5">
        <w:rPr>
          <w:rFonts w:ascii="游ゴシック Medium" w:eastAsia="游ゴシック Medium" w:hAnsi="游ゴシック Medium"/>
        </w:rPr>
        <w:t>12</w:t>
      </w:r>
      <w:r w:rsidRPr="002021E5">
        <w:rPr>
          <w:rFonts w:ascii="游ゴシック Medium" w:eastAsia="游ゴシック Medium" w:hAnsi="游ゴシック Medium" w:hint="eastAsia"/>
        </w:rPr>
        <w:t>事業</w:t>
      </w:r>
      <w:r w:rsidRPr="00CB6D47">
        <w:rPr>
          <w:rFonts w:ascii="游ゴシック Medium" w:eastAsia="游ゴシック Medium" w:hAnsi="游ゴシック Medium" w:hint="eastAsia"/>
        </w:rPr>
        <w:t>所（うち該当者数）</w:t>
      </w:r>
    </w:p>
    <w:tbl>
      <w:tblPr>
        <w:tblStyle w:val="a3"/>
        <w:tblW w:w="0" w:type="auto"/>
        <w:tblInd w:w="1129" w:type="dxa"/>
        <w:tblLook w:val="04A0" w:firstRow="1" w:lastRow="0" w:firstColumn="1" w:lastColumn="0" w:noHBand="0" w:noVBand="1"/>
      </w:tblPr>
      <w:tblGrid>
        <w:gridCol w:w="1560"/>
        <w:gridCol w:w="1275"/>
      </w:tblGrid>
      <w:tr w:rsidR="002A017A" w:rsidRPr="00F70022" w14:paraId="050512F0" w14:textId="77777777" w:rsidTr="00C72C1A">
        <w:tc>
          <w:tcPr>
            <w:tcW w:w="1560" w:type="dxa"/>
            <w:shd w:val="clear" w:color="auto" w:fill="D9D9D9" w:themeFill="background1" w:themeFillShade="D9"/>
            <w:vAlign w:val="center"/>
          </w:tcPr>
          <w:p w14:paraId="7C1A253A"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要介護度別</w:t>
            </w:r>
          </w:p>
        </w:tc>
        <w:tc>
          <w:tcPr>
            <w:tcW w:w="1275" w:type="dxa"/>
            <w:shd w:val="clear" w:color="auto" w:fill="D9D9D9" w:themeFill="background1" w:themeFillShade="D9"/>
            <w:vAlign w:val="center"/>
          </w:tcPr>
          <w:p w14:paraId="12132F2A"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該当者数</w:t>
            </w:r>
          </w:p>
        </w:tc>
      </w:tr>
      <w:tr w:rsidR="002A017A" w:rsidRPr="00F70022" w14:paraId="07DA7785" w14:textId="77777777" w:rsidTr="00C72C1A">
        <w:tc>
          <w:tcPr>
            <w:tcW w:w="1560" w:type="dxa"/>
          </w:tcPr>
          <w:p w14:paraId="2EB428E7"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要支援１</w:t>
            </w:r>
          </w:p>
        </w:tc>
        <w:tc>
          <w:tcPr>
            <w:tcW w:w="1275" w:type="dxa"/>
            <w:vAlign w:val="center"/>
          </w:tcPr>
          <w:p w14:paraId="5091E3BC" w14:textId="77777777" w:rsidR="002A017A" w:rsidRPr="00AB4FBF" w:rsidRDefault="002A017A" w:rsidP="00C72C1A">
            <w:pPr>
              <w:jc w:val="center"/>
              <w:rPr>
                <w:rFonts w:ascii="ＭＳ Ｐゴシック" w:eastAsia="ＭＳ Ｐゴシック" w:hAnsi="ＭＳ Ｐゴシック" w:cs="Times New Roman"/>
                <w:color w:val="FF0000"/>
                <w:sz w:val="20"/>
                <w:szCs w:val="20"/>
              </w:rPr>
            </w:pPr>
            <w:r>
              <w:rPr>
                <w:rFonts w:ascii="ＭＳ Ｐゴシック" w:eastAsia="ＭＳ Ｐゴシック" w:hAnsi="ＭＳ Ｐゴシック" w:cs="Times New Roman" w:hint="eastAsia"/>
                <w:sz w:val="20"/>
                <w:szCs w:val="20"/>
              </w:rPr>
              <w:t>0</w:t>
            </w:r>
          </w:p>
        </w:tc>
      </w:tr>
      <w:tr w:rsidR="002A017A" w:rsidRPr="00F70022" w14:paraId="7FB28613" w14:textId="77777777" w:rsidTr="00C72C1A">
        <w:tc>
          <w:tcPr>
            <w:tcW w:w="1560" w:type="dxa"/>
          </w:tcPr>
          <w:p w14:paraId="6327E316"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hint="eastAsia"/>
                <w:sz w:val="20"/>
                <w:szCs w:val="20"/>
              </w:rPr>
              <w:t>要支援２</w:t>
            </w:r>
          </w:p>
        </w:tc>
        <w:tc>
          <w:tcPr>
            <w:tcW w:w="1275" w:type="dxa"/>
            <w:vAlign w:val="center"/>
          </w:tcPr>
          <w:p w14:paraId="0C3F9E8F" w14:textId="77777777" w:rsidR="002A017A" w:rsidRPr="00AB4FBF" w:rsidRDefault="002A017A" w:rsidP="00C72C1A">
            <w:pPr>
              <w:jc w:val="center"/>
              <w:rPr>
                <w:rFonts w:ascii="ＭＳ Ｐゴシック" w:eastAsia="ＭＳ Ｐゴシック" w:hAnsi="ＭＳ Ｐゴシック" w:cs="Times New Roman"/>
                <w:color w:val="FF0000"/>
                <w:sz w:val="20"/>
                <w:szCs w:val="20"/>
              </w:rPr>
            </w:pPr>
            <w:r>
              <w:rPr>
                <w:rFonts w:ascii="ＭＳ Ｐゴシック" w:eastAsia="ＭＳ Ｐゴシック" w:hAnsi="ＭＳ Ｐゴシック" w:cs="Times New Roman" w:hint="eastAsia"/>
                <w:sz w:val="20"/>
                <w:szCs w:val="20"/>
              </w:rPr>
              <w:t>7</w:t>
            </w:r>
          </w:p>
        </w:tc>
      </w:tr>
      <w:tr w:rsidR="002A017A" w:rsidRPr="00F70022" w14:paraId="4DF06527" w14:textId="77777777" w:rsidTr="00C72C1A">
        <w:tc>
          <w:tcPr>
            <w:tcW w:w="1560" w:type="dxa"/>
          </w:tcPr>
          <w:p w14:paraId="7ECE7498"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要介護１</w:t>
            </w:r>
          </w:p>
        </w:tc>
        <w:tc>
          <w:tcPr>
            <w:tcW w:w="1275" w:type="dxa"/>
            <w:vAlign w:val="center"/>
          </w:tcPr>
          <w:p w14:paraId="515BE86C" w14:textId="77777777" w:rsidR="002A017A" w:rsidRPr="00AB4FBF" w:rsidRDefault="002A017A" w:rsidP="00C72C1A">
            <w:pPr>
              <w:jc w:val="center"/>
              <w:rPr>
                <w:rFonts w:ascii="ＭＳ Ｐゴシック" w:eastAsia="ＭＳ Ｐゴシック" w:hAnsi="ＭＳ Ｐゴシック" w:cs="Times New Roman"/>
                <w:color w:val="FF0000"/>
                <w:sz w:val="20"/>
                <w:szCs w:val="20"/>
              </w:rPr>
            </w:pPr>
            <w:r>
              <w:rPr>
                <w:rFonts w:ascii="ＭＳ Ｐゴシック" w:eastAsia="ＭＳ Ｐゴシック" w:hAnsi="ＭＳ Ｐゴシック" w:cs="Times New Roman" w:hint="eastAsia"/>
                <w:sz w:val="20"/>
                <w:szCs w:val="20"/>
              </w:rPr>
              <w:t>31</w:t>
            </w:r>
          </w:p>
        </w:tc>
      </w:tr>
      <w:tr w:rsidR="002A017A" w:rsidRPr="00F70022" w14:paraId="45C29F50" w14:textId="77777777" w:rsidTr="00C72C1A">
        <w:tc>
          <w:tcPr>
            <w:tcW w:w="1560" w:type="dxa"/>
          </w:tcPr>
          <w:p w14:paraId="1A6574EB"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要介護２</w:t>
            </w:r>
          </w:p>
        </w:tc>
        <w:tc>
          <w:tcPr>
            <w:tcW w:w="1275" w:type="dxa"/>
            <w:vAlign w:val="center"/>
          </w:tcPr>
          <w:p w14:paraId="4143167D" w14:textId="77777777" w:rsidR="002A017A" w:rsidRPr="00AB4FBF" w:rsidRDefault="002A017A" w:rsidP="00C72C1A">
            <w:pPr>
              <w:jc w:val="center"/>
              <w:rPr>
                <w:rFonts w:ascii="ＭＳ Ｐゴシック" w:eastAsia="ＭＳ Ｐゴシック" w:hAnsi="ＭＳ Ｐゴシック" w:cs="Times New Roman"/>
                <w:color w:val="FF0000"/>
                <w:sz w:val="20"/>
                <w:szCs w:val="20"/>
              </w:rPr>
            </w:pPr>
            <w:r>
              <w:rPr>
                <w:rFonts w:ascii="ＭＳ Ｐゴシック" w:eastAsia="ＭＳ Ｐゴシック" w:hAnsi="ＭＳ Ｐゴシック" w:cs="Times New Roman" w:hint="eastAsia"/>
                <w:sz w:val="20"/>
                <w:szCs w:val="20"/>
              </w:rPr>
              <w:t>18</w:t>
            </w:r>
          </w:p>
        </w:tc>
      </w:tr>
      <w:tr w:rsidR="002A017A" w:rsidRPr="00F70022" w14:paraId="26C28C7F" w14:textId="77777777" w:rsidTr="00C72C1A">
        <w:tc>
          <w:tcPr>
            <w:tcW w:w="1560" w:type="dxa"/>
          </w:tcPr>
          <w:p w14:paraId="56669B19" w14:textId="77777777" w:rsidR="002A017A" w:rsidRPr="00F70022" w:rsidRDefault="002A017A" w:rsidP="00C72C1A">
            <w:pPr>
              <w:jc w:val="center"/>
              <w:rPr>
                <w:rFonts w:ascii="ＭＳ Ｐゴシック" w:eastAsia="ＭＳ Ｐゴシック" w:hAnsi="ＭＳ Ｐゴシック"/>
              </w:rPr>
            </w:pPr>
            <w:r w:rsidRPr="00F70022">
              <w:rPr>
                <w:rFonts w:ascii="ＭＳ Ｐゴシック" w:eastAsia="ＭＳ Ｐゴシック" w:hAnsi="ＭＳ Ｐゴシック" w:cs="Times New Roman"/>
                <w:sz w:val="20"/>
                <w:szCs w:val="20"/>
              </w:rPr>
              <w:t>要介護３</w:t>
            </w:r>
          </w:p>
        </w:tc>
        <w:tc>
          <w:tcPr>
            <w:tcW w:w="1275" w:type="dxa"/>
            <w:vAlign w:val="center"/>
          </w:tcPr>
          <w:p w14:paraId="39590285" w14:textId="77777777" w:rsidR="002A017A" w:rsidRPr="00AB4FBF" w:rsidRDefault="002A017A" w:rsidP="00C72C1A">
            <w:pPr>
              <w:jc w:val="center"/>
              <w:rPr>
                <w:rFonts w:ascii="ＭＳ Ｐゴシック" w:eastAsia="ＭＳ Ｐゴシック" w:hAnsi="ＭＳ Ｐゴシック" w:cs="Times New Roman"/>
                <w:color w:val="FF0000"/>
                <w:sz w:val="20"/>
                <w:szCs w:val="20"/>
              </w:rPr>
            </w:pPr>
            <w:r>
              <w:rPr>
                <w:rFonts w:ascii="ＭＳ Ｐゴシック" w:eastAsia="ＭＳ Ｐゴシック" w:hAnsi="ＭＳ Ｐゴシック" w:cs="Times New Roman" w:hint="eastAsia"/>
                <w:sz w:val="20"/>
                <w:szCs w:val="20"/>
              </w:rPr>
              <w:t>12</w:t>
            </w:r>
          </w:p>
        </w:tc>
      </w:tr>
      <w:tr w:rsidR="002A017A" w:rsidRPr="00F70022" w14:paraId="7BC4425C" w14:textId="77777777" w:rsidTr="00C72C1A">
        <w:tc>
          <w:tcPr>
            <w:tcW w:w="1560" w:type="dxa"/>
          </w:tcPr>
          <w:p w14:paraId="1094B85C" w14:textId="77777777" w:rsidR="002A017A" w:rsidRPr="00F70022" w:rsidRDefault="002A017A" w:rsidP="00C72C1A">
            <w:pPr>
              <w:jc w:val="center"/>
              <w:rPr>
                <w:rFonts w:ascii="ＭＳ Ｐゴシック" w:eastAsia="ＭＳ Ｐゴシック" w:hAnsi="ＭＳ Ｐゴシック"/>
              </w:rPr>
            </w:pPr>
            <w:r w:rsidRPr="00F70022">
              <w:rPr>
                <w:rFonts w:ascii="ＭＳ Ｐゴシック" w:eastAsia="ＭＳ Ｐゴシック" w:hAnsi="ＭＳ Ｐゴシック" w:cs="Times New Roman"/>
                <w:sz w:val="20"/>
                <w:szCs w:val="20"/>
              </w:rPr>
              <w:t>要介護４</w:t>
            </w:r>
          </w:p>
        </w:tc>
        <w:tc>
          <w:tcPr>
            <w:tcW w:w="1275" w:type="dxa"/>
            <w:vAlign w:val="center"/>
          </w:tcPr>
          <w:p w14:paraId="34715B31" w14:textId="77777777" w:rsidR="002A017A" w:rsidRPr="00AB4FBF" w:rsidRDefault="002A017A" w:rsidP="00C72C1A">
            <w:pPr>
              <w:jc w:val="center"/>
              <w:rPr>
                <w:rFonts w:ascii="ＭＳ Ｐゴシック" w:eastAsia="ＭＳ Ｐゴシック" w:hAnsi="ＭＳ Ｐゴシック" w:cs="Times New Roman"/>
                <w:color w:val="FF0000"/>
                <w:sz w:val="20"/>
                <w:szCs w:val="20"/>
              </w:rPr>
            </w:pPr>
            <w:r>
              <w:rPr>
                <w:rFonts w:ascii="ＭＳ Ｐゴシック" w:eastAsia="ＭＳ Ｐゴシック" w:hAnsi="ＭＳ Ｐゴシック" w:cs="Times New Roman" w:hint="eastAsia"/>
                <w:sz w:val="20"/>
                <w:szCs w:val="20"/>
              </w:rPr>
              <w:t>15</w:t>
            </w:r>
          </w:p>
        </w:tc>
      </w:tr>
      <w:tr w:rsidR="002A017A" w:rsidRPr="00F70022" w14:paraId="568CB356" w14:textId="77777777" w:rsidTr="00C72C1A">
        <w:tc>
          <w:tcPr>
            <w:tcW w:w="1560" w:type="dxa"/>
            <w:tcBorders>
              <w:bottom w:val="double" w:sz="4" w:space="0" w:color="auto"/>
            </w:tcBorders>
          </w:tcPr>
          <w:p w14:paraId="3332C247" w14:textId="77777777" w:rsidR="002A017A" w:rsidRPr="00F70022" w:rsidRDefault="002A017A" w:rsidP="00C72C1A">
            <w:pPr>
              <w:jc w:val="center"/>
              <w:rPr>
                <w:rFonts w:ascii="ＭＳ Ｐゴシック" w:eastAsia="ＭＳ Ｐゴシック" w:hAnsi="ＭＳ Ｐゴシック"/>
              </w:rPr>
            </w:pPr>
            <w:r w:rsidRPr="00F70022">
              <w:rPr>
                <w:rFonts w:ascii="ＭＳ Ｐゴシック" w:eastAsia="ＭＳ Ｐゴシック" w:hAnsi="ＭＳ Ｐゴシック" w:cs="Times New Roman"/>
                <w:sz w:val="20"/>
                <w:szCs w:val="20"/>
              </w:rPr>
              <w:t>要介護５</w:t>
            </w:r>
          </w:p>
        </w:tc>
        <w:tc>
          <w:tcPr>
            <w:tcW w:w="1275" w:type="dxa"/>
            <w:tcBorders>
              <w:bottom w:val="double" w:sz="4" w:space="0" w:color="auto"/>
            </w:tcBorders>
            <w:vAlign w:val="center"/>
          </w:tcPr>
          <w:p w14:paraId="3D53E533" w14:textId="77777777" w:rsidR="002A017A" w:rsidRPr="00AB4FBF" w:rsidRDefault="002A017A" w:rsidP="00C72C1A">
            <w:pPr>
              <w:jc w:val="center"/>
              <w:rPr>
                <w:rFonts w:ascii="ＭＳ Ｐゴシック" w:eastAsia="ＭＳ Ｐゴシック" w:hAnsi="ＭＳ Ｐゴシック" w:cs="Times New Roman"/>
                <w:color w:val="FF0000"/>
                <w:sz w:val="20"/>
                <w:szCs w:val="20"/>
              </w:rPr>
            </w:pPr>
            <w:r>
              <w:rPr>
                <w:rFonts w:ascii="ＭＳ Ｐゴシック" w:eastAsia="ＭＳ Ｐゴシック" w:hAnsi="ＭＳ Ｐゴシック" w:cs="Times New Roman" w:hint="eastAsia"/>
                <w:sz w:val="20"/>
                <w:szCs w:val="20"/>
              </w:rPr>
              <w:t>8</w:t>
            </w:r>
          </w:p>
        </w:tc>
      </w:tr>
      <w:tr w:rsidR="002A017A" w:rsidRPr="00F70022" w14:paraId="1134B356" w14:textId="77777777" w:rsidTr="00C72C1A">
        <w:tc>
          <w:tcPr>
            <w:tcW w:w="1560" w:type="dxa"/>
            <w:tcBorders>
              <w:top w:val="double" w:sz="4" w:space="0" w:color="auto"/>
            </w:tcBorders>
            <w:vAlign w:val="center"/>
          </w:tcPr>
          <w:p w14:paraId="6EC8D3F7"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 xml:space="preserve">合　</w:t>
            </w:r>
            <w:r>
              <w:rPr>
                <w:rFonts w:ascii="ＭＳ Ｐゴシック" w:eastAsia="ＭＳ Ｐゴシック" w:hAnsi="ＭＳ Ｐゴシック" w:cs="Times New Roman" w:hint="eastAsia"/>
                <w:sz w:val="20"/>
                <w:szCs w:val="20"/>
              </w:rPr>
              <w:t xml:space="preserve"> </w:t>
            </w:r>
            <w:r>
              <w:rPr>
                <w:rFonts w:ascii="ＭＳ Ｐゴシック" w:eastAsia="ＭＳ Ｐゴシック" w:hAnsi="ＭＳ Ｐゴシック" w:cs="Times New Roman"/>
                <w:sz w:val="20"/>
                <w:szCs w:val="20"/>
              </w:rPr>
              <w:t xml:space="preserve">　</w:t>
            </w:r>
            <w:r w:rsidRPr="00F70022">
              <w:rPr>
                <w:rFonts w:ascii="ＭＳ Ｐゴシック" w:eastAsia="ＭＳ Ｐゴシック" w:hAnsi="ＭＳ Ｐゴシック" w:cs="Times New Roman"/>
                <w:sz w:val="20"/>
                <w:szCs w:val="20"/>
              </w:rPr>
              <w:t>計</w:t>
            </w:r>
          </w:p>
        </w:tc>
        <w:tc>
          <w:tcPr>
            <w:tcW w:w="1275" w:type="dxa"/>
            <w:tcBorders>
              <w:top w:val="double" w:sz="4" w:space="0" w:color="auto"/>
            </w:tcBorders>
            <w:vAlign w:val="center"/>
          </w:tcPr>
          <w:p w14:paraId="29788FE3" w14:textId="77777777" w:rsidR="002A017A" w:rsidRPr="00AB4FBF" w:rsidRDefault="002A017A" w:rsidP="00C72C1A">
            <w:pPr>
              <w:jc w:val="center"/>
              <w:rPr>
                <w:rFonts w:ascii="ＭＳ Ｐゴシック" w:eastAsia="ＭＳ Ｐゴシック" w:hAnsi="ＭＳ Ｐゴシック" w:cs="Times New Roman"/>
                <w:color w:val="FF0000"/>
                <w:sz w:val="20"/>
                <w:szCs w:val="20"/>
              </w:rPr>
            </w:pPr>
            <w:r>
              <w:rPr>
                <w:rFonts w:ascii="ＭＳ Ｐゴシック" w:eastAsia="ＭＳ Ｐゴシック" w:hAnsi="ＭＳ Ｐゴシック" w:cs="Times New Roman" w:hint="eastAsia"/>
                <w:sz w:val="20"/>
                <w:szCs w:val="20"/>
              </w:rPr>
              <w:t>91</w:t>
            </w:r>
          </w:p>
        </w:tc>
      </w:tr>
    </w:tbl>
    <w:p w14:paraId="2DD0A2BD" w14:textId="77777777" w:rsidR="002A017A" w:rsidRDefault="002A017A" w:rsidP="002A017A">
      <w:pPr>
        <w:ind w:left="440" w:hangingChars="200" w:hanging="440"/>
        <w:jc w:val="center"/>
        <w:rPr>
          <w:rFonts w:ascii="ＭＳ ゴシック" w:eastAsia="ＭＳ ゴシック" w:hAnsi="ＭＳ ゴシック"/>
        </w:rPr>
      </w:pPr>
    </w:p>
    <w:p w14:paraId="380004DA" w14:textId="77777777" w:rsidR="002A017A" w:rsidRDefault="002A017A" w:rsidP="0075021B">
      <w:pPr>
        <w:pStyle w:val="4"/>
        <w:numPr>
          <w:ilvl w:val="0"/>
          <w:numId w:val="9"/>
        </w:numPr>
        <w:ind w:leftChars="0"/>
      </w:pPr>
      <w:r>
        <w:br w:type="page"/>
      </w:r>
    </w:p>
    <w:p w14:paraId="73C6F104" w14:textId="30CAF877" w:rsidR="002A017A" w:rsidRPr="00C32F5F" w:rsidRDefault="002A017A" w:rsidP="00C32F5F">
      <w:pPr>
        <w:pStyle w:val="4"/>
        <w:ind w:leftChars="0" w:left="0" w:firstLineChars="200" w:firstLine="480"/>
      </w:pPr>
      <w:r w:rsidRPr="00C32F5F">
        <w:rPr>
          <w:rFonts w:hint="eastAsia"/>
        </w:rPr>
        <w:lastRenderedPageBreak/>
        <w:t>（</w:t>
      </w:r>
      <w:r w:rsidR="008F150A" w:rsidRPr="00C32F5F">
        <w:rPr>
          <w:rFonts w:hint="eastAsia"/>
        </w:rPr>
        <w:t>2</w:t>
      </w:r>
      <w:r w:rsidRPr="00C32F5F">
        <w:rPr>
          <w:rFonts w:hint="eastAsia"/>
        </w:rPr>
        <w:t>）調査概要</w:t>
      </w:r>
    </w:p>
    <w:p w14:paraId="32190DC8" w14:textId="77777777" w:rsidR="002A017A" w:rsidRDefault="002A017A" w:rsidP="002A017A">
      <w:pPr>
        <w:ind w:left="440" w:hangingChars="200" w:hanging="440"/>
        <w:jc w:val="center"/>
        <w:rPr>
          <w:rFonts w:ascii="ＭＳ ゴシック" w:eastAsia="ＭＳ ゴシック" w:hAnsi="ＭＳ ゴシック"/>
        </w:rPr>
      </w:pPr>
    </w:p>
    <w:p w14:paraId="063277B8" w14:textId="0AAABF97" w:rsidR="002A017A" w:rsidRPr="008F150A" w:rsidRDefault="008F150A" w:rsidP="00F46D1A">
      <w:pPr>
        <w:ind w:firstLineChars="300" w:firstLine="660"/>
        <w:rPr>
          <w:rFonts w:ascii="HGSｺﾞｼｯｸE" w:eastAsia="HGSｺﾞｼｯｸE" w:hAnsi="HGSｺﾞｼｯｸE"/>
          <w:bCs/>
        </w:rPr>
      </w:pPr>
      <w:r>
        <w:rPr>
          <w:rFonts w:ascii="HGSｺﾞｼｯｸE" w:eastAsia="HGSｺﾞｼｯｸE" w:hAnsi="HGSｺﾞｼｯｸE" w:hint="eastAsia"/>
          <w:bCs/>
        </w:rPr>
        <w:t>①</w:t>
      </w:r>
      <w:r w:rsidR="00F46D1A">
        <w:rPr>
          <w:rFonts w:ascii="HGSｺﾞｼｯｸE" w:eastAsia="HGSｺﾞｼｯｸE" w:hAnsi="HGSｺﾞｼｯｸE" w:hint="eastAsia"/>
          <w:bCs/>
        </w:rPr>
        <w:t xml:space="preserve">　</w:t>
      </w:r>
      <w:r w:rsidR="002A017A" w:rsidRPr="008F150A">
        <w:rPr>
          <w:rFonts w:ascii="HGSｺﾞｼｯｸE" w:eastAsia="HGSｺﾞｼｯｸE" w:hAnsi="HGSｺﾞｼｯｸE" w:hint="eastAsia"/>
          <w:bCs/>
        </w:rPr>
        <w:t>現在、在宅での生活の維持が難しくなっている利用者の属性</w:t>
      </w:r>
    </w:p>
    <w:p w14:paraId="59277AF3" w14:textId="77777777" w:rsidR="002A017A" w:rsidRPr="00012382" w:rsidRDefault="002A017A" w:rsidP="002A017A">
      <w:pPr>
        <w:ind w:firstLineChars="400" w:firstLine="880"/>
        <w:rPr>
          <w:rFonts w:cs="Times New Roman"/>
        </w:rPr>
      </w:pPr>
    </w:p>
    <w:p w14:paraId="5AA4A374" w14:textId="77777777" w:rsidR="002A017A" w:rsidRDefault="002A017A" w:rsidP="00F46D1A">
      <w:pPr>
        <w:ind w:leftChars="257" w:left="565" w:firstLineChars="100" w:firstLine="220"/>
        <w:rPr>
          <w:rFonts w:ascii="游ゴシック Medium" w:eastAsia="游ゴシック Medium" w:hAnsi="游ゴシック Medium"/>
        </w:rPr>
      </w:pPr>
      <w:r w:rsidRPr="0005014D">
        <w:rPr>
          <w:rFonts w:ascii="游ゴシック Medium" w:eastAsia="游ゴシック Medium" w:hAnsi="游ゴシック Medium" w:hint="eastAsia"/>
        </w:rPr>
        <w:t>在宅での生活の維持が難しくなっている利用者の属性については、世帯類型では、</w:t>
      </w:r>
      <w:r>
        <w:rPr>
          <w:rFonts w:ascii="游ゴシック Medium" w:eastAsia="游ゴシック Medium" w:hAnsi="游ゴシック Medium" w:hint="eastAsia"/>
        </w:rPr>
        <w:t>「独居」が46.7％、居所では「自宅等（持ち家）」が6</w:t>
      </w:r>
      <w:r>
        <w:rPr>
          <w:rFonts w:ascii="游ゴシック Medium" w:eastAsia="游ゴシック Medium" w:hAnsi="游ゴシック Medium"/>
        </w:rPr>
        <w:t>2.2</w:t>
      </w:r>
      <w:r>
        <w:rPr>
          <w:rFonts w:ascii="游ゴシック Medium" w:eastAsia="游ゴシック Medium" w:hAnsi="游ゴシック Medium" w:hint="eastAsia"/>
        </w:rPr>
        <w:t>％、要介護度では「要介護2以下」が最も高くなっており、類型としても「独居・自宅等（持ち家）・要介護２以下」が最も多くなっています。</w:t>
      </w:r>
    </w:p>
    <w:p w14:paraId="791F778C" w14:textId="4BC7A38F" w:rsidR="00E740A7" w:rsidRDefault="00E740A7">
      <w:pPr>
        <w:widowControl/>
        <w:snapToGrid/>
        <w:jc w:val="left"/>
        <w:rPr>
          <w:rStyle w:val="af1"/>
        </w:rPr>
      </w:pPr>
    </w:p>
    <w:p w14:paraId="17B18EBF" w14:textId="41BB8CC8" w:rsidR="00E023DD" w:rsidRDefault="00E740A7" w:rsidP="00E740A7">
      <w:pPr>
        <w:widowControl/>
        <w:snapToGrid/>
        <w:ind w:leftChars="193" w:left="425"/>
        <w:jc w:val="left"/>
      </w:pPr>
      <w:r w:rsidRPr="00E740A7">
        <w:rPr>
          <w:noProof/>
        </w:rPr>
        <w:drawing>
          <wp:inline distT="0" distB="0" distL="0" distR="0" wp14:anchorId="2D957D78" wp14:editId="24719112">
            <wp:extent cx="5962261" cy="3901637"/>
            <wp:effectExtent l="0" t="0" r="635" b="3810"/>
            <wp:docPr id="2060450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7439" cy="3905025"/>
                    </a:xfrm>
                    <a:prstGeom prst="rect">
                      <a:avLst/>
                    </a:prstGeom>
                    <a:noFill/>
                    <a:ln>
                      <a:noFill/>
                    </a:ln>
                  </pic:spPr>
                </pic:pic>
              </a:graphicData>
            </a:graphic>
          </wp:inline>
        </w:drawing>
      </w:r>
      <w:r w:rsidR="00E023DD">
        <w:br w:type="page"/>
      </w:r>
    </w:p>
    <w:p w14:paraId="11BDE605" w14:textId="51A7E3D8" w:rsidR="002A017A" w:rsidRDefault="002A017A" w:rsidP="002A017A">
      <w:pPr>
        <w:ind w:leftChars="193" w:left="425" w:firstLineChars="106" w:firstLine="233"/>
        <w:rPr>
          <w:rFonts w:ascii="游ゴシック Medium" w:eastAsia="游ゴシック Medium" w:hAnsi="游ゴシック Medium"/>
        </w:rPr>
      </w:pPr>
      <w:r>
        <w:rPr>
          <w:rFonts w:ascii="游ゴシック Medium" w:eastAsia="游ゴシック Medium" w:hAnsi="游ゴシック Medium" w:hint="eastAsia"/>
        </w:rPr>
        <w:lastRenderedPageBreak/>
        <w:t>令和2</w:t>
      </w:r>
      <w:r w:rsidR="00D46186" w:rsidRPr="000631BD">
        <w:rPr>
          <w:rFonts w:ascii="游ゴシック Medium" w:eastAsia="游ゴシック Medium" w:hAnsi="游ゴシック Medium"/>
        </w:rPr>
        <w:t>(2020)</w:t>
      </w:r>
      <w:r>
        <w:rPr>
          <w:rFonts w:ascii="游ゴシック Medium" w:eastAsia="游ゴシック Medium" w:hAnsi="游ゴシック Medium" w:hint="eastAsia"/>
        </w:rPr>
        <w:t>年度調査結果と比較すると、「独居」が19.6ポイント増加し、「夫婦のみ世帯」「単身の子供との同居」が減少しています。</w:t>
      </w:r>
    </w:p>
    <w:p w14:paraId="3D2DFCDF" w14:textId="39A569EA" w:rsidR="002A017A" w:rsidRDefault="002A017A" w:rsidP="002A017A">
      <w:pPr>
        <w:ind w:leftChars="193" w:left="425" w:firstLineChars="106" w:firstLine="233"/>
        <w:rPr>
          <w:rFonts w:ascii="游ゴシック Medium" w:eastAsia="游ゴシック Medium" w:hAnsi="游ゴシック Medium"/>
        </w:rPr>
      </w:pPr>
      <w:r>
        <w:rPr>
          <w:rFonts w:ascii="游ゴシック Medium" w:eastAsia="游ゴシック Medium" w:hAnsi="游ゴシック Medium" w:hint="eastAsia"/>
        </w:rPr>
        <w:t>また、居所では「自宅等（持ち家）」は15.5ポイント減少し、「サ高住・住宅型</w:t>
      </w:r>
      <w:r w:rsidR="00E023DD">
        <w:rPr>
          <w:rFonts w:ascii="游ゴシック Medium" w:eastAsia="游ゴシック Medium" w:hAnsi="游ゴシック Medium" w:hint="eastAsia"/>
        </w:rPr>
        <w:t>有料老人</w:t>
      </w:r>
      <w:r>
        <w:rPr>
          <w:rFonts w:ascii="游ゴシック Medium" w:eastAsia="游ゴシック Medium" w:hAnsi="游ゴシック Medium" w:hint="eastAsia"/>
        </w:rPr>
        <w:t>ホーム・軽費老人ホーム」が12.9ポイント増加しています。</w:t>
      </w:r>
    </w:p>
    <w:p w14:paraId="446C7914" w14:textId="77777777" w:rsidR="002A017A" w:rsidRDefault="002A017A" w:rsidP="002A017A">
      <w:pPr>
        <w:ind w:leftChars="193" w:left="425" w:firstLineChars="106" w:firstLine="233"/>
      </w:pPr>
    </w:p>
    <w:p w14:paraId="106DBBD3" w14:textId="77777777" w:rsidR="002A017A" w:rsidRDefault="002A017A" w:rsidP="002A017A">
      <w:pPr>
        <w:ind w:leftChars="193" w:left="425" w:firstLineChars="106" w:firstLine="233"/>
      </w:pPr>
      <w:r w:rsidRPr="002E41AE">
        <w:rPr>
          <w:noProof/>
        </w:rPr>
        <w:drawing>
          <wp:inline distT="0" distB="0" distL="0" distR="0" wp14:anchorId="00BA83F7" wp14:editId="626D3060">
            <wp:extent cx="5732780" cy="3186430"/>
            <wp:effectExtent l="0" t="0" r="0" b="0"/>
            <wp:docPr id="32832004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2780" cy="3186430"/>
                    </a:xfrm>
                    <a:prstGeom prst="rect">
                      <a:avLst/>
                    </a:prstGeom>
                    <a:noFill/>
                    <a:ln>
                      <a:noFill/>
                    </a:ln>
                  </pic:spPr>
                </pic:pic>
              </a:graphicData>
            </a:graphic>
          </wp:inline>
        </w:drawing>
      </w:r>
    </w:p>
    <w:p w14:paraId="5CCB5309" w14:textId="77777777" w:rsidR="002A017A" w:rsidRDefault="002A017A" w:rsidP="002A017A">
      <w:pPr>
        <w:ind w:leftChars="193" w:left="425" w:firstLineChars="106" w:firstLine="233"/>
      </w:pPr>
    </w:p>
    <w:p w14:paraId="7F3D61BF" w14:textId="77777777" w:rsidR="002A017A" w:rsidRDefault="002A017A" w:rsidP="002A017A">
      <w:pPr>
        <w:ind w:leftChars="193" w:left="425" w:firstLineChars="106" w:firstLine="233"/>
      </w:pPr>
    </w:p>
    <w:p w14:paraId="70DBE8A6" w14:textId="77777777" w:rsidR="002A017A" w:rsidRDefault="002A017A" w:rsidP="002A017A">
      <w:pPr>
        <w:widowControl/>
        <w:jc w:val="left"/>
      </w:pPr>
      <w:r>
        <w:br w:type="page"/>
      </w:r>
    </w:p>
    <w:p w14:paraId="3F7929B5" w14:textId="30053B13" w:rsidR="002A017A" w:rsidRPr="008F150A" w:rsidRDefault="008F150A" w:rsidP="008F150A">
      <w:pPr>
        <w:ind w:firstLineChars="200" w:firstLine="440"/>
        <w:rPr>
          <w:rFonts w:ascii="HGSｺﾞｼｯｸE" w:eastAsia="HGSｺﾞｼｯｸE" w:hAnsi="HGSｺﾞｼｯｸE"/>
          <w:bCs/>
        </w:rPr>
      </w:pPr>
      <w:r>
        <w:rPr>
          <w:rFonts w:ascii="HGSｺﾞｼｯｸE" w:eastAsia="HGSｺﾞｼｯｸE" w:hAnsi="HGSｺﾞｼｯｸE" w:hint="eastAsia"/>
          <w:bCs/>
        </w:rPr>
        <w:lastRenderedPageBreak/>
        <w:t>②</w:t>
      </w:r>
      <w:r w:rsidR="00B8378F">
        <w:rPr>
          <w:rFonts w:ascii="HGSｺﾞｼｯｸE" w:eastAsia="HGSｺﾞｼｯｸE" w:hAnsi="HGSｺﾞｼｯｸE" w:hint="eastAsia"/>
          <w:bCs/>
        </w:rPr>
        <w:t xml:space="preserve">　</w:t>
      </w:r>
      <w:r w:rsidR="002A017A" w:rsidRPr="008F150A">
        <w:rPr>
          <w:rFonts w:ascii="HGSｺﾞｼｯｸE" w:eastAsia="HGSｺﾞｼｯｸE" w:hAnsi="HGSｺﾞｼｯｸE" w:hint="eastAsia"/>
          <w:bCs/>
        </w:rPr>
        <w:t>生活の維持が難しくなっている理由（本人の状態に属する理由）</w:t>
      </w:r>
    </w:p>
    <w:p w14:paraId="2641D2E8" w14:textId="77777777" w:rsidR="002A017A" w:rsidRPr="0033745F" w:rsidRDefault="002A017A" w:rsidP="002A017A">
      <w:pPr>
        <w:ind w:firstLineChars="400" w:firstLine="880"/>
        <w:rPr>
          <w:rFonts w:cs="Times New Roman"/>
        </w:rPr>
      </w:pPr>
    </w:p>
    <w:p w14:paraId="4644D311" w14:textId="095B8357" w:rsidR="002A017A" w:rsidRPr="00E44D07" w:rsidRDefault="002A017A" w:rsidP="002A017A">
      <w:pPr>
        <w:ind w:leftChars="193" w:left="425" w:firstLineChars="100" w:firstLine="220"/>
        <w:rPr>
          <w:rFonts w:ascii="游ゴシック Medium" w:eastAsia="游ゴシック Medium" w:hAnsi="游ゴシック Medium"/>
        </w:rPr>
      </w:pPr>
      <w:r w:rsidRPr="00E44D07">
        <w:rPr>
          <w:rFonts w:ascii="游ゴシック Medium" w:eastAsia="游ゴシック Medium" w:hAnsi="游ゴシック Medium" w:hint="eastAsia"/>
        </w:rPr>
        <w:t>本人の状態による生活の維持が難しくなっている理由については、「合計」では「認知症の症状の悪化」が66.7</w:t>
      </w:r>
      <w:r w:rsidRPr="00E44D07">
        <w:rPr>
          <w:rFonts w:ascii="游ゴシック Medium" w:eastAsia="游ゴシック Medium" w:hAnsi="游ゴシック Medium"/>
        </w:rPr>
        <w:t>%</w:t>
      </w:r>
      <w:r w:rsidRPr="00E44D07">
        <w:rPr>
          <w:rFonts w:ascii="游ゴシック Medium" w:eastAsia="游ゴシック Medium" w:hAnsi="游ゴシック Medium" w:hint="eastAsia"/>
        </w:rPr>
        <w:t>と</w:t>
      </w:r>
      <w:r w:rsidRPr="00E44D07">
        <w:rPr>
          <w:rFonts w:ascii="游ゴシック Medium" w:eastAsia="游ゴシック Medium" w:hAnsi="游ゴシック Medium"/>
        </w:rPr>
        <w:t>最も高</w:t>
      </w:r>
      <w:r w:rsidRPr="00E44D07">
        <w:rPr>
          <w:rFonts w:ascii="游ゴシック Medium" w:eastAsia="游ゴシック Medium" w:hAnsi="游ゴシック Medium" w:hint="eastAsia"/>
        </w:rPr>
        <w:t>くなっていますが、「要介護３～要介護５」では、</w:t>
      </w:r>
      <w:r w:rsidRPr="00E44D07">
        <w:rPr>
          <w:rFonts w:ascii="游ゴシック Medium" w:eastAsia="游ゴシック Medium" w:hAnsi="游ゴシック Medium"/>
        </w:rPr>
        <w:t>「必要な身体介護の増大」が</w:t>
      </w:r>
      <w:r w:rsidRPr="00E44D07">
        <w:rPr>
          <w:rFonts w:ascii="游ゴシック Medium" w:eastAsia="游ゴシック Medium" w:hAnsi="游ゴシック Medium" w:hint="eastAsia"/>
        </w:rPr>
        <w:t>66.7</w:t>
      </w:r>
      <w:r w:rsidRPr="00E44D07">
        <w:rPr>
          <w:rFonts w:ascii="游ゴシック Medium" w:eastAsia="游ゴシック Medium" w:hAnsi="游ゴシック Medium"/>
        </w:rPr>
        <w:t>%と、</w:t>
      </w:r>
      <w:r w:rsidR="00487D67">
        <w:rPr>
          <w:rFonts w:ascii="游ゴシック Medium" w:eastAsia="游ゴシック Medium" w:hAnsi="游ゴシック Medium"/>
        </w:rPr>
        <w:t>ほか</w:t>
      </w:r>
      <w:r w:rsidRPr="00E44D07">
        <w:rPr>
          <w:rFonts w:ascii="游ゴシック Medium" w:eastAsia="游ゴシック Medium" w:hAnsi="游ゴシック Medium"/>
        </w:rPr>
        <w:t>の理由よりも高くなって</w:t>
      </w:r>
      <w:r w:rsidRPr="00E44D07">
        <w:rPr>
          <w:rFonts w:ascii="游ゴシック Medium" w:eastAsia="游ゴシック Medium" w:hAnsi="游ゴシック Medium" w:hint="eastAsia"/>
        </w:rPr>
        <w:t>います。</w:t>
      </w:r>
    </w:p>
    <w:p w14:paraId="59620346" w14:textId="77777777" w:rsidR="002A017A" w:rsidRPr="00012382" w:rsidRDefault="002A017A" w:rsidP="002A017A">
      <w:pPr>
        <w:ind w:leftChars="400" w:left="880" w:firstLineChars="100" w:firstLine="220"/>
        <w:rPr>
          <w:rFonts w:cs="Times New Roman"/>
        </w:rPr>
      </w:pPr>
    </w:p>
    <w:p w14:paraId="202474F1" w14:textId="112296C7" w:rsidR="002A017A" w:rsidRDefault="00BD7CF7" w:rsidP="002A017A">
      <w:pPr>
        <w:ind w:leftChars="193" w:left="425" w:firstLineChars="106" w:firstLine="233"/>
        <w:jc w:val="center"/>
      </w:pPr>
      <w:r w:rsidRPr="00BD7CF7">
        <w:rPr>
          <w:noProof/>
        </w:rPr>
        <w:drawing>
          <wp:inline distT="0" distB="0" distL="0" distR="0" wp14:anchorId="23AA12C1" wp14:editId="6F9018D8">
            <wp:extent cx="5088367" cy="3879250"/>
            <wp:effectExtent l="0" t="0" r="0" b="6985"/>
            <wp:docPr id="35680399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02309" cy="3889879"/>
                    </a:xfrm>
                    <a:prstGeom prst="rect">
                      <a:avLst/>
                    </a:prstGeom>
                    <a:noFill/>
                    <a:ln>
                      <a:noFill/>
                    </a:ln>
                  </pic:spPr>
                </pic:pic>
              </a:graphicData>
            </a:graphic>
          </wp:inline>
        </w:drawing>
      </w:r>
    </w:p>
    <w:p w14:paraId="31A6F33B" w14:textId="77777777" w:rsidR="002A017A" w:rsidRDefault="002A017A" w:rsidP="002A017A">
      <w:pPr>
        <w:ind w:leftChars="193" w:left="425" w:firstLineChars="106" w:firstLine="233"/>
        <w:jc w:val="center"/>
      </w:pPr>
    </w:p>
    <w:p w14:paraId="6CCDE251" w14:textId="2BD678D5" w:rsidR="002A017A" w:rsidRPr="00E44D07" w:rsidRDefault="002A017A" w:rsidP="002A017A">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令和2</w:t>
      </w:r>
      <w:r w:rsidR="00D46186" w:rsidRPr="000631BD">
        <w:rPr>
          <w:rFonts w:ascii="游ゴシック Medium" w:eastAsia="游ゴシック Medium" w:hAnsi="游ゴシック Medium"/>
        </w:rPr>
        <w:t>(2020)</w:t>
      </w:r>
      <w:r>
        <w:rPr>
          <w:rFonts w:ascii="游ゴシック Medium" w:eastAsia="游ゴシック Medium" w:hAnsi="游ゴシック Medium" w:hint="eastAsia"/>
        </w:rPr>
        <w:t>年度調査結果（合計）と比較すると、「必要な身体介護の増大」が10.6ポイント減少しています。</w:t>
      </w:r>
    </w:p>
    <w:p w14:paraId="31702CFF" w14:textId="77777777" w:rsidR="002A017A" w:rsidRPr="00961FDE" w:rsidRDefault="002A017A" w:rsidP="002A017A">
      <w:pPr>
        <w:widowControl/>
        <w:jc w:val="left"/>
      </w:pPr>
    </w:p>
    <w:p w14:paraId="377AF7F2" w14:textId="011CB80B" w:rsidR="002A017A" w:rsidRDefault="005C4629" w:rsidP="002A017A">
      <w:pPr>
        <w:widowControl/>
        <w:ind w:leftChars="515" w:left="1133"/>
        <w:jc w:val="left"/>
        <w:rPr>
          <w:rFonts w:cs="Times New Roman"/>
        </w:rPr>
      </w:pPr>
      <w:r w:rsidRPr="005C4629">
        <w:rPr>
          <w:noProof/>
        </w:rPr>
        <w:drawing>
          <wp:inline distT="0" distB="0" distL="0" distR="0" wp14:anchorId="5F155C24" wp14:editId="65C316C1">
            <wp:extent cx="5094515" cy="2522412"/>
            <wp:effectExtent l="0" t="0" r="0" b="0"/>
            <wp:docPr id="17225508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09618" cy="2529890"/>
                    </a:xfrm>
                    <a:prstGeom prst="rect">
                      <a:avLst/>
                    </a:prstGeom>
                    <a:noFill/>
                    <a:ln>
                      <a:noFill/>
                    </a:ln>
                  </pic:spPr>
                </pic:pic>
              </a:graphicData>
            </a:graphic>
          </wp:inline>
        </w:drawing>
      </w:r>
      <w:r w:rsidR="002A017A">
        <w:rPr>
          <w:rFonts w:cs="Times New Roman"/>
        </w:rPr>
        <w:br w:type="page"/>
      </w:r>
    </w:p>
    <w:p w14:paraId="0386D96E" w14:textId="53B81933" w:rsidR="002A017A" w:rsidRPr="008F150A" w:rsidRDefault="008F150A" w:rsidP="008F150A">
      <w:pPr>
        <w:ind w:firstLineChars="200" w:firstLine="440"/>
        <w:rPr>
          <w:rFonts w:ascii="HGSｺﾞｼｯｸE" w:eastAsia="HGSｺﾞｼｯｸE" w:hAnsi="HGSｺﾞｼｯｸE"/>
          <w:bCs/>
        </w:rPr>
      </w:pPr>
      <w:r>
        <w:rPr>
          <w:rFonts w:ascii="HGSｺﾞｼｯｸE" w:eastAsia="HGSｺﾞｼｯｸE" w:hAnsi="HGSｺﾞｼｯｸE" w:hint="eastAsia"/>
          <w:bCs/>
        </w:rPr>
        <w:lastRenderedPageBreak/>
        <w:t>③</w:t>
      </w:r>
      <w:r w:rsidR="00B8378F">
        <w:rPr>
          <w:rFonts w:ascii="HGSｺﾞｼｯｸE" w:eastAsia="HGSｺﾞｼｯｸE" w:hAnsi="HGSｺﾞｼｯｸE" w:hint="eastAsia"/>
          <w:bCs/>
        </w:rPr>
        <w:t xml:space="preserve">　</w:t>
      </w:r>
      <w:r w:rsidR="002A017A" w:rsidRPr="008F150A">
        <w:rPr>
          <w:rFonts w:ascii="HGSｺﾞｼｯｸE" w:eastAsia="HGSｺﾞｼｯｸE" w:hAnsi="HGSｺﾞｼｯｸE" w:hint="eastAsia"/>
          <w:bCs/>
        </w:rPr>
        <w:t>生活の維持が難しくなっている理由（本人の意向に属する理由）</w:t>
      </w:r>
    </w:p>
    <w:p w14:paraId="6750149E" w14:textId="77777777" w:rsidR="002A017A" w:rsidRPr="0033745F" w:rsidRDefault="002A017A" w:rsidP="002A017A">
      <w:pPr>
        <w:ind w:firstLineChars="400" w:firstLine="880"/>
        <w:rPr>
          <w:rFonts w:cs="Times New Roman"/>
        </w:rPr>
      </w:pPr>
    </w:p>
    <w:p w14:paraId="0633F26E" w14:textId="4D2DF22B" w:rsidR="002A017A" w:rsidRDefault="002A017A" w:rsidP="002A017A">
      <w:pPr>
        <w:ind w:leftChars="193" w:left="425" w:firstLineChars="100" w:firstLine="220"/>
        <w:rPr>
          <w:rFonts w:ascii="游ゴシック Medium" w:eastAsia="游ゴシック Medium" w:hAnsi="游ゴシック Medium"/>
        </w:rPr>
      </w:pPr>
      <w:r w:rsidRPr="00E44D07">
        <w:rPr>
          <w:rFonts w:ascii="游ゴシック Medium" w:eastAsia="游ゴシック Medium" w:hAnsi="游ゴシック Medium" w:hint="eastAsia"/>
        </w:rPr>
        <w:t>本人の意向による生活の維持が難しくなっている理由については、「合計」では「</w:t>
      </w:r>
      <w:r w:rsidR="009C2E9B">
        <w:rPr>
          <w:rFonts w:ascii="游ゴシック Medium" w:eastAsia="游ゴシック Medium" w:hAnsi="游ゴシック Medium" w:hint="eastAsia"/>
        </w:rPr>
        <w:t>その他</w:t>
      </w:r>
      <w:r w:rsidRPr="00E44D07">
        <w:rPr>
          <w:rFonts w:ascii="游ゴシック Medium" w:eastAsia="游ゴシック Medium" w:hAnsi="游ゴシック Medium" w:hint="eastAsia"/>
        </w:rPr>
        <w:t>」が35.6</w:t>
      </w:r>
      <w:r w:rsidRPr="00E44D07">
        <w:rPr>
          <w:rFonts w:ascii="游ゴシック Medium" w:eastAsia="游ゴシック Medium" w:hAnsi="游ゴシック Medium"/>
        </w:rPr>
        <w:t>%</w:t>
      </w:r>
      <w:r w:rsidRPr="00E44D07">
        <w:rPr>
          <w:rFonts w:ascii="游ゴシック Medium" w:eastAsia="游ゴシック Medium" w:hAnsi="游ゴシック Medium" w:hint="eastAsia"/>
        </w:rPr>
        <w:t>と</w:t>
      </w:r>
      <w:r w:rsidRPr="00E44D07">
        <w:rPr>
          <w:rFonts w:ascii="游ゴシック Medium" w:eastAsia="游ゴシック Medium" w:hAnsi="游ゴシック Medium"/>
        </w:rPr>
        <w:t>最も高</w:t>
      </w:r>
      <w:r w:rsidRPr="00E44D07">
        <w:rPr>
          <w:rFonts w:ascii="游ゴシック Medium" w:eastAsia="游ゴシック Medium" w:hAnsi="游ゴシック Medium" w:hint="eastAsia"/>
        </w:rPr>
        <w:t>くなっていますが、「要介護３～要介護５」では、</w:t>
      </w:r>
      <w:r w:rsidRPr="00E44D07">
        <w:rPr>
          <w:rFonts w:ascii="游ゴシック Medium" w:eastAsia="游ゴシック Medium" w:hAnsi="游ゴシック Medium"/>
        </w:rPr>
        <w:t>「生活</w:t>
      </w:r>
      <w:r w:rsidR="00791826">
        <w:rPr>
          <w:rFonts w:ascii="游ゴシック Medium" w:eastAsia="游ゴシック Medium" w:hAnsi="游ゴシック Medium" w:hint="eastAsia"/>
        </w:rPr>
        <w:t>の</w:t>
      </w:r>
      <w:r w:rsidRPr="00E44D07">
        <w:rPr>
          <w:rFonts w:ascii="游ゴシック Medium" w:eastAsia="游ゴシック Medium" w:hAnsi="游ゴシック Medium"/>
        </w:rPr>
        <w:t>不安が大きいから」が最も高くなって</w:t>
      </w:r>
      <w:r w:rsidRPr="00E44D07">
        <w:rPr>
          <w:rFonts w:ascii="游ゴシック Medium" w:eastAsia="游ゴシック Medium" w:hAnsi="游ゴシック Medium" w:hint="eastAsia"/>
        </w:rPr>
        <w:t>います。</w:t>
      </w:r>
    </w:p>
    <w:p w14:paraId="11E81133" w14:textId="36C3C330" w:rsidR="002A017A" w:rsidRPr="00E44D07" w:rsidRDefault="00AD1210" w:rsidP="00BD7CF7">
      <w:pPr>
        <w:ind w:leftChars="386" w:left="849" w:firstLineChars="100" w:firstLine="220"/>
        <w:rPr>
          <w:rFonts w:ascii="游ゴシック Medium" w:eastAsia="游ゴシック Medium" w:hAnsi="游ゴシック Medium"/>
        </w:rPr>
      </w:pPr>
      <w:r w:rsidRPr="00AD1210">
        <w:rPr>
          <w:noProof/>
        </w:rPr>
        <w:drawing>
          <wp:inline distT="0" distB="0" distL="0" distR="0" wp14:anchorId="58AB1FCE" wp14:editId="7BD99121">
            <wp:extent cx="5270500" cy="3689350"/>
            <wp:effectExtent l="0" t="0" r="6350" b="6350"/>
            <wp:docPr id="2026223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7667" cy="3694367"/>
                    </a:xfrm>
                    <a:prstGeom prst="rect">
                      <a:avLst/>
                    </a:prstGeom>
                    <a:noFill/>
                    <a:ln>
                      <a:noFill/>
                    </a:ln>
                  </pic:spPr>
                </pic:pic>
              </a:graphicData>
            </a:graphic>
          </wp:inline>
        </w:drawing>
      </w:r>
    </w:p>
    <w:p w14:paraId="0826B5D8" w14:textId="043C7B66" w:rsidR="002A017A" w:rsidRDefault="002A017A" w:rsidP="00BD7CF7">
      <w:pPr>
        <w:ind w:leftChars="386" w:left="849" w:firstLineChars="106" w:firstLine="233"/>
        <w:jc w:val="center"/>
      </w:pPr>
    </w:p>
    <w:p w14:paraId="501AC47C" w14:textId="544164A5" w:rsidR="002A017A" w:rsidRPr="00961FDE" w:rsidRDefault="002A017A" w:rsidP="002A017A">
      <w:pPr>
        <w:ind w:leftChars="193" w:left="425" w:firstLineChars="100" w:firstLine="220"/>
      </w:pPr>
      <w:r>
        <w:rPr>
          <w:rFonts w:ascii="游ゴシック Medium" w:eastAsia="游ゴシック Medium" w:hAnsi="游ゴシック Medium" w:hint="eastAsia"/>
        </w:rPr>
        <w:t>令和2</w:t>
      </w:r>
      <w:r w:rsidR="00D46186" w:rsidRPr="000631BD">
        <w:rPr>
          <w:rFonts w:ascii="游ゴシック Medium" w:eastAsia="游ゴシック Medium" w:hAnsi="游ゴシック Medium"/>
        </w:rPr>
        <w:t>(2020)</w:t>
      </w:r>
      <w:r>
        <w:rPr>
          <w:rFonts w:ascii="游ゴシック Medium" w:eastAsia="游ゴシック Medium" w:hAnsi="游ゴシック Medium" w:hint="eastAsia"/>
        </w:rPr>
        <w:t>年度調査結果（合計）と比較すると、「本人が、一部の居宅サービスの利用を望まないから」が16.5ポイント減少しており、「</w:t>
      </w:r>
      <w:r w:rsidR="009C2E9B">
        <w:rPr>
          <w:rFonts w:ascii="游ゴシック Medium" w:eastAsia="游ゴシック Medium" w:hAnsi="游ゴシック Medium" w:hint="eastAsia"/>
        </w:rPr>
        <w:t>その他</w:t>
      </w:r>
      <w:r>
        <w:rPr>
          <w:rFonts w:ascii="游ゴシック Medium" w:eastAsia="游ゴシック Medium" w:hAnsi="游ゴシック Medium" w:hint="eastAsia"/>
        </w:rPr>
        <w:t>」が</w:t>
      </w:r>
      <w:r w:rsidR="00791826">
        <w:rPr>
          <w:rFonts w:ascii="游ゴシック Medium" w:eastAsia="游ゴシック Medium" w:hAnsi="游ゴシック Medium" w:hint="eastAsia"/>
        </w:rPr>
        <w:t>9.7</w:t>
      </w:r>
      <w:r>
        <w:rPr>
          <w:rFonts w:ascii="游ゴシック Medium" w:eastAsia="游ゴシック Medium" w:hAnsi="游ゴシック Medium" w:hint="eastAsia"/>
        </w:rPr>
        <w:t>ポイント増加しています。</w:t>
      </w:r>
    </w:p>
    <w:p w14:paraId="2DF0988C" w14:textId="77777777" w:rsidR="002A017A" w:rsidRDefault="002A017A" w:rsidP="002A017A">
      <w:pPr>
        <w:ind w:leftChars="193" w:left="425" w:firstLineChars="106" w:firstLine="233"/>
      </w:pPr>
    </w:p>
    <w:p w14:paraId="021901FD" w14:textId="227E4157" w:rsidR="002A017A" w:rsidRDefault="00BD7CF7" w:rsidP="00BD7CF7">
      <w:pPr>
        <w:ind w:leftChars="386" w:left="849" w:firstLineChars="106" w:firstLine="233"/>
      </w:pPr>
      <w:r w:rsidRPr="00BD7CF7">
        <w:rPr>
          <w:noProof/>
        </w:rPr>
        <w:drawing>
          <wp:inline distT="0" distB="0" distL="0" distR="0" wp14:anchorId="2447E166" wp14:editId="7861734D">
            <wp:extent cx="5367580" cy="2846176"/>
            <wp:effectExtent l="0" t="0" r="5080" b="0"/>
            <wp:docPr id="15502793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9229" cy="2868261"/>
                    </a:xfrm>
                    <a:prstGeom prst="rect">
                      <a:avLst/>
                    </a:prstGeom>
                    <a:noFill/>
                    <a:ln>
                      <a:noFill/>
                    </a:ln>
                  </pic:spPr>
                </pic:pic>
              </a:graphicData>
            </a:graphic>
          </wp:inline>
        </w:drawing>
      </w:r>
    </w:p>
    <w:p w14:paraId="34C7EDDC" w14:textId="77777777" w:rsidR="00CF469F" w:rsidRDefault="00CF469F">
      <w:pPr>
        <w:widowControl/>
        <w:snapToGrid/>
        <w:jc w:val="left"/>
        <w:rPr>
          <w:rFonts w:ascii="HGSｺﾞｼｯｸE" w:eastAsia="HGSｺﾞｼｯｸE" w:hAnsi="HGSｺﾞｼｯｸE"/>
          <w:bCs/>
        </w:rPr>
      </w:pPr>
      <w:r>
        <w:rPr>
          <w:rFonts w:ascii="HGSｺﾞｼｯｸE" w:eastAsia="HGSｺﾞｼｯｸE" w:hAnsi="HGSｺﾞｼｯｸE"/>
          <w:bCs/>
        </w:rPr>
        <w:br w:type="page"/>
      </w:r>
    </w:p>
    <w:p w14:paraId="146DF332" w14:textId="00C23069" w:rsidR="002A017A" w:rsidRPr="008F150A" w:rsidRDefault="008F150A" w:rsidP="008F150A">
      <w:pPr>
        <w:ind w:firstLineChars="200" w:firstLine="440"/>
        <w:rPr>
          <w:rFonts w:ascii="HGSｺﾞｼｯｸE" w:eastAsia="HGSｺﾞｼｯｸE" w:hAnsi="HGSｺﾞｼｯｸE"/>
          <w:bCs/>
        </w:rPr>
      </w:pPr>
      <w:r>
        <w:rPr>
          <w:rFonts w:ascii="HGSｺﾞｼｯｸE" w:eastAsia="HGSｺﾞｼｯｸE" w:hAnsi="HGSｺﾞｼｯｸE" w:hint="eastAsia"/>
          <w:bCs/>
        </w:rPr>
        <w:lastRenderedPageBreak/>
        <w:t>④</w:t>
      </w:r>
      <w:r w:rsidR="00B8378F">
        <w:rPr>
          <w:rFonts w:ascii="HGSｺﾞｼｯｸE" w:eastAsia="HGSｺﾞｼｯｸE" w:hAnsi="HGSｺﾞｼｯｸE" w:hint="eastAsia"/>
          <w:bCs/>
        </w:rPr>
        <w:t xml:space="preserve">　</w:t>
      </w:r>
      <w:r w:rsidR="002A017A" w:rsidRPr="008F150A">
        <w:rPr>
          <w:rFonts w:ascii="HGSｺﾞｼｯｸE" w:eastAsia="HGSｺﾞｼｯｸE" w:hAnsi="HGSｺﾞｼｯｸE" w:hint="eastAsia"/>
          <w:bCs/>
        </w:rPr>
        <w:t>生活の維持が難しくなっている理由（家族等介護者の意向・負担等に属する理由）</w:t>
      </w:r>
    </w:p>
    <w:p w14:paraId="5917860E" w14:textId="77777777" w:rsidR="002A017A" w:rsidRPr="0033745F" w:rsidRDefault="002A017A" w:rsidP="002A017A">
      <w:pPr>
        <w:ind w:firstLineChars="400" w:firstLine="880"/>
        <w:rPr>
          <w:rFonts w:cs="Times New Roman"/>
        </w:rPr>
      </w:pPr>
    </w:p>
    <w:p w14:paraId="767E9D1A" w14:textId="4EBE745D" w:rsidR="002A017A" w:rsidRDefault="002A017A" w:rsidP="002A017A">
      <w:pPr>
        <w:ind w:leftChars="193" w:left="425" w:firstLineChars="100" w:firstLine="220"/>
        <w:rPr>
          <w:rFonts w:ascii="游ゴシック Medium" w:eastAsia="游ゴシック Medium" w:hAnsi="游ゴシック Medium"/>
        </w:rPr>
      </w:pPr>
      <w:r w:rsidRPr="00E44D07">
        <w:rPr>
          <w:rFonts w:ascii="游ゴシック Medium" w:eastAsia="游ゴシック Medium" w:hAnsi="游ゴシック Medium" w:hint="eastAsia"/>
        </w:rPr>
        <w:t>家族等介護者の意向・負担等による生活の維持が難しくなっている理由については、いずれの介護度でも、「介護者の介護に係る不安・負担量の増大」が</w:t>
      </w:r>
      <w:r w:rsidRPr="00E44D07">
        <w:rPr>
          <w:rFonts w:ascii="游ゴシック Medium" w:eastAsia="游ゴシック Medium" w:hAnsi="游ゴシック Medium"/>
        </w:rPr>
        <w:t>最も高</w:t>
      </w:r>
      <w:r w:rsidRPr="00E44D07">
        <w:rPr>
          <w:rFonts w:ascii="游ゴシック Medium" w:eastAsia="游ゴシック Medium" w:hAnsi="游ゴシック Medium" w:hint="eastAsia"/>
        </w:rPr>
        <w:t>くなっています。</w:t>
      </w:r>
      <w:r w:rsidR="00487D67">
        <w:rPr>
          <w:rFonts w:ascii="游ゴシック Medium" w:eastAsia="游ゴシック Medium" w:hAnsi="游ゴシック Medium" w:hint="eastAsia"/>
        </w:rPr>
        <w:t>ほか</w:t>
      </w:r>
      <w:r w:rsidRPr="00E44D07">
        <w:rPr>
          <w:rFonts w:ascii="游ゴシック Medium" w:eastAsia="游ゴシック Medium" w:hAnsi="游ゴシック Medium" w:hint="eastAsia"/>
        </w:rPr>
        <w:t>の理由を</w:t>
      </w:r>
      <w:r w:rsidR="00440D53">
        <w:rPr>
          <w:rFonts w:ascii="游ゴシック Medium" w:eastAsia="游ゴシック Medium" w:hAnsi="游ゴシック Medium" w:hint="eastAsia"/>
        </w:rPr>
        <w:t>見る</w:t>
      </w:r>
      <w:r w:rsidRPr="00E44D07">
        <w:rPr>
          <w:rFonts w:ascii="游ゴシック Medium" w:eastAsia="游ゴシック Medium" w:hAnsi="游ゴシック Medium" w:hint="eastAsia"/>
        </w:rPr>
        <w:t>と、「要支援１～要介護２」では、「本人と家族等の関係性に課題があるから」が次いで高く、「要介護３～要介護５」では、</w:t>
      </w:r>
      <w:r w:rsidRPr="00E44D07">
        <w:rPr>
          <w:rFonts w:ascii="游ゴシック Medium" w:eastAsia="游ゴシック Medium" w:hAnsi="游ゴシック Medium"/>
        </w:rPr>
        <w:t>「家族等の介護等技術では対応が困難」が次いで高くなって</w:t>
      </w:r>
      <w:r w:rsidRPr="00E44D07">
        <w:rPr>
          <w:rFonts w:ascii="游ゴシック Medium" w:eastAsia="游ゴシック Medium" w:hAnsi="游ゴシック Medium" w:hint="eastAsia"/>
        </w:rPr>
        <w:t>います。</w:t>
      </w:r>
    </w:p>
    <w:p w14:paraId="0D018BCF" w14:textId="77777777" w:rsidR="00BD7CF7" w:rsidRDefault="00BD7CF7" w:rsidP="002A017A">
      <w:pPr>
        <w:ind w:leftChars="193" w:left="425" w:firstLineChars="106" w:firstLine="233"/>
        <w:jc w:val="center"/>
      </w:pPr>
    </w:p>
    <w:p w14:paraId="725DDC5D" w14:textId="3D1289B0" w:rsidR="002A017A" w:rsidRDefault="00BD7CF7" w:rsidP="002A017A">
      <w:pPr>
        <w:ind w:leftChars="193" w:left="425" w:firstLineChars="106" w:firstLine="233"/>
        <w:jc w:val="center"/>
      </w:pPr>
      <w:r w:rsidRPr="00BD7CF7">
        <w:rPr>
          <w:noProof/>
        </w:rPr>
        <w:drawing>
          <wp:inline distT="0" distB="0" distL="0" distR="0" wp14:anchorId="2B91E8B1" wp14:editId="7B0DD2FA">
            <wp:extent cx="5290006" cy="4044876"/>
            <wp:effectExtent l="0" t="0" r="6350" b="0"/>
            <wp:docPr id="14468598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09455" cy="4059747"/>
                    </a:xfrm>
                    <a:prstGeom prst="rect">
                      <a:avLst/>
                    </a:prstGeom>
                    <a:noFill/>
                    <a:ln>
                      <a:noFill/>
                    </a:ln>
                  </pic:spPr>
                </pic:pic>
              </a:graphicData>
            </a:graphic>
          </wp:inline>
        </w:drawing>
      </w:r>
    </w:p>
    <w:p w14:paraId="15DBC79C" w14:textId="77777777" w:rsidR="002A017A" w:rsidRPr="000631BD" w:rsidRDefault="002A017A" w:rsidP="002A017A">
      <w:pPr>
        <w:ind w:leftChars="193" w:left="425" w:firstLineChars="106" w:firstLine="233"/>
        <w:rPr>
          <w:rFonts w:ascii="游ゴシック Medium" w:eastAsia="游ゴシック Medium" w:hAnsi="游ゴシック Medium"/>
        </w:rPr>
      </w:pPr>
    </w:p>
    <w:p w14:paraId="2B856DD6" w14:textId="2A9F460F" w:rsidR="002A017A" w:rsidRDefault="002A017A" w:rsidP="002A017A">
      <w:pPr>
        <w:ind w:leftChars="193" w:left="425" w:firstLineChars="100" w:firstLine="220"/>
      </w:pPr>
      <w:r>
        <w:rPr>
          <w:rFonts w:ascii="游ゴシック Medium" w:eastAsia="游ゴシック Medium" w:hAnsi="游ゴシック Medium" w:hint="eastAsia"/>
        </w:rPr>
        <w:t>令和2</w:t>
      </w:r>
      <w:r w:rsidR="00D46186" w:rsidRPr="000631BD">
        <w:rPr>
          <w:rFonts w:ascii="游ゴシック Medium" w:eastAsia="游ゴシック Medium" w:hAnsi="游ゴシック Medium"/>
        </w:rPr>
        <w:t>(2020)</w:t>
      </w:r>
      <w:r>
        <w:rPr>
          <w:rFonts w:ascii="游ゴシック Medium" w:eastAsia="游ゴシック Medium" w:hAnsi="游ゴシック Medium" w:hint="eastAsia"/>
        </w:rPr>
        <w:t>年度調査結果（合計）と比較すると、「介護者の介護に係る不安・負担量の増大」は15.6ポイント減少しています。</w:t>
      </w:r>
    </w:p>
    <w:p w14:paraId="38D36D21" w14:textId="5D9857FF" w:rsidR="002A017A" w:rsidRDefault="00BD7CF7" w:rsidP="00BD7CF7">
      <w:pPr>
        <w:ind w:leftChars="287" w:left="1071" w:hangingChars="200" w:hanging="440"/>
        <w:jc w:val="center"/>
        <w:rPr>
          <w:rFonts w:ascii="ＭＳ ゴシック" w:eastAsia="ＭＳ ゴシック" w:hAnsi="ＭＳ ゴシック"/>
        </w:rPr>
      </w:pPr>
      <w:r w:rsidRPr="00BD7CF7">
        <w:rPr>
          <w:noProof/>
        </w:rPr>
        <w:drawing>
          <wp:inline distT="0" distB="0" distL="0" distR="0" wp14:anchorId="1D91530C" wp14:editId="5679535F">
            <wp:extent cx="5260489" cy="2468619"/>
            <wp:effectExtent l="0" t="0" r="0" b="8255"/>
            <wp:docPr id="4443303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09726" cy="2491725"/>
                    </a:xfrm>
                    <a:prstGeom prst="rect">
                      <a:avLst/>
                    </a:prstGeom>
                    <a:noFill/>
                    <a:ln>
                      <a:noFill/>
                    </a:ln>
                  </pic:spPr>
                </pic:pic>
              </a:graphicData>
            </a:graphic>
          </wp:inline>
        </w:drawing>
      </w:r>
    </w:p>
    <w:p w14:paraId="31168C87" w14:textId="5E82C5B4" w:rsidR="00750453" w:rsidRPr="008C4F6F" w:rsidRDefault="00750453" w:rsidP="00750453">
      <w:pPr>
        <w:pStyle w:val="2"/>
        <w:ind w:left="297"/>
      </w:pPr>
      <w:bookmarkStart w:id="69" w:name="_Toc157802318"/>
      <w:r w:rsidRPr="008C4F6F">
        <w:rPr>
          <w:rFonts w:hint="eastAsia"/>
        </w:rPr>
        <w:lastRenderedPageBreak/>
        <w:t>第</w:t>
      </w:r>
      <w:r>
        <w:rPr>
          <w:rFonts w:hint="eastAsia"/>
        </w:rPr>
        <w:t>５</w:t>
      </w:r>
      <w:r w:rsidRPr="008C4F6F">
        <w:rPr>
          <w:rFonts w:hint="eastAsia"/>
        </w:rPr>
        <w:t xml:space="preserve">節　</w:t>
      </w:r>
      <w:r>
        <w:rPr>
          <w:rFonts w:hint="eastAsia"/>
        </w:rPr>
        <w:t>介護事業所の現状（介護人材実態調査）</w:t>
      </w:r>
      <w:bookmarkEnd w:id="69"/>
    </w:p>
    <w:p w14:paraId="6C642B0B" w14:textId="5A9166C4" w:rsidR="002A017A" w:rsidRPr="004D5073" w:rsidRDefault="00750453" w:rsidP="002A017A">
      <w:pPr>
        <w:pStyle w:val="3"/>
        <w:ind w:leftChars="0"/>
      </w:pPr>
      <w:bookmarkStart w:id="70" w:name="_Toc157802319"/>
      <w:r>
        <w:rPr>
          <w:rFonts w:hint="eastAsia"/>
        </w:rPr>
        <w:t>１</w:t>
      </w:r>
      <w:r w:rsidR="002A017A">
        <w:rPr>
          <w:rFonts w:hint="eastAsia"/>
        </w:rPr>
        <w:t xml:space="preserve">　</w:t>
      </w:r>
      <w:r>
        <w:rPr>
          <w:rFonts w:hint="eastAsia"/>
        </w:rPr>
        <w:t>調査概要</w:t>
      </w:r>
      <w:bookmarkEnd w:id="70"/>
    </w:p>
    <w:p w14:paraId="59D42CD8" w14:textId="77777777" w:rsidR="002A017A" w:rsidRDefault="002A017A" w:rsidP="002A017A">
      <w:pPr>
        <w:ind w:leftChars="100" w:left="440" w:hangingChars="100" w:hanging="220"/>
        <w:jc w:val="left"/>
        <w:rPr>
          <w:rFonts w:cs="Times New Roman"/>
          <w:szCs w:val="24"/>
        </w:rPr>
      </w:pPr>
    </w:p>
    <w:p w14:paraId="07166F7B" w14:textId="294B308F" w:rsidR="002A017A" w:rsidRPr="00C32F5F" w:rsidRDefault="00750453" w:rsidP="00C32F5F">
      <w:pPr>
        <w:pStyle w:val="4"/>
        <w:ind w:leftChars="0" w:left="0" w:firstLineChars="200" w:firstLine="480"/>
      </w:pPr>
      <w:r w:rsidRPr="00C32F5F">
        <w:rPr>
          <w:rFonts w:hint="eastAsia"/>
        </w:rPr>
        <w:t>（1）</w:t>
      </w:r>
      <w:r w:rsidR="002A017A" w:rsidRPr="00C32F5F">
        <w:rPr>
          <w:rFonts w:hint="eastAsia"/>
        </w:rPr>
        <w:t>目的</w:t>
      </w:r>
    </w:p>
    <w:p w14:paraId="02BF87D2" w14:textId="2FAC7E77" w:rsidR="002A017A" w:rsidRDefault="002A017A" w:rsidP="002A017A">
      <w:pPr>
        <w:pStyle w:val="aa"/>
        <w:ind w:leftChars="0" w:left="567" w:firstLineChars="102" w:firstLine="224"/>
        <w:rPr>
          <w:rFonts w:ascii="游ゴシック Medium" w:eastAsia="游ゴシック Medium" w:hAnsi="游ゴシック Medium"/>
        </w:rPr>
      </w:pPr>
      <w:r w:rsidRPr="00B94FFA">
        <w:rPr>
          <w:rFonts w:ascii="游ゴシック Medium" w:eastAsia="游ゴシック Medium" w:hAnsi="游ゴシック Medium" w:hint="eastAsia"/>
        </w:rPr>
        <w:t>介護人材の実態を個票で把握することにより、性別・年齢別・資格の有無などの詳細な実態を把握し、介護人材の確保に向けて必要な</w:t>
      </w:r>
      <w:r w:rsidR="00487D67" w:rsidRPr="000631BD">
        <w:rPr>
          <w:rFonts w:ascii="游ゴシック Medium" w:eastAsia="游ゴシック Medium" w:hAnsi="游ゴシック Medium" w:hint="eastAsia"/>
        </w:rPr>
        <w:t>取組み</w:t>
      </w:r>
      <w:r w:rsidRPr="00B94FFA">
        <w:rPr>
          <w:rFonts w:ascii="游ゴシック Medium" w:eastAsia="游ゴシック Medium" w:hAnsi="游ゴシック Medium" w:hint="eastAsia"/>
        </w:rPr>
        <w:t>等を検討するため</w:t>
      </w:r>
      <w:r>
        <w:rPr>
          <w:rFonts w:ascii="游ゴシック Medium" w:eastAsia="游ゴシック Medium" w:hAnsi="游ゴシック Medium" w:hint="eastAsia"/>
        </w:rPr>
        <w:t>実施しました</w:t>
      </w:r>
      <w:r w:rsidRPr="00B94FFA">
        <w:rPr>
          <w:rFonts w:ascii="游ゴシック Medium" w:eastAsia="游ゴシック Medium" w:hAnsi="游ゴシック Medium" w:hint="eastAsia"/>
        </w:rPr>
        <w:t>。</w:t>
      </w:r>
    </w:p>
    <w:p w14:paraId="08CA375E" w14:textId="77777777" w:rsidR="002A017A" w:rsidRPr="00B94FFA" w:rsidRDefault="002A017A" w:rsidP="002A017A">
      <w:pPr>
        <w:pStyle w:val="aa"/>
        <w:ind w:leftChars="0" w:left="567" w:firstLineChars="102" w:firstLine="224"/>
        <w:rPr>
          <w:rFonts w:cs="Times New Roman"/>
        </w:rPr>
      </w:pPr>
    </w:p>
    <w:p w14:paraId="50BACDD8" w14:textId="7F8332EE" w:rsidR="002A017A" w:rsidRPr="00C32F5F" w:rsidRDefault="00750453" w:rsidP="00C32F5F">
      <w:pPr>
        <w:pStyle w:val="4"/>
        <w:ind w:leftChars="0" w:left="0" w:firstLineChars="200" w:firstLine="480"/>
      </w:pPr>
      <w:r w:rsidRPr="00C32F5F">
        <w:rPr>
          <w:rFonts w:hint="eastAsia"/>
        </w:rPr>
        <w:t>（2）</w:t>
      </w:r>
      <w:r w:rsidR="002A017A" w:rsidRPr="00C32F5F">
        <w:rPr>
          <w:rFonts w:hint="eastAsia"/>
        </w:rPr>
        <w:t>調査方法</w:t>
      </w:r>
    </w:p>
    <w:p w14:paraId="3D439ED5" w14:textId="1F60F61D" w:rsidR="007301C1" w:rsidRPr="00545A0D" w:rsidRDefault="007301C1" w:rsidP="00545A0D">
      <w:pPr>
        <w:ind w:leftChars="193" w:left="425" w:firstLineChars="150" w:firstLine="330"/>
        <w:rPr>
          <w:rFonts w:ascii="游ゴシック Medium" w:eastAsia="游ゴシック Medium" w:hAnsi="游ゴシック Medium"/>
          <w:bCs/>
          <w:color w:val="000000" w:themeColor="text1"/>
        </w:rPr>
      </w:pPr>
      <w:r w:rsidRPr="00545A0D">
        <w:rPr>
          <w:rFonts w:ascii="游ゴシック Medium" w:eastAsia="游ゴシック Medium" w:hAnsi="游ゴシック Medium" w:hint="eastAsia"/>
          <w:bCs/>
          <w:color w:val="000000" w:themeColor="text1"/>
        </w:rPr>
        <w:t>令和5</w:t>
      </w:r>
      <w:r w:rsidR="0086066D">
        <w:rPr>
          <w:rFonts w:ascii="游ゴシック Medium" w:eastAsia="游ゴシック Medium" w:hAnsi="游ゴシック Medium" w:hint="eastAsia"/>
          <w:bCs/>
          <w:color w:val="000000" w:themeColor="text1"/>
        </w:rPr>
        <w:t>(2023)</w:t>
      </w:r>
      <w:r w:rsidRPr="00545A0D">
        <w:rPr>
          <w:rFonts w:ascii="游ゴシック Medium" w:eastAsia="游ゴシック Medium" w:hAnsi="游ゴシック Medium" w:hint="eastAsia"/>
          <w:bCs/>
          <w:color w:val="000000" w:themeColor="text1"/>
        </w:rPr>
        <w:t>年5月25日に、施設系サービスの管理者へ書面送付。</w:t>
      </w:r>
    </w:p>
    <w:p w14:paraId="6E4A0B55" w14:textId="77777777" w:rsidR="002A017A" w:rsidRPr="007301C1" w:rsidRDefault="002A017A" w:rsidP="00C32F5F">
      <w:pPr>
        <w:pStyle w:val="4"/>
        <w:ind w:leftChars="0" w:left="0" w:firstLineChars="200" w:firstLine="480"/>
      </w:pPr>
    </w:p>
    <w:p w14:paraId="29A1B6EA" w14:textId="0C0A3297" w:rsidR="002A017A" w:rsidRPr="00C32F5F" w:rsidRDefault="00750453" w:rsidP="00C32F5F">
      <w:pPr>
        <w:pStyle w:val="4"/>
        <w:ind w:leftChars="0" w:left="0" w:firstLineChars="200" w:firstLine="480"/>
      </w:pPr>
      <w:r w:rsidRPr="00C32F5F">
        <w:rPr>
          <w:rFonts w:hint="eastAsia"/>
        </w:rPr>
        <w:t>（3）</w:t>
      </w:r>
      <w:r w:rsidR="002A017A" w:rsidRPr="00C32F5F">
        <w:rPr>
          <w:rFonts w:hint="eastAsia"/>
        </w:rPr>
        <w:t>調査対象</w:t>
      </w:r>
    </w:p>
    <w:p w14:paraId="3BF2EC60" w14:textId="77777777" w:rsidR="002A017A" w:rsidRPr="00CB6D47" w:rsidRDefault="002A017A" w:rsidP="002A017A">
      <w:pPr>
        <w:ind w:leftChars="193" w:left="425" w:firstLineChars="100" w:firstLine="220"/>
        <w:rPr>
          <w:rFonts w:ascii="游ゴシック Medium" w:eastAsia="游ゴシック Medium" w:hAnsi="游ゴシック Medium"/>
        </w:rPr>
      </w:pPr>
      <w:r w:rsidRPr="00E44D07">
        <w:rPr>
          <w:rFonts w:ascii="游ゴシック Medium" w:eastAsia="游ゴシック Medium" w:hAnsi="游ゴシック Medium" w:hint="eastAsia"/>
        </w:rPr>
        <w:t>構成各町</w:t>
      </w:r>
      <w:r>
        <w:rPr>
          <w:rFonts w:ascii="游ゴシック Medium" w:eastAsia="游ゴシック Medium" w:hAnsi="游ゴシック Medium" w:hint="eastAsia"/>
        </w:rPr>
        <w:t>の施設・居宅サービス</w:t>
      </w:r>
      <w:r w:rsidRPr="00E44D07">
        <w:rPr>
          <w:rFonts w:ascii="游ゴシック Medium" w:eastAsia="游ゴシック Medium" w:hAnsi="游ゴシック Medium" w:hint="eastAsia"/>
        </w:rPr>
        <w:t>事業所</w:t>
      </w:r>
    </w:p>
    <w:p w14:paraId="7162EFA5" w14:textId="77777777" w:rsidR="002A017A" w:rsidRPr="00A1559B" w:rsidRDefault="002A017A" w:rsidP="00710D13"/>
    <w:p w14:paraId="7B9085CC" w14:textId="165B139B" w:rsidR="002A017A" w:rsidRPr="00C32F5F" w:rsidRDefault="00750453" w:rsidP="00C32F5F">
      <w:pPr>
        <w:pStyle w:val="4"/>
        <w:ind w:leftChars="0" w:left="0" w:firstLineChars="200" w:firstLine="480"/>
      </w:pPr>
      <w:r w:rsidRPr="00C32F5F">
        <w:rPr>
          <w:rFonts w:hint="eastAsia"/>
        </w:rPr>
        <w:t>（4）</w:t>
      </w:r>
      <w:r w:rsidR="002A017A" w:rsidRPr="00C32F5F">
        <w:rPr>
          <w:rFonts w:hint="eastAsia"/>
        </w:rPr>
        <w:t>回答者</w:t>
      </w:r>
    </w:p>
    <w:p w14:paraId="7269E2DC" w14:textId="768D8EAD" w:rsidR="002A017A" w:rsidRPr="00D1384D" w:rsidRDefault="002A017A" w:rsidP="002A017A">
      <w:pPr>
        <w:ind w:leftChars="193" w:left="425" w:firstLineChars="100" w:firstLine="220"/>
        <w:rPr>
          <w:rFonts w:ascii="游ゴシック Medium" w:eastAsia="游ゴシック Medium" w:hAnsi="游ゴシック Medium"/>
        </w:rPr>
      </w:pPr>
      <w:r w:rsidRPr="00D1384D">
        <w:rPr>
          <w:rFonts w:ascii="游ゴシック Medium" w:eastAsia="游ゴシック Medium" w:hAnsi="游ゴシック Medium" w:hint="eastAsia"/>
        </w:rPr>
        <w:t>構成各町合計27</w:t>
      </w:r>
      <w:r w:rsidR="009C088C">
        <w:rPr>
          <w:rFonts w:ascii="游ゴシック Medium" w:eastAsia="游ゴシック Medium" w:hAnsi="游ゴシック Medium" w:hint="eastAsia"/>
        </w:rPr>
        <w:t>施設</w:t>
      </w:r>
      <w:r w:rsidRPr="00D1384D">
        <w:rPr>
          <w:rFonts w:ascii="游ゴシック Medium" w:eastAsia="游ゴシック Medium" w:hAnsi="游ゴシック Medium" w:hint="eastAsia"/>
        </w:rPr>
        <w:t>（うち該当者数405人）</w:t>
      </w:r>
    </w:p>
    <w:tbl>
      <w:tblPr>
        <w:tblStyle w:val="a3"/>
        <w:tblW w:w="0" w:type="auto"/>
        <w:tblInd w:w="1129" w:type="dxa"/>
        <w:tblLook w:val="04A0" w:firstRow="1" w:lastRow="0" w:firstColumn="1" w:lastColumn="0" w:noHBand="0" w:noVBand="1"/>
      </w:tblPr>
      <w:tblGrid>
        <w:gridCol w:w="3261"/>
        <w:gridCol w:w="1134"/>
      </w:tblGrid>
      <w:tr w:rsidR="002A017A" w:rsidRPr="00F70022" w14:paraId="414494B5" w14:textId="77777777" w:rsidTr="00C72C1A">
        <w:tc>
          <w:tcPr>
            <w:tcW w:w="3261" w:type="dxa"/>
            <w:shd w:val="clear" w:color="auto" w:fill="D9D9D9" w:themeFill="background1" w:themeFillShade="D9"/>
            <w:vAlign w:val="center"/>
          </w:tcPr>
          <w:p w14:paraId="63310695"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サービス種別</w:t>
            </w:r>
          </w:p>
        </w:tc>
        <w:tc>
          <w:tcPr>
            <w:tcW w:w="1134" w:type="dxa"/>
            <w:shd w:val="clear" w:color="auto" w:fill="D9D9D9" w:themeFill="background1" w:themeFillShade="D9"/>
            <w:vAlign w:val="center"/>
          </w:tcPr>
          <w:p w14:paraId="6AD67B49"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施設数</w:t>
            </w:r>
          </w:p>
        </w:tc>
      </w:tr>
      <w:tr w:rsidR="002A017A" w:rsidRPr="00F70022" w14:paraId="25F5D48F" w14:textId="77777777" w:rsidTr="00C72C1A">
        <w:tc>
          <w:tcPr>
            <w:tcW w:w="3261" w:type="dxa"/>
          </w:tcPr>
          <w:p w14:paraId="7F09C0E3" w14:textId="77777777" w:rsidR="002A017A" w:rsidRPr="00F70022" w:rsidRDefault="002A017A" w:rsidP="00C72C1A">
            <w:pP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施設・居住系サービス</w:t>
            </w:r>
          </w:p>
        </w:tc>
        <w:tc>
          <w:tcPr>
            <w:tcW w:w="1134" w:type="dxa"/>
            <w:vAlign w:val="center"/>
          </w:tcPr>
          <w:p w14:paraId="3439BC34"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1</w:t>
            </w:r>
            <w:r>
              <w:rPr>
                <w:rFonts w:ascii="ＭＳ Ｐゴシック" w:eastAsia="ＭＳ Ｐゴシック" w:hAnsi="ＭＳ Ｐゴシック" w:cs="Times New Roman"/>
                <w:sz w:val="20"/>
                <w:szCs w:val="20"/>
              </w:rPr>
              <w:t>8</w:t>
            </w:r>
          </w:p>
        </w:tc>
      </w:tr>
      <w:tr w:rsidR="002A017A" w:rsidRPr="00F70022" w14:paraId="0E183B04" w14:textId="77777777" w:rsidTr="00C72C1A">
        <w:tc>
          <w:tcPr>
            <w:tcW w:w="3261" w:type="dxa"/>
          </w:tcPr>
          <w:p w14:paraId="62E8383B" w14:textId="77777777" w:rsidR="002A017A" w:rsidRPr="00F70022" w:rsidRDefault="002A017A" w:rsidP="00C72C1A">
            <w:pP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通所系サービス</w:t>
            </w:r>
          </w:p>
        </w:tc>
        <w:tc>
          <w:tcPr>
            <w:tcW w:w="1134" w:type="dxa"/>
            <w:vAlign w:val="center"/>
          </w:tcPr>
          <w:p w14:paraId="01C217D0"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3</w:t>
            </w:r>
          </w:p>
        </w:tc>
      </w:tr>
      <w:tr w:rsidR="002A017A" w:rsidRPr="00F70022" w14:paraId="068EB8BB" w14:textId="77777777" w:rsidTr="00C72C1A">
        <w:tc>
          <w:tcPr>
            <w:tcW w:w="3261" w:type="dxa"/>
            <w:tcBorders>
              <w:bottom w:val="double" w:sz="4" w:space="0" w:color="auto"/>
            </w:tcBorders>
          </w:tcPr>
          <w:p w14:paraId="529CC1A0" w14:textId="77777777" w:rsidR="002A017A" w:rsidRPr="00F70022" w:rsidRDefault="002A017A" w:rsidP="00C72C1A">
            <w:pP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不明</w:t>
            </w:r>
          </w:p>
        </w:tc>
        <w:tc>
          <w:tcPr>
            <w:tcW w:w="1134" w:type="dxa"/>
            <w:tcBorders>
              <w:bottom w:val="double" w:sz="4" w:space="0" w:color="auto"/>
            </w:tcBorders>
            <w:vAlign w:val="center"/>
          </w:tcPr>
          <w:p w14:paraId="62BCF84E"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6</w:t>
            </w:r>
          </w:p>
        </w:tc>
      </w:tr>
      <w:tr w:rsidR="002A017A" w:rsidRPr="00F70022" w14:paraId="0D7ADB84" w14:textId="77777777" w:rsidTr="00C72C1A">
        <w:tc>
          <w:tcPr>
            <w:tcW w:w="3261" w:type="dxa"/>
            <w:tcBorders>
              <w:top w:val="double" w:sz="4" w:space="0" w:color="auto"/>
            </w:tcBorders>
            <w:vAlign w:val="center"/>
          </w:tcPr>
          <w:p w14:paraId="2C51A318"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合　計</w:t>
            </w:r>
          </w:p>
        </w:tc>
        <w:tc>
          <w:tcPr>
            <w:tcW w:w="1134" w:type="dxa"/>
            <w:tcBorders>
              <w:top w:val="double" w:sz="4" w:space="0" w:color="auto"/>
            </w:tcBorders>
            <w:vAlign w:val="center"/>
          </w:tcPr>
          <w:p w14:paraId="52EA9C4B" w14:textId="77777777" w:rsidR="002A017A" w:rsidRPr="00F70022" w:rsidRDefault="002A017A" w:rsidP="00C72C1A">
            <w:pPr>
              <w:jc w:val="cente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2</w:t>
            </w:r>
            <w:r>
              <w:rPr>
                <w:rFonts w:ascii="ＭＳ Ｐゴシック" w:eastAsia="ＭＳ Ｐゴシック" w:hAnsi="ＭＳ Ｐゴシック" w:cs="Times New Roman" w:hint="eastAsia"/>
                <w:sz w:val="20"/>
                <w:szCs w:val="20"/>
              </w:rPr>
              <w:t>7</w:t>
            </w:r>
          </w:p>
        </w:tc>
      </w:tr>
    </w:tbl>
    <w:p w14:paraId="3D440A81" w14:textId="77777777" w:rsidR="002A017A" w:rsidRDefault="002A017A" w:rsidP="002A017A">
      <w:pPr>
        <w:ind w:left="440" w:hangingChars="200" w:hanging="440"/>
        <w:jc w:val="center"/>
        <w:rPr>
          <w:rFonts w:ascii="ＭＳ ゴシック" w:eastAsia="ＭＳ ゴシック" w:hAnsi="ＭＳ ゴシック"/>
        </w:rPr>
      </w:pPr>
    </w:p>
    <w:p w14:paraId="7653CF80" w14:textId="3434365F" w:rsidR="002A017A" w:rsidRDefault="00750453" w:rsidP="00750453">
      <w:pPr>
        <w:pStyle w:val="3"/>
        <w:ind w:leftChars="0"/>
      </w:pPr>
      <w:bookmarkStart w:id="71" w:name="_Toc157802320"/>
      <w:r>
        <w:rPr>
          <w:rFonts w:hint="eastAsia"/>
        </w:rPr>
        <w:t xml:space="preserve">２　</w:t>
      </w:r>
      <w:r w:rsidR="002A017A" w:rsidRPr="008C4F6F">
        <w:rPr>
          <w:rFonts w:hint="eastAsia"/>
        </w:rPr>
        <w:t>調査</w:t>
      </w:r>
      <w:r w:rsidR="002A017A">
        <w:rPr>
          <w:rFonts w:hint="eastAsia"/>
        </w:rPr>
        <w:t>結果</w:t>
      </w:r>
      <w:bookmarkEnd w:id="71"/>
    </w:p>
    <w:p w14:paraId="084C5D23" w14:textId="77777777" w:rsidR="002A017A" w:rsidRDefault="002A017A" w:rsidP="002A017A">
      <w:pPr>
        <w:ind w:left="440" w:hangingChars="200" w:hanging="440"/>
        <w:jc w:val="left"/>
        <w:rPr>
          <w:rFonts w:ascii="ＭＳ ゴシック" w:eastAsia="ＭＳ ゴシック" w:hAnsi="ＭＳ ゴシック"/>
        </w:rPr>
      </w:pPr>
    </w:p>
    <w:p w14:paraId="749DB019" w14:textId="6CBDB611" w:rsidR="002A017A" w:rsidRPr="00C32F5F" w:rsidRDefault="00750453" w:rsidP="00C32F5F">
      <w:pPr>
        <w:pStyle w:val="4"/>
        <w:ind w:leftChars="0" w:left="0" w:firstLineChars="200" w:firstLine="480"/>
      </w:pPr>
      <w:r w:rsidRPr="00C32F5F">
        <w:rPr>
          <w:rFonts w:hint="eastAsia"/>
        </w:rPr>
        <w:t>（1）</w:t>
      </w:r>
      <w:r w:rsidR="002A017A" w:rsidRPr="00C32F5F">
        <w:t>事業所の職員数（正規・非正規・男女）</w:t>
      </w:r>
    </w:p>
    <w:p w14:paraId="6079AB9C" w14:textId="77777777" w:rsidR="002A017A" w:rsidRDefault="002A017A" w:rsidP="002A017A">
      <w:pPr>
        <w:widowControl/>
        <w:snapToGrid/>
        <w:ind w:firstLineChars="200" w:firstLine="480"/>
        <w:jc w:val="left"/>
        <w:rPr>
          <w:rFonts w:ascii="HGSｺﾞｼｯｸE" w:eastAsia="HGSｺﾞｼｯｸE" w:hAnsi="HGSｺﾞｼｯｸE"/>
          <w:sz w:val="24"/>
          <w:szCs w:val="24"/>
        </w:rPr>
      </w:pPr>
    </w:p>
    <w:p w14:paraId="36B97BAE" w14:textId="6A79A9C0" w:rsidR="002A017A" w:rsidRPr="008F150A" w:rsidRDefault="00B8378F" w:rsidP="008F150A">
      <w:pPr>
        <w:ind w:firstLineChars="300" w:firstLine="660"/>
        <w:rPr>
          <w:rFonts w:ascii="HGSｺﾞｼｯｸE" w:eastAsia="HGSｺﾞｼｯｸE" w:hAnsi="HGSｺﾞｼｯｸE"/>
          <w:bCs/>
        </w:rPr>
      </w:pPr>
      <w:r>
        <w:rPr>
          <w:rFonts w:ascii="HGSｺﾞｼｯｸE" w:eastAsia="HGSｺﾞｼｯｸE" w:hAnsi="HGSｺﾞｼｯｸE" w:hint="eastAsia"/>
          <w:bCs/>
        </w:rPr>
        <w:t>①</w:t>
      </w:r>
      <w:r w:rsidR="002A017A" w:rsidRPr="008F150A">
        <w:rPr>
          <w:rFonts w:ascii="HGSｺﾞｼｯｸE" w:eastAsia="HGSｺﾞｼｯｸE" w:hAnsi="HGSｺﾞｼｯｸE" w:hint="eastAsia"/>
          <w:bCs/>
        </w:rPr>
        <w:t xml:space="preserve">　事業所の職員数（総数）</w:t>
      </w:r>
    </w:p>
    <w:p w14:paraId="04CA8D4B" w14:textId="2FACB134" w:rsidR="002A017A" w:rsidRDefault="002A017A" w:rsidP="002A017A">
      <w:pPr>
        <w:pStyle w:val="aff"/>
        <w:ind w:leftChars="50" w:left="110" w:right="720" w:firstLineChars="150" w:firstLine="270"/>
        <w:jc w:val="both"/>
      </w:pPr>
      <w:r>
        <w:rPr>
          <w:rFonts w:hint="eastAsia"/>
        </w:rPr>
        <w:t xml:space="preserve"> </w:t>
      </w:r>
      <w:r>
        <w:t xml:space="preserve">                                       </w:t>
      </w:r>
      <w:r w:rsidRPr="004A6D78">
        <w:rPr>
          <w:rFonts w:hint="eastAsia"/>
        </w:rPr>
        <w:t>単位：人</w:t>
      </w:r>
    </w:p>
    <w:tbl>
      <w:tblPr>
        <w:tblStyle w:val="a3"/>
        <w:tblW w:w="0" w:type="auto"/>
        <w:tblInd w:w="1186" w:type="dxa"/>
        <w:tblLook w:val="04A0" w:firstRow="1" w:lastRow="0" w:firstColumn="1" w:lastColumn="0" w:noHBand="0" w:noVBand="1"/>
      </w:tblPr>
      <w:tblGrid>
        <w:gridCol w:w="1196"/>
        <w:gridCol w:w="1396"/>
        <w:gridCol w:w="796"/>
      </w:tblGrid>
      <w:tr w:rsidR="002A017A" w14:paraId="34E1349F" w14:textId="77777777" w:rsidTr="00D64484">
        <w:trPr>
          <w:trHeight w:val="331"/>
        </w:trPr>
        <w:tc>
          <w:tcPr>
            <w:tcW w:w="1196" w:type="dxa"/>
            <w:shd w:val="clear" w:color="auto" w:fill="D9D9D9" w:themeFill="background1" w:themeFillShade="D9"/>
          </w:tcPr>
          <w:p w14:paraId="699B29DF" w14:textId="77777777" w:rsidR="002A017A" w:rsidRPr="00A83E3E"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hint="eastAsia"/>
                <w:sz w:val="20"/>
                <w:szCs w:val="20"/>
              </w:rPr>
              <w:t>正規職員</w:t>
            </w:r>
          </w:p>
        </w:tc>
        <w:tc>
          <w:tcPr>
            <w:tcW w:w="1396" w:type="dxa"/>
            <w:shd w:val="clear" w:color="auto" w:fill="D9D9D9" w:themeFill="background1" w:themeFillShade="D9"/>
          </w:tcPr>
          <w:p w14:paraId="00A22FA0" w14:textId="77777777" w:rsidR="002A017A" w:rsidRPr="00A83E3E"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非正規職員</w:t>
            </w:r>
          </w:p>
        </w:tc>
        <w:tc>
          <w:tcPr>
            <w:tcW w:w="796" w:type="dxa"/>
            <w:shd w:val="clear" w:color="auto" w:fill="D9D9D9" w:themeFill="background1" w:themeFillShade="D9"/>
          </w:tcPr>
          <w:p w14:paraId="6909B7E8"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合計</w:t>
            </w:r>
          </w:p>
        </w:tc>
      </w:tr>
      <w:tr w:rsidR="002A017A" w:rsidRPr="00B43099" w14:paraId="71C5F973" w14:textId="77777777" w:rsidTr="00D64484">
        <w:tc>
          <w:tcPr>
            <w:tcW w:w="1196" w:type="dxa"/>
          </w:tcPr>
          <w:p w14:paraId="3EAC87EF" w14:textId="77777777" w:rsidR="002A017A" w:rsidRPr="00A83E3E"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3</w:t>
            </w:r>
            <w:r>
              <w:rPr>
                <w:rFonts w:ascii="ＭＳ Ｐゴシック" w:eastAsia="ＭＳ Ｐゴシック" w:hAnsi="ＭＳ Ｐゴシック" w:cs="Times New Roman"/>
                <w:sz w:val="20"/>
                <w:szCs w:val="20"/>
              </w:rPr>
              <w:t>25</w:t>
            </w:r>
          </w:p>
        </w:tc>
        <w:tc>
          <w:tcPr>
            <w:tcW w:w="1396" w:type="dxa"/>
          </w:tcPr>
          <w:p w14:paraId="7BE7C34C" w14:textId="77777777" w:rsidR="002A017A" w:rsidRPr="00A83E3E"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9</w:t>
            </w:r>
            <w:r>
              <w:rPr>
                <w:rFonts w:ascii="ＭＳ Ｐゴシック" w:eastAsia="ＭＳ Ｐゴシック" w:hAnsi="ＭＳ Ｐゴシック" w:cs="Times New Roman"/>
                <w:sz w:val="20"/>
                <w:szCs w:val="20"/>
              </w:rPr>
              <w:t>6</w:t>
            </w:r>
          </w:p>
        </w:tc>
        <w:tc>
          <w:tcPr>
            <w:tcW w:w="796" w:type="dxa"/>
          </w:tcPr>
          <w:p w14:paraId="053C34E5" w14:textId="77777777" w:rsidR="002A017A" w:rsidRPr="00A83E3E"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21</w:t>
            </w:r>
          </w:p>
        </w:tc>
      </w:tr>
    </w:tbl>
    <w:p w14:paraId="52FF9CD3" w14:textId="77777777" w:rsidR="002A017A" w:rsidRDefault="002A017A" w:rsidP="002A017A">
      <w:pPr>
        <w:widowControl/>
        <w:jc w:val="left"/>
      </w:pPr>
    </w:p>
    <w:p w14:paraId="333021CC" w14:textId="77777777" w:rsidR="002A017A" w:rsidRDefault="002A017A" w:rsidP="002A017A">
      <w:pPr>
        <w:pStyle w:val="aff"/>
        <w:ind w:left="6720" w:right="720" w:firstLineChars="200" w:firstLine="360"/>
        <w:jc w:val="both"/>
      </w:pPr>
      <w:r w:rsidRPr="004A6D78">
        <w:rPr>
          <w:rFonts w:hint="eastAsia"/>
        </w:rPr>
        <w:t>単位：人</w:t>
      </w:r>
    </w:p>
    <w:tbl>
      <w:tblPr>
        <w:tblStyle w:val="a3"/>
        <w:tblW w:w="0" w:type="auto"/>
        <w:tblInd w:w="1129" w:type="dxa"/>
        <w:tblLook w:val="04A0" w:firstRow="1" w:lastRow="0" w:firstColumn="1" w:lastColumn="0" w:noHBand="0" w:noVBand="1"/>
      </w:tblPr>
      <w:tblGrid>
        <w:gridCol w:w="3261"/>
        <w:gridCol w:w="1134"/>
        <w:gridCol w:w="1134"/>
        <w:gridCol w:w="1134"/>
      </w:tblGrid>
      <w:tr w:rsidR="002A017A" w:rsidRPr="00F70022" w14:paraId="38FCDD19" w14:textId="77777777" w:rsidTr="00C72C1A">
        <w:tc>
          <w:tcPr>
            <w:tcW w:w="3261" w:type="dxa"/>
            <w:shd w:val="clear" w:color="auto" w:fill="D9D9D9" w:themeFill="background1" w:themeFillShade="D9"/>
            <w:vAlign w:val="center"/>
          </w:tcPr>
          <w:p w14:paraId="588D4C1A" w14:textId="77777777" w:rsidR="002A017A" w:rsidRPr="00F70022" w:rsidRDefault="002A017A" w:rsidP="00C72C1A">
            <w:pPr>
              <w:jc w:val="center"/>
              <w:rPr>
                <w:rFonts w:ascii="ＭＳ Ｐゴシック" w:eastAsia="ＭＳ Ｐゴシック" w:hAnsi="ＭＳ Ｐゴシック" w:cs="Times New Roman"/>
                <w:sz w:val="20"/>
                <w:szCs w:val="20"/>
              </w:rPr>
            </w:pPr>
            <w:bookmarkStart w:id="72" w:name="_Hlk149317332"/>
          </w:p>
        </w:tc>
        <w:tc>
          <w:tcPr>
            <w:tcW w:w="1134" w:type="dxa"/>
            <w:shd w:val="clear" w:color="auto" w:fill="D9D9D9" w:themeFill="background1" w:themeFillShade="D9"/>
            <w:vAlign w:val="center"/>
          </w:tcPr>
          <w:p w14:paraId="3FAD55BD"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男性</w:t>
            </w:r>
          </w:p>
        </w:tc>
        <w:tc>
          <w:tcPr>
            <w:tcW w:w="1134" w:type="dxa"/>
            <w:shd w:val="clear" w:color="auto" w:fill="D9D9D9" w:themeFill="background1" w:themeFillShade="D9"/>
          </w:tcPr>
          <w:p w14:paraId="77BF1AC2"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女性</w:t>
            </w:r>
          </w:p>
        </w:tc>
        <w:tc>
          <w:tcPr>
            <w:tcW w:w="1134" w:type="dxa"/>
            <w:shd w:val="clear" w:color="auto" w:fill="D9D9D9" w:themeFill="background1" w:themeFillShade="D9"/>
          </w:tcPr>
          <w:p w14:paraId="79728247"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合計</w:t>
            </w:r>
          </w:p>
        </w:tc>
      </w:tr>
      <w:tr w:rsidR="002A017A" w:rsidRPr="00F70022" w14:paraId="16A47293" w14:textId="77777777" w:rsidTr="00C72C1A">
        <w:tc>
          <w:tcPr>
            <w:tcW w:w="3261" w:type="dxa"/>
          </w:tcPr>
          <w:p w14:paraId="57BAD2EF" w14:textId="77777777" w:rsidR="002A017A" w:rsidRPr="00F70022" w:rsidRDefault="002A017A" w:rsidP="00C72C1A">
            <w:pP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正規社員</w:t>
            </w:r>
          </w:p>
        </w:tc>
        <w:tc>
          <w:tcPr>
            <w:tcW w:w="1134" w:type="dxa"/>
            <w:vAlign w:val="center"/>
          </w:tcPr>
          <w:p w14:paraId="353B0646"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1</w:t>
            </w:r>
            <w:r>
              <w:rPr>
                <w:rFonts w:ascii="ＭＳ Ｐゴシック" w:eastAsia="ＭＳ Ｐゴシック" w:hAnsi="ＭＳ Ｐゴシック" w:cs="Times New Roman"/>
                <w:sz w:val="20"/>
                <w:szCs w:val="20"/>
              </w:rPr>
              <w:t>34</w:t>
            </w:r>
          </w:p>
        </w:tc>
        <w:tc>
          <w:tcPr>
            <w:tcW w:w="1134" w:type="dxa"/>
          </w:tcPr>
          <w:p w14:paraId="346C710A"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1</w:t>
            </w:r>
            <w:r>
              <w:rPr>
                <w:rFonts w:ascii="ＭＳ Ｐゴシック" w:eastAsia="ＭＳ Ｐゴシック" w:hAnsi="ＭＳ Ｐゴシック" w:cs="Times New Roman"/>
                <w:sz w:val="20"/>
                <w:szCs w:val="20"/>
              </w:rPr>
              <w:t>74</w:t>
            </w:r>
          </w:p>
        </w:tc>
        <w:tc>
          <w:tcPr>
            <w:tcW w:w="1134" w:type="dxa"/>
          </w:tcPr>
          <w:p w14:paraId="3F395CA8"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3</w:t>
            </w:r>
            <w:r>
              <w:rPr>
                <w:rFonts w:ascii="ＭＳ Ｐゴシック" w:eastAsia="ＭＳ Ｐゴシック" w:hAnsi="ＭＳ Ｐゴシック" w:cs="Times New Roman"/>
                <w:sz w:val="20"/>
                <w:szCs w:val="20"/>
              </w:rPr>
              <w:t>08</w:t>
            </w:r>
          </w:p>
        </w:tc>
      </w:tr>
      <w:bookmarkEnd w:id="72"/>
      <w:tr w:rsidR="002A017A" w:rsidRPr="00F70022" w14:paraId="28EF05D4" w14:textId="77777777" w:rsidTr="00C72C1A">
        <w:tc>
          <w:tcPr>
            <w:tcW w:w="3261" w:type="dxa"/>
          </w:tcPr>
          <w:p w14:paraId="3DCC2734" w14:textId="77777777" w:rsidR="002A017A" w:rsidRPr="00F70022" w:rsidRDefault="002A017A" w:rsidP="00C72C1A">
            <w:pP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非正規社員</w:t>
            </w:r>
          </w:p>
        </w:tc>
        <w:tc>
          <w:tcPr>
            <w:tcW w:w="1134" w:type="dxa"/>
            <w:vAlign w:val="center"/>
          </w:tcPr>
          <w:p w14:paraId="5C08B966"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8</w:t>
            </w:r>
          </w:p>
        </w:tc>
        <w:tc>
          <w:tcPr>
            <w:tcW w:w="1134" w:type="dxa"/>
          </w:tcPr>
          <w:p w14:paraId="55BD7125"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8</w:t>
            </w:r>
            <w:r>
              <w:rPr>
                <w:rFonts w:ascii="ＭＳ Ｐゴシック" w:eastAsia="ＭＳ Ｐゴシック" w:hAnsi="ＭＳ Ｐゴシック" w:cs="Times New Roman"/>
                <w:sz w:val="20"/>
                <w:szCs w:val="20"/>
              </w:rPr>
              <w:t>7</w:t>
            </w:r>
          </w:p>
        </w:tc>
        <w:tc>
          <w:tcPr>
            <w:tcW w:w="1134" w:type="dxa"/>
          </w:tcPr>
          <w:p w14:paraId="5FAA7247"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9</w:t>
            </w:r>
            <w:r>
              <w:rPr>
                <w:rFonts w:ascii="ＭＳ Ｐゴシック" w:eastAsia="ＭＳ Ｐゴシック" w:hAnsi="ＭＳ Ｐゴシック" w:cs="Times New Roman"/>
                <w:sz w:val="20"/>
                <w:szCs w:val="20"/>
              </w:rPr>
              <w:t>5</w:t>
            </w:r>
          </w:p>
        </w:tc>
      </w:tr>
      <w:tr w:rsidR="002A017A" w:rsidRPr="00F70022" w14:paraId="3FBD9139" w14:textId="77777777" w:rsidTr="00C72C1A">
        <w:tc>
          <w:tcPr>
            <w:tcW w:w="3261" w:type="dxa"/>
            <w:tcBorders>
              <w:top w:val="double" w:sz="4" w:space="0" w:color="auto"/>
            </w:tcBorders>
            <w:vAlign w:val="center"/>
          </w:tcPr>
          <w:p w14:paraId="74BF6F67"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合　計</w:t>
            </w:r>
          </w:p>
        </w:tc>
        <w:tc>
          <w:tcPr>
            <w:tcW w:w="1134" w:type="dxa"/>
            <w:tcBorders>
              <w:top w:val="double" w:sz="4" w:space="0" w:color="auto"/>
            </w:tcBorders>
            <w:vAlign w:val="center"/>
          </w:tcPr>
          <w:p w14:paraId="6F21B701"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1</w:t>
            </w:r>
            <w:r>
              <w:rPr>
                <w:rFonts w:ascii="ＭＳ Ｐゴシック" w:eastAsia="ＭＳ Ｐゴシック" w:hAnsi="ＭＳ Ｐゴシック" w:cs="Times New Roman"/>
                <w:sz w:val="20"/>
                <w:szCs w:val="20"/>
              </w:rPr>
              <w:t>42</w:t>
            </w:r>
          </w:p>
        </w:tc>
        <w:tc>
          <w:tcPr>
            <w:tcW w:w="1134" w:type="dxa"/>
            <w:tcBorders>
              <w:top w:val="double" w:sz="4" w:space="0" w:color="auto"/>
            </w:tcBorders>
          </w:tcPr>
          <w:p w14:paraId="7B76937A"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2</w:t>
            </w:r>
            <w:r>
              <w:rPr>
                <w:rFonts w:ascii="ＭＳ Ｐゴシック" w:eastAsia="ＭＳ Ｐゴシック" w:hAnsi="ＭＳ Ｐゴシック" w:cs="Times New Roman"/>
                <w:sz w:val="20"/>
                <w:szCs w:val="20"/>
              </w:rPr>
              <w:t>61</w:t>
            </w:r>
          </w:p>
        </w:tc>
        <w:tc>
          <w:tcPr>
            <w:tcW w:w="1134" w:type="dxa"/>
            <w:tcBorders>
              <w:top w:val="double" w:sz="4" w:space="0" w:color="auto"/>
            </w:tcBorders>
          </w:tcPr>
          <w:p w14:paraId="0F04A1BD"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4</w:t>
            </w:r>
            <w:r>
              <w:rPr>
                <w:rFonts w:ascii="ＭＳ Ｐゴシック" w:eastAsia="ＭＳ Ｐゴシック" w:hAnsi="ＭＳ Ｐゴシック" w:cs="Times New Roman"/>
                <w:sz w:val="20"/>
                <w:szCs w:val="20"/>
              </w:rPr>
              <w:t>03</w:t>
            </w:r>
          </w:p>
        </w:tc>
      </w:tr>
    </w:tbl>
    <w:p w14:paraId="66790F12" w14:textId="77777777" w:rsidR="002A017A" w:rsidRPr="00A83E3E" w:rsidRDefault="002A017A" w:rsidP="009C088C">
      <w:pPr>
        <w:widowControl/>
        <w:ind w:left="840" w:firstLineChars="200" w:firstLine="360"/>
        <w:rPr>
          <w:rFonts w:ascii="ＭＳ Ｐゴシック" w:eastAsia="ＭＳ Ｐゴシック" w:hAnsi="ＭＳ Ｐゴシック"/>
          <w:sz w:val="21"/>
          <w:szCs w:val="21"/>
        </w:rPr>
      </w:pPr>
      <w:r w:rsidRPr="00A83E3E">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 xml:space="preserve"> 施設に所属している介護職員が未記入の</w:t>
      </w:r>
      <w:r w:rsidRPr="00A83E3E">
        <w:rPr>
          <w:rFonts w:ascii="ＭＳ Ｐゴシック" w:eastAsia="ＭＳ Ｐゴシック" w:hAnsi="ＭＳ Ｐゴシック"/>
          <w:sz w:val="18"/>
          <w:szCs w:val="18"/>
        </w:rPr>
        <w:t>人は除いており、合計</w:t>
      </w:r>
      <w:r>
        <w:rPr>
          <w:rFonts w:ascii="ＭＳ Ｐゴシック" w:eastAsia="ＭＳ Ｐゴシック" w:hAnsi="ＭＳ Ｐゴシック" w:hint="eastAsia"/>
          <w:sz w:val="18"/>
          <w:szCs w:val="18"/>
        </w:rPr>
        <w:t>が総数と</w:t>
      </w:r>
      <w:r w:rsidRPr="00A83E3E">
        <w:rPr>
          <w:rFonts w:ascii="ＭＳ Ｐゴシック" w:eastAsia="ＭＳ Ｐゴシック" w:hAnsi="ＭＳ Ｐゴシック"/>
          <w:sz w:val="18"/>
          <w:szCs w:val="18"/>
        </w:rPr>
        <w:t>一致しない。</w:t>
      </w:r>
    </w:p>
    <w:p w14:paraId="4D441DCC" w14:textId="77777777" w:rsidR="002A017A" w:rsidRPr="00E610DB" w:rsidRDefault="002A017A" w:rsidP="002A017A">
      <w:pPr>
        <w:widowControl/>
        <w:ind w:firstLineChars="386" w:firstLine="849"/>
        <w:jc w:val="left"/>
      </w:pPr>
    </w:p>
    <w:p w14:paraId="49380967" w14:textId="77777777" w:rsidR="002A017A" w:rsidRDefault="002A017A" w:rsidP="002A017A">
      <w:pPr>
        <w:widowControl/>
        <w:jc w:val="left"/>
      </w:pPr>
      <w:r>
        <w:br w:type="page"/>
      </w:r>
    </w:p>
    <w:p w14:paraId="05CD9CA6" w14:textId="44019B75" w:rsidR="002A017A" w:rsidRPr="008F150A" w:rsidRDefault="00B8378F" w:rsidP="008F150A">
      <w:pPr>
        <w:ind w:firstLineChars="300" w:firstLine="660"/>
        <w:rPr>
          <w:rFonts w:ascii="HGSｺﾞｼｯｸE" w:eastAsia="HGSｺﾞｼｯｸE" w:hAnsi="HGSｺﾞｼｯｸE"/>
          <w:bCs/>
        </w:rPr>
      </w:pPr>
      <w:r>
        <w:rPr>
          <w:rFonts w:ascii="HGSｺﾞｼｯｸE" w:eastAsia="HGSｺﾞｼｯｸE" w:hAnsi="HGSｺﾞｼｯｸE" w:hint="eastAsia"/>
          <w:bCs/>
        </w:rPr>
        <w:lastRenderedPageBreak/>
        <w:t>②</w:t>
      </w:r>
      <w:r w:rsidR="005D087B">
        <w:rPr>
          <w:rFonts w:ascii="HGSｺﾞｼｯｸE" w:eastAsia="HGSｺﾞｼｯｸE" w:hAnsi="HGSｺﾞｼｯｸE" w:hint="eastAsia"/>
          <w:bCs/>
        </w:rPr>
        <w:t xml:space="preserve">　</w:t>
      </w:r>
      <w:r w:rsidR="002A017A" w:rsidRPr="008F150A">
        <w:rPr>
          <w:rFonts w:ascii="HGSｺﾞｼｯｸE" w:eastAsia="HGSｺﾞｼｯｸE" w:hAnsi="HGSｺﾞｼｯｸE" w:hint="eastAsia"/>
          <w:bCs/>
        </w:rPr>
        <w:t>男女比較</w:t>
      </w:r>
    </w:p>
    <w:p w14:paraId="3BFF32D2" w14:textId="77777777" w:rsidR="002A017A" w:rsidRPr="00937AC9" w:rsidRDefault="002A017A" w:rsidP="008F150A">
      <w:pPr>
        <w:ind w:leftChars="193" w:left="425" w:firstLineChars="200" w:firstLine="440"/>
        <w:rPr>
          <w:rFonts w:ascii="游ゴシック Medium" w:eastAsia="游ゴシック Medium" w:hAnsi="游ゴシック Medium"/>
        </w:rPr>
      </w:pPr>
      <w:r w:rsidRPr="00937AC9">
        <w:rPr>
          <w:rFonts w:ascii="游ゴシック Medium" w:eastAsia="游ゴシック Medium" w:hAnsi="游ゴシック Medium" w:hint="eastAsia"/>
        </w:rPr>
        <w:t>性別を見ると、全体では「男性」が</w:t>
      </w:r>
      <w:r w:rsidRPr="00937AC9">
        <w:rPr>
          <w:rFonts w:ascii="游ゴシック Medium" w:eastAsia="游ゴシック Medium" w:hAnsi="游ゴシック Medium"/>
        </w:rPr>
        <w:t>35.3</w:t>
      </w:r>
      <w:r w:rsidRPr="00937AC9">
        <w:rPr>
          <w:rFonts w:ascii="游ゴシック Medium" w:eastAsia="游ゴシック Medium" w:hAnsi="游ゴシック Medium" w:hint="eastAsia"/>
        </w:rPr>
        <w:t>％、「女性」が6</w:t>
      </w:r>
      <w:r w:rsidRPr="00937AC9">
        <w:rPr>
          <w:rFonts w:ascii="游ゴシック Medium" w:eastAsia="游ゴシック Medium" w:hAnsi="游ゴシック Medium"/>
        </w:rPr>
        <w:t>4.4</w:t>
      </w:r>
      <w:r w:rsidRPr="00937AC9">
        <w:rPr>
          <w:rFonts w:ascii="游ゴシック Medium" w:eastAsia="游ゴシック Medium" w:hAnsi="游ゴシック Medium" w:hint="eastAsia"/>
        </w:rPr>
        <w:t>％でした。</w:t>
      </w:r>
    </w:p>
    <w:p w14:paraId="484D63B4" w14:textId="1E864390" w:rsidR="002A017A" w:rsidRDefault="002A017A" w:rsidP="002A017A">
      <w:pPr>
        <w:widowControl/>
        <w:jc w:val="center"/>
      </w:pPr>
    </w:p>
    <w:p w14:paraId="5BF6B9D2" w14:textId="2FA09B30" w:rsidR="002A017A" w:rsidRDefault="003A608B" w:rsidP="003A608B">
      <w:pPr>
        <w:widowControl/>
        <w:ind w:left="708" w:hangingChars="322" w:hanging="708"/>
        <w:jc w:val="center"/>
      </w:pPr>
      <w:r w:rsidRPr="003A608B">
        <w:rPr>
          <w:noProof/>
        </w:rPr>
        <w:drawing>
          <wp:inline distT="0" distB="0" distL="0" distR="0" wp14:anchorId="2FC41ABD" wp14:editId="7BC1A588">
            <wp:extent cx="4132236" cy="2379306"/>
            <wp:effectExtent l="0" t="0" r="1905" b="2540"/>
            <wp:docPr id="115688898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32236" cy="2379306"/>
                    </a:xfrm>
                    <a:prstGeom prst="rect">
                      <a:avLst/>
                    </a:prstGeom>
                    <a:noFill/>
                    <a:ln>
                      <a:noFill/>
                    </a:ln>
                  </pic:spPr>
                </pic:pic>
              </a:graphicData>
            </a:graphic>
          </wp:inline>
        </w:drawing>
      </w:r>
    </w:p>
    <w:p w14:paraId="5F7EB8B3" w14:textId="77777777" w:rsidR="00C66028" w:rsidRDefault="00C66028" w:rsidP="008F150A">
      <w:pPr>
        <w:ind w:firstLineChars="300" w:firstLine="660"/>
        <w:rPr>
          <w:rFonts w:ascii="HGSｺﾞｼｯｸE" w:eastAsia="HGSｺﾞｼｯｸE" w:hAnsi="HGSｺﾞｼｯｸE"/>
          <w:bCs/>
        </w:rPr>
      </w:pPr>
    </w:p>
    <w:p w14:paraId="304FFDF6" w14:textId="77777777" w:rsidR="00C66028" w:rsidRDefault="00C66028" w:rsidP="008F150A">
      <w:pPr>
        <w:ind w:firstLineChars="300" w:firstLine="660"/>
        <w:rPr>
          <w:rFonts w:ascii="HGSｺﾞｼｯｸE" w:eastAsia="HGSｺﾞｼｯｸE" w:hAnsi="HGSｺﾞｼｯｸE"/>
          <w:bCs/>
        </w:rPr>
      </w:pPr>
    </w:p>
    <w:p w14:paraId="2343876E" w14:textId="4BF31A76" w:rsidR="002A017A" w:rsidRPr="00937AC9" w:rsidRDefault="00B8378F" w:rsidP="008F150A">
      <w:pPr>
        <w:ind w:firstLineChars="300" w:firstLine="660"/>
        <w:rPr>
          <w:rFonts w:ascii="HGSｺﾞｼｯｸE" w:eastAsia="HGSｺﾞｼｯｸE" w:hAnsi="HGSｺﾞｼｯｸE"/>
          <w:sz w:val="24"/>
          <w:szCs w:val="24"/>
        </w:rPr>
      </w:pPr>
      <w:r>
        <w:rPr>
          <w:rFonts w:ascii="HGSｺﾞｼｯｸE" w:eastAsia="HGSｺﾞｼｯｸE" w:hAnsi="HGSｺﾞｼｯｸE" w:hint="eastAsia"/>
          <w:bCs/>
        </w:rPr>
        <w:t>③</w:t>
      </w:r>
      <w:r w:rsidR="008F150A">
        <w:rPr>
          <w:rFonts w:ascii="HGSｺﾞｼｯｸE" w:eastAsia="HGSｺﾞｼｯｸE" w:hAnsi="HGSｺﾞｼｯｸE" w:hint="eastAsia"/>
          <w:bCs/>
        </w:rPr>
        <w:t xml:space="preserve">　</w:t>
      </w:r>
      <w:r w:rsidR="002A017A" w:rsidRPr="008F150A">
        <w:rPr>
          <w:rFonts w:ascii="HGSｺﾞｼｯｸE" w:eastAsia="HGSｺﾞｼｯｸE" w:hAnsi="HGSｺﾞｼｯｸE"/>
          <w:bCs/>
        </w:rPr>
        <w:t>就業形態比較</w:t>
      </w:r>
    </w:p>
    <w:p w14:paraId="70AF4E24" w14:textId="77777777" w:rsidR="002A017A" w:rsidRPr="00937AC9" w:rsidRDefault="002A017A" w:rsidP="008F150A">
      <w:pPr>
        <w:ind w:leftChars="193" w:left="425" w:firstLineChars="200" w:firstLine="440"/>
        <w:rPr>
          <w:rFonts w:ascii="游ゴシック Medium" w:eastAsia="游ゴシック Medium" w:hAnsi="游ゴシック Medium"/>
        </w:rPr>
      </w:pPr>
      <w:r w:rsidRPr="00937AC9">
        <w:rPr>
          <w:rFonts w:ascii="游ゴシック Medium" w:eastAsia="游ゴシック Medium" w:hAnsi="游ゴシック Medium" w:hint="eastAsia"/>
        </w:rPr>
        <w:t>就業形態比較を見ると、全体では「正規職員」が76.3％、「非正規職員」が</w:t>
      </w:r>
      <w:r w:rsidRPr="00937AC9">
        <w:rPr>
          <w:rFonts w:ascii="游ゴシック Medium" w:eastAsia="游ゴシック Medium" w:hAnsi="游ゴシック Medium"/>
        </w:rPr>
        <w:t>23.5</w:t>
      </w:r>
      <w:r w:rsidRPr="00937AC9">
        <w:rPr>
          <w:rFonts w:ascii="游ゴシック Medium" w:eastAsia="游ゴシック Medium" w:hAnsi="游ゴシック Medium" w:hint="eastAsia"/>
        </w:rPr>
        <w:t>％でした。</w:t>
      </w:r>
    </w:p>
    <w:p w14:paraId="1055AA5A" w14:textId="1FC7CD46" w:rsidR="002A017A" w:rsidRPr="00EE089A" w:rsidRDefault="00A01B17" w:rsidP="002A017A">
      <w:pPr>
        <w:widowControl/>
        <w:jc w:val="center"/>
      </w:pPr>
      <w:r w:rsidRPr="00A01B17">
        <w:rPr>
          <w:noProof/>
        </w:rPr>
        <w:drawing>
          <wp:inline distT="0" distB="0" distL="0" distR="0" wp14:anchorId="20BD4B06" wp14:editId="5B8BDDC6">
            <wp:extent cx="4553585" cy="2621915"/>
            <wp:effectExtent l="0" t="0" r="0" b="6985"/>
            <wp:docPr id="129537635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53585" cy="2621915"/>
                    </a:xfrm>
                    <a:prstGeom prst="rect">
                      <a:avLst/>
                    </a:prstGeom>
                    <a:noFill/>
                    <a:ln>
                      <a:noFill/>
                    </a:ln>
                  </pic:spPr>
                </pic:pic>
              </a:graphicData>
            </a:graphic>
          </wp:inline>
        </w:drawing>
      </w:r>
    </w:p>
    <w:p w14:paraId="4174E822" w14:textId="77777777" w:rsidR="002A017A" w:rsidRDefault="002A017A" w:rsidP="002A017A">
      <w:pPr>
        <w:widowControl/>
      </w:pPr>
    </w:p>
    <w:p w14:paraId="3CFA24FD" w14:textId="77777777" w:rsidR="002A017A" w:rsidRDefault="002A017A" w:rsidP="002A017A">
      <w:pPr>
        <w:widowControl/>
      </w:pPr>
    </w:p>
    <w:p w14:paraId="6369C012" w14:textId="77777777" w:rsidR="002A017A" w:rsidRDefault="002A017A" w:rsidP="002A017A">
      <w:pPr>
        <w:widowControl/>
        <w:jc w:val="left"/>
      </w:pPr>
      <w:r>
        <w:br w:type="page"/>
      </w:r>
    </w:p>
    <w:p w14:paraId="6AFA5B49" w14:textId="4828C43F" w:rsidR="002A017A" w:rsidRPr="00937AC9" w:rsidRDefault="005D087B" w:rsidP="008F150A">
      <w:pPr>
        <w:ind w:firstLineChars="300" w:firstLine="660"/>
        <w:rPr>
          <w:rFonts w:ascii="HGSｺﾞｼｯｸE" w:eastAsia="HGSｺﾞｼｯｸE" w:hAnsi="HGSｺﾞｼｯｸE"/>
          <w:sz w:val="24"/>
          <w:szCs w:val="24"/>
        </w:rPr>
      </w:pPr>
      <w:r>
        <w:rPr>
          <w:rFonts w:ascii="HGSｺﾞｼｯｸE" w:eastAsia="HGSｺﾞｼｯｸE" w:hAnsi="HGSｺﾞｼｯｸE" w:hint="eastAsia"/>
          <w:bCs/>
        </w:rPr>
        <w:lastRenderedPageBreak/>
        <w:t>④</w:t>
      </w:r>
      <w:r w:rsidR="008F150A">
        <w:rPr>
          <w:rFonts w:ascii="HGSｺﾞｼｯｸE" w:eastAsia="HGSｺﾞｼｯｸE" w:hAnsi="HGSｺﾞｼｯｸE" w:hint="eastAsia"/>
          <w:bCs/>
        </w:rPr>
        <w:t xml:space="preserve">　</w:t>
      </w:r>
      <w:r w:rsidR="002A017A" w:rsidRPr="008F150A">
        <w:rPr>
          <w:rFonts w:ascii="HGSｺﾞｼｯｸE" w:eastAsia="HGSｺﾞｼｯｸE" w:hAnsi="HGSｺﾞｼｯｸE"/>
          <w:bCs/>
        </w:rPr>
        <w:t>全職員の就業形態（介護保険サービス系列別）</w:t>
      </w:r>
    </w:p>
    <w:p w14:paraId="218CFD2D" w14:textId="77777777" w:rsidR="002A017A" w:rsidRPr="00937AC9" w:rsidRDefault="002A017A" w:rsidP="008F150A">
      <w:pPr>
        <w:ind w:leftChars="305" w:left="671" w:firstLineChars="100" w:firstLine="220"/>
        <w:rPr>
          <w:rFonts w:ascii="游ゴシック Medium" w:eastAsia="游ゴシック Medium" w:hAnsi="游ゴシック Medium"/>
        </w:rPr>
      </w:pPr>
      <w:r w:rsidRPr="00937AC9">
        <w:rPr>
          <w:rFonts w:ascii="游ゴシック Medium" w:eastAsia="游ゴシック Medium" w:hAnsi="游ゴシック Medium" w:hint="eastAsia"/>
        </w:rPr>
        <w:t>回答があった事業所の全職員数は合計すると405</w:t>
      </w:r>
      <w:r w:rsidRPr="00937AC9">
        <w:rPr>
          <w:rFonts w:ascii="游ゴシック Medium" w:eastAsia="游ゴシック Medium" w:hAnsi="游ゴシック Medium"/>
        </w:rPr>
        <w:t>人で、１事業所あたり平均人数は 16.0</w:t>
      </w:r>
      <w:r w:rsidRPr="00937AC9">
        <w:rPr>
          <w:rFonts w:ascii="游ゴシック Medium" w:eastAsia="游ゴシック Medium" w:hAnsi="游ゴシック Medium" w:hint="eastAsia"/>
        </w:rPr>
        <w:t>人、施設・居住系サービスが17.6</w:t>
      </w:r>
      <w:r w:rsidRPr="00937AC9">
        <w:rPr>
          <w:rFonts w:ascii="游ゴシック Medium" w:eastAsia="游ゴシック Medium" w:hAnsi="游ゴシック Medium"/>
        </w:rPr>
        <w:t>人</w:t>
      </w:r>
      <w:r w:rsidRPr="00937AC9">
        <w:rPr>
          <w:rFonts w:ascii="游ゴシック Medium" w:eastAsia="游ゴシック Medium" w:hAnsi="游ゴシック Medium" w:hint="eastAsia"/>
        </w:rPr>
        <w:t>、通所系サービスは6.7人</w:t>
      </w:r>
      <w:r w:rsidRPr="00937AC9">
        <w:rPr>
          <w:rFonts w:ascii="游ゴシック Medium" w:eastAsia="游ゴシック Medium" w:hAnsi="游ゴシック Medium"/>
        </w:rPr>
        <w:t>で</w:t>
      </w:r>
      <w:r w:rsidRPr="00937AC9">
        <w:rPr>
          <w:rFonts w:ascii="游ゴシック Medium" w:eastAsia="游ゴシック Medium" w:hAnsi="游ゴシック Medium" w:hint="eastAsia"/>
        </w:rPr>
        <w:t>し</w:t>
      </w:r>
      <w:r w:rsidRPr="00937AC9">
        <w:rPr>
          <w:rFonts w:ascii="游ゴシック Medium" w:eastAsia="游ゴシック Medium" w:hAnsi="游ゴシック Medium"/>
        </w:rPr>
        <w:t>た。</w:t>
      </w:r>
    </w:p>
    <w:p w14:paraId="38D9725A" w14:textId="77777777" w:rsidR="002A017A" w:rsidRPr="00937AC9" w:rsidRDefault="002A017A" w:rsidP="008F150A">
      <w:pPr>
        <w:ind w:leftChars="305" w:left="671" w:firstLineChars="100" w:firstLine="220"/>
        <w:rPr>
          <w:rFonts w:ascii="游ゴシック Medium" w:eastAsia="游ゴシック Medium" w:hAnsi="游ゴシック Medium"/>
        </w:rPr>
      </w:pPr>
      <w:r w:rsidRPr="00937AC9">
        <w:rPr>
          <w:rFonts w:ascii="游ゴシック Medium" w:eastAsia="游ゴシック Medium" w:hAnsi="游ゴシック Medium" w:hint="eastAsia"/>
        </w:rPr>
        <w:t>介護保険サービス系列別の就業形態を見ると、施設・居住系サービスの正規職員が</w:t>
      </w:r>
      <w:r w:rsidRPr="00937AC9">
        <w:rPr>
          <w:rFonts w:ascii="游ゴシック Medium" w:eastAsia="游ゴシック Medium" w:hAnsi="游ゴシック Medium"/>
        </w:rPr>
        <w:t xml:space="preserve"> </w:t>
      </w:r>
      <w:r w:rsidRPr="00937AC9">
        <w:rPr>
          <w:rFonts w:ascii="游ゴシック Medium" w:eastAsia="游ゴシック Medium" w:hAnsi="游ゴシック Medium" w:hint="eastAsia"/>
        </w:rPr>
        <w:t>33.8</w:t>
      </w:r>
      <w:r w:rsidRPr="00937AC9">
        <w:rPr>
          <w:rFonts w:ascii="游ゴシック Medium" w:eastAsia="游ゴシック Medium" w:hAnsi="游ゴシック Medium"/>
        </w:rPr>
        <w:t>％</w:t>
      </w:r>
      <w:r w:rsidRPr="00937AC9">
        <w:rPr>
          <w:rFonts w:ascii="游ゴシック Medium" w:eastAsia="游ゴシック Medium" w:hAnsi="游ゴシック Medium" w:hint="eastAsia"/>
        </w:rPr>
        <w:t>、通所系サービスの正規職員は40.0</w:t>
      </w:r>
      <w:r w:rsidRPr="00937AC9">
        <w:rPr>
          <w:rFonts w:ascii="游ゴシック Medium" w:eastAsia="游ゴシック Medium" w:hAnsi="游ゴシック Medium"/>
        </w:rPr>
        <w:t>％で</w:t>
      </w:r>
      <w:r w:rsidRPr="00937AC9">
        <w:rPr>
          <w:rFonts w:ascii="游ゴシック Medium" w:eastAsia="游ゴシック Medium" w:hAnsi="游ゴシック Medium" w:hint="eastAsia"/>
        </w:rPr>
        <w:t>し</w:t>
      </w:r>
      <w:r w:rsidRPr="00937AC9">
        <w:rPr>
          <w:rFonts w:ascii="游ゴシック Medium" w:eastAsia="游ゴシック Medium" w:hAnsi="游ゴシック Medium"/>
        </w:rPr>
        <w:t>た。</w:t>
      </w:r>
    </w:p>
    <w:p w14:paraId="0904B9B8" w14:textId="63C43E47" w:rsidR="002A017A" w:rsidRDefault="00E94F66" w:rsidP="002A017A">
      <w:pPr>
        <w:widowControl/>
        <w:jc w:val="center"/>
      </w:pPr>
      <w:r w:rsidRPr="00E94F66">
        <w:rPr>
          <w:noProof/>
        </w:rPr>
        <w:drawing>
          <wp:inline distT="0" distB="0" distL="0" distR="0" wp14:anchorId="1867F292" wp14:editId="5DAA27C3">
            <wp:extent cx="5113020" cy="2043430"/>
            <wp:effectExtent l="0" t="0" r="0" b="0"/>
            <wp:docPr id="94037515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13020" cy="2043430"/>
                    </a:xfrm>
                    <a:prstGeom prst="rect">
                      <a:avLst/>
                    </a:prstGeom>
                    <a:noFill/>
                    <a:ln>
                      <a:noFill/>
                    </a:ln>
                  </pic:spPr>
                </pic:pic>
              </a:graphicData>
            </a:graphic>
          </wp:inline>
        </w:drawing>
      </w:r>
    </w:p>
    <w:p w14:paraId="15558537" w14:textId="77777777" w:rsidR="002A017A" w:rsidRDefault="002A017A" w:rsidP="002A017A">
      <w:pPr>
        <w:widowControl/>
        <w:ind w:firstLineChars="386" w:firstLine="849"/>
        <w:jc w:val="left"/>
      </w:pPr>
    </w:p>
    <w:p w14:paraId="2483C499" w14:textId="77777777" w:rsidR="00C66028" w:rsidRDefault="00C66028" w:rsidP="008F150A">
      <w:pPr>
        <w:ind w:firstLineChars="129" w:firstLine="284"/>
        <w:rPr>
          <w:rFonts w:ascii="HGSｺﾞｼｯｸE" w:eastAsia="HGSｺﾞｼｯｸE" w:hAnsi="HGSｺﾞｼｯｸE"/>
          <w:bCs/>
        </w:rPr>
      </w:pPr>
    </w:p>
    <w:p w14:paraId="0CE43965" w14:textId="6E19D4AE" w:rsidR="002A017A" w:rsidRPr="00B267EF" w:rsidRDefault="00750453" w:rsidP="00B267EF">
      <w:pPr>
        <w:pStyle w:val="4"/>
        <w:ind w:leftChars="0" w:left="0" w:firstLineChars="200" w:firstLine="480"/>
      </w:pPr>
      <w:r w:rsidRPr="00B267EF">
        <w:rPr>
          <w:rFonts w:hint="eastAsia"/>
        </w:rPr>
        <w:t>（2）</w:t>
      </w:r>
      <w:r w:rsidR="002A017A" w:rsidRPr="00B267EF">
        <w:t>事業所の開設後経過年数</w:t>
      </w:r>
    </w:p>
    <w:p w14:paraId="2A7A83D3" w14:textId="6D41FD83" w:rsidR="002A017A" w:rsidRPr="00937AC9" w:rsidRDefault="002A017A" w:rsidP="005D087B">
      <w:pPr>
        <w:ind w:leftChars="305" w:left="671" w:firstLineChars="100" w:firstLine="220"/>
        <w:rPr>
          <w:rFonts w:ascii="游ゴシック Medium" w:eastAsia="游ゴシック Medium" w:hAnsi="游ゴシック Medium"/>
        </w:rPr>
      </w:pPr>
      <w:r w:rsidRPr="00937AC9">
        <w:rPr>
          <w:rFonts w:ascii="游ゴシック Medium" w:eastAsia="游ゴシック Medium" w:hAnsi="游ゴシック Medium"/>
        </w:rPr>
        <w:t>事業所の開設後経過年数を見ると、全体では平均19年3</w:t>
      </w:r>
      <w:r w:rsidR="009C088C">
        <w:rPr>
          <w:rFonts w:ascii="游ゴシック Medium" w:eastAsia="游ゴシック Medium" w:hAnsi="游ゴシック Medium" w:hint="eastAsia"/>
        </w:rPr>
        <w:t>か</w:t>
      </w:r>
      <w:r w:rsidRPr="00937AC9">
        <w:rPr>
          <w:rFonts w:ascii="游ゴシック Medium" w:eastAsia="游ゴシック Medium" w:hAnsi="游ゴシック Medium"/>
        </w:rPr>
        <w:t>月、経過年数階級別では「10 年以上</w:t>
      </w:r>
      <w:r w:rsidRPr="00937AC9">
        <w:rPr>
          <w:rFonts w:ascii="游ゴシック Medium" w:eastAsia="游ゴシック Medium" w:hAnsi="游ゴシック Medium" w:hint="eastAsia"/>
        </w:rPr>
        <w:t>20年未満</w:t>
      </w:r>
      <w:r w:rsidRPr="00937AC9">
        <w:rPr>
          <w:rFonts w:ascii="游ゴシック Medium" w:eastAsia="游ゴシック Medium" w:hAnsi="游ゴシック Medium"/>
        </w:rPr>
        <w:t>」が</w:t>
      </w:r>
      <w:r w:rsidRPr="00937AC9">
        <w:rPr>
          <w:rFonts w:ascii="游ゴシック Medium" w:eastAsia="游ゴシック Medium" w:hAnsi="游ゴシック Medium" w:hint="eastAsia"/>
        </w:rPr>
        <w:t>3</w:t>
      </w:r>
      <w:r w:rsidRPr="00937AC9">
        <w:rPr>
          <w:rFonts w:ascii="游ゴシック Medium" w:eastAsia="游ゴシック Medium" w:hAnsi="游ゴシック Medium"/>
        </w:rPr>
        <w:t>7.0％で最も高く、次いで「20年以上30年未満」が 29.6％となってい</w:t>
      </w:r>
      <w:r w:rsidRPr="00937AC9">
        <w:rPr>
          <w:rFonts w:ascii="游ゴシック Medium" w:eastAsia="游ゴシック Medium" w:hAnsi="游ゴシック Medium" w:hint="eastAsia"/>
        </w:rPr>
        <w:t>ます</w:t>
      </w:r>
      <w:r w:rsidRPr="00937AC9">
        <w:rPr>
          <w:rFonts w:ascii="游ゴシック Medium" w:eastAsia="游ゴシック Medium" w:hAnsi="游ゴシック Medium"/>
        </w:rPr>
        <w:t>。</w:t>
      </w:r>
    </w:p>
    <w:p w14:paraId="39200EF8" w14:textId="17E37185" w:rsidR="002A017A" w:rsidRPr="00937AC9" w:rsidRDefault="002A017A" w:rsidP="005D087B">
      <w:pPr>
        <w:ind w:leftChars="305" w:left="671" w:firstLineChars="100" w:firstLine="220"/>
        <w:rPr>
          <w:rFonts w:ascii="游ゴシック Medium" w:eastAsia="游ゴシック Medium" w:hAnsi="游ゴシック Medium"/>
        </w:rPr>
      </w:pPr>
      <w:r w:rsidRPr="00937AC9">
        <w:rPr>
          <w:rFonts w:ascii="游ゴシック Medium" w:eastAsia="游ゴシック Medium" w:hAnsi="游ゴシック Medium"/>
        </w:rPr>
        <w:t>介護保険サービス系列別では、</w:t>
      </w:r>
      <w:r w:rsidRPr="00937AC9">
        <w:rPr>
          <w:rFonts w:ascii="游ゴシック Medium" w:eastAsia="游ゴシック Medium" w:hAnsi="游ゴシック Medium" w:hint="eastAsia"/>
        </w:rPr>
        <w:t>施設・居住系サービス</w:t>
      </w:r>
      <w:r w:rsidRPr="00937AC9">
        <w:rPr>
          <w:rFonts w:ascii="游ゴシック Medium" w:eastAsia="游ゴシック Medium" w:hAnsi="游ゴシック Medium"/>
        </w:rPr>
        <w:t>は、平均</w:t>
      </w:r>
      <w:r w:rsidRPr="00937AC9">
        <w:rPr>
          <w:rFonts w:ascii="游ゴシック Medium" w:eastAsia="游ゴシック Medium" w:hAnsi="游ゴシック Medium" w:hint="eastAsia"/>
        </w:rPr>
        <w:t>1</w:t>
      </w:r>
      <w:r w:rsidRPr="00937AC9">
        <w:rPr>
          <w:rFonts w:ascii="游ゴシック Medium" w:eastAsia="游ゴシック Medium" w:hAnsi="游ゴシック Medium"/>
        </w:rPr>
        <w:t>9年</w:t>
      </w:r>
      <w:r w:rsidRPr="00937AC9">
        <w:rPr>
          <w:rFonts w:ascii="游ゴシック Medium" w:eastAsia="游ゴシック Medium" w:hAnsi="游ゴシック Medium" w:hint="eastAsia"/>
        </w:rPr>
        <w:t>8</w:t>
      </w:r>
      <w:r w:rsidR="009C088C">
        <w:rPr>
          <w:rFonts w:ascii="游ゴシック Medium" w:eastAsia="游ゴシック Medium" w:hAnsi="游ゴシック Medium" w:hint="eastAsia"/>
        </w:rPr>
        <w:t>か</w:t>
      </w:r>
      <w:r w:rsidRPr="00937AC9">
        <w:rPr>
          <w:rFonts w:ascii="游ゴシック Medium" w:eastAsia="游ゴシック Medium" w:hAnsi="游ゴシック Medium" w:hint="eastAsia"/>
        </w:rPr>
        <w:t>月</w:t>
      </w:r>
      <w:r w:rsidRPr="00937AC9">
        <w:rPr>
          <w:rFonts w:ascii="游ゴシック Medium" w:eastAsia="游ゴシック Medium" w:hAnsi="游ゴシック Medium"/>
        </w:rPr>
        <w:t>、「10 年以上</w:t>
      </w:r>
      <w:r w:rsidRPr="00937AC9">
        <w:rPr>
          <w:rFonts w:ascii="游ゴシック Medium" w:eastAsia="游ゴシック Medium" w:hAnsi="游ゴシック Medium" w:hint="eastAsia"/>
        </w:rPr>
        <w:t>20年未満</w:t>
      </w:r>
      <w:r w:rsidRPr="00937AC9">
        <w:rPr>
          <w:rFonts w:ascii="游ゴシック Medium" w:eastAsia="游ゴシック Medium" w:hAnsi="游ゴシック Medium"/>
        </w:rPr>
        <w:t xml:space="preserve">」が </w:t>
      </w:r>
      <w:r w:rsidRPr="00937AC9">
        <w:rPr>
          <w:rFonts w:ascii="游ゴシック Medium" w:eastAsia="游ゴシック Medium" w:hAnsi="游ゴシック Medium" w:hint="eastAsia"/>
        </w:rPr>
        <w:t>44.4</w:t>
      </w:r>
      <w:r w:rsidRPr="00937AC9">
        <w:rPr>
          <w:rFonts w:ascii="游ゴシック Medium" w:eastAsia="游ゴシック Medium" w:hAnsi="游ゴシック Medium"/>
        </w:rPr>
        <w:t>％で最も高く、次いで「20年以上30年未満」が 2</w:t>
      </w:r>
      <w:r w:rsidRPr="00937AC9">
        <w:rPr>
          <w:rFonts w:ascii="游ゴシック Medium" w:eastAsia="游ゴシック Medium" w:hAnsi="游ゴシック Medium" w:hint="eastAsia"/>
        </w:rPr>
        <w:t>7.8</w:t>
      </w:r>
      <w:r w:rsidRPr="00937AC9">
        <w:rPr>
          <w:rFonts w:ascii="游ゴシック Medium" w:eastAsia="游ゴシック Medium" w:hAnsi="游ゴシック Medium"/>
        </w:rPr>
        <w:t>％</w:t>
      </w:r>
      <w:r w:rsidRPr="00937AC9">
        <w:rPr>
          <w:rFonts w:ascii="游ゴシック Medium" w:eastAsia="游ゴシック Medium" w:hAnsi="游ゴシック Medium" w:hint="eastAsia"/>
        </w:rPr>
        <w:t>でした</w:t>
      </w:r>
      <w:r w:rsidRPr="00937AC9">
        <w:rPr>
          <w:rFonts w:ascii="游ゴシック Medium" w:eastAsia="游ゴシック Medium" w:hAnsi="游ゴシック Medium"/>
        </w:rPr>
        <w:t>。</w:t>
      </w:r>
      <w:r w:rsidRPr="00937AC9">
        <w:rPr>
          <w:rFonts w:ascii="游ゴシック Medium" w:eastAsia="游ゴシック Medium" w:hAnsi="游ゴシック Medium" w:hint="eastAsia"/>
        </w:rPr>
        <w:t>通所系サービス</w:t>
      </w:r>
      <w:r w:rsidRPr="00937AC9">
        <w:rPr>
          <w:rFonts w:ascii="游ゴシック Medium" w:eastAsia="游ゴシック Medium" w:hAnsi="游ゴシック Medium"/>
        </w:rPr>
        <w:t>は平均</w:t>
      </w:r>
      <w:r w:rsidRPr="00937AC9">
        <w:rPr>
          <w:rFonts w:ascii="游ゴシック Medium" w:eastAsia="游ゴシック Medium" w:hAnsi="游ゴシック Medium" w:hint="eastAsia"/>
        </w:rPr>
        <w:t>25</w:t>
      </w:r>
      <w:r w:rsidRPr="00937AC9">
        <w:rPr>
          <w:rFonts w:ascii="游ゴシック Medium" w:eastAsia="游ゴシック Medium" w:hAnsi="游ゴシック Medium"/>
        </w:rPr>
        <w:t>年</w:t>
      </w:r>
      <w:r w:rsidRPr="00937AC9">
        <w:rPr>
          <w:rFonts w:ascii="游ゴシック Medium" w:eastAsia="游ゴシック Medium" w:hAnsi="游ゴシック Medium" w:hint="eastAsia"/>
        </w:rPr>
        <w:t>7</w:t>
      </w:r>
      <w:r w:rsidR="009C088C">
        <w:rPr>
          <w:rFonts w:ascii="游ゴシック Medium" w:eastAsia="游ゴシック Medium" w:hAnsi="游ゴシック Medium" w:hint="eastAsia"/>
        </w:rPr>
        <w:t>か</w:t>
      </w:r>
      <w:r w:rsidRPr="00937AC9">
        <w:rPr>
          <w:rFonts w:ascii="游ゴシック Medium" w:eastAsia="游ゴシック Medium" w:hAnsi="游ゴシック Medium"/>
        </w:rPr>
        <w:t xml:space="preserve">月、「20年以上30年未満」が </w:t>
      </w:r>
      <w:r w:rsidRPr="00937AC9">
        <w:rPr>
          <w:rFonts w:ascii="游ゴシック Medium" w:eastAsia="游ゴシック Medium" w:hAnsi="游ゴシック Medium" w:hint="eastAsia"/>
        </w:rPr>
        <w:t>66.7</w:t>
      </w:r>
      <w:r w:rsidRPr="00937AC9">
        <w:rPr>
          <w:rFonts w:ascii="游ゴシック Medium" w:eastAsia="游ゴシック Medium" w:hAnsi="游ゴシック Medium"/>
        </w:rPr>
        <w:t>％で最も高く、次いで「</w:t>
      </w:r>
      <w:r w:rsidRPr="00937AC9">
        <w:rPr>
          <w:rFonts w:ascii="游ゴシック Medium" w:eastAsia="游ゴシック Medium" w:hAnsi="游ゴシック Medium" w:hint="eastAsia"/>
        </w:rPr>
        <w:t>3</w:t>
      </w:r>
      <w:r w:rsidRPr="00937AC9">
        <w:rPr>
          <w:rFonts w:ascii="游ゴシック Medium" w:eastAsia="游ゴシック Medium" w:hAnsi="游ゴシック Medium"/>
        </w:rPr>
        <w:t>0年以上」が33.3％で</w:t>
      </w:r>
      <w:r w:rsidRPr="00937AC9">
        <w:rPr>
          <w:rFonts w:ascii="游ゴシック Medium" w:eastAsia="游ゴシック Medium" w:hAnsi="游ゴシック Medium" w:hint="eastAsia"/>
        </w:rPr>
        <w:t>し</w:t>
      </w:r>
      <w:r w:rsidRPr="00937AC9">
        <w:rPr>
          <w:rFonts w:ascii="游ゴシック Medium" w:eastAsia="游ゴシック Medium" w:hAnsi="游ゴシック Medium"/>
        </w:rPr>
        <w:t>た。</w:t>
      </w:r>
    </w:p>
    <w:p w14:paraId="309D6B55" w14:textId="77777777" w:rsidR="00525D19" w:rsidRDefault="00525D19" w:rsidP="002A017A">
      <w:pPr>
        <w:widowControl/>
        <w:jc w:val="center"/>
      </w:pPr>
    </w:p>
    <w:p w14:paraId="1DEB075A" w14:textId="45A39BD1" w:rsidR="002A017A" w:rsidRDefault="00525D19" w:rsidP="002A017A">
      <w:pPr>
        <w:widowControl/>
        <w:jc w:val="center"/>
      </w:pPr>
      <w:r w:rsidRPr="00525D19">
        <w:rPr>
          <w:noProof/>
        </w:rPr>
        <w:drawing>
          <wp:inline distT="0" distB="0" distL="0" distR="0" wp14:anchorId="7B8423BC" wp14:editId="20C55060">
            <wp:extent cx="5219216" cy="2261286"/>
            <wp:effectExtent l="0" t="0" r="635" b="5715"/>
            <wp:docPr id="16968463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40753" cy="2270617"/>
                    </a:xfrm>
                    <a:prstGeom prst="rect">
                      <a:avLst/>
                    </a:prstGeom>
                    <a:noFill/>
                    <a:ln>
                      <a:noFill/>
                    </a:ln>
                  </pic:spPr>
                </pic:pic>
              </a:graphicData>
            </a:graphic>
          </wp:inline>
        </w:drawing>
      </w:r>
    </w:p>
    <w:p w14:paraId="7298C382" w14:textId="77777777" w:rsidR="00525D19" w:rsidRDefault="00525D19" w:rsidP="002A017A">
      <w:pPr>
        <w:widowControl/>
        <w:jc w:val="center"/>
      </w:pPr>
    </w:p>
    <w:p w14:paraId="5C85D791" w14:textId="77777777" w:rsidR="002A017A" w:rsidRDefault="002A017A" w:rsidP="002A017A">
      <w:pPr>
        <w:widowControl/>
        <w:jc w:val="left"/>
      </w:pPr>
      <w:r>
        <w:br w:type="page"/>
      </w:r>
    </w:p>
    <w:p w14:paraId="15ABC7A5" w14:textId="280FE616" w:rsidR="002A017A" w:rsidRPr="00B267EF" w:rsidRDefault="00750453" w:rsidP="00B267EF">
      <w:pPr>
        <w:pStyle w:val="4"/>
        <w:ind w:leftChars="0" w:left="0" w:firstLineChars="200" w:firstLine="480"/>
      </w:pPr>
      <w:r w:rsidRPr="00B267EF">
        <w:rPr>
          <w:rFonts w:hint="eastAsia"/>
        </w:rPr>
        <w:lastRenderedPageBreak/>
        <w:t>（3）</w:t>
      </w:r>
      <w:r w:rsidR="002A017A" w:rsidRPr="00B267EF">
        <w:t>全職員の年齢構成及び在職年数構成</w:t>
      </w:r>
    </w:p>
    <w:p w14:paraId="7A16C2FB" w14:textId="77777777" w:rsidR="002A017A" w:rsidRPr="00937AC9" w:rsidRDefault="002A017A" w:rsidP="002A017A">
      <w:pPr>
        <w:widowControl/>
        <w:snapToGrid/>
        <w:ind w:firstLineChars="200" w:firstLine="480"/>
        <w:jc w:val="left"/>
        <w:rPr>
          <w:rFonts w:ascii="HGSｺﾞｼｯｸE" w:eastAsia="HGSｺﾞｼｯｸE" w:hAnsi="HGSｺﾞｼｯｸE"/>
          <w:sz w:val="24"/>
          <w:szCs w:val="24"/>
        </w:rPr>
      </w:pPr>
    </w:p>
    <w:p w14:paraId="5643004F" w14:textId="3BF1213F" w:rsidR="002A017A" w:rsidRPr="008F150A" w:rsidRDefault="005D087B" w:rsidP="005D087B">
      <w:pPr>
        <w:widowControl/>
        <w:snapToGrid/>
        <w:ind w:firstLineChars="300" w:firstLine="660"/>
        <w:jc w:val="left"/>
      </w:pPr>
      <w:r>
        <w:rPr>
          <w:rFonts w:ascii="HGSｺﾞｼｯｸE" w:eastAsia="HGSｺﾞｼｯｸE" w:hAnsi="HGSｺﾞｼｯｸE" w:hint="eastAsia"/>
        </w:rPr>
        <w:t xml:space="preserve">①　</w:t>
      </w:r>
      <w:r w:rsidR="002A017A" w:rsidRPr="008F150A">
        <w:rPr>
          <w:rFonts w:ascii="HGSｺﾞｼｯｸE" w:eastAsia="HGSｺﾞｼｯｸE" w:hAnsi="HGSｺﾞｼｯｸE"/>
        </w:rPr>
        <w:t>全職員の年齢構成及び在職年数構成（総数）</w:t>
      </w:r>
    </w:p>
    <w:tbl>
      <w:tblPr>
        <w:tblStyle w:val="a3"/>
        <w:tblW w:w="0" w:type="auto"/>
        <w:tblInd w:w="1129" w:type="dxa"/>
        <w:tblLook w:val="04A0" w:firstRow="1" w:lastRow="0" w:firstColumn="1" w:lastColumn="0" w:noHBand="0" w:noVBand="1"/>
      </w:tblPr>
      <w:tblGrid>
        <w:gridCol w:w="1331"/>
        <w:gridCol w:w="1134"/>
        <w:gridCol w:w="1396"/>
        <w:gridCol w:w="1396"/>
        <w:gridCol w:w="1396"/>
        <w:gridCol w:w="1396"/>
      </w:tblGrid>
      <w:tr w:rsidR="002A017A" w:rsidRPr="00F70022" w14:paraId="5A64394F" w14:textId="77777777" w:rsidTr="00C72C1A">
        <w:tc>
          <w:tcPr>
            <w:tcW w:w="1331" w:type="dxa"/>
            <w:shd w:val="clear" w:color="auto" w:fill="D9D9D9" w:themeFill="background1" w:themeFillShade="D9"/>
            <w:vAlign w:val="center"/>
          </w:tcPr>
          <w:p w14:paraId="636FAA8B" w14:textId="77777777" w:rsidR="002A017A" w:rsidRPr="00F70022" w:rsidRDefault="002A017A" w:rsidP="00C72C1A">
            <w:pPr>
              <w:jc w:val="center"/>
              <w:rPr>
                <w:rFonts w:ascii="ＭＳ Ｐゴシック" w:eastAsia="ＭＳ Ｐゴシック" w:hAnsi="ＭＳ Ｐゴシック" w:cs="Times New Roman"/>
                <w:sz w:val="20"/>
                <w:szCs w:val="20"/>
              </w:rPr>
            </w:pPr>
            <w:bookmarkStart w:id="73" w:name="_Hlk149306056"/>
            <w:bookmarkStart w:id="74" w:name="_Hlk149312155"/>
            <w:r>
              <w:rPr>
                <w:rFonts w:ascii="ＭＳ Ｐゴシック" w:eastAsia="ＭＳ Ｐゴシック" w:hAnsi="ＭＳ Ｐゴシック" w:cs="Times New Roman" w:hint="eastAsia"/>
                <w:sz w:val="20"/>
                <w:szCs w:val="20"/>
              </w:rPr>
              <w:t>年代</w:t>
            </w:r>
          </w:p>
        </w:tc>
        <w:tc>
          <w:tcPr>
            <w:tcW w:w="1134" w:type="dxa"/>
            <w:shd w:val="clear" w:color="auto" w:fill="D9D9D9" w:themeFill="background1" w:themeFillShade="D9"/>
            <w:vAlign w:val="center"/>
          </w:tcPr>
          <w:p w14:paraId="4DEE7A26"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人数（人）</w:t>
            </w:r>
          </w:p>
        </w:tc>
        <w:tc>
          <w:tcPr>
            <w:tcW w:w="1396" w:type="dxa"/>
            <w:shd w:val="clear" w:color="auto" w:fill="D9D9D9" w:themeFill="background1" w:themeFillShade="D9"/>
          </w:tcPr>
          <w:p w14:paraId="50D0F3F9"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構成比（％）</w:t>
            </w:r>
          </w:p>
        </w:tc>
        <w:tc>
          <w:tcPr>
            <w:tcW w:w="1396" w:type="dxa"/>
            <w:shd w:val="clear" w:color="auto" w:fill="D9D9D9" w:themeFill="background1" w:themeFillShade="D9"/>
            <w:vAlign w:val="center"/>
          </w:tcPr>
          <w:p w14:paraId="7B2C6E12"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在職年数</w:t>
            </w:r>
          </w:p>
        </w:tc>
        <w:tc>
          <w:tcPr>
            <w:tcW w:w="1396" w:type="dxa"/>
            <w:shd w:val="clear" w:color="auto" w:fill="D9D9D9" w:themeFill="background1" w:themeFillShade="D9"/>
            <w:vAlign w:val="center"/>
          </w:tcPr>
          <w:p w14:paraId="7287A7D7"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人数（人）</w:t>
            </w:r>
          </w:p>
        </w:tc>
        <w:tc>
          <w:tcPr>
            <w:tcW w:w="1396" w:type="dxa"/>
            <w:shd w:val="clear" w:color="auto" w:fill="D9D9D9" w:themeFill="background1" w:themeFillShade="D9"/>
          </w:tcPr>
          <w:p w14:paraId="593ED452"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構成比（％）</w:t>
            </w:r>
          </w:p>
        </w:tc>
      </w:tr>
      <w:tr w:rsidR="002A017A" w14:paraId="78558676" w14:textId="77777777" w:rsidTr="00C72C1A">
        <w:tc>
          <w:tcPr>
            <w:tcW w:w="1331" w:type="dxa"/>
          </w:tcPr>
          <w:p w14:paraId="51F77EA3"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20歳未満</w:t>
            </w:r>
          </w:p>
        </w:tc>
        <w:tc>
          <w:tcPr>
            <w:tcW w:w="1134" w:type="dxa"/>
          </w:tcPr>
          <w:p w14:paraId="1EC2257C" w14:textId="744AC12C" w:rsidR="002A017A" w:rsidRPr="00B43099" w:rsidRDefault="002A017A" w:rsidP="00A76C8C">
            <w:pPr>
              <w:wordWrap w:val="0"/>
              <w:ind w:rightChars="42" w:right="92"/>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5</w:t>
            </w:r>
          </w:p>
        </w:tc>
        <w:tc>
          <w:tcPr>
            <w:tcW w:w="1396" w:type="dxa"/>
          </w:tcPr>
          <w:p w14:paraId="1924B99A" w14:textId="77777777" w:rsidR="002A017A" w:rsidRPr="00B43099" w:rsidRDefault="002A017A" w:rsidP="005D1C56">
            <w:pPr>
              <w:ind w:rightChars="31" w:right="68"/>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 xml:space="preserve"> 1.2 </w:t>
            </w:r>
          </w:p>
        </w:tc>
        <w:tc>
          <w:tcPr>
            <w:tcW w:w="1396" w:type="dxa"/>
          </w:tcPr>
          <w:p w14:paraId="30F0FB39"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1年</w:t>
            </w:r>
            <w:r w:rsidRPr="00B43099">
              <w:rPr>
                <w:rFonts w:ascii="ＭＳ Ｐゴシック" w:eastAsia="ＭＳ Ｐゴシック" w:hAnsi="ＭＳ Ｐゴシック"/>
                <w:sz w:val="20"/>
                <w:szCs w:val="20"/>
              </w:rPr>
              <w:t>未満</w:t>
            </w:r>
          </w:p>
        </w:tc>
        <w:tc>
          <w:tcPr>
            <w:tcW w:w="1396" w:type="dxa"/>
          </w:tcPr>
          <w:p w14:paraId="27E28EFA" w14:textId="77777777" w:rsidR="002A017A" w:rsidRPr="00B43099" w:rsidRDefault="002A017A" w:rsidP="005D1C56">
            <w:pPr>
              <w:ind w:rightChars="75" w:right="165"/>
              <w:jc w:val="right"/>
              <w:rPr>
                <w:rFonts w:ascii="ＭＳ Ｐゴシック" w:eastAsia="ＭＳ Ｐゴシック" w:hAnsi="ＭＳ Ｐゴシック"/>
                <w:sz w:val="20"/>
                <w:szCs w:val="20"/>
              </w:rPr>
            </w:pPr>
            <w:r w:rsidRPr="00B43099">
              <w:rPr>
                <w:rFonts w:ascii="ＭＳ Ｐゴシック" w:eastAsia="ＭＳ Ｐゴシック" w:hAnsi="ＭＳ Ｐゴシック"/>
                <w:sz w:val="20"/>
                <w:szCs w:val="20"/>
              </w:rPr>
              <w:t>5</w:t>
            </w:r>
            <w:r>
              <w:rPr>
                <w:rFonts w:ascii="ＭＳ Ｐゴシック" w:eastAsia="ＭＳ Ｐゴシック" w:hAnsi="ＭＳ Ｐゴシック"/>
                <w:sz w:val="20"/>
                <w:szCs w:val="20"/>
              </w:rPr>
              <w:t>6</w:t>
            </w:r>
          </w:p>
        </w:tc>
        <w:tc>
          <w:tcPr>
            <w:tcW w:w="1396" w:type="dxa"/>
          </w:tcPr>
          <w:p w14:paraId="3993DB6C" w14:textId="77777777" w:rsidR="002A017A" w:rsidRPr="00B43099" w:rsidRDefault="002A017A" w:rsidP="005D1C56">
            <w:pPr>
              <w:ind w:rightChars="65" w:right="143"/>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3.8</w:t>
            </w:r>
          </w:p>
        </w:tc>
      </w:tr>
      <w:tr w:rsidR="002A017A" w14:paraId="186609F2" w14:textId="59D74118" w:rsidTr="00C72C1A">
        <w:tc>
          <w:tcPr>
            <w:tcW w:w="1331" w:type="dxa"/>
          </w:tcPr>
          <w:p w14:paraId="041460F8"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20代</w:t>
            </w:r>
          </w:p>
        </w:tc>
        <w:tc>
          <w:tcPr>
            <w:tcW w:w="1134" w:type="dxa"/>
          </w:tcPr>
          <w:p w14:paraId="1CD8C690" w14:textId="7D744803" w:rsidR="002A017A" w:rsidRPr="00B43099" w:rsidRDefault="002A017A" w:rsidP="005D1C56">
            <w:pPr>
              <w:ind w:rightChars="42" w:right="92"/>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71</w:t>
            </w:r>
          </w:p>
        </w:tc>
        <w:tc>
          <w:tcPr>
            <w:tcW w:w="1396" w:type="dxa"/>
          </w:tcPr>
          <w:p w14:paraId="43464C31" w14:textId="19D35279" w:rsidR="002A017A" w:rsidRPr="00B43099" w:rsidRDefault="002A017A" w:rsidP="005D1C56">
            <w:pPr>
              <w:ind w:rightChars="31" w:right="68"/>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 xml:space="preserve"> 17.5 </w:t>
            </w:r>
          </w:p>
        </w:tc>
        <w:tc>
          <w:tcPr>
            <w:tcW w:w="1396" w:type="dxa"/>
          </w:tcPr>
          <w:p w14:paraId="7AE5D162" w14:textId="45AAFCCA"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cs="Times New Roman" w:hint="eastAsia"/>
                <w:sz w:val="20"/>
                <w:szCs w:val="20"/>
              </w:rPr>
              <w:t>1年以上</w:t>
            </w:r>
          </w:p>
        </w:tc>
        <w:tc>
          <w:tcPr>
            <w:tcW w:w="1396" w:type="dxa"/>
          </w:tcPr>
          <w:p w14:paraId="5D9E97C8" w14:textId="77777777" w:rsidR="002A017A" w:rsidRPr="00B43099" w:rsidRDefault="002A017A" w:rsidP="005D1C56">
            <w:pPr>
              <w:ind w:rightChars="75" w:right="165"/>
              <w:jc w:val="right"/>
              <w:rPr>
                <w:rFonts w:ascii="ＭＳ Ｐゴシック" w:eastAsia="ＭＳ Ｐゴシック" w:hAnsi="ＭＳ Ｐゴシック"/>
                <w:sz w:val="20"/>
                <w:szCs w:val="20"/>
              </w:rPr>
            </w:pPr>
            <w:r>
              <w:rPr>
                <w:rFonts w:ascii="ＭＳ Ｐゴシック" w:eastAsia="ＭＳ Ｐゴシック" w:hAnsi="ＭＳ Ｐゴシック"/>
                <w:sz w:val="20"/>
                <w:szCs w:val="20"/>
              </w:rPr>
              <w:t>345</w:t>
            </w:r>
          </w:p>
        </w:tc>
        <w:tc>
          <w:tcPr>
            <w:tcW w:w="1396" w:type="dxa"/>
          </w:tcPr>
          <w:p w14:paraId="2831C52D" w14:textId="202D31D7" w:rsidR="002A017A" w:rsidRPr="00B43099" w:rsidRDefault="002A017A" w:rsidP="005D1C56">
            <w:pPr>
              <w:ind w:rightChars="65" w:right="143"/>
              <w:jc w:val="right"/>
              <w:rPr>
                <w:rFonts w:ascii="ＭＳ Ｐゴシック" w:eastAsia="ＭＳ Ｐゴシック" w:hAnsi="ＭＳ Ｐゴシック"/>
                <w:sz w:val="20"/>
                <w:szCs w:val="20"/>
              </w:rPr>
            </w:pPr>
            <w:r>
              <w:rPr>
                <w:rFonts w:ascii="ＭＳ Ｐゴシック" w:eastAsia="ＭＳ Ｐゴシック" w:hAnsi="ＭＳ Ｐゴシック"/>
                <w:sz w:val="20"/>
                <w:szCs w:val="20"/>
              </w:rPr>
              <w:t>85.2</w:t>
            </w:r>
          </w:p>
        </w:tc>
      </w:tr>
      <w:bookmarkEnd w:id="73"/>
      <w:tr w:rsidR="002A017A" w14:paraId="56116B80" w14:textId="77777777" w:rsidTr="00C72C1A">
        <w:tc>
          <w:tcPr>
            <w:tcW w:w="1331" w:type="dxa"/>
          </w:tcPr>
          <w:p w14:paraId="1D983E0A"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30代</w:t>
            </w:r>
          </w:p>
        </w:tc>
        <w:tc>
          <w:tcPr>
            <w:tcW w:w="1134" w:type="dxa"/>
          </w:tcPr>
          <w:p w14:paraId="7490D727" w14:textId="594BBC0E" w:rsidR="002A017A" w:rsidRPr="00B43099" w:rsidRDefault="002A017A" w:rsidP="005D1C56">
            <w:pPr>
              <w:ind w:rightChars="42" w:right="92"/>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82</w:t>
            </w:r>
          </w:p>
        </w:tc>
        <w:tc>
          <w:tcPr>
            <w:tcW w:w="1396" w:type="dxa"/>
          </w:tcPr>
          <w:p w14:paraId="739AE4FB" w14:textId="77777777" w:rsidR="002A017A" w:rsidRPr="00B43099" w:rsidRDefault="002A017A" w:rsidP="005D1C56">
            <w:pPr>
              <w:ind w:rightChars="31" w:right="68"/>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 xml:space="preserve"> 20.2 </w:t>
            </w:r>
          </w:p>
        </w:tc>
        <w:tc>
          <w:tcPr>
            <w:tcW w:w="1396" w:type="dxa"/>
            <w:tcBorders>
              <w:bottom w:val="double" w:sz="4" w:space="0" w:color="auto"/>
            </w:tcBorders>
          </w:tcPr>
          <w:p w14:paraId="184F6E18"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cs="Times New Roman" w:hint="eastAsia"/>
                <w:sz w:val="20"/>
                <w:szCs w:val="20"/>
              </w:rPr>
              <w:t>無回答</w:t>
            </w:r>
          </w:p>
        </w:tc>
        <w:tc>
          <w:tcPr>
            <w:tcW w:w="1396" w:type="dxa"/>
            <w:tcBorders>
              <w:bottom w:val="double" w:sz="4" w:space="0" w:color="auto"/>
            </w:tcBorders>
          </w:tcPr>
          <w:p w14:paraId="3A3F3A67" w14:textId="77777777" w:rsidR="002A017A" w:rsidRPr="00B43099" w:rsidRDefault="002A017A" w:rsidP="005D1C56">
            <w:pPr>
              <w:ind w:rightChars="75" w:right="165"/>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w:t>
            </w:r>
          </w:p>
        </w:tc>
        <w:tc>
          <w:tcPr>
            <w:tcW w:w="1396" w:type="dxa"/>
            <w:tcBorders>
              <w:bottom w:val="double" w:sz="4" w:space="0" w:color="auto"/>
            </w:tcBorders>
          </w:tcPr>
          <w:p w14:paraId="26B0574A" w14:textId="77777777" w:rsidR="002A017A" w:rsidRPr="00B43099" w:rsidRDefault="002A017A" w:rsidP="005D1C56">
            <w:pPr>
              <w:ind w:rightChars="65" w:right="143"/>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.0</w:t>
            </w:r>
          </w:p>
        </w:tc>
      </w:tr>
      <w:tr w:rsidR="002A017A" w14:paraId="469D2CF6" w14:textId="77777777" w:rsidTr="00C72C1A">
        <w:tc>
          <w:tcPr>
            <w:tcW w:w="1331" w:type="dxa"/>
          </w:tcPr>
          <w:p w14:paraId="7556017C"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40代</w:t>
            </w:r>
          </w:p>
        </w:tc>
        <w:tc>
          <w:tcPr>
            <w:tcW w:w="1134" w:type="dxa"/>
          </w:tcPr>
          <w:p w14:paraId="7F83F924" w14:textId="74A13B2D" w:rsidR="002A017A" w:rsidRPr="00B43099" w:rsidRDefault="002A017A" w:rsidP="005D1C56">
            <w:pPr>
              <w:ind w:rightChars="42" w:right="92"/>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107</w:t>
            </w:r>
          </w:p>
        </w:tc>
        <w:tc>
          <w:tcPr>
            <w:tcW w:w="1396" w:type="dxa"/>
            <w:tcBorders>
              <w:right w:val="single" w:sz="4" w:space="0" w:color="auto"/>
            </w:tcBorders>
          </w:tcPr>
          <w:p w14:paraId="04F9C71A" w14:textId="77777777" w:rsidR="002A017A" w:rsidRPr="00B43099" w:rsidRDefault="002A017A" w:rsidP="005D1C56">
            <w:pPr>
              <w:ind w:rightChars="31" w:right="68"/>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 xml:space="preserve"> 26.4 </w:t>
            </w:r>
          </w:p>
        </w:tc>
        <w:tc>
          <w:tcPr>
            <w:tcW w:w="1396" w:type="dxa"/>
            <w:tcBorders>
              <w:top w:val="double" w:sz="4" w:space="0" w:color="auto"/>
              <w:left w:val="single" w:sz="4" w:space="0" w:color="auto"/>
              <w:bottom w:val="single" w:sz="4" w:space="0" w:color="auto"/>
              <w:right w:val="single" w:sz="4" w:space="0" w:color="auto"/>
            </w:tcBorders>
            <w:vAlign w:val="center"/>
          </w:tcPr>
          <w:p w14:paraId="7D57EF02" w14:textId="77777777" w:rsidR="002A017A" w:rsidRPr="00B43099" w:rsidRDefault="002A017A" w:rsidP="00C72C1A">
            <w:pPr>
              <w:jc w:val="center"/>
              <w:rPr>
                <w:rFonts w:ascii="ＭＳ Ｐゴシック" w:eastAsia="ＭＳ Ｐゴシック" w:hAnsi="ＭＳ Ｐゴシック"/>
                <w:sz w:val="20"/>
                <w:szCs w:val="20"/>
              </w:rPr>
            </w:pPr>
            <w:r w:rsidRPr="00F70022">
              <w:rPr>
                <w:rFonts w:ascii="ＭＳ Ｐゴシック" w:eastAsia="ＭＳ Ｐゴシック" w:hAnsi="ＭＳ Ｐゴシック" w:cs="Times New Roman"/>
                <w:sz w:val="20"/>
                <w:szCs w:val="20"/>
              </w:rPr>
              <w:t>合　計</w:t>
            </w:r>
          </w:p>
        </w:tc>
        <w:tc>
          <w:tcPr>
            <w:tcW w:w="1396" w:type="dxa"/>
            <w:tcBorders>
              <w:top w:val="double" w:sz="4" w:space="0" w:color="auto"/>
              <w:left w:val="single" w:sz="4" w:space="0" w:color="auto"/>
              <w:bottom w:val="single" w:sz="4" w:space="0" w:color="auto"/>
              <w:right w:val="single" w:sz="4" w:space="0" w:color="auto"/>
            </w:tcBorders>
          </w:tcPr>
          <w:p w14:paraId="31791344" w14:textId="77777777" w:rsidR="002A017A" w:rsidRPr="00B43099" w:rsidRDefault="002A017A" w:rsidP="005D1C56">
            <w:pPr>
              <w:ind w:rightChars="75" w:right="165"/>
              <w:jc w:val="right"/>
              <w:rPr>
                <w:rFonts w:ascii="ＭＳ Ｐゴシック" w:eastAsia="ＭＳ Ｐゴシック" w:hAnsi="ＭＳ Ｐゴシック"/>
                <w:sz w:val="20"/>
                <w:szCs w:val="20"/>
              </w:rPr>
            </w:pPr>
            <w:r w:rsidRPr="00B43099">
              <w:rPr>
                <w:rFonts w:ascii="ＭＳ Ｐゴシック" w:eastAsia="ＭＳ Ｐゴシック" w:hAnsi="ＭＳ Ｐゴシック"/>
                <w:sz w:val="20"/>
                <w:szCs w:val="20"/>
              </w:rPr>
              <w:t xml:space="preserve">405 </w:t>
            </w:r>
          </w:p>
        </w:tc>
        <w:tc>
          <w:tcPr>
            <w:tcW w:w="1396" w:type="dxa"/>
            <w:tcBorders>
              <w:top w:val="double" w:sz="4" w:space="0" w:color="auto"/>
              <w:left w:val="single" w:sz="4" w:space="0" w:color="auto"/>
              <w:bottom w:val="single" w:sz="4" w:space="0" w:color="auto"/>
              <w:right w:val="single" w:sz="4" w:space="0" w:color="auto"/>
            </w:tcBorders>
          </w:tcPr>
          <w:p w14:paraId="0CE4F524" w14:textId="77777777" w:rsidR="002A017A" w:rsidRPr="00B43099" w:rsidRDefault="002A017A" w:rsidP="005D1C56">
            <w:pPr>
              <w:ind w:rightChars="65" w:right="143"/>
              <w:jc w:val="right"/>
              <w:rPr>
                <w:rFonts w:ascii="ＭＳ Ｐゴシック" w:eastAsia="ＭＳ Ｐゴシック" w:hAnsi="ＭＳ Ｐゴシック"/>
                <w:sz w:val="20"/>
                <w:szCs w:val="20"/>
              </w:rPr>
            </w:pPr>
            <w:r w:rsidRPr="00B43099">
              <w:rPr>
                <w:rFonts w:ascii="ＭＳ Ｐゴシック" w:eastAsia="ＭＳ Ｐゴシック" w:hAnsi="ＭＳ Ｐゴシック"/>
                <w:sz w:val="20"/>
                <w:szCs w:val="20"/>
              </w:rPr>
              <w:t xml:space="preserve"> 100</w:t>
            </w:r>
            <w:r>
              <w:rPr>
                <w:rFonts w:ascii="ＭＳ Ｐゴシック" w:eastAsia="ＭＳ Ｐゴシック" w:hAnsi="ＭＳ Ｐゴシック" w:hint="eastAsia"/>
                <w:sz w:val="20"/>
                <w:szCs w:val="20"/>
              </w:rPr>
              <w:t>.0</w:t>
            </w:r>
          </w:p>
        </w:tc>
      </w:tr>
      <w:tr w:rsidR="002A017A" w14:paraId="478A963C" w14:textId="77777777" w:rsidTr="00C72C1A">
        <w:tc>
          <w:tcPr>
            <w:tcW w:w="1331" w:type="dxa"/>
          </w:tcPr>
          <w:p w14:paraId="16D2ACC4"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50代</w:t>
            </w:r>
          </w:p>
        </w:tc>
        <w:tc>
          <w:tcPr>
            <w:tcW w:w="1134" w:type="dxa"/>
          </w:tcPr>
          <w:p w14:paraId="2B3A950D" w14:textId="7F2F9166" w:rsidR="002A017A" w:rsidRPr="00B43099" w:rsidRDefault="002A017A" w:rsidP="005D1C56">
            <w:pPr>
              <w:ind w:rightChars="42" w:right="92"/>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81</w:t>
            </w:r>
          </w:p>
        </w:tc>
        <w:tc>
          <w:tcPr>
            <w:tcW w:w="1396" w:type="dxa"/>
          </w:tcPr>
          <w:p w14:paraId="0174CFE5" w14:textId="77777777" w:rsidR="002A017A" w:rsidRPr="00B43099" w:rsidRDefault="002A017A" w:rsidP="005D1C56">
            <w:pPr>
              <w:ind w:rightChars="31" w:right="68"/>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 xml:space="preserve"> 20.0 </w:t>
            </w:r>
          </w:p>
        </w:tc>
        <w:tc>
          <w:tcPr>
            <w:tcW w:w="4188" w:type="dxa"/>
            <w:gridSpan w:val="3"/>
            <w:tcBorders>
              <w:top w:val="single" w:sz="4" w:space="0" w:color="auto"/>
              <w:bottom w:val="nil"/>
              <w:right w:val="nil"/>
            </w:tcBorders>
          </w:tcPr>
          <w:p w14:paraId="79583232" w14:textId="77777777" w:rsidR="002A017A" w:rsidRPr="00B43099" w:rsidRDefault="002A017A" w:rsidP="00C72C1A">
            <w:pPr>
              <w:jc w:val="center"/>
              <w:rPr>
                <w:rFonts w:ascii="ＭＳ Ｐゴシック" w:eastAsia="ＭＳ Ｐゴシック" w:hAnsi="ＭＳ Ｐゴシック"/>
                <w:sz w:val="20"/>
                <w:szCs w:val="20"/>
              </w:rPr>
            </w:pPr>
          </w:p>
        </w:tc>
      </w:tr>
      <w:tr w:rsidR="002A017A" w14:paraId="2E4CB68C" w14:textId="77777777" w:rsidTr="00C72C1A">
        <w:tc>
          <w:tcPr>
            <w:tcW w:w="1331" w:type="dxa"/>
          </w:tcPr>
          <w:p w14:paraId="2AB25ABC"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60代</w:t>
            </w:r>
          </w:p>
        </w:tc>
        <w:tc>
          <w:tcPr>
            <w:tcW w:w="1134" w:type="dxa"/>
          </w:tcPr>
          <w:p w14:paraId="174F9718" w14:textId="4EC488BA" w:rsidR="002A017A" w:rsidRPr="00B43099" w:rsidRDefault="002A017A" w:rsidP="005D1C56">
            <w:pPr>
              <w:ind w:rightChars="42" w:right="92"/>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51</w:t>
            </w:r>
          </w:p>
        </w:tc>
        <w:tc>
          <w:tcPr>
            <w:tcW w:w="1396" w:type="dxa"/>
          </w:tcPr>
          <w:p w14:paraId="6364416B" w14:textId="77777777" w:rsidR="002A017A" w:rsidRPr="00B43099" w:rsidRDefault="002A017A" w:rsidP="005D1C56">
            <w:pPr>
              <w:ind w:rightChars="31" w:right="68"/>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 xml:space="preserve"> 12.6 </w:t>
            </w:r>
          </w:p>
        </w:tc>
        <w:tc>
          <w:tcPr>
            <w:tcW w:w="1396" w:type="dxa"/>
            <w:vMerge w:val="restart"/>
            <w:tcBorders>
              <w:top w:val="nil"/>
              <w:right w:val="nil"/>
            </w:tcBorders>
          </w:tcPr>
          <w:p w14:paraId="182E8D93" w14:textId="77777777" w:rsidR="002A017A" w:rsidRPr="00B43099" w:rsidRDefault="002A017A" w:rsidP="00C72C1A">
            <w:pPr>
              <w:jc w:val="center"/>
              <w:rPr>
                <w:rFonts w:ascii="ＭＳ Ｐゴシック" w:eastAsia="ＭＳ Ｐゴシック" w:hAnsi="ＭＳ Ｐゴシック"/>
                <w:sz w:val="20"/>
                <w:szCs w:val="20"/>
              </w:rPr>
            </w:pPr>
          </w:p>
        </w:tc>
        <w:tc>
          <w:tcPr>
            <w:tcW w:w="2792" w:type="dxa"/>
            <w:gridSpan w:val="2"/>
            <w:tcBorders>
              <w:top w:val="nil"/>
              <w:left w:val="nil"/>
              <w:bottom w:val="nil"/>
              <w:right w:val="nil"/>
            </w:tcBorders>
          </w:tcPr>
          <w:p w14:paraId="4CFA02DD" w14:textId="77777777" w:rsidR="002A017A" w:rsidRPr="00B43099" w:rsidRDefault="002A017A" w:rsidP="00C72C1A">
            <w:pPr>
              <w:jc w:val="center"/>
              <w:rPr>
                <w:rFonts w:ascii="ＭＳ Ｐゴシック" w:eastAsia="ＭＳ Ｐゴシック" w:hAnsi="ＭＳ Ｐゴシック"/>
                <w:sz w:val="20"/>
                <w:szCs w:val="20"/>
              </w:rPr>
            </w:pPr>
          </w:p>
        </w:tc>
      </w:tr>
      <w:tr w:rsidR="002A017A" w14:paraId="4DCF847E" w14:textId="77777777" w:rsidTr="00C72C1A">
        <w:tc>
          <w:tcPr>
            <w:tcW w:w="1331" w:type="dxa"/>
          </w:tcPr>
          <w:p w14:paraId="5003DFAA"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70代以上</w:t>
            </w:r>
          </w:p>
        </w:tc>
        <w:tc>
          <w:tcPr>
            <w:tcW w:w="1134" w:type="dxa"/>
          </w:tcPr>
          <w:p w14:paraId="3FA86F8C" w14:textId="6FF189D6" w:rsidR="002A017A" w:rsidRPr="00B43099" w:rsidRDefault="002A017A" w:rsidP="005D1C56">
            <w:pPr>
              <w:ind w:rightChars="42" w:right="92"/>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8</w:t>
            </w:r>
          </w:p>
        </w:tc>
        <w:tc>
          <w:tcPr>
            <w:tcW w:w="1396" w:type="dxa"/>
          </w:tcPr>
          <w:p w14:paraId="3BCC3230" w14:textId="77777777" w:rsidR="002A017A" w:rsidRPr="00B43099" w:rsidRDefault="002A017A" w:rsidP="005D1C56">
            <w:pPr>
              <w:ind w:rightChars="31" w:right="68"/>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 xml:space="preserve"> 2.0 </w:t>
            </w:r>
          </w:p>
        </w:tc>
        <w:tc>
          <w:tcPr>
            <w:tcW w:w="1396" w:type="dxa"/>
            <w:vMerge/>
            <w:tcBorders>
              <w:right w:val="nil"/>
            </w:tcBorders>
          </w:tcPr>
          <w:p w14:paraId="23AE3D98" w14:textId="77777777" w:rsidR="002A017A" w:rsidRPr="00B43099" w:rsidRDefault="002A017A" w:rsidP="00C72C1A">
            <w:pPr>
              <w:jc w:val="center"/>
              <w:rPr>
                <w:rFonts w:ascii="ＭＳ Ｐゴシック" w:eastAsia="ＭＳ Ｐゴシック" w:hAnsi="ＭＳ Ｐゴシック"/>
                <w:sz w:val="20"/>
                <w:szCs w:val="20"/>
              </w:rPr>
            </w:pPr>
          </w:p>
        </w:tc>
        <w:tc>
          <w:tcPr>
            <w:tcW w:w="1396" w:type="dxa"/>
            <w:vMerge w:val="restart"/>
            <w:tcBorders>
              <w:top w:val="nil"/>
              <w:left w:val="nil"/>
              <w:right w:val="nil"/>
            </w:tcBorders>
          </w:tcPr>
          <w:p w14:paraId="6E7DC81B" w14:textId="77777777" w:rsidR="002A017A" w:rsidRPr="00B43099" w:rsidRDefault="002A017A" w:rsidP="00C72C1A">
            <w:pPr>
              <w:jc w:val="center"/>
              <w:rPr>
                <w:rFonts w:ascii="ＭＳ Ｐゴシック" w:eastAsia="ＭＳ Ｐゴシック" w:hAnsi="ＭＳ Ｐゴシック"/>
                <w:sz w:val="20"/>
                <w:szCs w:val="20"/>
              </w:rPr>
            </w:pPr>
          </w:p>
        </w:tc>
        <w:tc>
          <w:tcPr>
            <w:tcW w:w="1396" w:type="dxa"/>
            <w:vMerge w:val="restart"/>
            <w:tcBorders>
              <w:top w:val="nil"/>
              <w:left w:val="nil"/>
              <w:right w:val="nil"/>
            </w:tcBorders>
          </w:tcPr>
          <w:p w14:paraId="6A72B67B" w14:textId="77777777" w:rsidR="002A017A" w:rsidRPr="00B43099" w:rsidRDefault="002A017A" w:rsidP="00C72C1A">
            <w:pPr>
              <w:jc w:val="center"/>
              <w:rPr>
                <w:rFonts w:ascii="ＭＳ Ｐゴシック" w:eastAsia="ＭＳ Ｐゴシック" w:hAnsi="ＭＳ Ｐゴシック"/>
                <w:sz w:val="20"/>
                <w:szCs w:val="20"/>
              </w:rPr>
            </w:pPr>
          </w:p>
        </w:tc>
      </w:tr>
      <w:tr w:rsidR="002A017A" w:rsidRPr="00F70022" w14:paraId="3E1521A4" w14:textId="77777777" w:rsidTr="00C72C1A">
        <w:tc>
          <w:tcPr>
            <w:tcW w:w="1331" w:type="dxa"/>
            <w:tcBorders>
              <w:top w:val="double" w:sz="4" w:space="0" w:color="auto"/>
              <w:bottom w:val="single" w:sz="4" w:space="0" w:color="auto"/>
            </w:tcBorders>
            <w:vAlign w:val="center"/>
          </w:tcPr>
          <w:p w14:paraId="2D1AC09F" w14:textId="77777777" w:rsidR="002A017A" w:rsidRPr="00F70022" w:rsidRDefault="002A017A" w:rsidP="00C72C1A">
            <w:pPr>
              <w:rPr>
                <w:rFonts w:ascii="ＭＳ Ｐゴシック" w:eastAsia="ＭＳ Ｐゴシック" w:hAnsi="ＭＳ Ｐゴシック" w:cs="Times New Roman"/>
                <w:sz w:val="20"/>
                <w:szCs w:val="20"/>
              </w:rPr>
            </w:pPr>
            <w:bookmarkStart w:id="75" w:name="_Hlk149306116"/>
            <w:r w:rsidRPr="00F70022">
              <w:rPr>
                <w:rFonts w:ascii="ＭＳ Ｐゴシック" w:eastAsia="ＭＳ Ｐゴシック" w:hAnsi="ＭＳ Ｐゴシック" w:cs="Times New Roman"/>
                <w:sz w:val="20"/>
                <w:szCs w:val="20"/>
              </w:rPr>
              <w:t>合　計</w:t>
            </w:r>
          </w:p>
        </w:tc>
        <w:tc>
          <w:tcPr>
            <w:tcW w:w="1134" w:type="dxa"/>
            <w:tcBorders>
              <w:top w:val="double" w:sz="4" w:space="0" w:color="auto"/>
              <w:bottom w:val="single" w:sz="4" w:space="0" w:color="auto"/>
            </w:tcBorders>
          </w:tcPr>
          <w:p w14:paraId="765C6E59" w14:textId="13F5916A" w:rsidR="002A017A" w:rsidRPr="00B43099" w:rsidRDefault="002A017A" w:rsidP="005D1C56">
            <w:pPr>
              <w:ind w:rightChars="42" w:right="92"/>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405</w:t>
            </w:r>
          </w:p>
        </w:tc>
        <w:tc>
          <w:tcPr>
            <w:tcW w:w="1396" w:type="dxa"/>
            <w:tcBorders>
              <w:top w:val="double" w:sz="4" w:space="0" w:color="auto"/>
              <w:bottom w:val="single" w:sz="4" w:space="0" w:color="auto"/>
            </w:tcBorders>
          </w:tcPr>
          <w:p w14:paraId="53023D53" w14:textId="77777777" w:rsidR="002A017A" w:rsidRPr="00B43099" w:rsidRDefault="002A017A" w:rsidP="005D1C56">
            <w:pPr>
              <w:ind w:rightChars="31" w:right="68"/>
              <w:jc w:val="right"/>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 xml:space="preserve"> 100</w:t>
            </w:r>
            <w:r>
              <w:rPr>
                <w:rFonts w:ascii="ＭＳ Ｐゴシック" w:eastAsia="ＭＳ Ｐゴシック" w:hAnsi="ＭＳ Ｐゴシック" w:hint="eastAsia"/>
                <w:sz w:val="20"/>
                <w:szCs w:val="20"/>
              </w:rPr>
              <w:t>.0</w:t>
            </w:r>
          </w:p>
        </w:tc>
        <w:tc>
          <w:tcPr>
            <w:tcW w:w="1396" w:type="dxa"/>
            <w:vMerge/>
            <w:tcBorders>
              <w:bottom w:val="nil"/>
              <w:right w:val="nil"/>
            </w:tcBorders>
          </w:tcPr>
          <w:p w14:paraId="17F76FB3" w14:textId="77777777" w:rsidR="002A017A" w:rsidRPr="00B43099" w:rsidRDefault="002A017A" w:rsidP="00C72C1A">
            <w:pPr>
              <w:jc w:val="center"/>
              <w:rPr>
                <w:rFonts w:ascii="ＭＳ Ｐゴシック" w:eastAsia="ＭＳ Ｐゴシック" w:hAnsi="ＭＳ Ｐゴシック"/>
                <w:sz w:val="20"/>
                <w:szCs w:val="20"/>
              </w:rPr>
            </w:pPr>
          </w:p>
        </w:tc>
        <w:tc>
          <w:tcPr>
            <w:tcW w:w="1396" w:type="dxa"/>
            <w:vMerge/>
            <w:tcBorders>
              <w:left w:val="nil"/>
              <w:bottom w:val="nil"/>
              <w:right w:val="nil"/>
            </w:tcBorders>
          </w:tcPr>
          <w:p w14:paraId="0A84D1A4" w14:textId="77777777" w:rsidR="002A017A" w:rsidRPr="00B43099" w:rsidRDefault="002A017A" w:rsidP="00C72C1A">
            <w:pPr>
              <w:jc w:val="center"/>
              <w:rPr>
                <w:rFonts w:ascii="ＭＳ Ｐゴシック" w:eastAsia="ＭＳ Ｐゴシック" w:hAnsi="ＭＳ Ｐゴシック"/>
                <w:sz w:val="20"/>
                <w:szCs w:val="20"/>
              </w:rPr>
            </w:pPr>
          </w:p>
        </w:tc>
        <w:tc>
          <w:tcPr>
            <w:tcW w:w="1396" w:type="dxa"/>
            <w:vMerge/>
            <w:tcBorders>
              <w:left w:val="nil"/>
              <w:bottom w:val="nil"/>
              <w:right w:val="nil"/>
            </w:tcBorders>
          </w:tcPr>
          <w:p w14:paraId="246B291E" w14:textId="77777777" w:rsidR="002A017A" w:rsidRPr="00B43099" w:rsidRDefault="002A017A" w:rsidP="00C72C1A">
            <w:pPr>
              <w:jc w:val="center"/>
              <w:rPr>
                <w:rFonts w:ascii="ＭＳ Ｐゴシック" w:eastAsia="ＭＳ Ｐゴシック" w:hAnsi="ＭＳ Ｐゴシック"/>
                <w:sz w:val="20"/>
                <w:szCs w:val="20"/>
              </w:rPr>
            </w:pPr>
          </w:p>
        </w:tc>
      </w:tr>
      <w:bookmarkEnd w:id="74"/>
      <w:bookmarkEnd w:id="75"/>
    </w:tbl>
    <w:p w14:paraId="4BB85DD4" w14:textId="77777777" w:rsidR="002A017A" w:rsidRDefault="002A017A" w:rsidP="002A017A">
      <w:pPr>
        <w:widowControl/>
      </w:pPr>
    </w:p>
    <w:p w14:paraId="7AF47244" w14:textId="0FE2EBCF" w:rsidR="002A017A" w:rsidRPr="008F150A" w:rsidRDefault="005D087B" w:rsidP="005D087B">
      <w:pPr>
        <w:widowControl/>
        <w:snapToGrid/>
        <w:ind w:firstLineChars="300" w:firstLine="660"/>
        <w:jc w:val="left"/>
        <w:rPr>
          <w:rFonts w:ascii="HGSｺﾞｼｯｸE" w:eastAsia="HGSｺﾞｼｯｸE" w:hAnsi="HGSｺﾞｼｯｸE"/>
        </w:rPr>
      </w:pPr>
      <w:r>
        <w:rPr>
          <w:rFonts w:ascii="HGSｺﾞｼｯｸE" w:eastAsia="HGSｺﾞｼｯｸE" w:hAnsi="HGSｺﾞｼｯｸE" w:hint="eastAsia"/>
        </w:rPr>
        <w:t xml:space="preserve">②　</w:t>
      </w:r>
      <w:r w:rsidR="002A017A" w:rsidRPr="008F150A">
        <w:rPr>
          <w:rFonts w:ascii="HGSｺﾞｼｯｸE" w:eastAsia="HGSｺﾞｼｯｸE" w:hAnsi="HGSｺﾞｼｯｸE"/>
        </w:rPr>
        <w:t>全職員の年齢構成（介護保険サービス系列別）</w:t>
      </w:r>
    </w:p>
    <w:p w14:paraId="0ED09C42" w14:textId="7F124FF0" w:rsidR="002A017A" w:rsidRPr="00937AC9" w:rsidRDefault="002A017A" w:rsidP="009C088C">
      <w:pPr>
        <w:ind w:leftChars="299" w:left="658" w:firstLineChars="100" w:firstLine="220"/>
        <w:rPr>
          <w:rFonts w:ascii="游ゴシック Medium" w:eastAsia="游ゴシック Medium" w:hAnsi="游ゴシック Medium"/>
        </w:rPr>
      </w:pPr>
      <w:r w:rsidRPr="00937AC9">
        <w:rPr>
          <w:rFonts w:ascii="游ゴシック Medium" w:eastAsia="游ゴシック Medium" w:hAnsi="游ゴシック Medium" w:hint="eastAsia"/>
        </w:rPr>
        <w:t>事業所の全職員の年齢構成を見ると、全体では「</w:t>
      </w:r>
      <w:r w:rsidRPr="00937AC9">
        <w:rPr>
          <w:rFonts w:ascii="游ゴシック Medium" w:eastAsia="游ゴシック Medium" w:hAnsi="游ゴシック Medium"/>
        </w:rPr>
        <w:t>40代」が 26.9％で</w:t>
      </w:r>
      <w:r w:rsidRPr="00937AC9">
        <w:rPr>
          <w:rFonts w:ascii="游ゴシック Medium" w:eastAsia="游ゴシック Medium" w:hAnsi="游ゴシック Medium" w:hint="eastAsia"/>
        </w:rPr>
        <w:t>最も</w:t>
      </w:r>
      <w:r w:rsidRPr="00937AC9">
        <w:rPr>
          <w:rFonts w:ascii="游ゴシック Medium" w:eastAsia="游ゴシック Medium" w:hAnsi="游ゴシック Medium"/>
        </w:rPr>
        <w:t>高く、次いで「50</w:t>
      </w:r>
      <w:r w:rsidRPr="00937AC9">
        <w:rPr>
          <w:rFonts w:ascii="游ゴシック Medium" w:eastAsia="游ゴシック Medium" w:hAnsi="游ゴシック Medium" w:hint="eastAsia"/>
        </w:rPr>
        <w:t>代」が</w:t>
      </w:r>
      <w:r w:rsidRPr="00937AC9">
        <w:rPr>
          <w:rFonts w:ascii="游ゴシック Medium" w:eastAsia="游ゴシック Medium" w:hAnsi="游ゴシック Medium"/>
        </w:rPr>
        <w:t xml:space="preserve"> 20.1％</w:t>
      </w:r>
      <w:r w:rsidRPr="00937AC9">
        <w:rPr>
          <w:rFonts w:ascii="游ゴシック Medium" w:eastAsia="游ゴシック Medium" w:hAnsi="游ゴシック Medium" w:hint="eastAsia"/>
        </w:rPr>
        <w:t>でした</w:t>
      </w:r>
      <w:r w:rsidRPr="00937AC9">
        <w:rPr>
          <w:rFonts w:ascii="游ゴシック Medium" w:eastAsia="游ゴシック Medium" w:hAnsi="游ゴシック Medium"/>
        </w:rPr>
        <w:t>。また、全て</w:t>
      </w:r>
      <w:r w:rsidR="009C088C">
        <w:rPr>
          <w:rFonts w:ascii="游ゴシック Medium" w:eastAsia="游ゴシック Medium" w:hAnsi="游ゴシック Medium" w:hint="eastAsia"/>
        </w:rPr>
        <w:t>の</w:t>
      </w:r>
      <w:r w:rsidRPr="00937AC9">
        <w:rPr>
          <w:rFonts w:ascii="游ゴシック Medium" w:eastAsia="游ゴシック Medium" w:hAnsi="游ゴシック Medium"/>
        </w:rPr>
        <w:t>サービス系列で「20歳</w:t>
      </w:r>
      <w:r w:rsidRPr="00937AC9">
        <w:rPr>
          <w:rFonts w:ascii="游ゴシック Medium" w:eastAsia="游ゴシック Medium" w:hAnsi="游ゴシック Medium" w:hint="eastAsia"/>
        </w:rPr>
        <w:t>未満</w:t>
      </w:r>
      <w:r w:rsidRPr="00937AC9">
        <w:rPr>
          <w:rFonts w:ascii="游ゴシック Medium" w:eastAsia="游ゴシック Medium" w:hAnsi="游ゴシック Medium"/>
        </w:rPr>
        <w:t>」が最も少な</w:t>
      </w:r>
      <w:r w:rsidRPr="00937AC9">
        <w:rPr>
          <w:rFonts w:ascii="游ゴシック Medium" w:eastAsia="游ゴシック Medium" w:hAnsi="游ゴシック Medium" w:hint="eastAsia"/>
        </w:rPr>
        <w:t>い結果となりました</w:t>
      </w:r>
      <w:r w:rsidRPr="00937AC9">
        <w:rPr>
          <w:rFonts w:ascii="游ゴシック Medium" w:eastAsia="游ゴシック Medium" w:hAnsi="游ゴシック Medium"/>
        </w:rPr>
        <w:t>。</w:t>
      </w:r>
    </w:p>
    <w:p w14:paraId="740745B3" w14:textId="31B17C21" w:rsidR="002A017A" w:rsidRDefault="000021F6" w:rsidP="002A017A">
      <w:pPr>
        <w:widowControl/>
        <w:ind w:left="840" w:firstLineChars="100" w:firstLine="220"/>
        <w:jc w:val="center"/>
      </w:pPr>
      <w:r w:rsidRPr="000021F6">
        <w:rPr>
          <w:noProof/>
        </w:rPr>
        <w:drawing>
          <wp:inline distT="0" distB="0" distL="0" distR="0" wp14:anchorId="1123EC89" wp14:editId="69537F0A">
            <wp:extent cx="5269864" cy="2372497"/>
            <wp:effectExtent l="0" t="0" r="7620" b="8890"/>
            <wp:docPr id="156631859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86065" cy="2379791"/>
                    </a:xfrm>
                    <a:prstGeom prst="rect">
                      <a:avLst/>
                    </a:prstGeom>
                    <a:noFill/>
                    <a:ln>
                      <a:noFill/>
                    </a:ln>
                  </pic:spPr>
                </pic:pic>
              </a:graphicData>
            </a:graphic>
          </wp:inline>
        </w:drawing>
      </w:r>
    </w:p>
    <w:p w14:paraId="5609C6EF" w14:textId="7D0BBA95" w:rsidR="002A017A" w:rsidRDefault="002A017A" w:rsidP="00C66028">
      <w:pPr>
        <w:widowControl/>
      </w:pPr>
    </w:p>
    <w:p w14:paraId="50218FAC" w14:textId="2DC50D8A" w:rsidR="002A017A" w:rsidRPr="008F150A" w:rsidRDefault="005D087B" w:rsidP="005D087B">
      <w:pPr>
        <w:widowControl/>
        <w:snapToGrid/>
        <w:ind w:firstLineChars="300" w:firstLine="660"/>
        <w:jc w:val="left"/>
        <w:rPr>
          <w:rFonts w:ascii="HGSｺﾞｼｯｸE" w:eastAsia="HGSｺﾞｼｯｸE" w:hAnsi="HGSｺﾞｼｯｸE"/>
        </w:rPr>
      </w:pPr>
      <w:bookmarkStart w:id="76" w:name="_Hlk149316505"/>
      <w:bookmarkStart w:id="77" w:name="_Hlk149316515"/>
      <w:r>
        <w:rPr>
          <w:rFonts w:ascii="HGSｺﾞｼｯｸE" w:eastAsia="HGSｺﾞｼｯｸE" w:hAnsi="HGSｺﾞｼｯｸE" w:hint="eastAsia"/>
        </w:rPr>
        <w:t xml:space="preserve">③　</w:t>
      </w:r>
      <w:r w:rsidR="002A017A" w:rsidRPr="008F150A">
        <w:rPr>
          <w:rFonts w:ascii="HGSｺﾞｼｯｸE" w:eastAsia="HGSｺﾞｼｯｸE" w:hAnsi="HGSｺﾞｼｯｸE"/>
        </w:rPr>
        <w:t>全職員の在職年数（介護保険サービス系列別）</w:t>
      </w:r>
      <w:bookmarkEnd w:id="76"/>
    </w:p>
    <w:bookmarkEnd w:id="77"/>
    <w:p w14:paraId="329192F3" w14:textId="15ADB26C" w:rsidR="002A017A" w:rsidRDefault="002A017A" w:rsidP="005D087B">
      <w:pPr>
        <w:ind w:leftChars="193" w:left="425" w:firstLineChars="200" w:firstLine="440"/>
      </w:pPr>
      <w:r w:rsidRPr="00937AC9">
        <w:rPr>
          <w:rFonts w:ascii="游ゴシック Medium" w:eastAsia="游ゴシック Medium" w:hAnsi="游ゴシック Medium"/>
        </w:rPr>
        <w:t>事業所の全職員の在職年数を見ると、</w:t>
      </w:r>
      <w:r w:rsidRPr="00937AC9">
        <w:rPr>
          <w:rFonts w:ascii="游ゴシック Medium" w:eastAsia="游ゴシック Medium" w:hAnsi="游ゴシック Medium" w:hint="eastAsia"/>
        </w:rPr>
        <w:t>全ての項目で「</w:t>
      </w:r>
      <w:r w:rsidR="003F4C06">
        <w:rPr>
          <w:rFonts w:ascii="游ゴシック Medium" w:eastAsia="游ゴシック Medium" w:hAnsi="游ゴシック Medium" w:hint="eastAsia"/>
        </w:rPr>
        <w:t>１</w:t>
      </w:r>
      <w:r w:rsidRPr="00937AC9">
        <w:rPr>
          <w:rFonts w:ascii="游ゴシック Medium" w:eastAsia="游ゴシック Medium" w:hAnsi="游ゴシック Medium" w:hint="eastAsia"/>
        </w:rPr>
        <w:t>年以上」</w:t>
      </w:r>
      <w:r w:rsidRPr="00937AC9">
        <w:rPr>
          <w:rFonts w:ascii="游ゴシック Medium" w:eastAsia="游ゴシック Medium" w:hAnsi="游ゴシック Medium"/>
        </w:rPr>
        <w:t>が</w:t>
      </w:r>
      <w:r w:rsidRPr="00937AC9">
        <w:rPr>
          <w:rFonts w:ascii="游ゴシック Medium" w:eastAsia="游ゴシック Medium" w:hAnsi="游ゴシック Medium" w:hint="eastAsia"/>
        </w:rPr>
        <w:t>80</w:t>
      </w:r>
      <w:r w:rsidRPr="00937AC9">
        <w:rPr>
          <w:rFonts w:ascii="游ゴシック Medium" w:eastAsia="游ゴシック Medium" w:hAnsi="游ゴシック Medium"/>
        </w:rPr>
        <w:t>%</w:t>
      </w:r>
      <w:r w:rsidRPr="00937AC9">
        <w:rPr>
          <w:rFonts w:ascii="游ゴシック Medium" w:eastAsia="游ゴシック Medium" w:hAnsi="游ゴシック Medium" w:hint="eastAsia"/>
        </w:rPr>
        <w:t>を超えていました。</w:t>
      </w:r>
    </w:p>
    <w:p w14:paraId="47DD7098" w14:textId="77777777" w:rsidR="00DD27CB" w:rsidRDefault="00DD27CB" w:rsidP="002A017A">
      <w:pPr>
        <w:widowControl/>
        <w:ind w:left="840" w:firstLineChars="100" w:firstLine="220"/>
        <w:jc w:val="center"/>
      </w:pPr>
    </w:p>
    <w:p w14:paraId="15BF4979" w14:textId="1EA1FFC2" w:rsidR="002A017A" w:rsidRDefault="00DD27CB" w:rsidP="002A017A">
      <w:pPr>
        <w:widowControl/>
        <w:ind w:left="840" w:firstLineChars="100" w:firstLine="220"/>
        <w:jc w:val="center"/>
      </w:pPr>
      <w:r w:rsidRPr="00DD27CB">
        <w:rPr>
          <w:noProof/>
        </w:rPr>
        <w:drawing>
          <wp:inline distT="0" distB="0" distL="0" distR="0" wp14:anchorId="7B07F13E" wp14:editId="5BB3DFEA">
            <wp:extent cx="5220661" cy="2397211"/>
            <wp:effectExtent l="0" t="0" r="0" b="3175"/>
            <wp:docPr id="50161671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45025" cy="2408398"/>
                    </a:xfrm>
                    <a:prstGeom prst="rect">
                      <a:avLst/>
                    </a:prstGeom>
                    <a:noFill/>
                    <a:ln>
                      <a:noFill/>
                    </a:ln>
                  </pic:spPr>
                </pic:pic>
              </a:graphicData>
            </a:graphic>
          </wp:inline>
        </w:drawing>
      </w:r>
    </w:p>
    <w:p w14:paraId="2A751A95" w14:textId="5B7CB159" w:rsidR="002A017A" w:rsidRPr="008F150A" w:rsidRDefault="00DA7523" w:rsidP="002A017A">
      <w:pPr>
        <w:widowControl/>
        <w:snapToGrid/>
        <w:ind w:firstLineChars="200" w:firstLine="440"/>
        <w:jc w:val="left"/>
        <w:rPr>
          <w:rFonts w:ascii="HGSｺﾞｼｯｸE" w:eastAsia="HGSｺﾞｼｯｸE" w:hAnsi="HGSｺﾞｼｯｸE"/>
        </w:rPr>
      </w:pPr>
      <w:r>
        <w:rPr>
          <w:rFonts w:ascii="HGSｺﾞｼｯｸE" w:eastAsia="HGSｺﾞｼｯｸE" w:hAnsi="HGSｺﾞｼｯｸE" w:hint="eastAsia"/>
        </w:rPr>
        <w:lastRenderedPageBreak/>
        <w:t xml:space="preserve">④　</w:t>
      </w:r>
      <w:r w:rsidR="002A017A" w:rsidRPr="008F150A">
        <w:rPr>
          <w:rFonts w:ascii="HGSｺﾞｼｯｸE" w:eastAsia="HGSｺﾞｼｯｸE" w:hAnsi="HGSｺﾞｼｯｸE" w:hint="eastAsia"/>
        </w:rPr>
        <w:t>現在の施設等に勤務する直前の職場</w:t>
      </w:r>
    </w:p>
    <w:p w14:paraId="69897F99" w14:textId="77777777" w:rsidR="002A017A" w:rsidRPr="00937AC9" w:rsidRDefault="002A017A" w:rsidP="002A017A">
      <w:pPr>
        <w:ind w:leftChars="193" w:left="425" w:firstLineChars="100" w:firstLine="220"/>
        <w:rPr>
          <w:rFonts w:ascii="游ゴシック Medium" w:eastAsia="游ゴシック Medium" w:hAnsi="游ゴシック Medium"/>
        </w:rPr>
      </w:pPr>
      <w:r w:rsidRPr="00937AC9">
        <w:rPr>
          <w:rFonts w:ascii="游ゴシック Medium" w:eastAsia="游ゴシック Medium" w:hAnsi="游ゴシック Medium"/>
        </w:rPr>
        <w:t>事業所の全職員の在職年数</w:t>
      </w:r>
      <w:r w:rsidRPr="00937AC9">
        <w:rPr>
          <w:rFonts w:ascii="游ゴシック Medium" w:eastAsia="游ゴシック Medium" w:hAnsi="游ゴシック Medium" w:hint="eastAsia"/>
        </w:rPr>
        <w:t>のうち、1年未満の方の直前の職場を見ると、「特養、老健、療養型・介護医療院、ショートステイ、グループホーム、特定施設」が37.5</w:t>
      </w:r>
      <w:r w:rsidRPr="00937AC9">
        <w:rPr>
          <w:rFonts w:ascii="游ゴシック Medium" w:eastAsia="游ゴシック Medium" w:hAnsi="游ゴシック Medium"/>
        </w:rPr>
        <w:t>%</w:t>
      </w:r>
      <w:r w:rsidRPr="00937AC9">
        <w:rPr>
          <w:rFonts w:ascii="游ゴシック Medium" w:eastAsia="游ゴシック Medium" w:hAnsi="游ゴシック Medium" w:hint="eastAsia"/>
        </w:rPr>
        <w:t>で最も多く、次いで「介護以外の職場」が26.8％でした。</w:t>
      </w:r>
    </w:p>
    <w:p w14:paraId="5AF0F6A2" w14:textId="35C3C0B3" w:rsidR="002A017A" w:rsidRDefault="00F60164" w:rsidP="002A017A">
      <w:pPr>
        <w:widowControl/>
        <w:jc w:val="center"/>
      </w:pPr>
      <w:r w:rsidRPr="00F60164">
        <w:rPr>
          <w:noProof/>
        </w:rPr>
        <w:drawing>
          <wp:inline distT="0" distB="0" distL="0" distR="0" wp14:anchorId="05E7A447" wp14:editId="3CB98F85">
            <wp:extent cx="5758180" cy="3669665"/>
            <wp:effectExtent l="0" t="0" r="0" b="6985"/>
            <wp:docPr id="16936897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8180" cy="3669665"/>
                    </a:xfrm>
                    <a:prstGeom prst="rect">
                      <a:avLst/>
                    </a:prstGeom>
                    <a:noFill/>
                    <a:ln>
                      <a:noFill/>
                    </a:ln>
                  </pic:spPr>
                </pic:pic>
              </a:graphicData>
            </a:graphic>
          </wp:inline>
        </w:drawing>
      </w:r>
    </w:p>
    <w:p w14:paraId="69328DD3" w14:textId="781B99B7" w:rsidR="002A017A" w:rsidRDefault="002A017A" w:rsidP="002A017A">
      <w:pPr>
        <w:widowControl/>
      </w:pPr>
    </w:p>
    <w:p w14:paraId="5377C3D9" w14:textId="77777777" w:rsidR="002A017A" w:rsidRDefault="002A017A" w:rsidP="002A017A">
      <w:pPr>
        <w:ind w:leftChars="193" w:left="425" w:firstLineChars="100" w:firstLine="220"/>
        <w:rPr>
          <w:rFonts w:ascii="游ゴシック Medium" w:eastAsia="游ゴシック Medium" w:hAnsi="游ゴシック Medium"/>
        </w:rPr>
      </w:pPr>
      <w:r w:rsidRPr="00937AC9">
        <w:rPr>
          <w:rFonts w:ascii="游ゴシック Medium" w:eastAsia="游ゴシック Medium" w:hAnsi="游ゴシック Medium" w:hint="eastAsia"/>
        </w:rPr>
        <w:t>在職期間が1年未満の方のうち、直前の職場が介護の職場だった方を見ると、「現在の施設と、別の市区町村内」が62.5％であるのに対し、「同一の市区町村内」は28.1</w:t>
      </w:r>
      <w:r w:rsidRPr="00937AC9">
        <w:rPr>
          <w:rFonts w:ascii="游ゴシック Medium" w:eastAsia="游ゴシック Medium" w:hAnsi="游ゴシック Medium"/>
        </w:rPr>
        <w:t>%</w:t>
      </w:r>
      <w:r w:rsidRPr="00937AC9">
        <w:rPr>
          <w:rFonts w:ascii="游ゴシック Medium" w:eastAsia="游ゴシック Medium" w:hAnsi="游ゴシック Medium" w:hint="eastAsia"/>
        </w:rPr>
        <w:t>でした。</w:t>
      </w:r>
    </w:p>
    <w:p w14:paraId="293E4605" w14:textId="1B4AF2C3" w:rsidR="002A017A" w:rsidRDefault="002632AB" w:rsidP="002A017A">
      <w:pPr>
        <w:widowControl/>
        <w:jc w:val="center"/>
      </w:pPr>
      <w:r w:rsidRPr="002632AB">
        <w:rPr>
          <w:noProof/>
        </w:rPr>
        <w:drawing>
          <wp:inline distT="0" distB="0" distL="0" distR="0" wp14:anchorId="55193E87" wp14:editId="035CD458">
            <wp:extent cx="5733415" cy="1383665"/>
            <wp:effectExtent l="0" t="0" r="635" b="6985"/>
            <wp:docPr id="146307715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3415" cy="1383665"/>
                    </a:xfrm>
                    <a:prstGeom prst="rect">
                      <a:avLst/>
                    </a:prstGeom>
                    <a:noFill/>
                    <a:ln>
                      <a:noFill/>
                    </a:ln>
                  </pic:spPr>
                </pic:pic>
              </a:graphicData>
            </a:graphic>
          </wp:inline>
        </w:drawing>
      </w:r>
    </w:p>
    <w:p w14:paraId="5E90AB28" w14:textId="77777777" w:rsidR="00D902AA" w:rsidRDefault="00D902AA" w:rsidP="00D51EB5">
      <w:pPr>
        <w:ind w:leftChars="193" w:left="425" w:firstLineChars="100" w:firstLine="220"/>
        <w:rPr>
          <w:rFonts w:ascii="游ゴシック Medium" w:eastAsia="游ゴシック Medium" w:hAnsi="游ゴシック Medium"/>
        </w:rPr>
      </w:pPr>
    </w:p>
    <w:p w14:paraId="7F196408" w14:textId="1593B4ED" w:rsidR="00D51EB5" w:rsidRPr="00937AC9" w:rsidRDefault="00D51EB5" w:rsidP="00D51EB5">
      <w:pPr>
        <w:ind w:leftChars="193" w:left="425" w:firstLineChars="100" w:firstLine="220"/>
        <w:rPr>
          <w:rFonts w:ascii="游ゴシック Medium" w:eastAsia="游ゴシック Medium" w:hAnsi="游ゴシック Medium"/>
        </w:rPr>
      </w:pPr>
      <w:r w:rsidRPr="00937AC9">
        <w:rPr>
          <w:rFonts w:ascii="游ゴシック Medium" w:eastAsia="游ゴシック Medium" w:hAnsi="游ゴシック Medium" w:hint="eastAsia"/>
        </w:rPr>
        <w:t>また、「現在の施設と、別の法人・グループ」が65.6％であるのに対し、「同一の法人・グループ」は2</w:t>
      </w:r>
      <w:r w:rsidRPr="00937AC9">
        <w:rPr>
          <w:rFonts w:ascii="游ゴシック Medium" w:eastAsia="游ゴシック Medium" w:hAnsi="游ゴシック Medium"/>
        </w:rPr>
        <w:t>5</w:t>
      </w:r>
      <w:r w:rsidRPr="00937AC9">
        <w:rPr>
          <w:rFonts w:ascii="游ゴシック Medium" w:eastAsia="游ゴシック Medium" w:hAnsi="游ゴシック Medium" w:hint="eastAsia"/>
        </w:rPr>
        <w:t>.</w:t>
      </w:r>
      <w:r w:rsidRPr="00937AC9">
        <w:rPr>
          <w:rFonts w:ascii="游ゴシック Medium" w:eastAsia="游ゴシック Medium" w:hAnsi="游ゴシック Medium"/>
        </w:rPr>
        <w:t>0%</w:t>
      </w:r>
      <w:r w:rsidRPr="00937AC9">
        <w:rPr>
          <w:rFonts w:ascii="游ゴシック Medium" w:eastAsia="游ゴシック Medium" w:hAnsi="游ゴシック Medium" w:hint="eastAsia"/>
        </w:rPr>
        <w:t>でした。</w:t>
      </w:r>
    </w:p>
    <w:p w14:paraId="5510E4BD" w14:textId="77777777" w:rsidR="002A017A" w:rsidRDefault="002A017A" w:rsidP="002A017A">
      <w:pPr>
        <w:widowControl/>
        <w:ind w:left="840" w:firstLine="225"/>
      </w:pPr>
    </w:p>
    <w:p w14:paraId="042405F9" w14:textId="47E6C49F" w:rsidR="002A017A" w:rsidRPr="00C22507" w:rsidRDefault="00D8052F" w:rsidP="002A017A">
      <w:pPr>
        <w:widowControl/>
        <w:jc w:val="center"/>
        <w:sectPr w:rsidR="002A017A" w:rsidRPr="00C22507" w:rsidSect="00951538">
          <w:footerReference w:type="default" r:id="rId64"/>
          <w:pgSz w:w="11906" w:h="16838" w:code="9"/>
          <w:pgMar w:top="1418" w:right="1134" w:bottom="1134" w:left="1134" w:header="851" w:footer="567" w:gutter="0"/>
          <w:pgNumType w:start="1"/>
          <w:cols w:space="425"/>
          <w:docGrid w:type="lines" w:linePitch="360"/>
        </w:sectPr>
      </w:pPr>
      <w:r w:rsidRPr="00D8052F">
        <w:rPr>
          <w:noProof/>
        </w:rPr>
        <w:drawing>
          <wp:inline distT="0" distB="0" distL="0" distR="0" wp14:anchorId="5AFD7523" wp14:editId="51B92C56">
            <wp:extent cx="5758180" cy="1383665"/>
            <wp:effectExtent l="0" t="0" r="0" b="6985"/>
            <wp:docPr id="119466323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8180" cy="1383665"/>
                    </a:xfrm>
                    <a:prstGeom prst="rect">
                      <a:avLst/>
                    </a:prstGeom>
                    <a:noFill/>
                    <a:ln>
                      <a:noFill/>
                    </a:ln>
                  </pic:spPr>
                </pic:pic>
              </a:graphicData>
            </a:graphic>
          </wp:inline>
        </w:drawing>
      </w:r>
    </w:p>
    <w:p w14:paraId="7505D6BA" w14:textId="5132D28E" w:rsidR="002A017A" w:rsidRPr="00710D13" w:rsidRDefault="00750453" w:rsidP="00710D13">
      <w:pPr>
        <w:widowControl/>
        <w:snapToGrid/>
        <w:ind w:firstLineChars="200" w:firstLine="440"/>
        <w:jc w:val="left"/>
        <w:rPr>
          <w:rFonts w:ascii="HGSｺﾞｼｯｸE" w:eastAsia="HGSｺﾞｼｯｸE" w:hAnsi="HGSｺﾞｼｯｸE"/>
        </w:rPr>
      </w:pPr>
      <w:r w:rsidRPr="00710D13">
        <w:rPr>
          <w:rFonts w:ascii="HGSｺﾞｼｯｸE" w:eastAsia="HGSｺﾞｼｯｸE" w:hAnsi="HGSｺﾞｼｯｸE" w:hint="eastAsia"/>
        </w:rPr>
        <w:lastRenderedPageBreak/>
        <w:t>（4）</w:t>
      </w:r>
      <w:r w:rsidR="002A017A" w:rsidRPr="00710D13">
        <w:rPr>
          <w:rFonts w:ascii="HGSｺﾞｼｯｸE" w:eastAsia="HGSｺﾞｼｯｸE" w:hAnsi="HGSｺﾞｼｯｸE" w:hint="eastAsia"/>
        </w:rPr>
        <w:t>資格の取得、研修の修了の状況</w:t>
      </w:r>
    </w:p>
    <w:p w14:paraId="7C0BA364" w14:textId="77777777" w:rsidR="002A017A" w:rsidRPr="005E63EE" w:rsidRDefault="002A017A" w:rsidP="00DA7523">
      <w:pPr>
        <w:ind w:leftChars="257" w:left="565" w:firstLineChars="100" w:firstLine="220"/>
        <w:rPr>
          <w:rFonts w:ascii="游ゴシック Medium" w:eastAsia="游ゴシック Medium" w:hAnsi="游ゴシック Medium"/>
        </w:rPr>
      </w:pPr>
      <w:r w:rsidRPr="005E63EE">
        <w:rPr>
          <w:rFonts w:ascii="游ゴシック Medium" w:eastAsia="游ゴシック Medium" w:hAnsi="游ゴシック Medium" w:hint="eastAsia"/>
        </w:rPr>
        <w:t>事業所の全職員の資格の取得、研修の修了の状況を見ると、全体では「介護福祉士（認定介護福祉士含む）</w:t>
      </w:r>
      <w:r w:rsidRPr="005E63EE">
        <w:rPr>
          <w:rFonts w:ascii="游ゴシック Medium" w:eastAsia="游ゴシック Medium" w:hAnsi="游ゴシック Medium"/>
        </w:rPr>
        <w:t>」が64.0％で</w:t>
      </w:r>
      <w:r w:rsidRPr="005E63EE">
        <w:rPr>
          <w:rFonts w:ascii="游ゴシック Medium" w:eastAsia="游ゴシック Medium" w:hAnsi="游ゴシック Medium" w:hint="eastAsia"/>
        </w:rPr>
        <w:t>最も</w:t>
      </w:r>
      <w:r w:rsidRPr="005E63EE">
        <w:rPr>
          <w:rFonts w:ascii="游ゴシック Medium" w:eastAsia="游ゴシック Medium" w:hAnsi="游ゴシック Medium"/>
        </w:rPr>
        <w:t>高く、次いで「</w:t>
      </w:r>
      <w:r w:rsidRPr="005E63EE">
        <w:rPr>
          <w:rFonts w:ascii="游ゴシック Medium" w:eastAsia="游ゴシック Medium" w:hAnsi="游ゴシック Medium" w:hint="eastAsia"/>
        </w:rPr>
        <w:t>上記のいずれも該当しない」が19.5</w:t>
      </w:r>
      <w:r w:rsidRPr="005E63EE">
        <w:rPr>
          <w:rFonts w:ascii="游ゴシック Medium" w:eastAsia="游ゴシック Medium" w:hAnsi="游ゴシック Medium"/>
        </w:rPr>
        <w:t>％</w:t>
      </w:r>
      <w:r w:rsidRPr="005E63EE">
        <w:rPr>
          <w:rFonts w:ascii="游ゴシック Medium" w:eastAsia="游ゴシック Medium" w:hAnsi="游ゴシック Medium" w:hint="eastAsia"/>
        </w:rPr>
        <w:t>でした</w:t>
      </w:r>
      <w:r w:rsidRPr="005E63EE">
        <w:rPr>
          <w:rFonts w:ascii="游ゴシック Medium" w:eastAsia="游ゴシック Medium" w:hAnsi="游ゴシック Medium"/>
        </w:rPr>
        <w:t>。</w:t>
      </w:r>
    </w:p>
    <w:p w14:paraId="65881D0D" w14:textId="205BED4D" w:rsidR="002A017A" w:rsidRDefault="008F6948" w:rsidP="00FE2C86">
      <w:pPr>
        <w:widowControl/>
        <w:ind w:leftChars="-59" w:left="28" w:hangingChars="72" w:hanging="158"/>
        <w:jc w:val="center"/>
      </w:pPr>
      <w:r w:rsidRPr="008F6948">
        <w:rPr>
          <w:noProof/>
        </w:rPr>
        <w:drawing>
          <wp:inline distT="0" distB="0" distL="0" distR="0" wp14:anchorId="66044F0A" wp14:editId="2EF4A106">
            <wp:extent cx="4238367" cy="2706767"/>
            <wp:effectExtent l="0" t="0" r="0" b="1905"/>
            <wp:docPr id="7850189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38367" cy="2706767"/>
                    </a:xfrm>
                    <a:prstGeom prst="rect">
                      <a:avLst/>
                    </a:prstGeom>
                    <a:noFill/>
                    <a:ln>
                      <a:noFill/>
                    </a:ln>
                  </pic:spPr>
                </pic:pic>
              </a:graphicData>
            </a:graphic>
          </wp:inline>
        </w:drawing>
      </w:r>
    </w:p>
    <w:p w14:paraId="7BC73353" w14:textId="2AE80ED5" w:rsidR="002A017A" w:rsidRPr="00710D13" w:rsidRDefault="00750453" w:rsidP="00710D13">
      <w:pPr>
        <w:widowControl/>
        <w:snapToGrid/>
        <w:ind w:firstLineChars="200" w:firstLine="440"/>
        <w:jc w:val="left"/>
        <w:rPr>
          <w:rFonts w:ascii="HGSｺﾞｼｯｸE" w:eastAsia="HGSｺﾞｼｯｸE" w:hAnsi="HGSｺﾞｼｯｸE"/>
        </w:rPr>
      </w:pPr>
      <w:r w:rsidRPr="00710D13">
        <w:rPr>
          <w:rFonts w:ascii="HGSｺﾞｼｯｸE" w:eastAsia="HGSｺﾞｼｯｸE" w:hAnsi="HGSｺﾞｼｯｸE" w:hint="eastAsia"/>
        </w:rPr>
        <w:t>（5）</w:t>
      </w:r>
      <w:r w:rsidR="002A017A" w:rsidRPr="00710D13">
        <w:rPr>
          <w:rFonts w:ascii="HGSｺﾞｼｯｸE" w:eastAsia="HGSｺﾞｼｯｸE" w:hAnsi="HGSｺﾞｼｯｸE"/>
        </w:rPr>
        <w:t>１年間の採用</w:t>
      </w:r>
      <w:r w:rsidR="002A017A" w:rsidRPr="00710D13">
        <w:rPr>
          <w:rFonts w:ascii="HGSｺﾞｼｯｸE" w:eastAsia="HGSｺﾞｼｯｸE" w:hAnsi="HGSｺﾞｼｯｸE" w:hint="eastAsia"/>
        </w:rPr>
        <w:t>数</w:t>
      </w:r>
      <w:r w:rsidR="002A017A" w:rsidRPr="00710D13">
        <w:rPr>
          <w:rFonts w:ascii="HGSｺﾞｼｯｸE" w:eastAsia="HGSｺﾞｼｯｸE" w:hAnsi="HGSｺﾞｼｯｸE"/>
        </w:rPr>
        <w:t>・就職</w:t>
      </w:r>
      <w:r w:rsidR="002A017A" w:rsidRPr="00710D13">
        <w:rPr>
          <w:rFonts w:ascii="HGSｺﾞｼｯｸE" w:eastAsia="HGSｺﾞｼｯｸE" w:hAnsi="HGSｺﾞｼｯｸE" w:hint="eastAsia"/>
        </w:rPr>
        <w:t>数</w:t>
      </w:r>
    </w:p>
    <w:p w14:paraId="2408EA52" w14:textId="71D31E9C" w:rsidR="002A017A" w:rsidRPr="00710D13" w:rsidRDefault="00DA7523" w:rsidP="00710D13">
      <w:pPr>
        <w:widowControl/>
        <w:snapToGrid/>
        <w:ind w:firstLineChars="300" w:firstLine="660"/>
        <w:jc w:val="left"/>
        <w:rPr>
          <w:rFonts w:ascii="HGSｺﾞｼｯｸE" w:eastAsia="HGSｺﾞｼｯｸE" w:hAnsi="HGSｺﾞｼｯｸE"/>
        </w:rPr>
      </w:pPr>
      <w:r>
        <w:rPr>
          <w:rFonts w:ascii="HGSｺﾞｼｯｸE" w:eastAsia="HGSｺﾞｼｯｸE" w:hAnsi="HGSｺﾞｼｯｸE" w:hint="eastAsia"/>
        </w:rPr>
        <w:t>①</w:t>
      </w:r>
      <w:r w:rsidR="002A017A" w:rsidRPr="00710D13">
        <w:rPr>
          <w:rFonts w:ascii="HGSｺﾞｼｯｸE" w:eastAsia="HGSｺﾞｼｯｸE" w:hAnsi="HGSｺﾞｼｯｸE" w:hint="eastAsia"/>
        </w:rPr>
        <w:t xml:space="preserve">　1年間の採用者数</w:t>
      </w:r>
    </w:p>
    <w:p w14:paraId="05120650" w14:textId="77777777" w:rsidR="002A017A" w:rsidRDefault="002A017A" w:rsidP="002A017A">
      <w:pPr>
        <w:pStyle w:val="aff"/>
        <w:ind w:right="720" w:firstLineChars="3850" w:firstLine="6930"/>
        <w:jc w:val="both"/>
      </w:pPr>
      <w:r w:rsidRPr="004A6D78">
        <w:rPr>
          <w:rFonts w:hint="eastAsia"/>
        </w:rPr>
        <w:t>単位：人</w:t>
      </w:r>
    </w:p>
    <w:tbl>
      <w:tblPr>
        <w:tblStyle w:val="a3"/>
        <w:tblW w:w="0" w:type="auto"/>
        <w:tblInd w:w="1129" w:type="dxa"/>
        <w:tblLook w:val="04A0" w:firstRow="1" w:lastRow="0" w:firstColumn="1" w:lastColumn="0" w:noHBand="0" w:noVBand="1"/>
      </w:tblPr>
      <w:tblGrid>
        <w:gridCol w:w="3196"/>
        <w:gridCol w:w="3196"/>
      </w:tblGrid>
      <w:tr w:rsidR="002A017A" w14:paraId="4A05CAFD" w14:textId="77777777" w:rsidTr="00C72C1A">
        <w:tc>
          <w:tcPr>
            <w:tcW w:w="3196" w:type="dxa"/>
            <w:shd w:val="clear" w:color="auto" w:fill="D9D9D9" w:themeFill="background1" w:themeFillShade="D9"/>
          </w:tcPr>
          <w:p w14:paraId="06FE2928" w14:textId="77777777" w:rsidR="00B34CF1" w:rsidRDefault="002A017A" w:rsidP="00C72C1A">
            <w:pPr>
              <w:jc w:val="center"/>
              <w:rPr>
                <w:rFonts w:ascii="ＭＳ Ｐゴシック" w:eastAsia="ＭＳ Ｐゴシック" w:hAnsi="ＭＳ Ｐゴシック"/>
                <w:sz w:val="20"/>
                <w:szCs w:val="20"/>
              </w:rPr>
            </w:pPr>
            <w:r w:rsidRPr="00A83E3E">
              <w:rPr>
                <w:rFonts w:ascii="ＭＳ Ｐゴシック" w:eastAsia="ＭＳ Ｐゴシック" w:hAnsi="ＭＳ Ｐゴシック" w:hint="eastAsia"/>
                <w:sz w:val="20"/>
                <w:szCs w:val="20"/>
              </w:rPr>
              <w:t>過去</w:t>
            </w:r>
            <w:r w:rsidRPr="00A83E3E">
              <w:rPr>
                <w:rFonts w:ascii="ＭＳ Ｐゴシック" w:eastAsia="ＭＳ Ｐゴシック" w:hAnsi="ＭＳ Ｐゴシック"/>
                <w:sz w:val="20"/>
                <w:szCs w:val="20"/>
              </w:rPr>
              <w:t>1年の介護職員</w:t>
            </w:r>
          </w:p>
          <w:p w14:paraId="1F88D938" w14:textId="0F63E969" w:rsidR="002A017A" w:rsidRPr="00A83E3E" w:rsidRDefault="002A017A" w:rsidP="00C72C1A">
            <w:pPr>
              <w:jc w:val="center"/>
              <w:rPr>
                <w:rFonts w:ascii="ＭＳ Ｐゴシック" w:eastAsia="ＭＳ Ｐゴシック" w:hAnsi="ＭＳ Ｐゴシック" w:cs="Times New Roman"/>
                <w:sz w:val="20"/>
                <w:szCs w:val="20"/>
              </w:rPr>
            </w:pPr>
            <w:r w:rsidRPr="00A83E3E">
              <w:rPr>
                <w:rFonts w:ascii="ＭＳ Ｐゴシック" w:eastAsia="ＭＳ Ｐゴシック" w:hAnsi="ＭＳ Ｐゴシック"/>
                <w:sz w:val="20"/>
                <w:szCs w:val="20"/>
              </w:rPr>
              <w:t>の採用者数</w:t>
            </w:r>
          </w:p>
        </w:tc>
        <w:tc>
          <w:tcPr>
            <w:tcW w:w="3196" w:type="dxa"/>
            <w:shd w:val="clear" w:color="auto" w:fill="D9D9D9" w:themeFill="background1" w:themeFillShade="D9"/>
          </w:tcPr>
          <w:p w14:paraId="6D8A76C1" w14:textId="77777777" w:rsidR="00B34CF1" w:rsidRDefault="002A017A" w:rsidP="00C72C1A">
            <w:pPr>
              <w:jc w:val="center"/>
              <w:rPr>
                <w:rFonts w:ascii="ＭＳ Ｐゴシック" w:eastAsia="ＭＳ Ｐゴシック" w:hAnsi="ＭＳ Ｐゴシック"/>
                <w:sz w:val="20"/>
                <w:szCs w:val="20"/>
              </w:rPr>
            </w:pPr>
            <w:r w:rsidRPr="00A83E3E">
              <w:rPr>
                <w:rFonts w:ascii="ＭＳ Ｐゴシック" w:eastAsia="ＭＳ Ｐゴシック" w:hAnsi="ＭＳ Ｐゴシック"/>
                <w:sz w:val="20"/>
                <w:szCs w:val="20"/>
              </w:rPr>
              <w:t>過去1年の介護職員</w:t>
            </w:r>
          </w:p>
          <w:p w14:paraId="60020EFC" w14:textId="5F7D85FF" w:rsidR="002A017A" w:rsidRPr="00A83E3E" w:rsidRDefault="002A017A" w:rsidP="00C72C1A">
            <w:pPr>
              <w:jc w:val="center"/>
              <w:rPr>
                <w:rFonts w:ascii="ＭＳ Ｐゴシック" w:eastAsia="ＭＳ Ｐゴシック" w:hAnsi="ＭＳ Ｐゴシック" w:cs="Times New Roman"/>
                <w:sz w:val="20"/>
                <w:szCs w:val="20"/>
              </w:rPr>
            </w:pPr>
            <w:r w:rsidRPr="00A83E3E">
              <w:rPr>
                <w:rFonts w:ascii="ＭＳ Ｐゴシック" w:eastAsia="ＭＳ Ｐゴシック" w:hAnsi="ＭＳ Ｐゴシック"/>
                <w:sz w:val="20"/>
                <w:szCs w:val="20"/>
              </w:rPr>
              <w:t>の離職者数</w:t>
            </w:r>
          </w:p>
        </w:tc>
      </w:tr>
      <w:tr w:rsidR="002A017A" w:rsidRPr="00B43099" w14:paraId="49EEC468" w14:textId="77777777" w:rsidTr="007E5215">
        <w:trPr>
          <w:trHeight w:val="413"/>
        </w:trPr>
        <w:tc>
          <w:tcPr>
            <w:tcW w:w="3196" w:type="dxa"/>
            <w:vAlign w:val="center"/>
          </w:tcPr>
          <w:p w14:paraId="5B4925E6" w14:textId="77777777" w:rsidR="002A017A" w:rsidRPr="00A83E3E" w:rsidRDefault="002A017A" w:rsidP="007E5215">
            <w:pPr>
              <w:jc w:val="center"/>
              <w:rPr>
                <w:rFonts w:ascii="ＭＳ Ｐゴシック" w:eastAsia="ＭＳ Ｐゴシック" w:hAnsi="ＭＳ Ｐゴシック" w:cs="Times New Roman"/>
                <w:sz w:val="20"/>
                <w:szCs w:val="20"/>
              </w:rPr>
            </w:pPr>
            <w:r w:rsidRPr="00A83E3E">
              <w:rPr>
                <w:rFonts w:ascii="ＭＳ Ｐゴシック" w:eastAsia="ＭＳ Ｐゴシック" w:hAnsi="ＭＳ Ｐゴシック"/>
                <w:sz w:val="20"/>
                <w:szCs w:val="20"/>
              </w:rPr>
              <w:t>80</w:t>
            </w:r>
          </w:p>
        </w:tc>
        <w:tc>
          <w:tcPr>
            <w:tcW w:w="3196" w:type="dxa"/>
            <w:vAlign w:val="center"/>
          </w:tcPr>
          <w:p w14:paraId="203FC82A" w14:textId="77777777" w:rsidR="002A017A" w:rsidRPr="00A83E3E" w:rsidRDefault="002A017A" w:rsidP="007E5215">
            <w:pPr>
              <w:jc w:val="center"/>
              <w:rPr>
                <w:rFonts w:ascii="ＭＳ Ｐゴシック" w:eastAsia="ＭＳ Ｐゴシック" w:hAnsi="ＭＳ Ｐゴシック" w:cs="Times New Roman"/>
                <w:sz w:val="20"/>
                <w:szCs w:val="20"/>
              </w:rPr>
            </w:pPr>
            <w:r w:rsidRPr="00A83E3E">
              <w:rPr>
                <w:rFonts w:ascii="ＭＳ Ｐゴシック" w:eastAsia="ＭＳ Ｐゴシック" w:hAnsi="ＭＳ Ｐゴシック"/>
                <w:sz w:val="20"/>
                <w:szCs w:val="20"/>
              </w:rPr>
              <w:t>74</w:t>
            </w:r>
          </w:p>
        </w:tc>
      </w:tr>
    </w:tbl>
    <w:p w14:paraId="67F198C1" w14:textId="77777777" w:rsidR="002A017A" w:rsidRPr="00A83E3E" w:rsidRDefault="002A017A" w:rsidP="002A017A">
      <w:pPr>
        <w:widowControl/>
        <w:ind w:firstLineChars="386" w:firstLine="849"/>
        <w:jc w:val="center"/>
      </w:pPr>
    </w:p>
    <w:p w14:paraId="3A7E0F30" w14:textId="19D157C6" w:rsidR="002A017A" w:rsidRPr="00710D13" w:rsidRDefault="00DA7523" w:rsidP="00710D13">
      <w:pPr>
        <w:widowControl/>
        <w:snapToGrid/>
        <w:ind w:firstLineChars="300" w:firstLine="660"/>
        <w:jc w:val="left"/>
        <w:rPr>
          <w:rFonts w:ascii="HGSｺﾞｼｯｸE" w:eastAsia="HGSｺﾞｼｯｸE" w:hAnsi="HGSｺﾞｼｯｸE"/>
        </w:rPr>
      </w:pPr>
      <w:r>
        <w:rPr>
          <w:rFonts w:ascii="HGSｺﾞｼｯｸE" w:eastAsia="HGSｺﾞｼｯｸE" w:hAnsi="HGSｺﾞｼｯｸE" w:hint="eastAsia"/>
        </w:rPr>
        <w:t xml:space="preserve">②　</w:t>
      </w:r>
      <w:r w:rsidR="002A017A" w:rsidRPr="00710D13">
        <w:rPr>
          <w:rFonts w:ascii="HGSｺﾞｼｯｸE" w:eastAsia="HGSｺﾞｼｯｸE" w:hAnsi="HGSｺﾞｼｯｸE" w:hint="eastAsia"/>
        </w:rPr>
        <w:t>サービス別の1年間の採用者数</w:t>
      </w:r>
    </w:p>
    <w:p w14:paraId="11196D92" w14:textId="07E73581" w:rsidR="002A017A" w:rsidRDefault="00B34CF1" w:rsidP="00B34CF1">
      <w:pPr>
        <w:pStyle w:val="aff"/>
        <w:ind w:left="6720" w:right="281" w:firstLineChars="500" w:firstLine="900"/>
        <w:jc w:val="both"/>
      </w:pPr>
      <w:r>
        <w:rPr>
          <w:rFonts w:hint="eastAsia"/>
        </w:rPr>
        <w:t xml:space="preserve">　　　</w:t>
      </w:r>
      <w:r w:rsidR="002A017A" w:rsidRPr="004A6D78">
        <w:rPr>
          <w:rFonts w:hint="eastAsia"/>
        </w:rPr>
        <w:t>単位：人</w:t>
      </w:r>
    </w:p>
    <w:tbl>
      <w:tblPr>
        <w:tblStyle w:val="a3"/>
        <w:tblW w:w="8636" w:type="dxa"/>
        <w:tblInd w:w="421" w:type="dxa"/>
        <w:tblLook w:val="04A0" w:firstRow="1" w:lastRow="0" w:firstColumn="1" w:lastColumn="0" w:noHBand="0" w:noVBand="1"/>
      </w:tblPr>
      <w:tblGrid>
        <w:gridCol w:w="2126"/>
        <w:gridCol w:w="1559"/>
        <w:gridCol w:w="1559"/>
        <w:gridCol w:w="1701"/>
        <w:gridCol w:w="1691"/>
      </w:tblGrid>
      <w:tr w:rsidR="002A017A" w:rsidRPr="00F70022" w14:paraId="26375C61" w14:textId="77777777" w:rsidTr="00961A17">
        <w:tc>
          <w:tcPr>
            <w:tcW w:w="2126" w:type="dxa"/>
            <w:vMerge w:val="restart"/>
            <w:shd w:val="clear" w:color="auto" w:fill="D9D9D9" w:themeFill="background1" w:themeFillShade="D9"/>
            <w:vAlign w:val="center"/>
          </w:tcPr>
          <w:p w14:paraId="178D384F" w14:textId="77777777" w:rsidR="002A017A" w:rsidRPr="00F70022" w:rsidRDefault="002A017A" w:rsidP="00961A17">
            <w:pPr>
              <w:ind w:leftChars="74" w:left="163"/>
              <w:jc w:val="center"/>
              <w:rPr>
                <w:rFonts w:ascii="ＭＳ Ｐゴシック" w:eastAsia="ＭＳ Ｐゴシック" w:hAnsi="ＭＳ Ｐゴシック" w:cs="Times New Roman"/>
                <w:sz w:val="20"/>
                <w:szCs w:val="20"/>
              </w:rPr>
            </w:pPr>
          </w:p>
        </w:tc>
        <w:tc>
          <w:tcPr>
            <w:tcW w:w="3118" w:type="dxa"/>
            <w:gridSpan w:val="2"/>
            <w:shd w:val="clear" w:color="auto" w:fill="D9D9D9" w:themeFill="background1" w:themeFillShade="D9"/>
            <w:vAlign w:val="center"/>
          </w:tcPr>
          <w:p w14:paraId="1FB5E001"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過去1年の介護職員の採用者数</w:t>
            </w:r>
          </w:p>
        </w:tc>
        <w:tc>
          <w:tcPr>
            <w:tcW w:w="3392" w:type="dxa"/>
            <w:gridSpan w:val="2"/>
            <w:shd w:val="clear" w:color="auto" w:fill="D9D9D9" w:themeFill="background1" w:themeFillShade="D9"/>
            <w:vAlign w:val="center"/>
          </w:tcPr>
          <w:p w14:paraId="1F5F4DC6"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過去1年の介護職員の退職者数</w:t>
            </w:r>
          </w:p>
        </w:tc>
      </w:tr>
      <w:tr w:rsidR="00961A17" w:rsidRPr="00F70022" w14:paraId="2862F2AA" w14:textId="77777777" w:rsidTr="00961A17">
        <w:tc>
          <w:tcPr>
            <w:tcW w:w="2126" w:type="dxa"/>
            <w:vMerge/>
            <w:shd w:val="clear" w:color="auto" w:fill="D9D9D9" w:themeFill="background1" w:themeFillShade="D9"/>
            <w:vAlign w:val="center"/>
          </w:tcPr>
          <w:p w14:paraId="34DFB89A" w14:textId="77777777" w:rsidR="002A017A" w:rsidRDefault="002A017A" w:rsidP="00C72C1A">
            <w:pPr>
              <w:jc w:val="center"/>
              <w:rPr>
                <w:rFonts w:ascii="ＭＳ Ｐゴシック" w:eastAsia="ＭＳ Ｐゴシック" w:hAnsi="ＭＳ Ｐゴシック" w:cs="Times New Roman"/>
                <w:sz w:val="20"/>
                <w:szCs w:val="20"/>
              </w:rPr>
            </w:pPr>
          </w:p>
        </w:tc>
        <w:tc>
          <w:tcPr>
            <w:tcW w:w="1559" w:type="dxa"/>
            <w:shd w:val="clear" w:color="auto" w:fill="D9D9D9" w:themeFill="background1" w:themeFillShade="D9"/>
            <w:vAlign w:val="center"/>
          </w:tcPr>
          <w:p w14:paraId="05B9AABD"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正規</w:t>
            </w:r>
          </w:p>
        </w:tc>
        <w:tc>
          <w:tcPr>
            <w:tcW w:w="1559" w:type="dxa"/>
            <w:shd w:val="clear" w:color="auto" w:fill="D9D9D9" w:themeFill="background1" w:themeFillShade="D9"/>
          </w:tcPr>
          <w:p w14:paraId="3ED7D061"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非正規</w:t>
            </w:r>
          </w:p>
        </w:tc>
        <w:tc>
          <w:tcPr>
            <w:tcW w:w="1701" w:type="dxa"/>
            <w:shd w:val="clear" w:color="auto" w:fill="D9D9D9" w:themeFill="background1" w:themeFillShade="D9"/>
            <w:vAlign w:val="center"/>
          </w:tcPr>
          <w:p w14:paraId="7861EA28"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正規</w:t>
            </w:r>
          </w:p>
        </w:tc>
        <w:tc>
          <w:tcPr>
            <w:tcW w:w="1691" w:type="dxa"/>
            <w:shd w:val="clear" w:color="auto" w:fill="D9D9D9" w:themeFill="background1" w:themeFillShade="D9"/>
          </w:tcPr>
          <w:p w14:paraId="5F610753"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非正規</w:t>
            </w:r>
          </w:p>
        </w:tc>
      </w:tr>
      <w:tr w:rsidR="00961A17" w:rsidRPr="00B43099" w14:paraId="502A2C4F" w14:textId="77777777" w:rsidTr="00961A17">
        <w:tc>
          <w:tcPr>
            <w:tcW w:w="2126" w:type="dxa"/>
          </w:tcPr>
          <w:p w14:paraId="770432BB" w14:textId="77777777" w:rsidR="002A017A" w:rsidRPr="00B43099" w:rsidRDefault="002A017A" w:rsidP="00C72C1A">
            <w:pPr>
              <w:rPr>
                <w:rFonts w:ascii="ＭＳ Ｐゴシック" w:eastAsia="ＭＳ Ｐゴシック" w:hAnsi="ＭＳ Ｐゴシック" w:cs="Times New Roman"/>
                <w:sz w:val="20"/>
                <w:szCs w:val="20"/>
              </w:rPr>
            </w:pPr>
            <w:r w:rsidRPr="0079658D">
              <w:rPr>
                <w:rFonts w:ascii="ＭＳ Ｐゴシック" w:eastAsia="ＭＳ Ｐゴシック" w:hAnsi="ＭＳ Ｐゴシック" w:hint="eastAsia"/>
                <w:sz w:val="20"/>
                <w:szCs w:val="20"/>
              </w:rPr>
              <w:t>施設・居住系サービス</w:t>
            </w:r>
          </w:p>
        </w:tc>
        <w:tc>
          <w:tcPr>
            <w:tcW w:w="1559" w:type="dxa"/>
          </w:tcPr>
          <w:p w14:paraId="771B1B01"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42</w:t>
            </w:r>
          </w:p>
        </w:tc>
        <w:tc>
          <w:tcPr>
            <w:tcW w:w="1559" w:type="dxa"/>
          </w:tcPr>
          <w:p w14:paraId="65E7E4EE"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sz w:val="20"/>
                <w:szCs w:val="20"/>
              </w:rPr>
              <w:t>15</w:t>
            </w:r>
          </w:p>
        </w:tc>
        <w:tc>
          <w:tcPr>
            <w:tcW w:w="1701" w:type="dxa"/>
          </w:tcPr>
          <w:p w14:paraId="0C466A23"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w:t>
            </w:r>
            <w:r>
              <w:rPr>
                <w:rFonts w:ascii="ＭＳ Ｐゴシック" w:eastAsia="ＭＳ Ｐゴシック" w:hAnsi="ＭＳ Ｐゴシック"/>
                <w:sz w:val="20"/>
                <w:szCs w:val="20"/>
              </w:rPr>
              <w:t>2</w:t>
            </w:r>
          </w:p>
        </w:tc>
        <w:tc>
          <w:tcPr>
            <w:tcW w:w="1691" w:type="dxa"/>
          </w:tcPr>
          <w:p w14:paraId="046274DE"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5</w:t>
            </w:r>
          </w:p>
        </w:tc>
      </w:tr>
      <w:tr w:rsidR="00961A17" w:rsidRPr="00B43099" w14:paraId="303838F0" w14:textId="77777777" w:rsidTr="00961A17">
        <w:tc>
          <w:tcPr>
            <w:tcW w:w="2126" w:type="dxa"/>
          </w:tcPr>
          <w:p w14:paraId="7CF2AD5C" w14:textId="77777777" w:rsidR="002A017A" w:rsidRPr="00B43099" w:rsidRDefault="002A017A" w:rsidP="00C72C1A">
            <w:pPr>
              <w:rPr>
                <w:rFonts w:ascii="ＭＳ Ｐゴシック" w:eastAsia="ＭＳ Ｐゴシック" w:hAnsi="ＭＳ Ｐゴシック" w:cs="Times New Roman"/>
                <w:sz w:val="20"/>
                <w:szCs w:val="20"/>
              </w:rPr>
            </w:pPr>
            <w:r w:rsidRPr="0079658D">
              <w:rPr>
                <w:rFonts w:ascii="ＭＳ Ｐゴシック" w:eastAsia="ＭＳ Ｐゴシック" w:hAnsi="ＭＳ Ｐゴシック" w:cs="Times New Roman" w:hint="eastAsia"/>
                <w:sz w:val="20"/>
                <w:szCs w:val="20"/>
              </w:rPr>
              <w:t>通所系サービス</w:t>
            </w:r>
          </w:p>
        </w:tc>
        <w:tc>
          <w:tcPr>
            <w:tcW w:w="1559" w:type="dxa"/>
          </w:tcPr>
          <w:p w14:paraId="04F19A63"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4</w:t>
            </w:r>
          </w:p>
        </w:tc>
        <w:tc>
          <w:tcPr>
            <w:tcW w:w="1559" w:type="dxa"/>
          </w:tcPr>
          <w:p w14:paraId="43BC7419"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3</w:t>
            </w:r>
          </w:p>
        </w:tc>
        <w:tc>
          <w:tcPr>
            <w:tcW w:w="1701" w:type="dxa"/>
          </w:tcPr>
          <w:p w14:paraId="2FBEBC66"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3</w:t>
            </w:r>
          </w:p>
        </w:tc>
        <w:tc>
          <w:tcPr>
            <w:tcW w:w="1691" w:type="dxa"/>
          </w:tcPr>
          <w:p w14:paraId="434E5C50"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w:t>
            </w:r>
          </w:p>
        </w:tc>
      </w:tr>
      <w:tr w:rsidR="00961A17" w:rsidRPr="00B43099" w14:paraId="7BEE2C00" w14:textId="77777777" w:rsidTr="00961A17">
        <w:tc>
          <w:tcPr>
            <w:tcW w:w="2126" w:type="dxa"/>
          </w:tcPr>
          <w:p w14:paraId="77ED1AC9" w14:textId="77777777" w:rsidR="002A017A" w:rsidRPr="00B43099" w:rsidRDefault="002A017A" w:rsidP="00C72C1A">
            <w:pP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無回答</w:t>
            </w:r>
          </w:p>
        </w:tc>
        <w:tc>
          <w:tcPr>
            <w:tcW w:w="1559" w:type="dxa"/>
          </w:tcPr>
          <w:p w14:paraId="5E299BC9"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sz w:val="20"/>
                <w:szCs w:val="20"/>
              </w:rPr>
              <w:t>6</w:t>
            </w:r>
          </w:p>
        </w:tc>
        <w:tc>
          <w:tcPr>
            <w:tcW w:w="1559" w:type="dxa"/>
          </w:tcPr>
          <w:p w14:paraId="7D4A5724"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2</w:t>
            </w:r>
          </w:p>
        </w:tc>
        <w:tc>
          <w:tcPr>
            <w:tcW w:w="1701" w:type="dxa"/>
          </w:tcPr>
          <w:p w14:paraId="27FDFA37"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w:t>
            </w:r>
          </w:p>
        </w:tc>
        <w:tc>
          <w:tcPr>
            <w:tcW w:w="1691" w:type="dxa"/>
          </w:tcPr>
          <w:p w14:paraId="5574C674"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w:t>
            </w:r>
          </w:p>
        </w:tc>
      </w:tr>
      <w:tr w:rsidR="00961A17" w:rsidRPr="00B43099" w14:paraId="20B57D80" w14:textId="77777777" w:rsidTr="00961A17">
        <w:tc>
          <w:tcPr>
            <w:tcW w:w="2126" w:type="dxa"/>
            <w:tcBorders>
              <w:top w:val="double" w:sz="4" w:space="0" w:color="auto"/>
              <w:bottom w:val="single" w:sz="4" w:space="0" w:color="auto"/>
            </w:tcBorders>
            <w:vAlign w:val="center"/>
          </w:tcPr>
          <w:p w14:paraId="7B1AF05C"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合　計</w:t>
            </w:r>
          </w:p>
        </w:tc>
        <w:tc>
          <w:tcPr>
            <w:tcW w:w="1559" w:type="dxa"/>
            <w:tcBorders>
              <w:top w:val="double" w:sz="4" w:space="0" w:color="auto"/>
              <w:bottom w:val="single" w:sz="4" w:space="0" w:color="auto"/>
            </w:tcBorders>
          </w:tcPr>
          <w:p w14:paraId="5383FD12"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5</w:t>
            </w:r>
            <w:r>
              <w:rPr>
                <w:rFonts w:ascii="ＭＳ Ｐゴシック" w:eastAsia="ＭＳ Ｐゴシック" w:hAnsi="ＭＳ Ｐゴシック" w:cs="Times New Roman"/>
                <w:sz w:val="20"/>
                <w:szCs w:val="20"/>
              </w:rPr>
              <w:t>2</w:t>
            </w:r>
          </w:p>
        </w:tc>
        <w:tc>
          <w:tcPr>
            <w:tcW w:w="1559" w:type="dxa"/>
            <w:tcBorders>
              <w:top w:val="double" w:sz="4" w:space="0" w:color="auto"/>
              <w:bottom w:val="single" w:sz="4" w:space="0" w:color="auto"/>
            </w:tcBorders>
          </w:tcPr>
          <w:p w14:paraId="09907AED"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2</w:t>
            </w:r>
            <w:r>
              <w:rPr>
                <w:rFonts w:ascii="ＭＳ Ｐゴシック" w:eastAsia="ＭＳ Ｐゴシック" w:hAnsi="ＭＳ Ｐゴシック" w:cs="Times New Roman"/>
                <w:sz w:val="20"/>
                <w:szCs w:val="20"/>
              </w:rPr>
              <w:t>0</w:t>
            </w:r>
          </w:p>
        </w:tc>
        <w:tc>
          <w:tcPr>
            <w:tcW w:w="1701" w:type="dxa"/>
            <w:tcBorders>
              <w:top w:val="double" w:sz="4" w:space="0" w:color="auto"/>
              <w:bottom w:val="single" w:sz="4" w:space="0" w:color="auto"/>
            </w:tcBorders>
          </w:tcPr>
          <w:p w14:paraId="06C89258"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3</w:t>
            </w:r>
          </w:p>
        </w:tc>
        <w:tc>
          <w:tcPr>
            <w:tcW w:w="1691" w:type="dxa"/>
            <w:tcBorders>
              <w:top w:val="double" w:sz="4" w:space="0" w:color="auto"/>
              <w:bottom w:val="single" w:sz="4" w:space="0" w:color="auto"/>
            </w:tcBorders>
          </w:tcPr>
          <w:p w14:paraId="57A2EEF1"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9</w:t>
            </w:r>
          </w:p>
        </w:tc>
      </w:tr>
    </w:tbl>
    <w:p w14:paraId="6D9C6B31" w14:textId="2DC3E265" w:rsidR="002A017A" w:rsidRPr="00A83E3E" w:rsidRDefault="002A017A" w:rsidP="00961A17">
      <w:pPr>
        <w:widowControl/>
        <w:ind w:firstLineChars="236" w:firstLine="425"/>
        <w:rPr>
          <w:rFonts w:ascii="ＭＳ Ｐゴシック" w:eastAsia="ＭＳ Ｐゴシック" w:hAnsi="ＭＳ Ｐゴシック"/>
          <w:sz w:val="21"/>
          <w:szCs w:val="21"/>
        </w:rPr>
      </w:pPr>
      <w:r w:rsidRPr="00A83E3E">
        <w:rPr>
          <w:rFonts w:ascii="ＭＳ Ｐゴシック" w:eastAsia="ＭＳ Ｐゴシック" w:hAnsi="ＭＳ Ｐゴシック"/>
          <w:sz w:val="18"/>
          <w:szCs w:val="18"/>
        </w:rPr>
        <w:t>※ 離職者の</w:t>
      </w:r>
      <w:r w:rsidRPr="00A83E3E">
        <w:rPr>
          <w:rFonts w:ascii="ＭＳ Ｐゴシック" w:eastAsia="ＭＳ Ｐゴシック" w:hAnsi="ＭＳ Ｐゴシック" w:hint="eastAsia"/>
          <w:sz w:val="18"/>
          <w:szCs w:val="18"/>
        </w:rPr>
        <w:t>正規・非正規、</w:t>
      </w:r>
      <w:r w:rsidR="00961A17">
        <w:rPr>
          <w:rFonts w:ascii="ＭＳ Ｐゴシック" w:eastAsia="ＭＳ Ｐゴシック" w:hAnsi="ＭＳ Ｐゴシック" w:hint="eastAsia"/>
          <w:sz w:val="18"/>
          <w:szCs w:val="18"/>
        </w:rPr>
        <w:t>サービス系列</w:t>
      </w:r>
      <w:r w:rsidRPr="00A83E3E">
        <w:rPr>
          <w:rFonts w:ascii="ＭＳ Ｐゴシック" w:eastAsia="ＭＳ Ｐゴシック" w:hAnsi="ＭＳ Ｐゴシック" w:hint="eastAsia"/>
          <w:sz w:val="18"/>
          <w:szCs w:val="18"/>
        </w:rPr>
        <w:t>の内訳</w:t>
      </w:r>
      <w:r w:rsidRPr="00A83E3E">
        <w:rPr>
          <w:rFonts w:ascii="ＭＳ Ｐゴシック" w:eastAsia="ＭＳ Ｐゴシック" w:hAnsi="ＭＳ Ｐゴシック"/>
          <w:sz w:val="18"/>
          <w:szCs w:val="18"/>
        </w:rPr>
        <w:t>が不明な人は除いており、合計</w:t>
      </w:r>
      <w:r>
        <w:rPr>
          <w:rFonts w:ascii="ＭＳ Ｐゴシック" w:eastAsia="ＭＳ Ｐゴシック" w:hAnsi="ＭＳ Ｐゴシック" w:hint="eastAsia"/>
          <w:sz w:val="18"/>
          <w:szCs w:val="18"/>
        </w:rPr>
        <w:t>が</w:t>
      </w:r>
      <w:r w:rsidR="00961A17">
        <w:rPr>
          <w:rFonts w:ascii="ＭＳ Ｐゴシック" w:eastAsia="ＭＳ Ｐゴシック" w:hAnsi="ＭＳ Ｐゴシック" w:hint="eastAsia"/>
          <w:sz w:val="18"/>
          <w:szCs w:val="18"/>
        </w:rPr>
        <w:t>①</w:t>
      </w:r>
      <w:r w:rsidRPr="00A83E3E">
        <w:rPr>
          <w:rFonts w:ascii="ＭＳ Ｐゴシック" w:eastAsia="ＭＳ Ｐゴシック" w:hAnsi="ＭＳ Ｐゴシック"/>
          <w:sz w:val="18"/>
          <w:szCs w:val="18"/>
        </w:rPr>
        <w:t>と一致しない。</w:t>
      </w:r>
    </w:p>
    <w:p w14:paraId="24C932E2" w14:textId="77777777" w:rsidR="002A017A" w:rsidRPr="00961A17" w:rsidRDefault="002A017A" w:rsidP="002A017A">
      <w:pPr>
        <w:widowControl/>
        <w:jc w:val="left"/>
      </w:pPr>
    </w:p>
    <w:p w14:paraId="55B1DA26" w14:textId="644DEA5F" w:rsidR="002A017A" w:rsidRPr="00710D13" w:rsidRDefault="00DA7523" w:rsidP="00710D13">
      <w:pPr>
        <w:widowControl/>
        <w:snapToGrid/>
        <w:ind w:firstLineChars="300" w:firstLine="660"/>
        <w:jc w:val="left"/>
        <w:rPr>
          <w:rFonts w:ascii="HGSｺﾞｼｯｸE" w:eastAsia="HGSｺﾞｼｯｸE" w:hAnsi="HGSｺﾞｼｯｸE"/>
        </w:rPr>
      </w:pPr>
      <w:r>
        <w:rPr>
          <w:rFonts w:ascii="HGSｺﾞｼｯｸE" w:eastAsia="HGSｺﾞｼｯｸE" w:hAnsi="HGSｺﾞｼｯｸE" w:hint="eastAsia"/>
        </w:rPr>
        <w:t xml:space="preserve">③　</w:t>
      </w:r>
      <w:r w:rsidR="002A017A" w:rsidRPr="00710D13">
        <w:rPr>
          <w:rFonts w:ascii="HGSｺﾞｼｯｸE" w:eastAsia="HGSｺﾞｼｯｸE" w:hAnsi="HGSｺﾞｼｯｸE" w:hint="eastAsia"/>
        </w:rPr>
        <w:t>年齢別の1年間の採用者数</w:t>
      </w:r>
    </w:p>
    <w:p w14:paraId="230AB9AD" w14:textId="4FB988F4" w:rsidR="002A017A" w:rsidRDefault="00B34CF1" w:rsidP="00B34CF1">
      <w:pPr>
        <w:pStyle w:val="aff"/>
        <w:ind w:left="6720" w:right="281" w:firstLineChars="300" w:firstLine="540"/>
        <w:jc w:val="both"/>
      </w:pPr>
      <w:bookmarkStart w:id="78" w:name="_Hlk149312704"/>
      <w:r>
        <w:rPr>
          <w:rFonts w:hint="eastAsia"/>
        </w:rPr>
        <w:t xml:space="preserve">　　　　　　</w:t>
      </w:r>
      <w:r w:rsidR="002A017A" w:rsidRPr="004A6D78">
        <w:rPr>
          <w:rFonts w:hint="eastAsia"/>
        </w:rPr>
        <w:t>単位：人</w:t>
      </w:r>
    </w:p>
    <w:tbl>
      <w:tblPr>
        <w:tblStyle w:val="a3"/>
        <w:tblW w:w="8646" w:type="dxa"/>
        <w:tblInd w:w="421" w:type="dxa"/>
        <w:tblLook w:val="04A0" w:firstRow="1" w:lastRow="0" w:firstColumn="1" w:lastColumn="0" w:noHBand="0" w:noVBand="1"/>
      </w:tblPr>
      <w:tblGrid>
        <w:gridCol w:w="2039"/>
        <w:gridCol w:w="1646"/>
        <w:gridCol w:w="1550"/>
        <w:gridCol w:w="1710"/>
        <w:gridCol w:w="1701"/>
      </w:tblGrid>
      <w:tr w:rsidR="002A017A" w:rsidRPr="00F70022" w14:paraId="2E39EED9" w14:textId="77777777" w:rsidTr="00961A17">
        <w:tc>
          <w:tcPr>
            <w:tcW w:w="2039" w:type="dxa"/>
            <w:vMerge w:val="restart"/>
            <w:shd w:val="clear" w:color="auto" w:fill="D9D9D9" w:themeFill="background1" w:themeFillShade="D9"/>
            <w:vAlign w:val="center"/>
          </w:tcPr>
          <w:p w14:paraId="6D81DB77" w14:textId="77777777" w:rsidR="002A017A" w:rsidRPr="00F70022" w:rsidRDefault="002A017A" w:rsidP="00C72C1A">
            <w:pPr>
              <w:jc w:val="center"/>
              <w:rPr>
                <w:rFonts w:ascii="ＭＳ Ｐゴシック" w:eastAsia="ＭＳ Ｐゴシック" w:hAnsi="ＭＳ Ｐゴシック" w:cs="Times New Roman"/>
                <w:sz w:val="20"/>
                <w:szCs w:val="20"/>
              </w:rPr>
            </w:pPr>
          </w:p>
        </w:tc>
        <w:tc>
          <w:tcPr>
            <w:tcW w:w="3196" w:type="dxa"/>
            <w:gridSpan w:val="2"/>
            <w:shd w:val="clear" w:color="auto" w:fill="D9D9D9" w:themeFill="background1" w:themeFillShade="D9"/>
            <w:vAlign w:val="center"/>
          </w:tcPr>
          <w:p w14:paraId="29CD5839" w14:textId="77777777" w:rsidR="002A017A" w:rsidRPr="00F70022"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過去1年の介護職員の採用者数</w:t>
            </w:r>
          </w:p>
        </w:tc>
        <w:tc>
          <w:tcPr>
            <w:tcW w:w="3411" w:type="dxa"/>
            <w:gridSpan w:val="2"/>
            <w:shd w:val="clear" w:color="auto" w:fill="D9D9D9" w:themeFill="background1" w:themeFillShade="D9"/>
            <w:vAlign w:val="center"/>
          </w:tcPr>
          <w:p w14:paraId="45BE3D13"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過去1年の介護職員の退職者数</w:t>
            </w:r>
          </w:p>
        </w:tc>
      </w:tr>
      <w:tr w:rsidR="002A017A" w:rsidRPr="00F70022" w14:paraId="5D65452F" w14:textId="77777777" w:rsidTr="00961A17">
        <w:tc>
          <w:tcPr>
            <w:tcW w:w="2039" w:type="dxa"/>
            <w:vMerge/>
            <w:shd w:val="clear" w:color="auto" w:fill="D9D9D9" w:themeFill="background1" w:themeFillShade="D9"/>
            <w:vAlign w:val="center"/>
          </w:tcPr>
          <w:p w14:paraId="7F8CD8B7" w14:textId="77777777" w:rsidR="002A017A" w:rsidRDefault="002A017A" w:rsidP="00C72C1A">
            <w:pPr>
              <w:jc w:val="center"/>
              <w:rPr>
                <w:rFonts w:ascii="ＭＳ Ｐゴシック" w:eastAsia="ＭＳ Ｐゴシック" w:hAnsi="ＭＳ Ｐゴシック" w:cs="Times New Roman"/>
                <w:sz w:val="20"/>
                <w:szCs w:val="20"/>
              </w:rPr>
            </w:pPr>
            <w:bookmarkStart w:id="79" w:name="_Hlk149312476"/>
          </w:p>
        </w:tc>
        <w:tc>
          <w:tcPr>
            <w:tcW w:w="1646" w:type="dxa"/>
            <w:shd w:val="clear" w:color="auto" w:fill="D9D9D9" w:themeFill="background1" w:themeFillShade="D9"/>
            <w:vAlign w:val="center"/>
          </w:tcPr>
          <w:p w14:paraId="5962D52C"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正規</w:t>
            </w:r>
          </w:p>
        </w:tc>
        <w:tc>
          <w:tcPr>
            <w:tcW w:w="1550" w:type="dxa"/>
            <w:shd w:val="clear" w:color="auto" w:fill="D9D9D9" w:themeFill="background1" w:themeFillShade="D9"/>
          </w:tcPr>
          <w:p w14:paraId="3F98DA04"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非正規</w:t>
            </w:r>
          </w:p>
        </w:tc>
        <w:tc>
          <w:tcPr>
            <w:tcW w:w="1710" w:type="dxa"/>
            <w:shd w:val="clear" w:color="auto" w:fill="D9D9D9" w:themeFill="background1" w:themeFillShade="D9"/>
            <w:vAlign w:val="center"/>
          </w:tcPr>
          <w:p w14:paraId="65F0ADE8"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正規</w:t>
            </w:r>
          </w:p>
        </w:tc>
        <w:tc>
          <w:tcPr>
            <w:tcW w:w="1701" w:type="dxa"/>
            <w:shd w:val="clear" w:color="auto" w:fill="D9D9D9" w:themeFill="background1" w:themeFillShade="D9"/>
          </w:tcPr>
          <w:p w14:paraId="5D4C910B" w14:textId="77777777" w:rsidR="002A017A"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非正規</w:t>
            </w:r>
          </w:p>
        </w:tc>
      </w:tr>
      <w:tr w:rsidR="002A017A" w:rsidRPr="00B43099" w14:paraId="01EEA53D" w14:textId="77777777" w:rsidTr="00961A17">
        <w:tc>
          <w:tcPr>
            <w:tcW w:w="2039" w:type="dxa"/>
          </w:tcPr>
          <w:p w14:paraId="111C1563"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20歳未満</w:t>
            </w:r>
          </w:p>
        </w:tc>
        <w:tc>
          <w:tcPr>
            <w:tcW w:w="1646" w:type="dxa"/>
          </w:tcPr>
          <w:p w14:paraId="7D6D2D5C"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3</w:t>
            </w:r>
          </w:p>
        </w:tc>
        <w:tc>
          <w:tcPr>
            <w:tcW w:w="1550" w:type="dxa"/>
          </w:tcPr>
          <w:p w14:paraId="60721DAD"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0</w:t>
            </w:r>
          </w:p>
        </w:tc>
        <w:tc>
          <w:tcPr>
            <w:tcW w:w="1710" w:type="dxa"/>
          </w:tcPr>
          <w:p w14:paraId="14E96E69"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p>
        </w:tc>
        <w:tc>
          <w:tcPr>
            <w:tcW w:w="1701" w:type="dxa"/>
          </w:tcPr>
          <w:p w14:paraId="5A3D6F96"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w:t>
            </w:r>
          </w:p>
        </w:tc>
      </w:tr>
      <w:bookmarkEnd w:id="79"/>
      <w:tr w:rsidR="002A017A" w:rsidRPr="00B43099" w14:paraId="5BC5035C" w14:textId="77777777" w:rsidTr="00961A17">
        <w:tc>
          <w:tcPr>
            <w:tcW w:w="2039" w:type="dxa"/>
          </w:tcPr>
          <w:p w14:paraId="3B45BD2C"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20代</w:t>
            </w:r>
          </w:p>
        </w:tc>
        <w:tc>
          <w:tcPr>
            <w:tcW w:w="1646" w:type="dxa"/>
          </w:tcPr>
          <w:p w14:paraId="7D771AAC"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1</w:t>
            </w:r>
            <w:r>
              <w:rPr>
                <w:rFonts w:ascii="ＭＳ Ｐゴシック" w:eastAsia="ＭＳ Ｐゴシック" w:hAnsi="ＭＳ Ｐゴシック" w:cs="Times New Roman"/>
                <w:sz w:val="20"/>
                <w:szCs w:val="20"/>
              </w:rPr>
              <w:t>9</w:t>
            </w:r>
          </w:p>
        </w:tc>
        <w:tc>
          <w:tcPr>
            <w:tcW w:w="1550" w:type="dxa"/>
          </w:tcPr>
          <w:p w14:paraId="5D473996"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4</w:t>
            </w:r>
          </w:p>
        </w:tc>
        <w:tc>
          <w:tcPr>
            <w:tcW w:w="1710" w:type="dxa"/>
          </w:tcPr>
          <w:p w14:paraId="10790823"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3</w:t>
            </w:r>
          </w:p>
        </w:tc>
        <w:tc>
          <w:tcPr>
            <w:tcW w:w="1701" w:type="dxa"/>
          </w:tcPr>
          <w:p w14:paraId="0E39D5A0"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w:t>
            </w:r>
          </w:p>
        </w:tc>
      </w:tr>
      <w:tr w:rsidR="002A017A" w:rsidRPr="00B43099" w14:paraId="6DC7FE1E" w14:textId="77777777" w:rsidTr="00961A17">
        <w:tc>
          <w:tcPr>
            <w:tcW w:w="2039" w:type="dxa"/>
          </w:tcPr>
          <w:p w14:paraId="301ECF04"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30代</w:t>
            </w:r>
          </w:p>
        </w:tc>
        <w:tc>
          <w:tcPr>
            <w:tcW w:w="1646" w:type="dxa"/>
          </w:tcPr>
          <w:p w14:paraId="28F8AA31"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1</w:t>
            </w:r>
            <w:r>
              <w:rPr>
                <w:rFonts w:ascii="ＭＳ Ｐゴシック" w:eastAsia="ＭＳ Ｐゴシック" w:hAnsi="ＭＳ Ｐゴシック" w:cs="Times New Roman"/>
                <w:sz w:val="20"/>
                <w:szCs w:val="20"/>
              </w:rPr>
              <w:t>1</w:t>
            </w:r>
          </w:p>
        </w:tc>
        <w:tc>
          <w:tcPr>
            <w:tcW w:w="1550" w:type="dxa"/>
          </w:tcPr>
          <w:p w14:paraId="66A5D631"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3</w:t>
            </w:r>
          </w:p>
        </w:tc>
        <w:tc>
          <w:tcPr>
            <w:tcW w:w="1710" w:type="dxa"/>
          </w:tcPr>
          <w:p w14:paraId="0316FF14"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0</w:t>
            </w:r>
          </w:p>
        </w:tc>
        <w:tc>
          <w:tcPr>
            <w:tcW w:w="1701" w:type="dxa"/>
          </w:tcPr>
          <w:p w14:paraId="24445D9C"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p>
        </w:tc>
      </w:tr>
      <w:tr w:rsidR="002A017A" w:rsidRPr="00B43099" w14:paraId="59B1D890" w14:textId="77777777" w:rsidTr="00961A17">
        <w:tc>
          <w:tcPr>
            <w:tcW w:w="2039" w:type="dxa"/>
          </w:tcPr>
          <w:p w14:paraId="2C6CAA94"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40代</w:t>
            </w:r>
          </w:p>
        </w:tc>
        <w:tc>
          <w:tcPr>
            <w:tcW w:w="1646" w:type="dxa"/>
          </w:tcPr>
          <w:p w14:paraId="5FD8B5F9"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7</w:t>
            </w:r>
          </w:p>
        </w:tc>
        <w:tc>
          <w:tcPr>
            <w:tcW w:w="1550" w:type="dxa"/>
            <w:tcBorders>
              <w:right w:val="single" w:sz="4" w:space="0" w:color="auto"/>
            </w:tcBorders>
          </w:tcPr>
          <w:p w14:paraId="17C9F2DE"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6</w:t>
            </w:r>
          </w:p>
        </w:tc>
        <w:tc>
          <w:tcPr>
            <w:tcW w:w="1710" w:type="dxa"/>
          </w:tcPr>
          <w:p w14:paraId="3976E738"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0</w:t>
            </w:r>
          </w:p>
        </w:tc>
        <w:tc>
          <w:tcPr>
            <w:tcW w:w="1701" w:type="dxa"/>
            <w:tcBorders>
              <w:right w:val="single" w:sz="4" w:space="0" w:color="auto"/>
            </w:tcBorders>
          </w:tcPr>
          <w:p w14:paraId="21912E81"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w:t>
            </w:r>
          </w:p>
        </w:tc>
      </w:tr>
      <w:tr w:rsidR="002A017A" w:rsidRPr="00B43099" w14:paraId="32F6B874" w14:textId="77777777" w:rsidTr="00961A17">
        <w:tc>
          <w:tcPr>
            <w:tcW w:w="2039" w:type="dxa"/>
          </w:tcPr>
          <w:p w14:paraId="16CDF404"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50代</w:t>
            </w:r>
          </w:p>
        </w:tc>
        <w:tc>
          <w:tcPr>
            <w:tcW w:w="1646" w:type="dxa"/>
          </w:tcPr>
          <w:p w14:paraId="7616FFE9"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8</w:t>
            </w:r>
          </w:p>
        </w:tc>
        <w:tc>
          <w:tcPr>
            <w:tcW w:w="1550" w:type="dxa"/>
          </w:tcPr>
          <w:p w14:paraId="6B649244"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4</w:t>
            </w:r>
          </w:p>
        </w:tc>
        <w:tc>
          <w:tcPr>
            <w:tcW w:w="1710" w:type="dxa"/>
          </w:tcPr>
          <w:p w14:paraId="0C4C2807"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2</w:t>
            </w:r>
          </w:p>
        </w:tc>
        <w:tc>
          <w:tcPr>
            <w:tcW w:w="1701" w:type="dxa"/>
          </w:tcPr>
          <w:p w14:paraId="60A8489E"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w:t>
            </w:r>
          </w:p>
        </w:tc>
      </w:tr>
      <w:tr w:rsidR="002A017A" w:rsidRPr="00B43099" w14:paraId="5DFAC7F1" w14:textId="77777777" w:rsidTr="00961A17">
        <w:tc>
          <w:tcPr>
            <w:tcW w:w="2039" w:type="dxa"/>
          </w:tcPr>
          <w:p w14:paraId="3E0F18ED"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60代</w:t>
            </w:r>
          </w:p>
        </w:tc>
        <w:tc>
          <w:tcPr>
            <w:tcW w:w="1646" w:type="dxa"/>
          </w:tcPr>
          <w:p w14:paraId="643C0D51"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4</w:t>
            </w:r>
          </w:p>
        </w:tc>
        <w:tc>
          <w:tcPr>
            <w:tcW w:w="1550" w:type="dxa"/>
          </w:tcPr>
          <w:p w14:paraId="6ED7D8BB"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3</w:t>
            </w:r>
          </w:p>
        </w:tc>
        <w:tc>
          <w:tcPr>
            <w:tcW w:w="1710" w:type="dxa"/>
          </w:tcPr>
          <w:p w14:paraId="69A264E2"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w:t>
            </w:r>
          </w:p>
        </w:tc>
        <w:tc>
          <w:tcPr>
            <w:tcW w:w="1701" w:type="dxa"/>
          </w:tcPr>
          <w:p w14:paraId="1605221F"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w:t>
            </w:r>
          </w:p>
        </w:tc>
      </w:tr>
      <w:tr w:rsidR="002A017A" w:rsidRPr="00B43099" w14:paraId="12A9787E" w14:textId="77777777" w:rsidTr="00961A17">
        <w:tc>
          <w:tcPr>
            <w:tcW w:w="2039" w:type="dxa"/>
          </w:tcPr>
          <w:p w14:paraId="78D549BB" w14:textId="77777777" w:rsidR="002A017A" w:rsidRPr="00B43099" w:rsidRDefault="002A017A" w:rsidP="00C72C1A">
            <w:pPr>
              <w:rPr>
                <w:rFonts w:ascii="ＭＳ Ｐゴシック" w:eastAsia="ＭＳ Ｐゴシック" w:hAnsi="ＭＳ Ｐゴシック" w:cs="Times New Roman"/>
                <w:sz w:val="20"/>
                <w:szCs w:val="20"/>
              </w:rPr>
            </w:pPr>
            <w:r w:rsidRPr="00B43099">
              <w:rPr>
                <w:rFonts w:ascii="ＭＳ Ｐゴシック" w:eastAsia="ＭＳ Ｐゴシック" w:hAnsi="ＭＳ Ｐゴシック"/>
                <w:sz w:val="20"/>
                <w:szCs w:val="20"/>
              </w:rPr>
              <w:t>70代以上</w:t>
            </w:r>
          </w:p>
        </w:tc>
        <w:tc>
          <w:tcPr>
            <w:tcW w:w="1646" w:type="dxa"/>
          </w:tcPr>
          <w:p w14:paraId="297A7B54"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0</w:t>
            </w:r>
          </w:p>
        </w:tc>
        <w:tc>
          <w:tcPr>
            <w:tcW w:w="1550" w:type="dxa"/>
          </w:tcPr>
          <w:p w14:paraId="5ADA0AAC"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0</w:t>
            </w:r>
          </w:p>
        </w:tc>
        <w:tc>
          <w:tcPr>
            <w:tcW w:w="1710" w:type="dxa"/>
          </w:tcPr>
          <w:p w14:paraId="79D85B6C"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w:t>
            </w:r>
          </w:p>
        </w:tc>
        <w:tc>
          <w:tcPr>
            <w:tcW w:w="1701" w:type="dxa"/>
          </w:tcPr>
          <w:p w14:paraId="7C38307F"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w:t>
            </w:r>
          </w:p>
        </w:tc>
      </w:tr>
      <w:tr w:rsidR="002A017A" w:rsidRPr="00B43099" w14:paraId="362FA600" w14:textId="77777777" w:rsidTr="00961A17">
        <w:tc>
          <w:tcPr>
            <w:tcW w:w="2039" w:type="dxa"/>
            <w:tcBorders>
              <w:top w:val="double" w:sz="4" w:space="0" w:color="auto"/>
              <w:bottom w:val="single" w:sz="4" w:space="0" w:color="auto"/>
            </w:tcBorders>
            <w:vAlign w:val="center"/>
          </w:tcPr>
          <w:p w14:paraId="0A803319" w14:textId="77777777" w:rsidR="002A017A" w:rsidRPr="00F70022" w:rsidRDefault="002A017A" w:rsidP="00C72C1A">
            <w:pPr>
              <w:rPr>
                <w:rFonts w:ascii="ＭＳ Ｐゴシック" w:eastAsia="ＭＳ Ｐゴシック" w:hAnsi="ＭＳ Ｐゴシック" w:cs="Times New Roman"/>
                <w:sz w:val="20"/>
                <w:szCs w:val="20"/>
              </w:rPr>
            </w:pPr>
            <w:r w:rsidRPr="00F70022">
              <w:rPr>
                <w:rFonts w:ascii="ＭＳ Ｐゴシック" w:eastAsia="ＭＳ Ｐゴシック" w:hAnsi="ＭＳ Ｐゴシック" w:cs="Times New Roman"/>
                <w:sz w:val="20"/>
                <w:szCs w:val="20"/>
              </w:rPr>
              <w:t>合　計</w:t>
            </w:r>
          </w:p>
        </w:tc>
        <w:tc>
          <w:tcPr>
            <w:tcW w:w="1646" w:type="dxa"/>
            <w:tcBorders>
              <w:top w:val="double" w:sz="4" w:space="0" w:color="auto"/>
              <w:bottom w:val="single" w:sz="4" w:space="0" w:color="auto"/>
            </w:tcBorders>
          </w:tcPr>
          <w:p w14:paraId="7334F7D5"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5</w:t>
            </w:r>
            <w:r>
              <w:rPr>
                <w:rFonts w:ascii="ＭＳ Ｐゴシック" w:eastAsia="ＭＳ Ｐゴシック" w:hAnsi="ＭＳ Ｐゴシック" w:cs="Times New Roman"/>
                <w:sz w:val="20"/>
                <w:szCs w:val="20"/>
              </w:rPr>
              <w:t>2</w:t>
            </w:r>
          </w:p>
        </w:tc>
        <w:tc>
          <w:tcPr>
            <w:tcW w:w="1550" w:type="dxa"/>
            <w:tcBorders>
              <w:top w:val="double" w:sz="4" w:space="0" w:color="auto"/>
              <w:bottom w:val="single" w:sz="4" w:space="0" w:color="auto"/>
            </w:tcBorders>
          </w:tcPr>
          <w:p w14:paraId="52149798" w14:textId="77777777" w:rsidR="002A017A" w:rsidRPr="00B43099" w:rsidRDefault="002A017A" w:rsidP="00C72C1A">
            <w:pPr>
              <w:jc w:val="center"/>
              <w:rPr>
                <w:rFonts w:ascii="ＭＳ Ｐゴシック" w:eastAsia="ＭＳ Ｐゴシック" w:hAnsi="ＭＳ Ｐゴシック" w:cs="Times New Roman"/>
                <w:sz w:val="20"/>
                <w:szCs w:val="20"/>
              </w:rPr>
            </w:pPr>
            <w:r>
              <w:rPr>
                <w:rFonts w:ascii="ＭＳ Ｐゴシック" w:eastAsia="ＭＳ Ｐゴシック" w:hAnsi="ＭＳ Ｐゴシック" w:cs="Times New Roman" w:hint="eastAsia"/>
                <w:sz w:val="20"/>
                <w:szCs w:val="20"/>
              </w:rPr>
              <w:t>2</w:t>
            </w:r>
            <w:r>
              <w:rPr>
                <w:rFonts w:ascii="ＭＳ Ｐゴシック" w:eastAsia="ＭＳ Ｐゴシック" w:hAnsi="ＭＳ Ｐゴシック" w:cs="Times New Roman"/>
                <w:sz w:val="20"/>
                <w:szCs w:val="20"/>
              </w:rPr>
              <w:t>0</w:t>
            </w:r>
          </w:p>
        </w:tc>
        <w:tc>
          <w:tcPr>
            <w:tcW w:w="1710" w:type="dxa"/>
            <w:tcBorders>
              <w:top w:val="double" w:sz="4" w:space="0" w:color="auto"/>
              <w:bottom w:val="single" w:sz="4" w:space="0" w:color="auto"/>
            </w:tcBorders>
          </w:tcPr>
          <w:p w14:paraId="7B088DBD"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w:t>
            </w:r>
            <w:r>
              <w:rPr>
                <w:rFonts w:ascii="ＭＳ Ｐゴシック" w:eastAsia="ＭＳ Ｐゴシック" w:hAnsi="ＭＳ Ｐゴシック"/>
                <w:sz w:val="20"/>
                <w:szCs w:val="20"/>
              </w:rPr>
              <w:t>2</w:t>
            </w:r>
          </w:p>
        </w:tc>
        <w:tc>
          <w:tcPr>
            <w:tcW w:w="1701" w:type="dxa"/>
            <w:tcBorders>
              <w:top w:val="double" w:sz="4" w:space="0" w:color="auto"/>
              <w:bottom w:val="single" w:sz="4" w:space="0" w:color="auto"/>
            </w:tcBorders>
          </w:tcPr>
          <w:p w14:paraId="12327E9A" w14:textId="77777777" w:rsidR="002A017A" w:rsidRPr="00B43099" w:rsidRDefault="002A017A" w:rsidP="00C72C1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w:t>
            </w:r>
          </w:p>
        </w:tc>
      </w:tr>
    </w:tbl>
    <w:bookmarkEnd w:id="78"/>
    <w:p w14:paraId="5D000F7C" w14:textId="0AFD1B58" w:rsidR="002A017A" w:rsidRPr="00A83E3E" w:rsidRDefault="002A017A" w:rsidP="00961A17">
      <w:pPr>
        <w:widowControl/>
        <w:ind w:firstLineChars="236" w:firstLine="425"/>
        <w:rPr>
          <w:rFonts w:ascii="ＭＳ Ｐゴシック" w:eastAsia="ＭＳ Ｐゴシック" w:hAnsi="ＭＳ Ｐゴシック"/>
          <w:sz w:val="21"/>
          <w:szCs w:val="21"/>
        </w:rPr>
      </w:pPr>
      <w:r w:rsidRPr="00A83E3E">
        <w:rPr>
          <w:rFonts w:ascii="ＭＳ Ｐゴシック" w:eastAsia="ＭＳ Ｐゴシック" w:hAnsi="ＭＳ Ｐゴシック"/>
          <w:sz w:val="18"/>
          <w:szCs w:val="18"/>
        </w:rPr>
        <w:t>※ 離職者の</w:t>
      </w:r>
      <w:r w:rsidRPr="00A83E3E">
        <w:rPr>
          <w:rFonts w:ascii="ＭＳ Ｐゴシック" w:eastAsia="ＭＳ Ｐゴシック" w:hAnsi="ＭＳ Ｐゴシック" w:hint="eastAsia"/>
          <w:sz w:val="18"/>
          <w:szCs w:val="18"/>
        </w:rPr>
        <w:t>正規・非正規、年齢の内訳</w:t>
      </w:r>
      <w:r w:rsidRPr="00A83E3E">
        <w:rPr>
          <w:rFonts w:ascii="ＭＳ Ｐゴシック" w:eastAsia="ＭＳ Ｐゴシック" w:hAnsi="ＭＳ Ｐゴシック"/>
          <w:sz w:val="18"/>
          <w:szCs w:val="18"/>
        </w:rPr>
        <w:t>が不明な人は除いており、合計</w:t>
      </w:r>
      <w:r>
        <w:rPr>
          <w:rFonts w:ascii="ＭＳ Ｐゴシック" w:eastAsia="ＭＳ Ｐゴシック" w:hAnsi="ＭＳ Ｐゴシック" w:hint="eastAsia"/>
          <w:sz w:val="18"/>
          <w:szCs w:val="18"/>
        </w:rPr>
        <w:t>が</w:t>
      </w:r>
      <w:r w:rsidR="00961A17">
        <w:rPr>
          <w:rFonts w:ascii="ＭＳ Ｐゴシック" w:eastAsia="ＭＳ Ｐゴシック" w:hAnsi="ＭＳ Ｐゴシック" w:hint="eastAsia"/>
          <w:sz w:val="18"/>
          <w:szCs w:val="18"/>
        </w:rPr>
        <w:t>①</w:t>
      </w:r>
      <w:r w:rsidRPr="00A83E3E">
        <w:rPr>
          <w:rFonts w:ascii="ＭＳ Ｐゴシック" w:eastAsia="ＭＳ Ｐゴシック" w:hAnsi="ＭＳ Ｐゴシック"/>
          <w:sz w:val="18"/>
          <w:szCs w:val="18"/>
        </w:rPr>
        <w:t>と一致しない。</w:t>
      </w:r>
    </w:p>
    <w:p w14:paraId="5511CA74" w14:textId="4CC961A0" w:rsidR="002A017A" w:rsidRPr="00710D13" w:rsidRDefault="0014326E" w:rsidP="00710D13">
      <w:pPr>
        <w:widowControl/>
        <w:snapToGrid/>
        <w:ind w:firstLineChars="200" w:firstLine="440"/>
        <w:jc w:val="left"/>
        <w:rPr>
          <w:rFonts w:ascii="HGSｺﾞｼｯｸE" w:eastAsia="HGSｺﾞｼｯｸE" w:hAnsi="HGSｺﾞｼｯｸE"/>
        </w:rPr>
      </w:pPr>
      <w:r w:rsidRPr="00710D13">
        <w:rPr>
          <w:rFonts w:ascii="HGSｺﾞｼｯｸE" w:eastAsia="HGSｺﾞｼｯｸE" w:hAnsi="HGSｺﾞｼｯｸE" w:hint="eastAsia"/>
        </w:rPr>
        <w:lastRenderedPageBreak/>
        <w:t>（6）</w:t>
      </w:r>
      <w:r w:rsidR="002A017A" w:rsidRPr="00710D13">
        <w:rPr>
          <w:rFonts w:ascii="HGSｺﾞｼｯｸE" w:eastAsia="HGSｺﾞｼｯｸE" w:hAnsi="HGSｺﾞｼｯｸE" w:hint="eastAsia"/>
        </w:rPr>
        <w:t>過去</w:t>
      </w:r>
      <w:r w:rsidR="003F4C06">
        <w:rPr>
          <w:rFonts w:ascii="HGSｺﾞｼｯｸE" w:eastAsia="HGSｺﾞｼｯｸE" w:hAnsi="HGSｺﾞｼｯｸE" w:hint="eastAsia"/>
        </w:rPr>
        <w:t>１</w:t>
      </w:r>
      <w:r w:rsidR="002A017A" w:rsidRPr="00710D13">
        <w:rPr>
          <w:rFonts w:ascii="HGSｺﾞｼｯｸE" w:eastAsia="HGSｺﾞｼｯｸE" w:hAnsi="HGSｺﾞｼｯｸE" w:hint="eastAsia"/>
        </w:rPr>
        <w:t>週間の勤務時間</w:t>
      </w:r>
    </w:p>
    <w:p w14:paraId="2690B582" w14:textId="77777777" w:rsidR="002A017A" w:rsidRDefault="002A017A" w:rsidP="00DA7523">
      <w:pPr>
        <w:ind w:leftChars="257" w:left="565" w:firstLineChars="100" w:firstLine="220"/>
        <w:rPr>
          <w:rFonts w:ascii="游ゴシック Medium" w:eastAsia="游ゴシック Medium" w:hAnsi="游ゴシック Medium"/>
        </w:rPr>
      </w:pPr>
      <w:r w:rsidRPr="005E63EE">
        <w:rPr>
          <w:rFonts w:ascii="游ゴシック Medium" w:eastAsia="游ゴシック Medium" w:hAnsi="游ゴシック Medium" w:hint="eastAsia"/>
        </w:rPr>
        <w:t>事業所の全職員の過去1週間の勤務時間を見ると、全体では「40時間以上45時間未満</w:t>
      </w:r>
      <w:r w:rsidRPr="005E63EE">
        <w:rPr>
          <w:rFonts w:ascii="游ゴシック Medium" w:eastAsia="游ゴシック Medium" w:hAnsi="游ゴシック Medium"/>
        </w:rPr>
        <w:t>」が</w:t>
      </w:r>
      <w:r w:rsidRPr="005E63EE">
        <w:rPr>
          <w:rFonts w:ascii="游ゴシック Medium" w:eastAsia="游ゴシック Medium" w:hAnsi="游ゴシック Medium" w:hint="eastAsia"/>
        </w:rPr>
        <w:t>46.9</w:t>
      </w:r>
      <w:r w:rsidRPr="005E63EE">
        <w:rPr>
          <w:rFonts w:ascii="游ゴシック Medium" w:eastAsia="游ゴシック Medium" w:hAnsi="游ゴシック Medium"/>
        </w:rPr>
        <w:t>％で</w:t>
      </w:r>
      <w:r w:rsidRPr="005E63EE">
        <w:rPr>
          <w:rFonts w:ascii="游ゴシック Medium" w:eastAsia="游ゴシック Medium" w:hAnsi="游ゴシック Medium" w:hint="eastAsia"/>
        </w:rPr>
        <w:t>最も</w:t>
      </w:r>
      <w:r w:rsidRPr="005E63EE">
        <w:rPr>
          <w:rFonts w:ascii="游ゴシック Medium" w:eastAsia="游ゴシック Medium" w:hAnsi="游ゴシック Medium"/>
        </w:rPr>
        <w:t>高く、次いで「</w:t>
      </w:r>
      <w:r w:rsidRPr="005E63EE">
        <w:rPr>
          <w:rFonts w:ascii="游ゴシック Medium" w:eastAsia="游ゴシック Medium" w:hAnsi="游ゴシック Medium" w:hint="eastAsia"/>
        </w:rPr>
        <w:t>35時間以上40時間未満」が11.6</w:t>
      </w:r>
      <w:r w:rsidRPr="005E63EE">
        <w:rPr>
          <w:rFonts w:ascii="游ゴシック Medium" w:eastAsia="游ゴシック Medium" w:hAnsi="游ゴシック Medium"/>
        </w:rPr>
        <w:t>％</w:t>
      </w:r>
      <w:r w:rsidRPr="005E63EE">
        <w:rPr>
          <w:rFonts w:ascii="游ゴシック Medium" w:eastAsia="游ゴシック Medium" w:hAnsi="游ゴシック Medium" w:hint="eastAsia"/>
        </w:rPr>
        <w:t>でした</w:t>
      </w:r>
      <w:r w:rsidRPr="005E63EE">
        <w:rPr>
          <w:rFonts w:ascii="游ゴシック Medium" w:eastAsia="游ゴシック Medium" w:hAnsi="游ゴシック Medium"/>
        </w:rPr>
        <w:t>。</w:t>
      </w:r>
    </w:p>
    <w:p w14:paraId="6483938D" w14:textId="77777777" w:rsidR="0093103E" w:rsidRPr="005E63EE" w:rsidRDefault="0093103E" w:rsidP="00DA7523">
      <w:pPr>
        <w:ind w:leftChars="257" w:left="565" w:firstLineChars="100" w:firstLine="220"/>
        <w:rPr>
          <w:rFonts w:ascii="游ゴシック Medium" w:eastAsia="游ゴシック Medium" w:hAnsi="游ゴシック Medium"/>
        </w:rPr>
      </w:pPr>
    </w:p>
    <w:p w14:paraId="18900F40" w14:textId="3B39E6A1" w:rsidR="002A017A" w:rsidRDefault="0093103E" w:rsidP="0093103E">
      <w:pPr>
        <w:widowControl/>
        <w:ind w:leftChars="193" w:left="425"/>
        <w:jc w:val="center"/>
      </w:pPr>
      <w:r w:rsidRPr="0093103E">
        <w:rPr>
          <w:noProof/>
        </w:rPr>
        <w:drawing>
          <wp:inline distT="0" distB="0" distL="0" distR="0" wp14:anchorId="5B24F7D8" wp14:editId="6D0236CA">
            <wp:extent cx="5759450" cy="3550285"/>
            <wp:effectExtent l="0" t="0" r="0" b="0"/>
            <wp:docPr id="60846129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3550285"/>
                    </a:xfrm>
                    <a:prstGeom prst="rect">
                      <a:avLst/>
                    </a:prstGeom>
                    <a:noFill/>
                    <a:ln>
                      <a:noFill/>
                    </a:ln>
                  </pic:spPr>
                </pic:pic>
              </a:graphicData>
            </a:graphic>
          </wp:inline>
        </w:drawing>
      </w:r>
    </w:p>
    <w:p w14:paraId="69A5C79D" w14:textId="77777777" w:rsidR="002A017A" w:rsidRDefault="002A017A" w:rsidP="002A017A">
      <w:pPr>
        <w:widowControl/>
      </w:pPr>
    </w:p>
    <w:p w14:paraId="44841235" w14:textId="77777777" w:rsidR="00585BAE" w:rsidRDefault="00585BAE" w:rsidP="008963E7">
      <w:r>
        <w:br w:type="page"/>
      </w:r>
    </w:p>
    <w:p w14:paraId="1404B5F1" w14:textId="02FD2514" w:rsidR="00585BAE" w:rsidRPr="00545A0D" w:rsidRDefault="00585BAE" w:rsidP="00585BAE">
      <w:pPr>
        <w:pStyle w:val="2"/>
        <w:ind w:left="297"/>
      </w:pPr>
      <w:bookmarkStart w:id="80" w:name="_Toc157802321"/>
      <w:r w:rsidRPr="00545A0D">
        <w:rPr>
          <w:rFonts w:hint="eastAsia"/>
        </w:rPr>
        <w:lastRenderedPageBreak/>
        <w:t>第６節　各調査結果のまとめ</w:t>
      </w:r>
      <w:bookmarkEnd w:id="80"/>
    </w:p>
    <w:p w14:paraId="13C49028" w14:textId="77777777" w:rsidR="00585BAE" w:rsidRPr="008963E7" w:rsidRDefault="00585BAE" w:rsidP="00585BAE">
      <w:pPr>
        <w:rPr>
          <w:color w:val="4F81BD" w:themeColor="accent1"/>
        </w:rPr>
      </w:pPr>
    </w:p>
    <w:p w14:paraId="55838F7E" w14:textId="4AB2BB95" w:rsidR="008963E7" w:rsidRPr="0011621F" w:rsidRDefault="008963E7" w:rsidP="008963E7">
      <w:pPr>
        <w:pStyle w:val="3"/>
        <w:ind w:leftChars="0"/>
        <w:rPr>
          <w:color w:val="000000" w:themeColor="text1"/>
        </w:rPr>
      </w:pPr>
      <w:bookmarkStart w:id="81" w:name="_Toc157802322"/>
      <w:r w:rsidRPr="0011621F">
        <w:rPr>
          <w:rFonts w:hint="eastAsia"/>
          <w:color w:val="000000" w:themeColor="text1"/>
        </w:rPr>
        <w:t>１　介護予防事業等の</w:t>
      </w:r>
      <w:r w:rsidR="00487D67">
        <w:rPr>
          <w:rFonts w:hint="eastAsia"/>
          <w:color w:val="000000" w:themeColor="text1"/>
        </w:rPr>
        <w:t>取組み</w:t>
      </w:r>
      <w:r w:rsidRPr="0011621F">
        <w:rPr>
          <w:rFonts w:hint="eastAsia"/>
          <w:color w:val="000000" w:themeColor="text1"/>
        </w:rPr>
        <w:t>効果</w:t>
      </w:r>
      <w:bookmarkEnd w:id="81"/>
    </w:p>
    <w:p w14:paraId="3324B38F" w14:textId="1E43A619"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基本チェックリスト項目の分析結果から、「フレイルあり」（基本チェックリスト8項目以上該当）と判定された割合は</w:t>
      </w:r>
      <w:r w:rsidR="00574C0A">
        <w:rPr>
          <w:rFonts w:ascii="游ゴシック Medium" w:eastAsia="游ゴシック Medium" w:hAnsi="游ゴシック Medium" w:hint="eastAsia"/>
          <w:color w:val="000000" w:themeColor="text1"/>
        </w:rPr>
        <w:t>当</w:t>
      </w:r>
      <w:r w:rsidRPr="0011621F">
        <w:rPr>
          <w:rFonts w:ascii="游ゴシック Medium" w:eastAsia="游ゴシック Medium" w:hAnsi="游ゴシック Medium" w:hint="eastAsia"/>
          <w:color w:val="000000" w:themeColor="text1"/>
        </w:rPr>
        <w:t>広域連合全体では18.5％となり、前回調査（令和2</w:t>
      </w:r>
      <w:r w:rsidR="0086066D">
        <w:rPr>
          <w:rFonts w:ascii="游ゴシック Medium" w:eastAsia="游ゴシック Medium" w:hAnsi="游ゴシック Medium" w:hint="eastAsia"/>
          <w:color w:val="000000" w:themeColor="text1"/>
        </w:rPr>
        <w:t>(2020)</w:t>
      </w:r>
      <w:r w:rsidRPr="0011621F">
        <w:rPr>
          <w:rFonts w:ascii="游ゴシック Medium" w:eastAsia="游ゴシック Medium" w:hAnsi="游ゴシック Medium" w:hint="eastAsia"/>
          <w:color w:val="000000" w:themeColor="text1"/>
        </w:rPr>
        <w:t>年に実施）の結果（24.4％）と比べて5</w:t>
      </w:r>
      <w:r w:rsidRPr="0011621F">
        <w:rPr>
          <w:rFonts w:ascii="游ゴシック Medium" w:eastAsia="游ゴシック Medium" w:hAnsi="游ゴシック Medium"/>
          <w:color w:val="000000" w:themeColor="text1"/>
        </w:rPr>
        <w:t>.9</w:t>
      </w:r>
      <w:r w:rsidRPr="0011621F">
        <w:rPr>
          <w:rFonts w:ascii="游ゴシック Medium" w:eastAsia="游ゴシック Medium" w:hAnsi="游ゴシック Medium" w:hint="eastAsia"/>
          <w:color w:val="000000" w:themeColor="text1"/>
        </w:rPr>
        <w:t>ポイント減少し、</w:t>
      </w:r>
      <w:r w:rsidR="000631BD" w:rsidRPr="000631BD">
        <w:rPr>
          <w:rFonts w:ascii="游ゴシック Medium" w:eastAsia="游ゴシック Medium" w:hAnsi="游ゴシック Medium" w:hint="eastAsia"/>
          <w:color w:val="000000" w:themeColor="text1"/>
        </w:rPr>
        <w:t>全て</w:t>
      </w:r>
      <w:r w:rsidRPr="0011621F">
        <w:rPr>
          <w:rFonts w:ascii="游ゴシック Medium" w:eastAsia="游ゴシック Medium" w:hAnsi="游ゴシック Medium" w:hint="eastAsia"/>
          <w:color w:val="000000" w:themeColor="text1"/>
        </w:rPr>
        <w:t>の構成町においてもこの割合は低下しています。</w:t>
      </w:r>
    </w:p>
    <w:p w14:paraId="2209462C" w14:textId="08F38F69"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このことから、住民の健康・介護予防に対する意識向上や</w:t>
      </w:r>
      <w:r w:rsidR="007E06E9">
        <w:rPr>
          <w:rFonts w:ascii="游ゴシック Medium" w:eastAsia="游ゴシック Medium" w:hAnsi="游ゴシック Medium" w:hint="eastAsia"/>
          <w:color w:val="000000" w:themeColor="text1"/>
        </w:rPr>
        <w:t>構成</w:t>
      </w:r>
      <w:r w:rsidRPr="0011621F">
        <w:rPr>
          <w:rFonts w:ascii="游ゴシック Medium" w:eastAsia="游ゴシック Medium" w:hAnsi="游ゴシック Medium" w:hint="eastAsia"/>
          <w:color w:val="000000" w:themeColor="text1"/>
        </w:rPr>
        <w:t>各町の介護予防に関する</w:t>
      </w:r>
      <w:r w:rsidR="00487D67">
        <w:rPr>
          <w:rFonts w:ascii="游ゴシック Medium" w:eastAsia="游ゴシック Medium" w:hAnsi="游ゴシック Medium" w:hint="eastAsia"/>
          <w:color w:val="000000" w:themeColor="text1"/>
        </w:rPr>
        <w:t>取組み</w:t>
      </w:r>
      <w:r w:rsidRPr="0011621F">
        <w:rPr>
          <w:rFonts w:ascii="游ゴシック Medium" w:eastAsia="游ゴシック Medium" w:hAnsi="游ゴシック Medium" w:hint="eastAsia"/>
          <w:color w:val="000000" w:themeColor="text1"/>
        </w:rPr>
        <w:t>の成果が一定程度見られていると推察されます。</w:t>
      </w:r>
    </w:p>
    <w:p w14:paraId="58D5DBED" w14:textId="557FC788"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一方、「うつの割合」は28.9％（</w:t>
      </w:r>
      <w:r w:rsidR="0086066D">
        <w:rPr>
          <w:rFonts w:ascii="游ゴシック Medium" w:eastAsia="游ゴシック Medium" w:hAnsi="游ゴシック Medium" w:hint="eastAsia"/>
          <w:color w:val="000000" w:themeColor="text1"/>
        </w:rPr>
        <w:t>前回調査</w:t>
      </w:r>
      <w:r w:rsidRPr="0011621F">
        <w:rPr>
          <w:rFonts w:ascii="游ゴシック Medium" w:eastAsia="游ゴシック Medium" w:hAnsi="游ゴシック Medium" w:hint="eastAsia"/>
          <w:color w:val="000000" w:themeColor="text1"/>
        </w:rPr>
        <w:t>は24.3％）</w:t>
      </w:r>
      <w:r w:rsidR="00961A17">
        <w:rPr>
          <w:rFonts w:ascii="游ゴシック Medium" w:eastAsia="游ゴシック Medium" w:hAnsi="游ゴシック Medium" w:hint="eastAsia"/>
          <w:color w:val="000000" w:themeColor="text1"/>
        </w:rPr>
        <w:t>で</w:t>
      </w:r>
      <w:r w:rsidRPr="0011621F">
        <w:rPr>
          <w:rFonts w:ascii="游ゴシック Medium" w:eastAsia="游ゴシック Medium" w:hAnsi="游ゴシック Medium" w:hint="eastAsia"/>
          <w:color w:val="000000" w:themeColor="text1"/>
        </w:rPr>
        <w:t>4.</w:t>
      </w:r>
      <w:r w:rsidR="00961A17">
        <w:rPr>
          <w:rFonts w:ascii="游ゴシック Medium" w:eastAsia="游ゴシック Medium" w:hAnsi="游ゴシック Medium" w:hint="eastAsia"/>
          <w:color w:val="000000" w:themeColor="text1"/>
        </w:rPr>
        <w:t>6</w:t>
      </w:r>
      <w:r w:rsidRPr="0011621F">
        <w:rPr>
          <w:rFonts w:ascii="游ゴシック Medium" w:eastAsia="游ゴシック Medium" w:hAnsi="游ゴシック Medium" w:hint="eastAsia"/>
          <w:color w:val="000000" w:themeColor="text1"/>
        </w:rPr>
        <w:t>ポイント増加し、口腔機能低下者の割合、低栄養の傾向の割合なども微増となっており、保健事業と介護予防の一体化の推進や地域リハビリテーション活動支援事業等を活用した高齢者の通いの場等の充実を引き続き推進していく必要があります。</w:t>
      </w:r>
    </w:p>
    <w:p w14:paraId="1F62FA0D" w14:textId="77777777" w:rsidR="008963E7" w:rsidRPr="0011621F" w:rsidRDefault="008963E7" w:rsidP="008963E7">
      <w:pPr>
        <w:rPr>
          <w:color w:val="000000" w:themeColor="text1"/>
        </w:rPr>
      </w:pPr>
    </w:p>
    <w:p w14:paraId="331F8E3A" w14:textId="08650E1A" w:rsidR="008963E7" w:rsidRPr="0011621F" w:rsidRDefault="008963E7" w:rsidP="008963E7">
      <w:pPr>
        <w:pStyle w:val="3"/>
        <w:ind w:leftChars="0"/>
        <w:rPr>
          <w:color w:val="000000" w:themeColor="text1"/>
        </w:rPr>
      </w:pPr>
      <w:bookmarkStart w:id="82" w:name="_Toc157802323"/>
      <w:r w:rsidRPr="0011621F">
        <w:rPr>
          <w:rFonts w:hint="eastAsia"/>
          <w:color w:val="000000" w:themeColor="text1"/>
        </w:rPr>
        <w:t>２　在宅での生活が困難となる住民の実態</w:t>
      </w:r>
      <w:bookmarkEnd w:id="82"/>
    </w:p>
    <w:p w14:paraId="5CA0282D" w14:textId="683F6640"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在宅での生活が困難となった住民の属性は、独居の方の割合が46.7％で、前回調査（27.1％）</w:t>
      </w:r>
      <w:r w:rsidR="009D5CDC" w:rsidRPr="000631BD">
        <w:rPr>
          <w:rFonts w:ascii="游ゴシック Medium" w:eastAsia="游ゴシック Medium" w:hAnsi="游ゴシック Medium" w:hint="eastAsia"/>
          <w:color w:val="000000" w:themeColor="text1"/>
        </w:rPr>
        <w:t>よりも</w:t>
      </w:r>
      <w:r w:rsidRPr="0011621F">
        <w:rPr>
          <w:rFonts w:ascii="游ゴシック Medium" w:eastAsia="游ゴシック Medium" w:hAnsi="游ゴシック Medium" w:hint="eastAsia"/>
          <w:color w:val="000000" w:themeColor="text1"/>
        </w:rPr>
        <w:t>19.</w:t>
      </w:r>
      <w:r w:rsidR="00961A17">
        <w:rPr>
          <w:rFonts w:ascii="游ゴシック Medium" w:eastAsia="游ゴシック Medium" w:hAnsi="游ゴシック Medium" w:hint="eastAsia"/>
          <w:color w:val="000000" w:themeColor="text1"/>
        </w:rPr>
        <w:t>6</w:t>
      </w:r>
      <w:r w:rsidRPr="0011621F">
        <w:rPr>
          <w:rFonts w:ascii="游ゴシック Medium" w:eastAsia="游ゴシック Medium" w:hAnsi="游ゴシック Medium" w:hint="eastAsia"/>
          <w:color w:val="000000" w:themeColor="text1"/>
        </w:rPr>
        <w:t>ポイント増加しており、独居高齢者の在宅生活の維持に向けた支援の充実がより求められています。</w:t>
      </w:r>
    </w:p>
    <w:p w14:paraId="07322FC7" w14:textId="68AE57DA"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また、居所では「自宅等（持ち家）」が62.2％と最も高くなっていますが、「サ高住・住宅型有料老人ホーム・軽費老人ホーム」が17.8％で前回調査（4.9％）よりも12.9ポイント増加しており、住宅型施設の運営事業者と連携した</w:t>
      </w:r>
      <w:r w:rsidR="00487D67">
        <w:rPr>
          <w:rFonts w:ascii="游ゴシック Medium" w:eastAsia="游ゴシック Medium" w:hAnsi="游ゴシック Medium" w:hint="eastAsia"/>
          <w:color w:val="000000" w:themeColor="text1"/>
        </w:rPr>
        <w:t>取組み</w:t>
      </w:r>
      <w:r w:rsidRPr="0011621F">
        <w:rPr>
          <w:rFonts w:ascii="游ゴシック Medium" w:eastAsia="游ゴシック Medium" w:hAnsi="游ゴシック Medium" w:hint="eastAsia"/>
          <w:color w:val="000000" w:themeColor="text1"/>
        </w:rPr>
        <w:t>が求められています。</w:t>
      </w:r>
    </w:p>
    <w:p w14:paraId="2B5F8836" w14:textId="180C65E5"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在宅生活の維持が困難になっている理由については、本人の状態に属する理由は前回調査に比べて減少している傾向にあります。</w:t>
      </w:r>
    </w:p>
    <w:p w14:paraId="0AF94BD3" w14:textId="3ECCE81B"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具体的には、「必要な身体介護」（51.1％）が高くなっていますが、前回調査と比べて10.6ポイント減少しています。</w:t>
      </w:r>
    </w:p>
    <w:p w14:paraId="18DE86B7" w14:textId="77777777"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また、「医療的ケア・医療処置の必要性の高まり」は8.9％と前回調査（24.7％）と比べて、15.8ポイント減少しています。</w:t>
      </w:r>
    </w:p>
    <w:p w14:paraId="2BE2E2A3" w14:textId="25E94203"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本人の意向に属する理由については、「生活の不安が大きいから」（33.3％）</w:t>
      </w:r>
      <w:r w:rsidR="00E338A7">
        <w:rPr>
          <w:rFonts w:ascii="游ゴシック Medium" w:eastAsia="游ゴシック Medium" w:hAnsi="游ゴシック Medium" w:hint="eastAsia"/>
          <w:color w:val="000000" w:themeColor="text1"/>
        </w:rPr>
        <w:t>が</w:t>
      </w:r>
      <w:r w:rsidRPr="0011621F">
        <w:rPr>
          <w:rFonts w:ascii="游ゴシック Medium" w:eastAsia="游ゴシック Medium" w:hAnsi="游ゴシック Medium" w:hint="eastAsia"/>
          <w:color w:val="000000" w:themeColor="text1"/>
        </w:rPr>
        <w:t>前回よりもやや増加しています。一方、「</w:t>
      </w:r>
      <w:r w:rsidR="00E338A7">
        <w:rPr>
          <w:rFonts w:ascii="游ゴシック Medium" w:eastAsia="游ゴシック Medium" w:hAnsi="游ゴシック Medium" w:hint="eastAsia"/>
          <w:color w:val="000000" w:themeColor="text1"/>
        </w:rPr>
        <w:t>その他</w:t>
      </w:r>
      <w:r w:rsidRPr="0011621F">
        <w:rPr>
          <w:rFonts w:ascii="游ゴシック Medium" w:eastAsia="游ゴシック Medium" w:hAnsi="游ゴシック Medium" w:hint="eastAsia"/>
          <w:color w:val="000000" w:themeColor="text1"/>
        </w:rPr>
        <w:t>」が35.6％で前回調査よりも</w:t>
      </w:r>
      <w:r w:rsidR="00E338A7">
        <w:rPr>
          <w:rFonts w:ascii="游ゴシック Medium" w:eastAsia="游ゴシック Medium" w:hAnsi="游ゴシック Medium" w:hint="eastAsia"/>
          <w:color w:val="000000" w:themeColor="text1"/>
        </w:rPr>
        <w:t>9.7ポイント</w:t>
      </w:r>
      <w:r w:rsidRPr="0011621F">
        <w:rPr>
          <w:rFonts w:ascii="游ゴシック Medium" w:eastAsia="游ゴシック Medium" w:hAnsi="游ゴシック Medium" w:hint="eastAsia"/>
          <w:color w:val="000000" w:themeColor="text1"/>
        </w:rPr>
        <w:t>増加していること、「本人が</w:t>
      </w:r>
      <w:r w:rsidR="00E338A7">
        <w:rPr>
          <w:rFonts w:ascii="游ゴシック Medium" w:eastAsia="游ゴシック Medium" w:hAnsi="游ゴシック Medium" w:hint="eastAsia"/>
          <w:color w:val="000000" w:themeColor="text1"/>
        </w:rPr>
        <w:t>、</w:t>
      </w:r>
      <w:r w:rsidRPr="0011621F">
        <w:rPr>
          <w:rFonts w:ascii="游ゴシック Medium" w:eastAsia="游ゴシック Medium" w:hAnsi="游ゴシック Medium" w:hint="eastAsia"/>
          <w:color w:val="000000" w:themeColor="text1"/>
        </w:rPr>
        <w:t>一部の居宅サービスの利用を望まないから」は15.6％と前回調査よりも16.5ポイント減少する</w:t>
      </w:r>
      <w:r w:rsidR="00E338A7">
        <w:rPr>
          <w:rFonts w:ascii="游ゴシック Medium" w:eastAsia="游ゴシック Medium" w:hAnsi="游ゴシック Medium" w:hint="eastAsia"/>
          <w:color w:val="000000" w:themeColor="text1"/>
        </w:rPr>
        <w:t>など</w:t>
      </w:r>
      <w:r w:rsidRPr="0011621F">
        <w:rPr>
          <w:rFonts w:ascii="游ゴシック Medium" w:eastAsia="游ゴシック Medium" w:hAnsi="游ゴシック Medium" w:hint="eastAsia"/>
          <w:color w:val="000000" w:themeColor="text1"/>
        </w:rPr>
        <w:t>、全般的に本人の意向による理由は減少しています。</w:t>
      </w:r>
    </w:p>
    <w:p w14:paraId="3A1D5DFC" w14:textId="0FF5D508"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さらに家族等介護者の意向・負担等に属する理由については、「介護者の介護に</w:t>
      </w:r>
      <w:r w:rsidR="00E338A7">
        <w:rPr>
          <w:rFonts w:ascii="游ゴシック Medium" w:eastAsia="游ゴシック Medium" w:hAnsi="游ゴシック Medium" w:hint="eastAsia"/>
          <w:color w:val="000000" w:themeColor="text1"/>
        </w:rPr>
        <w:t>係る</w:t>
      </w:r>
      <w:r w:rsidRPr="0011621F">
        <w:rPr>
          <w:rFonts w:ascii="游ゴシック Medium" w:eastAsia="游ゴシック Medium" w:hAnsi="游ゴシック Medium" w:hint="eastAsia"/>
          <w:color w:val="000000" w:themeColor="text1"/>
        </w:rPr>
        <w:t>不安・負担量の増大」が51.1％で最も高くなっていますが、前回調査（66.7％）と比べて15.6ポイント減少しており、その他の項目についても前回調査よりも低下傾向にあります。</w:t>
      </w:r>
    </w:p>
    <w:p w14:paraId="2DB8215A" w14:textId="77777777"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全体を通じて、認知症の症状の悪化、生活の不安が大きいといった本人の状態や意向に関する理由、介護に係る不安・負担量の増大を中心とした介護者の意向により、在宅生活の維持が困難になっていますが、前回調査と比べてその割合は低下しており、本人や</w:t>
      </w:r>
      <w:r w:rsidRPr="0011621F">
        <w:rPr>
          <w:rFonts w:ascii="游ゴシック Medium" w:eastAsia="游ゴシック Medium" w:hAnsi="游ゴシック Medium" w:hint="eastAsia"/>
          <w:color w:val="000000" w:themeColor="text1"/>
        </w:rPr>
        <w:lastRenderedPageBreak/>
        <w:t>介護者が自宅での生活に固執せずに、将来の症状や要介護度が悪化、それに伴う介護負担の増加を見据えながら、自宅以外の居住系・施設サービスなどを選択している意識が高まっていることも推察されます。</w:t>
      </w:r>
    </w:p>
    <w:p w14:paraId="0BE43890" w14:textId="77777777" w:rsidR="008963E7" w:rsidRPr="0011621F" w:rsidRDefault="008963E7" w:rsidP="008963E7">
      <w:pPr>
        <w:rPr>
          <w:color w:val="000000" w:themeColor="text1"/>
        </w:rPr>
      </w:pPr>
    </w:p>
    <w:p w14:paraId="4D5AAF00" w14:textId="76299561" w:rsidR="008963E7" w:rsidRPr="0011621F" w:rsidRDefault="008963E7" w:rsidP="008963E7">
      <w:pPr>
        <w:pStyle w:val="3"/>
        <w:ind w:leftChars="0"/>
        <w:rPr>
          <w:color w:val="000000" w:themeColor="text1"/>
        </w:rPr>
      </w:pPr>
      <w:bookmarkStart w:id="83" w:name="_Toc157802324"/>
      <w:r w:rsidRPr="0011621F">
        <w:rPr>
          <w:rFonts w:hint="eastAsia"/>
          <w:color w:val="000000" w:themeColor="text1"/>
        </w:rPr>
        <w:t>３　在宅生活の維持に向けたニーズ</w:t>
      </w:r>
      <w:bookmarkEnd w:id="83"/>
    </w:p>
    <w:p w14:paraId="2AF85FCE" w14:textId="207DA4BF" w:rsidR="008963E7" w:rsidRPr="0011621F" w:rsidRDefault="008963E7" w:rsidP="00E338A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要介護（</w:t>
      </w:r>
      <w:r w:rsidR="00E338A7">
        <w:rPr>
          <w:rFonts w:ascii="游ゴシック Medium" w:eastAsia="游ゴシック Medium" w:hAnsi="游ゴシック Medium" w:hint="eastAsia"/>
          <w:color w:val="000000" w:themeColor="text1"/>
        </w:rPr>
        <w:t>要</w:t>
      </w:r>
      <w:r w:rsidRPr="0011621F">
        <w:rPr>
          <w:rFonts w:ascii="游ゴシック Medium" w:eastAsia="游ゴシック Medium" w:hAnsi="游ゴシック Medium" w:hint="eastAsia"/>
          <w:color w:val="000000" w:themeColor="text1"/>
        </w:rPr>
        <w:t>支援）認定調査を受けている在宅生活者の主な介護者は「その他の家事（掃除、洗濯、買い物等）、「外出の付き添い、送迎等」、「食事の準備（調理等）」、「金銭管理や生活面に必要な諸手続き」など家事援助・生活支援全般でのサポートを行っており、今後、必要な支援・サービスとしては、現在サポートしている内容に関連するサービスのニーズが高くなっていますが、「外出同行（通院、買い物など）」が37.8％で最も割合が高く、</w:t>
      </w:r>
      <w:r w:rsidR="00E338A7">
        <w:rPr>
          <w:rFonts w:ascii="游ゴシック Medium" w:eastAsia="游ゴシック Medium" w:hAnsi="游ゴシック Medium" w:hint="eastAsia"/>
          <w:color w:val="000000" w:themeColor="text1"/>
        </w:rPr>
        <w:t>前回</w:t>
      </w:r>
      <w:r w:rsidRPr="0011621F">
        <w:rPr>
          <w:rFonts w:ascii="游ゴシック Medium" w:eastAsia="游ゴシック Medium" w:hAnsi="游ゴシック Medium" w:hint="eastAsia"/>
          <w:color w:val="000000" w:themeColor="text1"/>
        </w:rPr>
        <w:t>調査の21.1％から16.7ポイント増加しています。</w:t>
      </w:r>
    </w:p>
    <w:p w14:paraId="15801C48" w14:textId="77777777"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こうした介護が理由で「離職・転職」した介護者の割合は5.4％となっていますが、在宅生活者の要介護度の悪化などにより、その割合が拡大することが懸念されます。</w:t>
      </w:r>
    </w:p>
    <w:p w14:paraId="6EC9C3B4" w14:textId="30AC4A52"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このことから、</w:t>
      </w:r>
      <w:r w:rsidR="00E338A7">
        <w:rPr>
          <w:rFonts w:ascii="游ゴシック Medium" w:eastAsia="游ゴシック Medium" w:hAnsi="游ゴシック Medium" w:hint="eastAsia"/>
          <w:color w:val="000000" w:themeColor="text1"/>
        </w:rPr>
        <w:t>構成各町に</w:t>
      </w:r>
      <w:r w:rsidRPr="0011621F">
        <w:rPr>
          <w:rFonts w:ascii="游ゴシック Medium" w:eastAsia="游ゴシック Medium" w:hAnsi="游ゴシック Medium" w:hint="eastAsia"/>
          <w:color w:val="000000" w:themeColor="text1"/>
        </w:rPr>
        <w:t>おいては介護予防・生活支援サービスや任意事業の充実化を引き続き推進していく必要があります。</w:t>
      </w:r>
    </w:p>
    <w:p w14:paraId="4D65D084" w14:textId="77777777"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p>
    <w:p w14:paraId="55FD492B" w14:textId="4C9033B0" w:rsidR="008963E7" w:rsidRPr="0011621F" w:rsidRDefault="008963E7" w:rsidP="008963E7">
      <w:pPr>
        <w:pStyle w:val="3"/>
        <w:ind w:leftChars="0"/>
        <w:rPr>
          <w:color w:val="000000" w:themeColor="text1"/>
        </w:rPr>
      </w:pPr>
      <w:bookmarkStart w:id="84" w:name="_Toc157802325"/>
      <w:r w:rsidRPr="0011621F">
        <w:rPr>
          <w:rFonts w:hint="eastAsia"/>
          <w:color w:val="000000" w:themeColor="text1"/>
        </w:rPr>
        <w:t>４　介護人材の維持・確保に向けた現状</w:t>
      </w:r>
      <w:bookmarkEnd w:id="84"/>
    </w:p>
    <w:p w14:paraId="70ECE211" w14:textId="33D0FE36"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介護事業所の全職員で在職年数1年未満の</w:t>
      </w:r>
      <w:r w:rsidR="00E338A7">
        <w:rPr>
          <w:rFonts w:ascii="游ゴシック Medium" w:eastAsia="游ゴシック Medium" w:hAnsi="游ゴシック Medium" w:hint="eastAsia"/>
          <w:color w:val="000000" w:themeColor="text1"/>
        </w:rPr>
        <w:t>方の</w:t>
      </w:r>
      <w:r w:rsidRPr="0011621F">
        <w:rPr>
          <w:rFonts w:ascii="游ゴシック Medium" w:eastAsia="游ゴシック Medium" w:hAnsi="游ゴシック Medium" w:hint="eastAsia"/>
          <w:color w:val="000000" w:themeColor="text1"/>
        </w:rPr>
        <w:t>直前の職場では、「現在の職場が初めての勤務先」（16.1％）、「介護以外の職場」（26.8％）が全体の42.9％を占め、直前の職場が介護の職場だった方の62.5％が「現在の施設等と</w:t>
      </w:r>
      <w:r w:rsidR="00E338A7">
        <w:rPr>
          <w:rFonts w:ascii="游ゴシック Medium" w:eastAsia="游ゴシック Medium" w:hAnsi="游ゴシック Medium" w:hint="eastAsia"/>
          <w:color w:val="000000" w:themeColor="text1"/>
        </w:rPr>
        <w:t>、</w:t>
      </w:r>
      <w:r w:rsidRPr="0011621F">
        <w:rPr>
          <w:rFonts w:ascii="游ゴシック Medium" w:eastAsia="游ゴシック Medium" w:hAnsi="游ゴシック Medium" w:hint="eastAsia"/>
          <w:color w:val="000000" w:themeColor="text1"/>
        </w:rPr>
        <w:t>別の市区町村内」を占めていました。</w:t>
      </w:r>
    </w:p>
    <w:p w14:paraId="4AA99226" w14:textId="41F03658"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こうした実態を踏まえ、介護事業所による通常の求人活動に加えて、</w:t>
      </w:r>
      <w:r w:rsidR="00E338A7" w:rsidRPr="0011621F">
        <w:rPr>
          <w:rFonts w:ascii="游ゴシック Medium" w:eastAsia="游ゴシック Medium" w:hAnsi="游ゴシック Medium" w:hint="eastAsia"/>
          <w:color w:val="000000" w:themeColor="text1"/>
        </w:rPr>
        <w:t>構成</w:t>
      </w:r>
      <w:r w:rsidR="00E338A7">
        <w:rPr>
          <w:rFonts w:ascii="游ゴシック Medium" w:eastAsia="游ゴシック Medium" w:hAnsi="游ゴシック Medium" w:hint="eastAsia"/>
          <w:color w:val="000000" w:themeColor="text1"/>
        </w:rPr>
        <w:t>各</w:t>
      </w:r>
      <w:r w:rsidR="00E338A7" w:rsidRPr="0011621F">
        <w:rPr>
          <w:rFonts w:ascii="游ゴシック Medium" w:eastAsia="游ゴシック Medium" w:hAnsi="游ゴシック Medium" w:hint="eastAsia"/>
          <w:color w:val="000000" w:themeColor="text1"/>
        </w:rPr>
        <w:t>町</w:t>
      </w:r>
      <w:r w:rsidRPr="0011621F">
        <w:rPr>
          <w:rFonts w:ascii="游ゴシック Medium" w:eastAsia="游ゴシック Medium" w:hAnsi="游ゴシック Medium" w:hint="eastAsia"/>
          <w:color w:val="000000" w:themeColor="text1"/>
        </w:rPr>
        <w:t>においては介護事業所と連携し、介護の仕事だけではなく、地域で暮らす魅力をアピールした移住定住施策を推進していく必要があります。</w:t>
      </w:r>
    </w:p>
    <w:p w14:paraId="66588BE7" w14:textId="1C315E99"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また、1年間の正規職員における入職の状況を見ると、30代以下の若年層の入職割合が63.</w:t>
      </w:r>
      <w:r w:rsidR="00E338A7">
        <w:rPr>
          <w:rFonts w:ascii="游ゴシック Medium" w:eastAsia="游ゴシック Medium" w:hAnsi="游ゴシック Medium" w:hint="eastAsia"/>
          <w:color w:val="000000" w:themeColor="text1"/>
        </w:rPr>
        <w:t>5</w:t>
      </w:r>
      <w:r w:rsidRPr="0011621F">
        <w:rPr>
          <w:rFonts w:ascii="游ゴシック Medium" w:eastAsia="游ゴシック Medium" w:hAnsi="游ゴシック Medium" w:hint="eastAsia"/>
          <w:color w:val="000000" w:themeColor="text1"/>
        </w:rPr>
        <w:t>％を占めており、こうした世代の定着を促進することで全体の介護人材の絶対数を維持することが重要です。</w:t>
      </w:r>
    </w:p>
    <w:p w14:paraId="6DFBFD6C" w14:textId="77777777" w:rsidR="008963E7" w:rsidRPr="0011621F" w:rsidRDefault="008963E7" w:rsidP="008963E7">
      <w:pPr>
        <w:ind w:leftChars="193" w:left="425" w:firstLineChars="100" w:firstLine="220"/>
        <w:rPr>
          <w:rFonts w:ascii="游ゴシック Medium" w:eastAsia="游ゴシック Medium" w:hAnsi="游ゴシック Medium"/>
          <w:color w:val="000000" w:themeColor="text1"/>
        </w:rPr>
      </w:pPr>
    </w:p>
    <w:p w14:paraId="685902C8" w14:textId="77777777" w:rsidR="00033ADC" w:rsidRPr="0011621F" w:rsidRDefault="00033ADC" w:rsidP="00505DB6">
      <w:pPr>
        <w:pStyle w:val="1"/>
        <w:spacing w:before="120" w:after="120"/>
        <w:ind w:left="220"/>
        <w:rPr>
          <w:rFonts w:ascii="HGSｺﾞｼｯｸE" w:eastAsia="HGSｺﾞｼｯｸE" w:hAnsi="HGSｺﾞｼｯｸE"/>
          <w:color w:val="000000" w:themeColor="text1"/>
        </w:rPr>
      </w:pPr>
      <w:r w:rsidRPr="0011621F">
        <w:rPr>
          <w:rFonts w:ascii="HGSｺﾞｼｯｸE" w:eastAsia="HGSｺﾞｼｯｸE" w:hAnsi="HGSｺﾞｼｯｸE"/>
          <w:color w:val="000000" w:themeColor="text1"/>
        </w:rPr>
        <w:br w:type="page"/>
      </w:r>
    </w:p>
    <w:p w14:paraId="55F2F2EC" w14:textId="794F0AAA" w:rsidR="00505DB6" w:rsidRPr="008C4F6F" w:rsidRDefault="00505DB6" w:rsidP="00505DB6">
      <w:pPr>
        <w:pStyle w:val="1"/>
        <w:spacing w:before="120" w:after="120"/>
        <w:ind w:left="220"/>
        <w:rPr>
          <w:rFonts w:ascii="HGSｺﾞｼｯｸE" w:eastAsia="HGSｺﾞｼｯｸE" w:hAnsi="HGSｺﾞｼｯｸE"/>
        </w:rPr>
      </w:pPr>
      <w:bookmarkStart w:id="85" w:name="_Toc157802326"/>
      <w:r w:rsidRPr="008C4F6F">
        <w:rPr>
          <w:rFonts w:ascii="HGSｺﾞｼｯｸE" w:eastAsia="HGSｺﾞｼｯｸE" w:hAnsi="HGSｺﾞｼｯｸE" w:hint="eastAsia"/>
        </w:rPr>
        <w:lastRenderedPageBreak/>
        <w:t>第</w:t>
      </w:r>
      <w:r w:rsidR="001172FA">
        <w:rPr>
          <w:rFonts w:ascii="HGSｺﾞｼｯｸE" w:eastAsia="HGSｺﾞｼｯｸE" w:hAnsi="HGSｺﾞｼｯｸE" w:hint="eastAsia"/>
        </w:rPr>
        <w:t>３</w:t>
      </w:r>
      <w:r w:rsidRPr="008C4F6F">
        <w:rPr>
          <w:rFonts w:ascii="HGSｺﾞｼｯｸE" w:eastAsia="HGSｺﾞｼｯｸE" w:hAnsi="HGSｺﾞｼｯｸE" w:hint="eastAsia"/>
        </w:rPr>
        <w:t xml:space="preserve">章　</w:t>
      </w:r>
      <w:r w:rsidR="001172FA">
        <w:rPr>
          <w:rFonts w:ascii="HGSｺﾞｼｯｸE" w:eastAsia="HGSｺﾞｼｯｸE" w:hAnsi="HGSｺﾞｼｯｸE" w:hint="eastAsia"/>
        </w:rPr>
        <w:t>第８期計画の実施状況</w:t>
      </w:r>
      <w:bookmarkEnd w:id="85"/>
    </w:p>
    <w:p w14:paraId="0C06C163" w14:textId="254A3C19" w:rsidR="00505DB6" w:rsidRPr="008C4F6F" w:rsidRDefault="00505DB6" w:rsidP="00505DB6">
      <w:pPr>
        <w:pStyle w:val="2"/>
        <w:ind w:left="297"/>
      </w:pPr>
      <w:bookmarkStart w:id="86" w:name="_Toc157802327"/>
      <w:r w:rsidRPr="008C4F6F">
        <w:rPr>
          <w:rFonts w:hint="eastAsia"/>
        </w:rPr>
        <w:t xml:space="preserve">第１節　</w:t>
      </w:r>
      <w:r w:rsidR="001172FA">
        <w:rPr>
          <w:rFonts w:hint="eastAsia"/>
        </w:rPr>
        <w:t>第８期</w:t>
      </w:r>
      <w:r w:rsidR="00F0663A">
        <w:rPr>
          <w:rFonts w:hint="eastAsia"/>
        </w:rPr>
        <w:t>計画の基本目標</w:t>
      </w:r>
      <w:bookmarkEnd w:id="86"/>
    </w:p>
    <w:p w14:paraId="4D99EAA5" w14:textId="477F4B7B" w:rsidR="00F0663A" w:rsidRPr="00F0663A" w:rsidRDefault="00F0663A" w:rsidP="00F0663A">
      <w:pPr>
        <w:ind w:leftChars="193" w:left="425" w:firstLineChars="100" w:firstLine="220"/>
        <w:rPr>
          <w:rFonts w:ascii="游ゴシック Medium" w:eastAsia="游ゴシック Medium" w:hAnsi="游ゴシック Medium"/>
        </w:rPr>
      </w:pPr>
      <w:r w:rsidRPr="00F0663A">
        <w:rPr>
          <w:rFonts w:ascii="游ゴシック Medium" w:eastAsia="游ゴシック Medium" w:hAnsi="游ゴシック Medium" w:hint="eastAsia"/>
        </w:rPr>
        <w:t>平成27</w:t>
      </w:r>
      <w:r w:rsidR="00C33381">
        <w:rPr>
          <w:rFonts w:ascii="游ゴシック Medium" w:eastAsia="游ゴシック Medium" w:hAnsi="游ゴシック Medium" w:hint="eastAsia"/>
        </w:rPr>
        <w:t>(2015)</w:t>
      </w:r>
      <w:r w:rsidRPr="00F0663A">
        <w:rPr>
          <w:rFonts w:ascii="游ゴシック Medium" w:eastAsia="游ゴシック Medium" w:hAnsi="游ゴシック Medium" w:hint="eastAsia"/>
        </w:rPr>
        <w:t>～平成29</w:t>
      </w:r>
      <w:r w:rsidR="00C33381">
        <w:rPr>
          <w:rFonts w:ascii="游ゴシック Medium" w:eastAsia="游ゴシック Medium" w:hAnsi="游ゴシック Medium" w:hint="eastAsia"/>
        </w:rPr>
        <w:t>(2017)</w:t>
      </w:r>
      <w:r w:rsidRPr="00F0663A">
        <w:rPr>
          <w:rFonts w:ascii="游ゴシック Medium" w:eastAsia="游ゴシック Medium" w:hAnsi="游ゴシック Medium" w:hint="eastAsia"/>
        </w:rPr>
        <w:t>年度の「大雪地区広域連合　第６期介護保険事業計画」から地域包括ケアシステムの推進を掲げ、「地域包括支援センターの機能強化」、「地域リハビリテーションの推進」、「高齢者福祉・介護を担う人材育成と確保」、「地域福祉の推進」に取組んできました。</w:t>
      </w:r>
    </w:p>
    <w:p w14:paraId="24CBA7FD" w14:textId="0740F7F5" w:rsidR="00F0663A" w:rsidRPr="00F0663A" w:rsidRDefault="001172FA" w:rsidP="00F0663A">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第８期</w:t>
      </w:r>
      <w:r w:rsidR="00F0663A" w:rsidRPr="00F0663A">
        <w:rPr>
          <w:rFonts w:ascii="游ゴシック Medium" w:eastAsia="游ゴシック Medium" w:hAnsi="游ゴシック Medium" w:hint="eastAsia"/>
        </w:rPr>
        <w:t>計画においても、令和７</w:t>
      </w:r>
      <w:r w:rsidR="00C33381">
        <w:rPr>
          <w:rFonts w:ascii="游ゴシック Medium" w:eastAsia="游ゴシック Medium" w:hAnsi="游ゴシック Medium" w:hint="eastAsia"/>
        </w:rPr>
        <w:t>(2025)</w:t>
      </w:r>
      <w:r w:rsidR="00F0663A" w:rsidRPr="00F0663A">
        <w:rPr>
          <w:rFonts w:ascii="游ゴシック Medium" w:eastAsia="游ゴシック Medium" w:hAnsi="游ゴシック Medium" w:hint="eastAsia"/>
        </w:rPr>
        <w:t>年・令和22</w:t>
      </w:r>
      <w:r w:rsidR="00C33381">
        <w:rPr>
          <w:rFonts w:ascii="游ゴシック Medium" w:eastAsia="游ゴシック Medium" w:hAnsi="游ゴシック Medium" w:hint="eastAsia"/>
        </w:rPr>
        <w:t>(2040)</w:t>
      </w:r>
      <w:r w:rsidR="00F0663A" w:rsidRPr="00F0663A">
        <w:rPr>
          <w:rFonts w:ascii="游ゴシック Medium" w:eastAsia="游ゴシック Medium" w:hAnsi="游ゴシック Medium" w:hint="eastAsia"/>
        </w:rPr>
        <w:t>年を見据えて、引き続き地域包括ケア社会の深化・推進に向けた</w:t>
      </w:r>
      <w:r w:rsidR="00487D67">
        <w:rPr>
          <w:rFonts w:ascii="游ゴシック Medium" w:eastAsia="游ゴシック Medium" w:hAnsi="游ゴシック Medium" w:hint="eastAsia"/>
        </w:rPr>
        <w:t>取組み</w:t>
      </w:r>
      <w:r w:rsidR="00F0663A" w:rsidRPr="00F0663A">
        <w:rPr>
          <w:rFonts w:ascii="游ゴシック Medium" w:eastAsia="游ゴシック Medium" w:hAnsi="游ゴシック Medium" w:hint="eastAsia"/>
        </w:rPr>
        <w:t>が求められ</w:t>
      </w:r>
      <w:r>
        <w:rPr>
          <w:rFonts w:ascii="游ゴシック Medium" w:eastAsia="游ゴシック Medium" w:hAnsi="游ゴシック Medium" w:hint="eastAsia"/>
        </w:rPr>
        <w:t>ていることから、</w:t>
      </w:r>
      <w:r w:rsidR="00F0663A" w:rsidRPr="00F0663A">
        <w:rPr>
          <w:rFonts w:ascii="游ゴシック Medium" w:eastAsia="游ゴシック Medium" w:hAnsi="游ゴシック Medium" w:hint="eastAsia"/>
        </w:rPr>
        <w:t>地域における「</w:t>
      </w:r>
      <w:r w:rsidR="00E338A7">
        <w:rPr>
          <w:rFonts w:ascii="游ゴシック Medium" w:eastAsia="游ゴシック Medium" w:hAnsi="游ゴシック Medium" w:hint="eastAsia"/>
        </w:rPr>
        <w:t>医療</w:t>
      </w:r>
      <w:r w:rsidR="00F0663A" w:rsidRPr="00F0663A">
        <w:rPr>
          <w:rFonts w:ascii="游ゴシック Medium" w:eastAsia="游ゴシック Medium" w:hAnsi="游ゴシック Medium" w:hint="eastAsia"/>
        </w:rPr>
        <w:t>」、「</w:t>
      </w:r>
      <w:r w:rsidR="00E338A7">
        <w:rPr>
          <w:rFonts w:ascii="游ゴシック Medium" w:eastAsia="游ゴシック Medium" w:hAnsi="游ゴシック Medium" w:hint="eastAsia"/>
        </w:rPr>
        <w:t>介護</w:t>
      </w:r>
      <w:r w:rsidR="00F0663A" w:rsidRPr="00F0663A">
        <w:rPr>
          <w:rFonts w:ascii="游ゴシック Medium" w:eastAsia="游ゴシック Medium" w:hAnsi="游ゴシック Medium" w:hint="eastAsia"/>
        </w:rPr>
        <w:t>」、「</w:t>
      </w:r>
      <w:r w:rsidR="00E338A7">
        <w:rPr>
          <w:rFonts w:ascii="游ゴシック Medium" w:eastAsia="游ゴシック Medium" w:hAnsi="游ゴシック Medium" w:hint="eastAsia"/>
        </w:rPr>
        <w:t>予防</w:t>
      </w:r>
      <w:r w:rsidR="00F0663A" w:rsidRPr="00F0663A">
        <w:rPr>
          <w:rFonts w:ascii="游ゴシック Medium" w:eastAsia="游ゴシック Medium" w:hAnsi="游ゴシック Medium" w:hint="eastAsia"/>
        </w:rPr>
        <w:t>」、「</w:t>
      </w:r>
      <w:r w:rsidR="00E338A7">
        <w:rPr>
          <w:rFonts w:ascii="游ゴシック Medium" w:eastAsia="游ゴシック Medium" w:hAnsi="游ゴシック Medium" w:hint="eastAsia"/>
        </w:rPr>
        <w:t>住まい</w:t>
      </w:r>
      <w:r w:rsidR="00F0663A" w:rsidRPr="00F0663A">
        <w:rPr>
          <w:rFonts w:ascii="游ゴシック Medium" w:eastAsia="游ゴシック Medium" w:hAnsi="游ゴシック Medium" w:hint="eastAsia"/>
        </w:rPr>
        <w:t>」、「生活支援」の5つのサービスを一体的に提供できるケア体制を強化して</w:t>
      </w:r>
      <w:r>
        <w:rPr>
          <w:rFonts w:ascii="游ゴシック Medium" w:eastAsia="游ゴシック Medium" w:hAnsi="游ゴシック Medium" w:hint="eastAsia"/>
        </w:rPr>
        <w:t>いくことを</w:t>
      </w:r>
      <w:r w:rsidR="00BA6D13" w:rsidRPr="0011621F">
        <w:rPr>
          <w:rFonts w:ascii="游ゴシック Medium" w:eastAsia="游ゴシック Medium" w:hAnsi="游ゴシック Medium" w:hint="eastAsia"/>
          <w:bCs/>
          <w:color w:val="000000" w:themeColor="text1"/>
        </w:rPr>
        <w:t>当</w:t>
      </w:r>
      <w:r w:rsidR="00F0663A" w:rsidRPr="00F0663A">
        <w:rPr>
          <w:rFonts w:ascii="游ゴシック Medium" w:eastAsia="游ゴシック Medium" w:hAnsi="游ゴシック Medium" w:hint="eastAsia"/>
        </w:rPr>
        <w:t>広域連合が目指す地域包括ケアシステムの姿</w:t>
      </w:r>
      <w:r>
        <w:rPr>
          <w:rFonts w:ascii="游ゴシック Medium" w:eastAsia="游ゴシック Medium" w:hAnsi="游ゴシック Medium" w:hint="eastAsia"/>
        </w:rPr>
        <w:t>としました。</w:t>
      </w:r>
    </w:p>
    <w:p w14:paraId="33F86BE7" w14:textId="5668C75D" w:rsidR="00F0663A" w:rsidRPr="00F0663A" w:rsidRDefault="00F0663A" w:rsidP="00F0663A">
      <w:pPr>
        <w:ind w:leftChars="193" w:left="425" w:firstLineChars="100" w:firstLine="220"/>
        <w:rPr>
          <w:rFonts w:ascii="游ゴシック Medium" w:eastAsia="游ゴシック Medium" w:hAnsi="游ゴシック Medium"/>
        </w:rPr>
      </w:pPr>
      <w:r w:rsidRPr="00F0663A">
        <w:rPr>
          <w:rFonts w:ascii="游ゴシック Medium" w:eastAsia="游ゴシック Medium" w:hAnsi="游ゴシック Medium" w:hint="eastAsia"/>
        </w:rPr>
        <w:t>地域包括ケアシステムとは、全国一律ではなく、各地域で高齢化がピークに達するときを想定し、地域の実情や特性に合った体制を整えていくものです。ここでいう「地域」とは日常生活圏域を指し、おおむね30分以内に駆けつけられる場所を想定しており、高齢者の住居が自宅であるか施設であるかを問わず、地域での暮らしに関わる安心・安全なサービスを24時間毎日利用できることが目的です。</w:t>
      </w:r>
    </w:p>
    <w:p w14:paraId="079484DF" w14:textId="797F8439" w:rsidR="00B64671" w:rsidRDefault="00BA6D13" w:rsidP="00F0663A">
      <w:pPr>
        <w:ind w:leftChars="193" w:left="425" w:firstLineChars="100" w:firstLine="220"/>
        <w:rPr>
          <w:rFonts w:ascii="游ゴシック Medium" w:eastAsia="游ゴシック Medium" w:hAnsi="游ゴシック Medium"/>
        </w:rPr>
      </w:pPr>
      <w:r w:rsidRPr="0011621F">
        <w:rPr>
          <w:rFonts w:ascii="游ゴシック Medium" w:eastAsia="游ゴシック Medium" w:hAnsi="游ゴシック Medium" w:hint="eastAsia"/>
          <w:bCs/>
          <w:color w:val="000000" w:themeColor="text1"/>
        </w:rPr>
        <w:t>当</w:t>
      </w:r>
      <w:r w:rsidR="00F0663A" w:rsidRPr="00F0663A">
        <w:rPr>
          <w:rFonts w:ascii="游ゴシック Medium" w:eastAsia="游ゴシック Medium" w:hAnsi="游ゴシック Medium" w:hint="eastAsia"/>
        </w:rPr>
        <w:t>広域連合の特性を活かした地域包括ケアシステムの深化・推進を目指して、地域の中で誰がどのような役割を担うか、どのように実践していくかを具体化し、取組んでいくものとし</w:t>
      </w:r>
      <w:r w:rsidR="001172FA">
        <w:rPr>
          <w:rFonts w:ascii="游ゴシック Medium" w:eastAsia="游ゴシック Medium" w:hAnsi="游ゴシック Medium" w:hint="eastAsia"/>
        </w:rPr>
        <w:t>、以下の基本目標を設定しました。</w:t>
      </w:r>
    </w:p>
    <w:p w14:paraId="20DC1852" w14:textId="054FF54D" w:rsidR="00DE4863" w:rsidRDefault="0099408A" w:rsidP="00F0663A">
      <w:pPr>
        <w:ind w:leftChars="193" w:left="425" w:firstLineChars="100" w:firstLine="220"/>
        <w:rPr>
          <w:rFonts w:ascii="游ゴシック Medium" w:eastAsia="游ゴシック Medium" w:hAnsi="游ゴシック Medium"/>
        </w:rPr>
      </w:pPr>
      <w:r w:rsidRPr="00913F0B">
        <w:rPr>
          <w:noProof/>
        </w:rPr>
        <mc:AlternateContent>
          <mc:Choice Requires="wps">
            <w:drawing>
              <wp:anchor distT="0" distB="0" distL="114300" distR="114300" simplePos="0" relativeHeight="251658240" behindDoc="0" locked="0" layoutInCell="1" allowOverlap="1" wp14:anchorId="6C9C7148" wp14:editId="1A0C9F51">
                <wp:simplePos x="0" y="0"/>
                <wp:positionH relativeFrom="margin">
                  <wp:posOffset>235039</wp:posOffset>
                </wp:positionH>
                <wp:positionV relativeFrom="page">
                  <wp:posOffset>5909487</wp:posOffset>
                </wp:positionV>
                <wp:extent cx="5711898" cy="2543397"/>
                <wp:effectExtent l="19050" t="19050" r="22225" b="28575"/>
                <wp:wrapNone/>
                <wp:docPr id="994510780" name="角丸四角形 37"/>
                <wp:cNvGraphicFramePr/>
                <a:graphic xmlns:a="http://schemas.openxmlformats.org/drawingml/2006/main">
                  <a:graphicData uri="http://schemas.microsoft.com/office/word/2010/wordprocessingShape">
                    <wps:wsp>
                      <wps:cNvSpPr/>
                      <wps:spPr>
                        <a:xfrm>
                          <a:off x="0" y="0"/>
                          <a:ext cx="5711898" cy="2543397"/>
                        </a:xfrm>
                        <a:prstGeom prst="roundRect">
                          <a:avLst>
                            <a:gd name="adj" fmla="val 8045"/>
                          </a:avLst>
                        </a:prstGeom>
                        <a:noFill/>
                        <a:ln w="381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E11D0" id="角丸四角形 37" o:spid="_x0000_s1026" style="position:absolute;left:0;text-align:left;margin-left:18.5pt;margin-top:465.3pt;width:449.75pt;height:20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2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" filled="f" strokecolor="#5a5a5a [2109]" strokeweight="3pt">
                <w10:wrap anchorx="margin" anchory="page"/>
              </v:roundrect>
            </w:pict>
          </mc:Fallback>
        </mc:AlternateContent>
      </w:r>
    </w:p>
    <w:bookmarkEnd w:id="32"/>
    <w:p w14:paraId="4CECDDB4" w14:textId="57B6E7C3" w:rsidR="00DE4863" w:rsidRPr="00DE4863" w:rsidRDefault="00DE4863" w:rsidP="00DE4863">
      <w:pPr>
        <w:ind w:leftChars="193" w:left="425" w:firstLineChars="100" w:firstLine="216"/>
        <w:rPr>
          <w:rFonts w:ascii="游ゴシック Medium" w:eastAsia="游ゴシック Medium" w:hAnsi="游ゴシック Medium"/>
          <w:b/>
          <w:bCs/>
        </w:rPr>
      </w:pPr>
      <w:r w:rsidRPr="00DE4863">
        <w:rPr>
          <w:rFonts w:ascii="游ゴシック Medium" w:eastAsia="游ゴシック Medium" w:hAnsi="游ゴシック Medium" w:hint="eastAsia"/>
          <w:b/>
          <w:bCs/>
        </w:rPr>
        <w:t>計画の基本目標</w:t>
      </w:r>
    </w:p>
    <w:p w14:paraId="3602133D" w14:textId="7491CD4A" w:rsidR="00DE4863" w:rsidRPr="00DE4863" w:rsidRDefault="00DE4863" w:rsidP="001172FA">
      <w:pPr>
        <w:spacing w:beforeLines="50" w:before="180"/>
        <w:ind w:leftChars="293" w:left="850" w:hangingChars="93" w:hanging="205"/>
        <w:rPr>
          <w:rFonts w:ascii="游ゴシック Medium" w:eastAsia="游ゴシック Medium" w:hAnsi="游ゴシック Medium"/>
        </w:rPr>
      </w:pPr>
      <w:r w:rsidRPr="00DE4863">
        <w:rPr>
          <w:rFonts w:ascii="游ゴシック Medium" w:eastAsia="游ゴシック Medium" w:hAnsi="游ゴシック Medium" w:hint="eastAsia"/>
        </w:rPr>
        <w:t>●　要介護状態の改善もしくは、悪化の防止、又は要介護状態となることへの予防を図って</w:t>
      </w:r>
      <w:r w:rsidR="00E338A7">
        <w:rPr>
          <w:rFonts w:ascii="游ゴシック Medium" w:eastAsia="游ゴシック Medium" w:hAnsi="游ゴシック Medium" w:hint="eastAsia"/>
        </w:rPr>
        <w:t>いき</w:t>
      </w:r>
      <w:r w:rsidRPr="00DE4863">
        <w:rPr>
          <w:rFonts w:ascii="游ゴシック Medium" w:eastAsia="游ゴシック Medium" w:hAnsi="游ゴシック Medium" w:hint="eastAsia"/>
        </w:rPr>
        <w:t>ます。</w:t>
      </w:r>
    </w:p>
    <w:p w14:paraId="5257A351" w14:textId="77777777" w:rsidR="00DE4863" w:rsidRPr="00DE4863" w:rsidRDefault="00DE4863" w:rsidP="00DE4863">
      <w:pPr>
        <w:ind w:leftChars="293" w:left="850" w:hangingChars="93" w:hanging="205"/>
        <w:rPr>
          <w:rFonts w:ascii="游ゴシック Medium" w:eastAsia="游ゴシック Medium" w:hAnsi="游ゴシック Medium"/>
        </w:rPr>
      </w:pPr>
      <w:r w:rsidRPr="00DE4863">
        <w:rPr>
          <w:rFonts w:ascii="游ゴシック Medium" w:eastAsia="游ゴシック Medium" w:hAnsi="游ゴシック Medium" w:hint="eastAsia"/>
        </w:rPr>
        <w:t>●　高齢者が住み慣れた地域で自立した生活を営めるよう、地域のニーズに応じて、</w:t>
      </w:r>
      <w:bookmarkStart w:id="87" w:name="_Hlk159945595"/>
      <w:r w:rsidRPr="00DE4863">
        <w:rPr>
          <w:rFonts w:ascii="游ゴシック Medium" w:eastAsia="游ゴシック Medium" w:hAnsi="游ゴシック Medium" w:hint="eastAsia"/>
        </w:rPr>
        <w:t>医療、介護、予防、住まい、生活支援</w:t>
      </w:r>
      <w:bookmarkEnd w:id="87"/>
      <w:r w:rsidRPr="00DE4863">
        <w:rPr>
          <w:rFonts w:ascii="游ゴシック Medium" w:eastAsia="游ゴシック Medium" w:hAnsi="游ゴシック Medium" w:hint="eastAsia"/>
        </w:rPr>
        <w:t>サービスを切れ目なく提供される「地域包括ケアシステム」の構築を進めていきながら、高齢者が安心して生活できるまちを目指します。</w:t>
      </w:r>
    </w:p>
    <w:p w14:paraId="5BE0BC22" w14:textId="22E42397" w:rsidR="00DE4863" w:rsidRDefault="00DE4863" w:rsidP="00DE4863">
      <w:pPr>
        <w:ind w:leftChars="293" w:left="850" w:hangingChars="93" w:hanging="205"/>
        <w:rPr>
          <w:rFonts w:ascii="游ゴシック Medium" w:eastAsia="游ゴシック Medium" w:hAnsi="游ゴシック Medium"/>
        </w:rPr>
      </w:pPr>
      <w:r w:rsidRPr="00DE4863">
        <w:rPr>
          <w:rFonts w:ascii="游ゴシック Medium" w:eastAsia="游ゴシック Medium" w:hAnsi="游ゴシック Medium" w:hint="eastAsia"/>
        </w:rPr>
        <w:t>●　高齢者が要介護状態となった場合、可能な限りその居宅において、その有する能力に応じ自立した日常生活を営むことを支援します。</w:t>
      </w:r>
    </w:p>
    <w:p w14:paraId="5A96B706" w14:textId="77777777" w:rsidR="00DE4863" w:rsidRDefault="00DE4863" w:rsidP="00DE4863">
      <w:pPr>
        <w:ind w:leftChars="293" w:left="850" w:hangingChars="93" w:hanging="205"/>
        <w:rPr>
          <w:rFonts w:ascii="游ゴシック Medium" w:eastAsia="游ゴシック Medium" w:hAnsi="游ゴシック Medium"/>
        </w:rPr>
      </w:pPr>
    </w:p>
    <w:p w14:paraId="5A69C47A" w14:textId="0FFDFF6D" w:rsidR="00282BF2" w:rsidRDefault="00282BF2" w:rsidP="00F0663A">
      <w:pPr>
        <w:ind w:leftChars="193" w:left="425" w:firstLineChars="100" w:firstLine="220"/>
        <w:rPr>
          <w:rFonts w:ascii="游ゴシック Medium" w:eastAsia="游ゴシック Medium" w:hAnsi="游ゴシック Medium"/>
        </w:rPr>
      </w:pPr>
    </w:p>
    <w:p w14:paraId="083D21F5" w14:textId="7957F9E0" w:rsidR="00282BF2" w:rsidRDefault="00282BF2" w:rsidP="00F0663A">
      <w:pPr>
        <w:ind w:leftChars="193" w:left="425" w:firstLineChars="100" w:firstLine="220"/>
        <w:rPr>
          <w:rFonts w:ascii="游ゴシック Medium" w:eastAsia="游ゴシック Medium" w:hAnsi="游ゴシック Medium"/>
        </w:rPr>
      </w:pPr>
    </w:p>
    <w:p w14:paraId="09F12DF2" w14:textId="3416E6C8" w:rsidR="00282BF2" w:rsidRDefault="00282BF2" w:rsidP="00F0663A">
      <w:pPr>
        <w:ind w:leftChars="193" w:left="425" w:firstLineChars="100" w:firstLine="220"/>
        <w:rPr>
          <w:rFonts w:ascii="游ゴシック Medium" w:eastAsia="游ゴシック Medium" w:hAnsi="游ゴシック Medium"/>
        </w:rPr>
      </w:pPr>
    </w:p>
    <w:p w14:paraId="30EE14F3" w14:textId="77777777" w:rsidR="00282BF2" w:rsidRDefault="00282BF2" w:rsidP="00F0663A">
      <w:pPr>
        <w:ind w:leftChars="193" w:left="425" w:firstLineChars="100" w:firstLine="220"/>
        <w:rPr>
          <w:rFonts w:ascii="游ゴシック Medium" w:eastAsia="游ゴシック Medium" w:hAnsi="游ゴシック Medium"/>
        </w:rPr>
      </w:pPr>
    </w:p>
    <w:p w14:paraId="64B2DBBF" w14:textId="5A921DED" w:rsidR="00282BF2" w:rsidRDefault="00282BF2" w:rsidP="00F0663A">
      <w:pPr>
        <w:ind w:leftChars="193" w:left="425" w:firstLineChars="100" w:firstLine="220"/>
        <w:rPr>
          <w:rFonts w:ascii="游ゴシック Medium" w:eastAsia="游ゴシック Medium" w:hAnsi="游ゴシック Medium"/>
        </w:rPr>
      </w:pPr>
    </w:p>
    <w:p w14:paraId="236A1D09" w14:textId="76471768" w:rsidR="00282BF2" w:rsidRDefault="00282BF2" w:rsidP="00F0663A">
      <w:pPr>
        <w:ind w:leftChars="193" w:left="425" w:firstLineChars="100" w:firstLine="220"/>
        <w:rPr>
          <w:rFonts w:ascii="游ゴシック Medium" w:eastAsia="游ゴシック Medium" w:hAnsi="游ゴシック Medium"/>
        </w:rPr>
      </w:pPr>
    </w:p>
    <w:p w14:paraId="32444CCB" w14:textId="0E9F01A5" w:rsidR="0033187F" w:rsidRPr="0011621F" w:rsidRDefault="0033187F" w:rsidP="0033187F">
      <w:pPr>
        <w:ind w:firstLineChars="100" w:firstLine="280"/>
        <w:rPr>
          <w:rFonts w:ascii="HGPｺﾞｼｯｸE" w:eastAsia="HGPｺﾞｼｯｸE" w:hAnsi="HGPｺﾞｼｯｸE"/>
          <w:color w:val="000000" w:themeColor="text1"/>
          <w:sz w:val="28"/>
          <w:szCs w:val="28"/>
        </w:rPr>
      </w:pPr>
      <w:r w:rsidRPr="0011621F">
        <w:rPr>
          <w:rFonts w:ascii="HGPｺﾞｼｯｸE" w:eastAsia="HGPｺﾞｼｯｸE" w:hAnsi="HGPｺﾞｼｯｸE" w:hint="eastAsia"/>
          <w:color w:val="000000" w:themeColor="text1"/>
          <w:sz w:val="28"/>
          <w:szCs w:val="28"/>
        </w:rPr>
        <w:lastRenderedPageBreak/>
        <w:t>◆地域包括ケアシステム概念図</w:t>
      </w:r>
    </w:p>
    <w:p w14:paraId="7FF2DEC7" w14:textId="4A6DAF7B" w:rsidR="00282BF2" w:rsidRDefault="00282BF2" w:rsidP="00F0663A">
      <w:pPr>
        <w:ind w:leftChars="193" w:left="425" w:firstLineChars="100" w:firstLine="220"/>
        <w:rPr>
          <w:rFonts w:ascii="游ゴシック Medium" w:eastAsia="游ゴシック Medium" w:hAnsi="游ゴシック Medium"/>
        </w:rPr>
      </w:pPr>
    </w:p>
    <w:p w14:paraId="3C815A17" w14:textId="14AE6AB0" w:rsidR="00282BF2" w:rsidRDefault="001172FA" w:rsidP="00F0663A">
      <w:pPr>
        <w:ind w:leftChars="193" w:left="425" w:firstLineChars="100" w:firstLine="220"/>
        <w:rPr>
          <w:rFonts w:ascii="游ゴシック Medium" w:eastAsia="游ゴシック Medium" w:hAnsi="游ゴシック Medium"/>
        </w:rPr>
      </w:pPr>
      <w:r w:rsidRPr="00913F0B">
        <w:rPr>
          <w:noProof/>
        </w:rPr>
        <mc:AlternateContent>
          <mc:Choice Requires="wpg">
            <w:drawing>
              <wp:anchor distT="0" distB="0" distL="114300" distR="114300" simplePos="0" relativeHeight="251658241" behindDoc="0" locked="0" layoutInCell="1" allowOverlap="1" wp14:anchorId="023FA9B9" wp14:editId="62148FFE">
                <wp:simplePos x="0" y="0"/>
                <wp:positionH relativeFrom="column">
                  <wp:posOffset>0</wp:posOffset>
                </wp:positionH>
                <wp:positionV relativeFrom="paragraph">
                  <wp:posOffset>-635</wp:posOffset>
                </wp:positionV>
                <wp:extent cx="6076950" cy="3351473"/>
                <wp:effectExtent l="0" t="0" r="19050" b="20955"/>
                <wp:wrapNone/>
                <wp:docPr id="350379332" name="グループ化 350379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3351473"/>
                          <a:chOff x="1260" y="8704"/>
                          <a:chExt cx="9540" cy="5500"/>
                        </a:xfrm>
                      </wpg:grpSpPr>
                      <wps:wsp>
                        <wps:cNvPr id="950295391" name="Oval 77"/>
                        <wps:cNvSpPr>
                          <a:spLocks noChangeAspect="1" noChangeArrowheads="1"/>
                        </wps:cNvSpPr>
                        <wps:spPr bwMode="auto">
                          <a:xfrm>
                            <a:off x="2081" y="9845"/>
                            <a:ext cx="7980" cy="3234"/>
                          </a:xfrm>
                          <a:prstGeom prst="ellipse">
                            <a:avLst/>
                          </a:prstGeom>
                          <a:noFill/>
                          <a:ln w="63500">
                            <a:solidFill>
                              <a:srgbClr val="27272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pic:pic xmlns:pic="http://schemas.openxmlformats.org/drawingml/2006/picture">
                        <pic:nvPicPr>
                          <pic:cNvPr id="1696004413" name="Picture 78" descr="病院"/>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2004" y="8704"/>
                            <a:ext cx="1567" cy="1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429155" name="Picture 79" descr="健康診断"/>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3700" y="9454"/>
                            <a:ext cx="1125" cy="1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3948894" name="Picture 80" descr="介護施設-1"/>
                          <pic:cNvPicPr>
                            <a:picLocks noChangeAspect="1" noChangeArrowheads="1"/>
                          </pic:cNvPicPr>
                        </pic:nvPicPr>
                        <pic:blipFill>
                          <a:blip r:embed="rId70">
                            <a:grayscl/>
                            <a:extLst>
                              <a:ext uri="{28A0092B-C50C-407E-A947-70E740481C1C}">
                                <a14:useLocalDpi xmlns:a14="http://schemas.microsoft.com/office/drawing/2010/main" val="0"/>
                              </a:ext>
                            </a:extLst>
                          </a:blip>
                          <a:srcRect/>
                          <a:stretch>
                            <a:fillRect/>
                          </a:stretch>
                        </pic:blipFill>
                        <pic:spPr bwMode="auto">
                          <a:xfrm>
                            <a:off x="7499" y="9122"/>
                            <a:ext cx="1616" cy="1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558764" name="Picture 81" descr="介護者と要介護者01"/>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9050" y="9774"/>
                            <a:ext cx="1077" cy="1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509144" name="Picture 82" descr="家"/>
                          <pic:cNvPicPr>
                            <a:picLocks noChangeAspect="1" noChangeArrowheads="1"/>
                          </pic:cNvPicPr>
                        </pic:nvPicPr>
                        <pic:blipFill>
                          <a:blip r:embed="rId72">
                            <a:grayscl/>
                            <a:extLst>
                              <a:ext uri="{28A0092B-C50C-407E-A947-70E740481C1C}">
                                <a14:useLocalDpi xmlns:a14="http://schemas.microsoft.com/office/drawing/2010/main" val="0"/>
                              </a:ext>
                            </a:extLst>
                          </a:blip>
                          <a:srcRect/>
                          <a:stretch>
                            <a:fillRect/>
                          </a:stretch>
                        </pic:blipFill>
                        <pic:spPr bwMode="auto">
                          <a:xfrm>
                            <a:off x="4284" y="11387"/>
                            <a:ext cx="1881" cy="324"/>
                          </a:xfrm>
                          <a:prstGeom prst="rect">
                            <a:avLst/>
                          </a:prstGeom>
                          <a:noFill/>
                          <a:extLst>
                            <a:ext uri="{909E8E84-426E-40DD-AFC4-6F175D3DCCD1}">
                              <a14:hiddenFill xmlns:a14="http://schemas.microsoft.com/office/drawing/2010/main">
                                <a:solidFill>
                                  <a:srgbClr val="FFFFFF"/>
                                </a:solidFill>
                              </a14:hiddenFill>
                            </a:ext>
                          </a:extLst>
                        </pic:spPr>
                      </pic:pic>
                      <wpg:grpSp>
                        <wpg:cNvPr id="738708779" name="Group 83"/>
                        <wpg:cNvGrpSpPr>
                          <a:grpSpLocks noChangeAspect="1"/>
                        </wpg:cNvGrpSpPr>
                        <wpg:grpSpPr bwMode="auto">
                          <a:xfrm>
                            <a:off x="4720" y="12306"/>
                            <a:ext cx="2752" cy="1871"/>
                            <a:chOff x="4122" y="13796"/>
                            <a:chExt cx="2897" cy="1970"/>
                          </a:xfrm>
                        </wpg:grpSpPr>
                        <pic:pic xmlns:pic="http://schemas.openxmlformats.org/drawingml/2006/picture">
                          <pic:nvPicPr>
                            <pic:cNvPr id="495429707" name="Picture 84" descr="世代間交流01"/>
                            <pic:cNvPicPr>
                              <a:picLocks noChangeAspect="1" noChangeArrowheads="1"/>
                            </pic:cNvPicPr>
                          </pic:nvPicPr>
                          <pic:blipFill>
                            <a:blip r:embed="rId73">
                              <a:grayscl/>
                              <a:extLst>
                                <a:ext uri="{28A0092B-C50C-407E-A947-70E740481C1C}">
                                  <a14:useLocalDpi xmlns:a14="http://schemas.microsoft.com/office/drawing/2010/main" val="0"/>
                                </a:ext>
                              </a:extLst>
                            </a:blip>
                            <a:srcRect/>
                            <a:stretch>
                              <a:fillRect/>
                            </a:stretch>
                          </pic:blipFill>
                          <pic:spPr bwMode="auto">
                            <a:xfrm>
                              <a:off x="4122" y="14139"/>
                              <a:ext cx="1086" cy="1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767235" name="Picture 85" descr="高齢者の趣味04"/>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5208" y="13796"/>
                              <a:ext cx="1136"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640452" name="Picture 86" descr="サロン活動"/>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5167" y="14746"/>
                              <a:ext cx="1147"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083685" name="Picture 87" descr="介護者と要介護者04"/>
                            <pic:cNvPicPr>
                              <a:picLocks noChangeAspect="1" noChangeArrowheads="1"/>
                            </pic:cNvPicPr>
                          </pic:nvPicPr>
                          <pic:blipFill>
                            <a:blip r:embed="rId76">
                              <a:grayscl/>
                              <a:extLst>
                                <a:ext uri="{28A0092B-C50C-407E-A947-70E740481C1C}">
                                  <a14:useLocalDpi xmlns:a14="http://schemas.microsoft.com/office/drawing/2010/main" val="0"/>
                                </a:ext>
                              </a:extLst>
                            </a:blip>
                            <a:srcRect/>
                            <a:stretch>
                              <a:fillRect/>
                            </a:stretch>
                          </pic:blipFill>
                          <pic:spPr bwMode="auto">
                            <a:xfrm>
                              <a:off x="6307" y="14290"/>
                              <a:ext cx="712" cy="1054"/>
                            </a:xfrm>
                            <a:prstGeom prst="rect">
                              <a:avLst/>
                            </a:prstGeom>
                            <a:noFill/>
                            <a:extLst>
                              <a:ext uri="{909E8E84-426E-40DD-AFC4-6F175D3DCCD1}">
                                <a14:hiddenFill xmlns:a14="http://schemas.microsoft.com/office/drawing/2010/main">
                                  <a:solidFill>
                                    <a:srgbClr val="FFFFFF"/>
                                  </a:solidFill>
                                </a14:hiddenFill>
                              </a:ext>
                            </a:extLst>
                          </pic:spPr>
                        </pic:pic>
                      </wpg:grpSp>
                      <wps:wsp>
                        <wps:cNvPr id="981127178" name="AutoShape 88"/>
                        <wps:cNvSpPr>
                          <a:spLocks noChangeAspect="1" noChangeArrowheads="1"/>
                        </wps:cNvSpPr>
                        <wps:spPr bwMode="auto">
                          <a:xfrm>
                            <a:off x="4006" y="8773"/>
                            <a:ext cx="3741" cy="584"/>
                          </a:xfrm>
                          <a:prstGeom prst="leftRightArrowCallout">
                            <a:avLst>
                              <a:gd name="adj1" fmla="val 34630"/>
                              <a:gd name="adj2" fmla="val 39593"/>
                              <a:gd name="adj3" fmla="val 80450"/>
                              <a:gd name="adj4" fmla="val 62278"/>
                            </a:avLst>
                          </a:prstGeom>
                          <a:solidFill>
                            <a:srgbClr val="7F7F7F"/>
                          </a:solidFill>
                          <a:ln w="9525">
                            <a:solidFill>
                              <a:srgbClr val="7F7F7F"/>
                            </a:solidFill>
                            <a:miter lim="800000"/>
                            <a:headEnd/>
                            <a:tailEnd/>
                          </a:ln>
                        </wps:spPr>
                        <wps:txbx>
                          <w:txbxContent>
                            <w:p w14:paraId="3F19FC8A" w14:textId="77777777" w:rsidR="00E22080" w:rsidRDefault="00E22080" w:rsidP="001172FA">
                              <w:pPr>
                                <w:spacing w:line="80" w:lineRule="exact"/>
                                <w:rPr>
                                  <w:rFonts w:ascii="MS UI Gothic" w:eastAsia="MS UI Gothic" w:hAnsi="MS UI Gothic"/>
                                  <w:b/>
                                  <w:szCs w:val="21"/>
                                </w:rPr>
                              </w:pPr>
                            </w:p>
                            <w:p w14:paraId="62F9FED7" w14:textId="77777777" w:rsidR="00E22080" w:rsidRPr="00563EDD" w:rsidRDefault="00E22080" w:rsidP="001172FA">
                              <w:pPr>
                                <w:rPr>
                                  <w:rFonts w:ascii="MS UI Gothic" w:eastAsia="MS UI Gothic" w:hAnsi="MS UI Gothic"/>
                                  <w:b/>
                                  <w:color w:val="FFFFFF"/>
                                  <w:szCs w:val="21"/>
                                </w:rPr>
                              </w:pPr>
                              <w:r w:rsidRPr="00563EDD">
                                <w:rPr>
                                  <w:rFonts w:ascii="MS UI Gothic" w:eastAsia="MS UI Gothic" w:hAnsi="MS UI Gothic" w:hint="eastAsia"/>
                                  <w:b/>
                                  <w:color w:val="FFFFFF"/>
                                  <w:szCs w:val="21"/>
                                </w:rPr>
                                <w:t>在宅医療・介護の連携</w:t>
                              </w:r>
                            </w:p>
                          </w:txbxContent>
                        </wps:txbx>
                        <wps:bodyPr rot="0" vert="horz" wrap="square" lIns="74295" tIns="8890" rIns="74295" bIns="8890" anchor="t" anchorCtr="0" upright="1">
                          <a:noAutofit/>
                        </wps:bodyPr>
                      </wps:wsp>
                      <wps:wsp>
                        <wps:cNvPr id="1968254027" name="Freeform 89"/>
                        <wps:cNvSpPr>
                          <a:spLocks noChangeAspect="1"/>
                        </wps:cNvSpPr>
                        <wps:spPr bwMode="auto">
                          <a:xfrm rot="16572964">
                            <a:off x="4953" y="10010"/>
                            <a:ext cx="641" cy="898"/>
                          </a:xfrm>
                          <a:custGeom>
                            <a:avLst/>
                            <a:gdLst>
                              <a:gd name="T0" fmla="*/ 675 w 675"/>
                              <a:gd name="T1" fmla="*/ 0 h 945"/>
                              <a:gd name="T2" fmla="*/ 510 w 675"/>
                              <a:gd name="T3" fmla="*/ 645 h 945"/>
                              <a:gd name="T4" fmla="*/ 0 w 675"/>
                              <a:gd name="T5" fmla="*/ 945 h 945"/>
                            </a:gdLst>
                            <a:ahLst/>
                            <a:cxnLst>
                              <a:cxn ang="0">
                                <a:pos x="T0" y="T1"/>
                              </a:cxn>
                              <a:cxn ang="0">
                                <a:pos x="T2" y="T3"/>
                              </a:cxn>
                              <a:cxn ang="0">
                                <a:pos x="T4" y="T5"/>
                              </a:cxn>
                            </a:cxnLst>
                            <a:rect l="0" t="0" r="r" b="b"/>
                            <a:pathLst>
                              <a:path w="675" h="945">
                                <a:moveTo>
                                  <a:pt x="675" y="0"/>
                                </a:moveTo>
                                <a:cubicBezTo>
                                  <a:pt x="648" y="244"/>
                                  <a:pt x="622" y="488"/>
                                  <a:pt x="510" y="645"/>
                                </a:cubicBezTo>
                                <a:cubicBezTo>
                                  <a:pt x="398" y="802"/>
                                  <a:pt x="199" y="873"/>
                                  <a:pt x="0" y="945"/>
                                </a:cubicBezTo>
                              </a:path>
                            </a:pathLst>
                          </a:custGeom>
                          <a:noFill/>
                          <a:ln w="38100">
                            <a:solidFill>
                              <a:srgbClr val="272727"/>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040047" name="Freeform 90"/>
                        <wps:cNvSpPr>
                          <a:spLocks noChangeAspect="1"/>
                        </wps:cNvSpPr>
                        <wps:spPr bwMode="auto">
                          <a:xfrm rot="27408605">
                            <a:off x="3771" y="10609"/>
                            <a:ext cx="641" cy="897"/>
                          </a:xfrm>
                          <a:custGeom>
                            <a:avLst/>
                            <a:gdLst>
                              <a:gd name="T0" fmla="*/ 675 w 675"/>
                              <a:gd name="T1" fmla="*/ 0 h 945"/>
                              <a:gd name="T2" fmla="*/ 510 w 675"/>
                              <a:gd name="T3" fmla="*/ 645 h 945"/>
                              <a:gd name="T4" fmla="*/ 0 w 675"/>
                              <a:gd name="T5" fmla="*/ 945 h 945"/>
                            </a:gdLst>
                            <a:ahLst/>
                            <a:cxnLst>
                              <a:cxn ang="0">
                                <a:pos x="T0" y="T1"/>
                              </a:cxn>
                              <a:cxn ang="0">
                                <a:pos x="T2" y="T3"/>
                              </a:cxn>
                              <a:cxn ang="0">
                                <a:pos x="T4" y="T5"/>
                              </a:cxn>
                            </a:cxnLst>
                            <a:rect l="0" t="0" r="r" b="b"/>
                            <a:pathLst>
                              <a:path w="675" h="945">
                                <a:moveTo>
                                  <a:pt x="675" y="0"/>
                                </a:moveTo>
                                <a:cubicBezTo>
                                  <a:pt x="648" y="244"/>
                                  <a:pt x="622" y="488"/>
                                  <a:pt x="510" y="645"/>
                                </a:cubicBezTo>
                                <a:cubicBezTo>
                                  <a:pt x="398" y="802"/>
                                  <a:pt x="199" y="873"/>
                                  <a:pt x="0" y="945"/>
                                </a:cubicBezTo>
                              </a:path>
                            </a:pathLst>
                          </a:custGeom>
                          <a:noFill/>
                          <a:ln w="38100">
                            <a:solidFill>
                              <a:srgbClr val="272727"/>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234167" name="Rectangle 91"/>
                        <wps:cNvSpPr>
                          <a:spLocks noChangeAspect="1" noChangeArrowheads="1"/>
                        </wps:cNvSpPr>
                        <wps:spPr bwMode="auto">
                          <a:xfrm>
                            <a:off x="3668" y="10816"/>
                            <a:ext cx="141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26D9A" w14:textId="77777777" w:rsidR="00E22080" w:rsidRPr="00617B9C" w:rsidRDefault="00E22080" w:rsidP="001172FA">
                              <w:pPr>
                                <w:spacing w:line="240" w:lineRule="exact"/>
                                <w:jc w:val="center"/>
                                <w:rPr>
                                  <w:rFonts w:ascii="MS UI Gothic" w:eastAsia="MS UI Gothic" w:hAnsi="MS UI Gothic"/>
                                  <w:sz w:val="20"/>
                                  <w:szCs w:val="20"/>
                                </w:rPr>
                              </w:pPr>
                              <w:r w:rsidRPr="00E0770C">
                                <w:rPr>
                                  <w:rFonts w:ascii="MS UI Gothic" w:eastAsia="MS UI Gothic" w:hAnsi="MS UI Gothic" w:hint="eastAsia"/>
                                  <w:sz w:val="20"/>
                                  <w:szCs w:val="20"/>
                                </w:rPr>
                                <w:t>かかりつけ医</w:t>
                              </w:r>
                            </w:p>
                          </w:txbxContent>
                        </wps:txbx>
                        <wps:bodyPr rot="0" vert="horz" wrap="square" lIns="74295" tIns="8890" rIns="74295" bIns="8890" anchor="t" anchorCtr="0" upright="1">
                          <a:noAutofit/>
                        </wps:bodyPr>
                      </wps:wsp>
                      <wps:wsp>
                        <wps:cNvPr id="794394029" name="Rectangle 92"/>
                        <wps:cNvSpPr>
                          <a:spLocks noChangeAspect="1" noChangeArrowheads="1"/>
                        </wps:cNvSpPr>
                        <wps:spPr bwMode="auto">
                          <a:xfrm>
                            <a:off x="5078" y="9985"/>
                            <a:ext cx="14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6B35" w14:textId="77777777" w:rsidR="00E22080" w:rsidRPr="00617B9C" w:rsidRDefault="00E22080" w:rsidP="001172FA">
                              <w:pPr>
                                <w:spacing w:line="240" w:lineRule="exact"/>
                                <w:jc w:val="center"/>
                                <w:rPr>
                                  <w:rFonts w:ascii="MS UI Gothic" w:eastAsia="MS UI Gothic" w:hAnsi="MS UI Gothic"/>
                                  <w:sz w:val="20"/>
                                  <w:szCs w:val="20"/>
                                </w:rPr>
                              </w:pPr>
                              <w:r w:rsidRPr="00E0770C">
                                <w:rPr>
                                  <w:rFonts w:ascii="MS UI Gothic" w:eastAsia="MS UI Gothic" w:hAnsi="MS UI Gothic" w:hint="eastAsia"/>
                                  <w:sz w:val="20"/>
                                  <w:szCs w:val="20"/>
                                </w:rPr>
                                <w:t>通院・入院</w:t>
                              </w:r>
                            </w:p>
                          </w:txbxContent>
                        </wps:txbx>
                        <wps:bodyPr rot="0" vert="horz" wrap="square" lIns="74295" tIns="8890" rIns="74295" bIns="8890" anchor="t" anchorCtr="0" upright="1">
                          <a:noAutofit/>
                        </wps:bodyPr>
                      </wps:wsp>
                      <wps:wsp>
                        <wps:cNvPr id="761069048" name="Freeform 93"/>
                        <wps:cNvSpPr>
                          <a:spLocks noChangeAspect="1"/>
                        </wps:cNvSpPr>
                        <wps:spPr bwMode="auto">
                          <a:xfrm>
                            <a:off x="6390" y="10207"/>
                            <a:ext cx="1207" cy="521"/>
                          </a:xfrm>
                          <a:custGeom>
                            <a:avLst/>
                            <a:gdLst>
                              <a:gd name="T0" fmla="*/ 0 w 1270"/>
                              <a:gd name="T1" fmla="*/ 549 h 549"/>
                              <a:gd name="T2" fmla="*/ 555 w 1270"/>
                              <a:gd name="T3" fmla="*/ 84 h 549"/>
                              <a:gd name="T4" fmla="*/ 1270 w 1270"/>
                              <a:gd name="T5" fmla="*/ 43 h 549"/>
                            </a:gdLst>
                            <a:ahLst/>
                            <a:cxnLst>
                              <a:cxn ang="0">
                                <a:pos x="T0" y="T1"/>
                              </a:cxn>
                              <a:cxn ang="0">
                                <a:pos x="T2" y="T3"/>
                              </a:cxn>
                              <a:cxn ang="0">
                                <a:pos x="T4" y="T5"/>
                              </a:cxn>
                            </a:cxnLst>
                            <a:rect l="0" t="0" r="r" b="b"/>
                            <a:pathLst>
                              <a:path w="1270" h="549">
                                <a:moveTo>
                                  <a:pt x="0" y="549"/>
                                </a:moveTo>
                                <a:cubicBezTo>
                                  <a:pt x="92" y="472"/>
                                  <a:pt x="343" y="168"/>
                                  <a:pt x="555" y="84"/>
                                </a:cubicBezTo>
                                <a:cubicBezTo>
                                  <a:pt x="767" y="0"/>
                                  <a:pt x="1121" y="52"/>
                                  <a:pt x="1270" y="43"/>
                                </a:cubicBezTo>
                              </a:path>
                            </a:pathLst>
                          </a:custGeom>
                          <a:noFill/>
                          <a:ln w="38100">
                            <a:solidFill>
                              <a:srgbClr val="80808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083339" name="Freeform 94"/>
                        <wps:cNvSpPr>
                          <a:spLocks noChangeAspect="1"/>
                        </wps:cNvSpPr>
                        <wps:spPr bwMode="auto">
                          <a:xfrm>
                            <a:off x="7359" y="10856"/>
                            <a:ext cx="1411" cy="684"/>
                          </a:xfrm>
                          <a:custGeom>
                            <a:avLst/>
                            <a:gdLst>
                              <a:gd name="T0" fmla="*/ 1485 w 1485"/>
                              <a:gd name="T1" fmla="*/ 0 h 720"/>
                              <a:gd name="T2" fmla="*/ 750 w 1485"/>
                              <a:gd name="T3" fmla="*/ 630 h 720"/>
                              <a:gd name="T4" fmla="*/ 0 w 1485"/>
                              <a:gd name="T5" fmla="*/ 540 h 720"/>
                            </a:gdLst>
                            <a:ahLst/>
                            <a:cxnLst>
                              <a:cxn ang="0">
                                <a:pos x="T0" y="T1"/>
                              </a:cxn>
                              <a:cxn ang="0">
                                <a:pos x="T2" y="T3"/>
                              </a:cxn>
                              <a:cxn ang="0">
                                <a:pos x="T4" y="T5"/>
                              </a:cxn>
                            </a:cxnLst>
                            <a:rect l="0" t="0" r="r" b="b"/>
                            <a:pathLst>
                              <a:path w="1485" h="720">
                                <a:moveTo>
                                  <a:pt x="1485" y="0"/>
                                </a:moveTo>
                                <a:cubicBezTo>
                                  <a:pt x="1363" y="105"/>
                                  <a:pt x="998" y="540"/>
                                  <a:pt x="750" y="630"/>
                                </a:cubicBezTo>
                                <a:cubicBezTo>
                                  <a:pt x="502" y="720"/>
                                  <a:pt x="156" y="559"/>
                                  <a:pt x="0" y="540"/>
                                </a:cubicBezTo>
                              </a:path>
                            </a:pathLst>
                          </a:custGeom>
                          <a:noFill/>
                          <a:ln w="38100">
                            <a:solidFill>
                              <a:srgbClr val="80808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2290387" name="Picture 95" descr="人物集合03"/>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5117" y="10816"/>
                            <a:ext cx="2149" cy="1208"/>
                          </a:xfrm>
                          <a:prstGeom prst="rect">
                            <a:avLst/>
                          </a:prstGeom>
                          <a:noFill/>
                          <a:extLst>
                            <a:ext uri="{909E8E84-426E-40DD-AFC4-6F175D3DCCD1}">
                              <a14:hiddenFill xmlns:a14="http://schemas.microsoft.com/office/drawing/2010/main">
                                <a:solidFill>
                                  <a:srgbClr val="FFFFFF"/>
                                </a:solidFill>
                              </a14:hiddenFill>
                            </a:ext>
                          </a:extLst>
                        </pic:spPr>
                      </pic:pic>
                      <wps:wsp>
                        <wps:cNvPr id="900616953" name="Rectangle 96"/>
                        <wps:cNvSpPr>
                          <a:spLocks noChangeAspect="1" noChangeArrowheads="1"/>
                        </wps:cNvSpPr>
                        <wps:spPr bwMode="auto">
                          <a:xfrm>
                            <a:off x="6176" y="10329"/>
                            <a:ext cx="14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4CE49"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通所・入所</w:t>
                              </w:r>
                            </w:p>
                          </w:txbxContent>
                        </wps:txbx>
                        <wps:bodyPr rot="0" vert="horz" wrap="square" lIns="74295" tIns="8890" rIns="74295" bIns="8890" anchor="t" anchorCtr="0" upright="1">
                          <a:noAutofit/>
                        </wps:bodyPr>
                      </wps:wsp>
                      <wps:wsp>
                        <wps:cNvPr id="1099603864" name="Rectangle 97"/>
                        <wps:cNvSpPr>
                          <a:spLocks noChangeAspect="1" noChangeArrowheads="1"/>
                        </wps:cNvSpPr>
                        <wps:spPr bwMode="auto">
                          <a:xfrm>
                            <a:off x="7430" y="10999"/>
                            <a:ext cx="14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A8E14"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訪問</w:t>
                              </w:r>
                            </w:p>
                          </w:txbxContent>
                        </wps:txbx>
                        <wps:bodyPr rot="0" vert="horz" wrap="square" lIns="74295" tIns="8890" rIns="74295" bIns="8890" anchor="t" anchorCtr="0" upright="1">
                          <a:noAutofit/>
                        </wps:bodyPr>
                      </wps:wsp>
                      <wps:wsp>
                        <wps:cNvPr id="1884674166" name="Freeform 98"/>
                        <wps:cNvSpPr>
                          <a:spLocks noChangeAspect="1"/>
                        </wps:cNvSpPr>
                        <wps:spPr bwMode="auto">
                          <a:xfrm rot="19041848">
                            <a:off x="7120" y="11720"/>
                            <a:ext cx="641" cy="897"/>
                          </a:xfrm>
                          <a:custGeom>
                            <a:avLst/>
                            <a:gdLst>
                              <a:gd name="T0" fmla="*/ 675 w 675"/>
                              <a:gd name="T1" fmla="*/ 0 h 945"/>
                              <a:gd name="T2" fmla="*/ 510 w 675"/>
                              <a:gd name="T3" fmla="*/ 645 h 945"/>
                              <a:gd name="T4" fmla="*/ 0 w 675"/>
                              <a:gd name="T5" fmla="*/ 945 h 945"/>
                            </a:gdLst>
                            <a:ahLst/>
                            <a:cxnLst>
                              <a:cxn ang="0">
                                <a:pos x="T0" y="T1"/>
                              </a:cxn>
                              <a:cxn ang="0">
                                <a:pos x="T2" y="T3"/>
                              </a:cxn>
                              <a:cxn ang="0">
                                <a:pos x="T4" y="T5"/>
                              </a:cxn>
                            </a:cxnLst>
                            <a:rect l="0" t="0" r="r" b="b"/>
                            <a:pathLst>
                              <a:path w="675" h="945">
                                <a:moveTo>
                                  <a:pt x="675" y="0"/>
                                </a:moveTo>
                                <a:cubicBezTo>
                                  <a:pt x="648" y="244"/>
                                  <a:pt x="622" y="488"/>
                                  <a:pt x="510" y="645"/>
                                </a:cubicBezTo>
                                <a:cubicBezTo>
                                  <a:pt x="398" y="802"/>
                                  <a:pt x="199" y="873"/>
                                  <a:pt x="0" y="945"/>
                                </a:cubicBezTo>
                              </a:path>
                            </a:pathLst>
                          </a:custGeom>
                          <a:noFill/>
                          <a:ln w="38100">
                            <a:solidFill>
                              <a:srgbClr val="A5A5A5"/>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909245" name="Freeform 99"/>
                        <wps:cNvSpPr>
                          <a:spLocks noChangeAspect="1"/>
                        </wps:cNvSpPr>
                        <wps:spPr bwMode="auto">
                          <a:xfrm>
                            <a:off x="4560" y="11740"/>
                            <a:ext cx="334" cy="1065"/>
                          </a:xfrm>
                          <a:custGeom>
                            <a:avLst/>
                            <a:gdLst>
                              <a:gd name="T0" fmla="*/ 244 w 351"/>
                              <a:gd name="T1" fmla="*/ 1122 h 1122"/>
                              <a:gd name="T2" fmla="*/ 18 w 351"/>
                              <a:gd name="T3" fmla="*/ 496 h 1122"/>
                              <a:gd name="T4" fmla="*/ 351 w 351"/>
                              <a:gd name="T5" fmla="*/ 0 h 1122"/>
                            </a:gdLst>
                            <a:ahLst/>
                            <a:cxnLst>
                              <a:cxn ang="0">
                                <a:pos x="T0" y="T1"/>
                              </a:cxn>
                              <a:cxn ang="0">
                                <a:pos x="T2" y="T3"/>
                              </a:cxn>
                              <a:cxn ang="0">
                                <a:pos x="T4" y="T5"/>
                              </a:cxn>
                            </a:cxnLst>
                            <a:rect l="0" t="0" r="r" b="b"/>
                            <a:pathLst>
                              <a:path w="351" h="1122">
                                <a:moveTo>
                                  <a:pt x="244" y="1122"/>
                                </a:moveTo>
                                <a:cubicBezTo>
                                  <a:pt x="129" y="905"/>
                                  <a:pt x="0" y="683"/>
                                  <a:pt x="18" y="496"/>
                                </a:cubicBezTo>
                                <a:cubicBezTo>
                                  <a:pt x="36" y="309"/>
                                  <a:pt x="282" y="103"/>
                                  <a:pt x="351" y="0"/>
                                </a:cubicBezTo>
                              </a:path>
                            </a:pathLst>
                          </a:custGeom>
                          <a:noFill/>
                          <a:ln w="38100">
                            <a:solidFill>
                              <a:srgbClr val="A5A5A5"/>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831181" name="Rectangle 100"/>
                        <wps:cNvSpPr>
                          <a:spLocks noChangeAspect="1" noChangeArrowheads="1"/>
                        </wps:cNvSpPr>
                        <wps:spPr bwMode="auto">
                          <a:xfrm>
                            <a:off x="6957" y="12023"/>
                            <a:ext cx="205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95AA7"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自治会、ボランティア、NPOなど</w:t>
                              </w:r>
                            </w:p>
                          </w:txbxContent>
                        </wps:txbx>
                        <wps:bodyPr rot="0" vert="horz" wrap="square" lIns="74295" tIns="8890" rIns="74295" bIns="8890" anchor="t" anchorCtr="0" upright="1">
                          <a:noAutofit/>
                        </wps:bodyPr>
                      </wps:wsp>
                      <wps:wsp>
                        <wps:cNvPr id="1303800378" name="Rectangle 101"/>
                        <wps:cNvSpPr>
                          <a:spLocks noChangeAspect="1" noChangeArrowheads="1"/>
                        </wps:cNvSpPr>
                        <wps:spPr bwMode="auto">
                          <a:xfrm>
                            <a:off x="3650" y="12094"/>
                            <a:ext cx="191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73CA"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生きがい、社会参加</w:t>
                              </w:r>
                            </w:p>
                          </w:txbxContent>
                        </wps:txbx>
                        <wps:bodyPr rot="0" vert="horz" wrap="square" lIns="74295" tIns="8890" rIns="74295" bIns="8890" anchor="t" anchorCtr="0" upright="1">
                          <a:noAutofit/>
                        </wps:bodyPr>
                      </wps:wsp>
                      <wps:wsp>
                        <wps:cNvPr id="551315039" name="AutoShape 102"/>
                        <wps:cNvSpPr>
                          <a:spLocks noChangeAspect="1" noChangeArrowheads="1"/>
                        </wps:cNvSpPr>
                        <wps:spPr bwMode="auto">
                          <a:xfrm>
                            <a:off x="5592" y="11982"/>
                            <a:ext cx="998" cy="299"/>
                          </a:xfrm>
                          <a:prstGeom prst="roundRect">
                            <a:avLst>
                              <a:gd name="adj" fmla="val 16667"/>
                            </a:avLst>
                          </a:prstGeom>
                          <a:solidFill>
                            <a:srgbClr val="D8D8D8"/>
                          </a:solidFill>
                          <a:ln w="9525">
                            <a:solidFill>
                              <a:srgbClr val="000000"/>
                            </a:solidFill>
                            <a:round/>
                            <a:headEnd/>
                            <a:tailEnd/>
                          </a:ln>
                        </wps:spPr>
                        <wps:txbx>
                          <w:txbxContent>
                            <w:p w14:paraId="5971CBEC" w14:textId="77777777" w:rsidR="00E22080" w:rsidRPr="002823FF" w:rsidRDefault="00E22080" w:rsidP="001172FA">
                              <w:pPr>
                                <w:spacing w:line="240" w:lineRule="exact"/>
                                <w:jc w:val="center"/>
                                <w:rPr>
                                  <w:rFonts w:ascii="HGP創英角ｺﾞｼｯｸUB" w:eastAsia="HGP創英角ｺﾞｼｯｸUB" w:hAnsi="HGP創英角ｺﾞｼｯｸUB"/>
                                </w:rPr>
                              </w:pPr>
                              <w:r w:rsidRPr="002823FF">
                                <w:rPr>
                                  <w:rFonts w:ascii="HGP創英角ｺﾞｼｯｸUB" w:eastAsia="HGP創英角ｺﾞｼｯｸUB" w:hAnsi="HGP創英角ｺﾞｼｯｸUB" w:hint="eastAsia"/>
                                </w:rPr>
                                <w:t>住まい</w:t>
                              </w:r>
                            </w:p>
                          </w:txbxContent>
                        </wps:txbx>
                        <wps:bodyPr rot="0" vert="horz" wrap="square" lIns="74295" tIns="8890" rIns="74295" bIns="8890" anchor="t" anchorCtr="0" upright="1">
                          <a:noAutofit/>
                        </wps:bodyPr>
                      </wps:wsp>
                      <wps:wsp>
                        <wps:cNvPr id="1089582705" name="AutoShape 103"/>
                        <wps:cNvSpPr>
                          <a:spLocks noChangeAspect="1" noChangeArrowheads="1"/>
                        </wps:cNvSpPr>
                        <wps:spPr bwMode="auto">
                          <a:xfrm>
                            <a:off x="9183" y="9204"/>
                            <a:ext cx="998" cy="299"/>
                          </a:xfrm>
                          <a:prstGeom prst="roundRect">
                            <a:avLst>
                              <a:gd name="adj" fmla="val 16667"/>
                            </a:avLst>
                          </a:prstGeom>
                          <a:solidFill>
                            <a:srgbClr val="D8D8D8"/>
                          </a:solidFill>
                          <a:ln w="9525">
                            <a:solidFill>
                              <a:srgbClr val="000000"/>
                            </a:solidFill>
                            <a:round/>
                            <a:headEnd/>
                            <a:tailEnd/>
                          </a:ln>
                        </wps:spPr>
                        <wps:txbx>
                          <w:txbxContent>
                            <w:p w14:paraId="7DA8F7C5" w14:textId="77777777" w:rsidR="00E22080" w:rsidRPr="002823FF" w:rsidRDefault="00E22080" w:rsidP="001172FA">
                              <w:pPr>
                                <w:spacing w:line="240" w:lineRule="exact"/>
                                <w:jc w:val="center"/>
                                <w:rPr>
                                  <w:rFonts w:ascii="HGP創英角ｺﾞｼｯｸUB" w:eastAsia="HGP創英角ｺﾞｼｯｸUB" w:hAnsi="HGP創英角ｺﾞｼｯｸUB"/>
                                </w:rPr>
                              </w:pPr>
                              <w:r w:rsidRPr="002823FF">
                                <w:rPr>
                                  <w:rFonts w:ascii="HGP創英角ｺﾞｼｯｸUB" w:eastAsia="HGP創英角ｺﾞｼｯｸUB" w:hAnsi="HGP創英角ｺﾞｼｯｸUB" w:hint="eastAsia"/>
                                </w:rPr>
                                <w:t>介護</w:t>
                              </w:r>
                            </w:p>
                          </w:txbxContent>
                        </wps:txbx>
                        <wps:bodyPr rot="0" vert="horz" wrap="square" lIns="74295" tIns="8890" rIns="74295" bIns="8890" anchor="t" anchorCtr="0" upright="1">
                          <a:noAutofit/>
                        </wps:bodyPr>
                      </wps:wsp>
                      <wps:wsp>
                        <wps:cNvPr id="328217376" name="AutoShape 104"/>
                        <wps:cNvSpPr>
                          <a:spLocks noChangeAspect="1" noChangeArrowheads="1"/>
                        </wps:cNvSpPr>
                        <wps:spPr bwMode="auto">
                          <a:xfrm>
                            <a:off x="1289" y="8748"/>
                            <a:ext cx="997" cy="299"/>
                          </a:xfrm>
                          <a:prstGeom prst="roundRect">
                            <a:avLst>
                              <a:gd name="adj" fmla="val 16667"/>
                            </a:avLst>
                          </a:prstGeom>
                          <a:solidFill>
                            <a:srgbClr val="D8D8D8"/>
                          </a:solidFill>
                          <a:ln w="9525">
                            <a:solidFill>
                              <a:srgbClr val="000000"/>
                            </a:solidFill>
                            <a:round/>
                            <a:headEnd/>
                            <a:tailEnd/>
                          </a:ln>
                        </wps:spPr>
                        <wps:txbx>
                          <w:txbxContent>
                            <w:p w14:paraId="56363501" w14:textId="77777777" w:rsidR="00E22080" w:rsidRPr="002823FF" w:rsidRDefault="00E22080" w:rsidP="001172FA">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医療</w:t>
                              </w:r>
                            </w:p>
                          </w:txbxContent>
                        </wps:txbx>
                        <wps:bodyPr rot="0" vert="horz" wrap="square" lIns="74295" tIns="8890" rIns="74295" bIns="8890" anchor="t" anchorCtr="0" upright="1">
                          <a:noAutofit/>
                        </wps:bodyPr>
                      </wps:wsp>
                      <wps:wsp>
                        <wps:cNvPr id="1675535274" name="AutoShape 105"/>
                        <wps:cNvSpPr>
                          <a:spLocks noChangeAspect="1" noChangeArrowheads="1"/>
                        </wps:cNvSpPr>
                        <wps:spPr bwMode="auto">
                          <a:xfrm>
                            <a:off x="7046" y="13806"/>
                            <a:ext cx="2213" cy="335"/>
                          </a:xfrm>
                          <a:prstGeom prst="roundRect">
                            <a:avLst>
                              <a:gd name="adj" fmla="val 16667"/>
                            </a:avLst>
                          </a:prstGeom>
                          <a:solidFill>
                            <a:srgbClr val="D8D8D8"/>
                          </a:solidFill>
                          <a:ln w="9525">
                            <a:solidFill>
                              <a:srgbClr val="000000"/>
                            </a:solidFill>
                            <a:round/>
                            <a:headEnd/>
                            <a:tailEnd/>
                          </a:ln>
                        </wps:spPr>
                        <wps:txbx>
                          <w:txbxContent>
                            <w:p w14:paraId="789C4BB0" w14:textId="77777777" w:rsidR="00E22080" w:rsidRPr="002823FF" w:rsidRDefault="00E22080" w:rsidP="001172FA">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生活支援・介護予防</w:t>
                              </w:r>
                            </w:p>
                          </w:txbxContent>
                        </wps:txbx>
                        <wps:bodyPr rot="0" vert="horz" wrap="square" lIns="74295" tIns="8890" rIns="74295" bIns="8890" anchor="t" anchorCtr="0" upright="1">
                          <a:noAutofit/>
                        </wps:bodyPr>
                      </wps:wsp>
                      <wps:wsp>
                        <wps:cNvPr id="2003761966" name="Line 106"/>
                        <wps:cNvCnPr>
                          <a:cxnSpLocks noChangeAspect="1" noChangeShapeType="1"/>
                        </wps:cNvCnPr>
                        <wps:spPr bwMode="auto">
                          <a:xfrm>
                            <a:off x="3113" y="10087"/>
                            <a:ext cx="555" cy="199"/>
                          </a:xfrm>
                          <a:prstGeom prst="line">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6157940" name="Rectangle 107"/>
                        <wps:cNvSpPr>
                          <a:spLocks noChangeAspect="1" noChangeArrowheads="1"/>
                        </wps:cNvSpPr>
                        <wps:spPr bwMode="auto">
                          <a:xfrm>
                            <a:off x="1634" y="10102"/>
                            <a:ext cx="1727"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0A776"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在宅医療連携</w:t>
                              </w:r>
                            </w:p>
                          </w:txbxContent>
                        </wps:txbx>
                        <wps:bodyPr rot="0" vert="horz" wrap="square" lIns="74295" tIns="8890" rIns="74295" bIns="8890" anchor="t" anchorCtr="0" upright="1">
                          <a:noAutofit/>
                        </wps:bodyPr>
                      </wps:wsp>
                      <wps:wsp>
                        <wps:cNvPr id="1812603552" name="AutoShape 108"/>
                        <wps:cNvSpPr>
                          <a:spLocks noChangeAspect="1" noChangeArrowheads="1"/>
                        </wps:cNvSpPr>
                        <wps:spPr bwMode="auto">
                          <a:xfrm>
                            <a:off x="1688" y="13598"/>
                            <a:ext cx="2596" cy="606"/>
                          </a:xfrm>
                          <a:prstGeom prst="wedgeRoundRectCallout">
                            <a:avLst>
                              <a:gd name="adj1" fmla="val -37569"/>
                              <a:gd name="adj2" fmla="val -97742"/>
                              <a:gd name="adj3" fmla="val 16667"/>
                            </a:avLst>
                          </a:prstGeom>
                          <a:solidFill>
                            <a:srgbClr val="DDDDDD"/>
                          </a:solidFill>
                          <a:ln w="9525">
                            <a:solidFill>
                              <a:srgbClr val="000000"/>
                            </a:solidFill>
                            <a:miter lim="800000"/>
                            <a:headEnd/>
                            <a:tailEnd/>
                          </a:ln>
                        </wps:spPr>
                        <wps:txbx>
                          <w:txbxContent>
                            <w:p w14:paraId="5CF50B8B" w14:textId="77777777" w:rsidR="00E22080" w:rsidRPr="004C0E96" w:rsidRDefault="00E22080" w:rsidP="001172FA">
                              <w:pPr>
                                <w:spacing w:line="240" w:lineRule="exact"/>
                                <w:rPr>
                                  <w:rFonts w:ascii="MS UI Gothic" w:eastAsia="MS UI Gothic" w:hAnsi="MS UI Gothic"/>
                                  <w:sz w:val="20"/>
                                  <w:szCs w:val="20"/>
                                </w:rPr>
                              </w:pPr>
                              <w:r>
                                <w:rPr>
                                  <w:rFonts w:ascii="MS UI Gothic" w:eastAsia="MS UI Gothic" w:hAnsi="MS UI Gothic" w:hint="eastAsia"/>
                                  <w:sz w:val="20"/>
                                  <w:szCs w:val="20"/>
                                </w:rPr>
                                <w:t>相談業務やサービスのコーディネートを行います。</w:t>
                              </w:r>
                            </w:p>
                          </w:txbxContent>
                        </wps:txbx>
                        <wps:bodyPr rot="0" vert="horz" wrap="square" lIns="74295" tIns="8890" rIns="74295" bIns="8890" anchor="t" anchorCtr="0" upright="1">
                          <a:noAutofit/>
                        </wps:bodyPr>
                      </wps:wsp>
                      <wps:wsp>
                        <wps:cNvPr id="177359820" name="AutoShape 109"/>
                        <wps:cNvSpPr>
                          <a:spLocks noChangeAspect="1" noChangeArrowheads="1"/>
                        </wps:cNvSpPr>
                        <wps:spPr bwMode="auto">
                          <a:xfrm>
                            <a:off x="8854" y="11678"/>
                            <a:ext cx="1946" cy="1613"/>
                          </a:xfrm>
                          <a:prstGeom prst="roundRect">
                            <a:avLst>
                              <a:gd name="adj" fmla="val 10315"/>
                            </a:avLst>
                          </a:prstGeom>
                          <a:solidFill>
                            <a:srgbClr val="FFFFFF"/>
                          </a:solidFill>
                          <a:ln w="12700">
                            <a:solidFill>
                              <a:srgbClr val="C0C0C0"/>
                            </a:solidFill>
                            <a:prstDash val="dash"/>
                            <a:round/>
                            <a:headEnd/>
                            <a:tailEnd/>
                          </a:ln>
                        </wps:spPr>
                        <wps:txbx>
                          <w:txbxContent>
                            <w:p w14:paraId="3FC8BDBF" w14:textId="77777777" w:rsidR="00E22080" w:rsidRPr="004C0E96" w:rsidRDefault="00E22080" w:rsidP="001172FA">
                              <w:pPr>
                                <w:spacing w:line="240" w:lineRule="exact"/>
                                <w:rPr>
                                  <w:rFonts w:ascii="MS UI Gothic" w:eastAsia="MS UI Gothic" w:hAnsi="MS UI Gothic"/>
                                  <w:sz w:val="20"/>
                                  <w:szCs w:val="20"/>
                                </w:rPr>
                              </w:pPr>
                              <w:r>
                                <w:rPr>
                                  <w:rFonts w:ascii="MS UI Gothic" w:eastAsia="MS UI Gothic" w:hAnsi="MS UI Gothic" w:hint="eastAsia"/>
                                  <w:sz w:val="20"/>
                                  <w:szCs w:val="20"/>
                                </w:rPr>
                                <w:t>地域包括ケアシステムは、おおむね30分以内に必要なサービスが提供される日常生活圏域を単位として想定</w:t>
                              </w:r>
                            </w:p>
                          </w:txbxContent>
                        </wps:txbx>
                        <wps:bodyPr rot="0" vert="horz" wrap="square" lIns="54000" tIns="8890" rIns="54000" bIns="8890" anchor="t" anchorCtr="0" upright="1">
                          <a:noAutofit/>
                        </wps:bodyPr>
                      </wps:wsp>
                      <pic:pic xmlns:pic="http://schemas.openxmlformats.org/drawingml/2006/picture">
                        <pic:nvPicPr>
                          <pic:cNvPr id="838019304" name="Picture 110" descr="ビル"/>
                          <pic:cNvPicPr>
                            <a:picLocks noChangeAspect="1" noChangeArrowheads="1"/>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1444" y="10498"/>
                            <a:ext cx="884" cy="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606604" name="Picture 111" descr="ケアマネミーティング"/>
                          <pic:cNvPicPr>
                            <a:picLocks noChangeAspect="1" noChangeArrowheads="1"/>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1493" y="11480"/>
                            <a:ext cx="1580" cy="960"/>
                          </a:xfrm>
                          <a:prstGeom prst="rect">
                            <a:avLst/>
                          </a:prstGeom>
                          <a:noFill/>
                          <a:extLst>
                            <a:ext uri="{909E8E84-426E-40DD-AFC4-6F175D3DCCD1}">
                              <a14:hiddenFill xmlns:a14="http://schemas.microsoft.com/office/drawing/2010/main">
                                <a:solidFill>
                                  <a:srgbClr val="FFFFFF"/>
                                </a:solidFill>
                              </a14:hiddenFill>
                            </a:ext>
                          </a:extLst>
                        </pic:spPr>
                      </pic:pic>
                      <wps:wsp>
                        <wps:cNvPr id="1680211888" name="AutoShape 112"/>
                        <wps:cNvSpPr>
                          <a:spLocks noChangeAspect="1" noChangeArrowheads="1"/>
                        </wps:cNvSpPr>
                        <wps:spPr bwMode="auto">
                          <a:xfrm>
                            <a:off x="1260" y="12534"/>
                            <a:ext cx="2311" cy="731"/>
                          </a:xfrm>
                          <a:prstGeom prst="roundRect">
                            <a:avLst>
                              <a:gd name="adj" fmla="val 16667"/>
                            </a:avLst>
                          </a:prstGeom>
                          <a:solidFill>
                            <a:srgbClr val="FFFFFF"/>
                          </a:solidFill>
                          <a:ln w="9525">
                            <a:solidFill>
                              <a:srgbClr val="000000"/>
                            </a:solidFill>
                            <a:round/>
                            <a:headEnd/>
                            <a:tailEnd/>
                          </a:ln>
                        </wps:spPr>
                        <wps:txbx>
                          <w:txbxContent>
                            <w:p w14:paraId="13241198" w14:textId="77777777" w:rsidR="00E22080" w:rsidRPr="00DE08DC" w:rsidRDefault="00E22080" w:rsidP="001172FA">
                              <w:pPr>
                                <w:spacing w:line="240" w:lineRule="exact"/>
                                <w:ind w:left="200" w:hangingChars="100" w:hanging="200"/>
                                <w:rPr>
                                  <w:rFonts w:ascii="MS UI Gothic" w:eastAsia="MS UI Gothic" w:hAnsi="MS UI Gothic"/>
                                  <w:sz w:val="20"/>
                                  <w:szCs w:val="20"/>
                                </w:rPr>
                              </w:pPr>
                              <w:r w:rsidRPr="00DE08DC">
                                <w:rPr>
                                  <w:rFonts w:ascii="MS UI Gothic" w:eastAsia="MS UI Gothic" w:hAnsi="MS UI Gothic" w:hint="eastAsia"/>
                                  <w:sz w:val="20"/>
                                  <w:szCs w:val="20"/>
                                </w:rPr>
                                <w:t>・地域包括支援センター</w:t>
                              </w:r>
                            </w:p>
                            <w:p w14:paraId="69C3B973" w14:textId="77777777" w:rsidR="00E22080" w:rsidRPr="009B1892" w:rsidRDefault="00E22080" w:rsidP="001172FA">
                              <w:pPr>
                                <w:spacing w:line="240" w:lineRule="exact"/>
                                <w:ind w:left="200" w:hangingChars="100" w:hanging="200"/>
                                <w:rPr>
                                  <w:rFonts w:ascii="MS UI Gothic" w:eastAsia="MS UI Gothic" w:hAnsi="MS UI Gothic"/>
                                  <w:sz w:val="20"/>
                                  <w:szCs w:val="20"/>
                                </w:rPr>
                              </w:pPr>
                              <w:r w:rsidRPr="00DE08DC">
                                <w:rPr>
                                  <w:rFonts w:ascii="MS UI Gothic" w:eastAsia="MS UI Gothic" w:hAnsi="MS UI Gothic" w:hint="eastAsia"/>
                                  <w:sz w:val="20"/>
                                  <w:szCs w:val="20"/>
                                </w:rPr>
                                <w:t>・介護支援専門員</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FA9B9" id="グループ化 350379332" o:spid="_x0000_s1069" style="position:absolute;left:0;text-align:left;margin-left:0;margin-top:-.05pt;width:478.5pt;height:263.9pt;z-index:251658241;mso-position-horizontal-relative:text;mso-position-vertical-relative:text" coordorigin="1260,8704" coordsize="9540,5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">
                <v:oval id="Oval 77" o:spid="_x0000_s1070" style="position:absolute;left:2081;top:9845;width:798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" filled="f" strokecolor="#272727" strokeweight="5pt">
                  <o:lock v:ext="edit" aspectratio="t"/>
                  <v:textbox inset="5.85pt,.7pt,5.85pt,.7pt"/>
                </v:oval>
                <v:shape id="Picture 78" o:spid="_x0000_s1071" type="#_x0000_t75" alt="病院" style="position:absolute;left:2004;top:8704;width:1567;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">
                  <v:imagedata r:id="rId80" o:title="病院" grayscale="t"/>
                </v:shape>
                <v:shape id="Picture 79" o:spid="_x0000_s1072" type="#_x0000_t75" alt="健康診断" style="position:absolute;left:3700;top:9454;width:1125;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">
                  <v:imagedata r:id="rId81" o:title="健康診断" grayscale="t"/>
                </v:shape>
                <v:shape id="Picture 80" o:spid="_x0000_s1073" type="#_x0000_t75" alt="介護施設-1" style="position:absolute;left:7499;top:9122;width:1616;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">
                  <v:imagedata r:id="rId82" o:title="介護施設-1" grayscale="t"/>
                </v:shape>
                <v:shape id="Picture 81" o:spid="_x0000_s1074" type="#_x0000_t75" alt="介護者と要介護者01" style="position:absolute;left:9050;top:9774;width:1077;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">
                  <v:imagedata r:id="rId83" o:title="介護者と要介護者01" grayscale="t"/>
                </v:shape>
                <v:shape id="Picture 82" o:spid="_x0000_s1075" type="#_x0000_t75" alt="家" style="position:absolute;left:4284;top:11387;width:188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">
                  <v:imagedata r:id="rId84" o:title="家" grayscale="t"/>
                </v:shape>
                <v:group id="Group 83" o:spid="_x0000_s1076" style="position:absolute;left:4720;top:12306;width:2752;height:1871" coordorigin="4122,13796" coordsize="28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">
                  <o:lock v:ext="edit" aspectratio="t"/>
                  <v:shape id="Picture 84" o:spid="_x0000_s1077" type="#_x0000_t75" alt="世代間交流01" style="position:absolute;left:4122;top:14139;width:1086;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">
                    <v:imagedata r:id="rId85" o:title="世代間交流01" grayscale="t"/>
                  </v:shape>
                  <v:shape id="Picture 85" o:spid="_x0000_s1078" type="#_x0000_t75" alt="高齢者の趣味04" style="position:absolute;left:5208;top:13796;width:1136;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">
                    <v:imagedata r:id="rId86" o:title="高齢者の趣味04" grayscale="t"/>
                  </v:shape>
                  <v:shape id="Picture 86" o:spid="_x0000_s1079" type="#_x0000_t75" alt="サロン活動" style="position:absolute;left:5167;top:14746;width:1147;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">
                    <v:imagedata r:id="rId87" o:title="サロン活動" grayscale="t"/>
                  </v:shape>
                  <v:shape id="Picture 87" o:spid="_x0000_s1080" type="#_x0000_t75" alt="介護者と要介護者04" style="position:absolute;left:6307;top:14290;width:712;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">
                    <v:imagedata r:id="rId88" o:title="介護者と要介護者04" grayscale="t"/>
                  </v:shape>
                </v:group>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AutoShape 88" o:spid="_x0000_s1081" type="#_x0000_t81" style="position:absolute;left:4006;top:8773;width:374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" adj="4074,2248,2713,7060" fillcolor="#7f7f7f" strokecolor="#7f7f7f">
                  <o:lock v:ext="edit" aspectratio="t"/>
                  <v:textbox inset="5.85pt,.7pt,5.85pt,.7pt">
                    <w:txbxContent>
                      <w:p w14:paraId="3F19FC8A" w14:textId="77777777" w:rsidR="00E22080" w:rsidRDefault="00E22080" w:rsidP="001172FA">
                        <w:pPr>
                          <w:spacing w:line="80" w:lineRule="exact"/>
                          <w:rPr>
                            <w:rFonts w:ascii="MS UI Gothic" w:eastAsia="MS UI Gothic" w:hAnsi="MS UI Gothic"/>
                            <w:b/>
                            <w:szCs w:val="21"/>
                          </w:rPr>
                        </w:pPr>
                      </w:p>
                      <w:p w14:paraId="62F9FED7" w14:textId="77777777" w:rsidR="00E22080" w:rsidRPr="00563EDD" w:rsidRDefault="00E22080" w:rsidP="001172FA">
                        <w:pPr>
                          <w:rPr>
                            <w:rFonts w:ascii="MS UI Gothic" w:eastAsia="MS UI Gothic" w:hAnsi="MS UI Gothic"/>
                            <w:b/>
                            <w:color w:val="FFFFFF"/>
                            <w:szCs w:val="21"/>
                          </w:rPr>
                        </w:pPr>
                        <w:r w:rsidRPr="00563EDD">
                          <w:rPr>
                            <w:rFonts w:ascii="MS UI Gothic" w:eastAsia="MS UI Gothic" w:hAnsi="MS UI Gothic" w:hint="eastAsia"/>
                            <w:b/>
                            <w:color w:val="FFFFFF"/>
                            <w:szCs w:val="21"/>
                          </w:rPr>
                          <w:t>在宅医療・介護の連携</w:t>
                        </w:r>
                      </w:p>
                    </w:txbxContent>
                  </v:textbox>
                </v:shape>
                <v:shape id="Freeform 89" o:spid="_x0000_s1082" style="position:absolute;left:4953;top:10010;width:641;height:898;rotation:-5490864fd;visibility:visible;mso-wrap-style:square;v-text-anchor:top" coordsize="6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" path="m675,c648,244,622,488,510,645,398,802,199,873,,945e" filled="f" strokecolor="#272727" strokeweight="3pt">
                  <v:stroke startarrow="open"/>
                  <v:path arrowok="t" o:connecttype="custom" o:connectlocs="641,0;484,613;0,898" o:connectangles="0,0,0"/>
                  <o:lock v:ext="edit" aspectratio="t"/>
                </v:shape>
                <v:shape id="Freeform 90" o:spid="_x0000_s1083" style="position:absolute;left:3771;top:10609;width:641;height:897;rotation:6344546fd;visibility:visible;mso-wrap-style:square;v-text-anchor:top" coordsize="6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" path="m675,c648,244,622,488,510,645,398,802,199,873,,945e" filled="f" strokecolor="#272727" strokeweight="3pt">
                  <v:stroke startarrow="open"/>
                  <v:path arrowok="t" o:connecttype="custom" o:connectlocs="641,0;484,612;0,897" o:connectangles="0,0,0"/>
                  <o:lock v:ext="edit" aspectratio="t"/>
                </v:shape>
                <v:rect id="Rectangle 91" o:spid="_x0000_s1084" style="position:absolute;left:3668;top:10816;width:141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" filled="f" stroked="f">
                  <o:lock v:ext="edit" aspectratio="t"/>
                  <v:textbox inset="5.85pt,.7pt,5.85pt,.7pt">
                    <w:txbxContent>
                      <w:p w14:paraId="2BB26D9A" w14:textId="77777777" w:rsidR="00E22080" w:rsidRPr="00617B9C" w:rsidRDefault="00E22080" w:rsidP="001172FA">
                        <w:pPr>
                          <w:spacing w:line="240" w:lineRule="exact"/>
                          <w:jc w:val="center"/>
                          <w:rPr>
                            <w:rFonts w:ascii="MS UI Gothic" w:eastAsia="MS UI Gothic" w:hAnsi="MS UI Gothic"/>
                            <w:sz w:val="20"/>
                            <w:szCs w:val="20"/>
                          </w:rPr>
                        </w:pPr>
                        <w:r w:rsidRPr="00E0770C">
                          <w:rPr>
                            <w:rFonts w:ascii="MS UI Gothic" w:eastAsia="MS UI Gothic" w:hAnsi="MS UI Gothic" w:hint="eastAsia"/>
                            <w:sz w:val="20"/>
                            <w:szCs w:val="20"/>
                          </w:rPr>
                          <w:t>かかりつけ医</w:t>
                        </w:r>
                      </w:p>
                    </w:txbxContent>
                  </v:textbox>
                </v:rect>
                <v:rect id="Rectangle 92" o:spid="_x0000_s1085" style="position:absolute;left:5078;top:9985;width:14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" filled="f" stroked="f">
                  <o:lock v:ext="edit" aspectratio="t"/>
                  <v:textbox inset="5.85pt,.7pt,5.85pt,.7pt">
                    <w:txbxContent>
                      <w:p w14:paraId="77236B35" w14:textId="77777777" w:rsidR="00E22080" w:rsidRPr="00617B9C" w:rsidRDefault="00E22080" w:rsidP="001172FA">
                        <w:pPr>
                          <w:spacing w:line="240" w:lineRule="exact"/>
                          <w:jc w:val="center"/>
                          <w:rPr>
                            <w:rFonts w:ascii="MS UI Gothic" w:eastAsia="MS UI Gothic" w:hAnsi="MS UI Gothic"/>
                            <w:sz w:val="20"/>
                            <w:szCs w:val="20"/>
                          </w:rPr>
                        </w:pPr>
                        <w:r w:rsidRPr="00E0770C">
                          <w:rPr>
                            <w:rFonts w:ascii="MS UI Gothic" w:eastAsia="MS UI Gothic" w:hAnsi="MS UI Gothic" w:hint="eastAsia"/>
                            <w:sz w:val="20"/>
                            <w:szCs w:val="20"/>
                          </w:rPr>
                          <w:t>通院・入院</w:t>
                        </w:r>
                      </w:p>
                    </w:txbxContent>
                  </v:textbox>
                </v:rect>
                <v:shape id="Freeform 93" o:spid="_x0000_s1086" style="position:absolute;left:6390;top:10207;width:1207;height:521;visibility:visible;mso-wrap-style:square;v-text-anchor:top" coordsize="127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" path="m,549c92,472,343,168,555,84,767,,1121,52,1270,43e" filled="f" strokecolor="gray" strokeweight="3pt">
                  <v:stroke endarrow="open"/>
                  <v:path arrowok="t" o:connecttype="custom" o:connectlocs="0,521;527,80;1207,41" o:connectangles="0,0,0"/>
                  <o:lock v:ext="edit" aspectratio="t"/>
                </v:shape>
                <v:shape id="Freeform 94" o:spid="_x0000_s1087" style="position:absolute;left:7359;top:10856;width:1411;height:684;visibility:visible;mso-wrap-style:square;v-text-anchor:top" coordsize="14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" path="m1485,c1363,105,998,540,750,630,502,720,156,559,,540e" filled="f" strokecolor="gray" strokeweight="3pt">
                  <v:stroke endarrow="open"/>
                  <v:path arrowok="t" o:connecttype="custom" o:connectlocs="1411,0;713,599;0,513" o:connectangles="0,0,0"/>
                  <o:lock v:ext="edit" aspectratio="t"/>
                </v:shape>
                <v:shape id="Picture 95" o:spid="_x0000_s1088" type="#_x0000_t75" alt="人物集合03" style="position:absolute;left:5117;top:10816;width:2149;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">
                  <v:imagedata r:id="rId89" o:title="人物集合03" grayscale="t"/>
                </v:shape>
                <v:rect id="Rectangle 96" o:spid="_x0000_s1089" style="position:absolute;left:6176;top:10329;width:14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" filled="f" stroked="f">
                  <o:lock v:ext="edit" aspectratio="t"/>
                  <v:textbox inset="5.85pt,.7pt,5.85pt,.7pt">
                    <w:txbxContent>
                      <w:p w14:paraId="24D4CE49"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通所・入所</w:t>
                        </w:r>
                      </w:p>
                    </w:txbxContent>
                  </v:textbox>
                </v:rect>
                <v:rect id="Rectangle 97" o:spid="_x0000_s1090" style="position:absolute;left:7430;top:10999;width:14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" filled="f" stroked="f">
                  <o:lock v:ext="edit" aspectratio="t"/>
                  <v:textbox inset="5.85pt,.7pt,5.85pt,.7pt">
                    <w:txbxContent>
                      <w:p w14:paraId="12FA8E14"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訪問</w:t>
                        </w:r>
                      </w:p>
                    </w:txbxContent>
                  </v:textbox>
                </v:rect>
                <v:shape id="Freeform 98" o:spid="_x0000_s1091" style="position:absolute;left:7120;top:11720;width:641;height:897;rotation:-2794184fd;visibility:visible;mso-wrap-style:square;v-text-anchor:top" coordsize="6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" path="m675,c648,244,622,488,510,645,398,802,199,873,,945e" filled="f" strokecolor="#a5a5a5" strokeweight="3pt">
                  <v:stroke startarrow="open"/>
                  <v:path arrowok="t" o:connecttype="custom" o:connectlocs="641,0;484,612;0,897" o:connectangles="0,0,0"/>
                  <o:lock v:ext="edit" aspectratio="t"/>
                </v:shape>
                <v:shape id="Freeform 99" o:spid="_x0000_s1092" style="position:absolute;left:4560;top:11740;width:334;height:1065;visibility:visible;mso-wrap-style:square;v-text-anchor:top" coordsize="35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" path="m244,1122c129,905,,683,18,496,36,309,282,103,351,e" filled="f" strokecolor="#a5a5a5" strokeweight="3pt">
                  <v:stroke startarrow="open"/>
                  <v:path arrowok="t" o:connecttype="custom" o:connectlocs="232,1065;17,471;334,0" o:connectangles="0,0,0"/>
                  <o:lock v:ext="edit" aspectratio="t"/>
                </v:shape>
                <v:rect id="Rectangle 100" o:spid="_x0000_s1093" style="position:absolute;left:6957;top:12023;width:2055;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" filled="f" stroked="f">
                  <o:lock v:ext="edit" aspectratio="t"/>
                  <v:textbox inset="5.85pt,.7pt,5.85pt,.7pt">
                    <w:txbxContent>
                      <w:p w14:paraId="31295AA7"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自治会、ボランティア、NPOなど</w:t>
                        </w:r>
                      </w:p>
                    </w:txbxContent>
                  </v:textbox>
                </v:rect>
                <v:rect id="Rectangle 101" o:spid="_x0000_s1094" style="position:absolute;left:3650;top:12094;width:191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" filled="f" stroked="f">
                  <o:lock v:ext="edit" aspectratio="t"/>
                  <v:textbox inset="5.85pt,.7pt,5.85pt,.7pt">
                    <w:txbxContent>
                      <w:p w14:paraId="1A8773CA"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生きがい、社会参加</w:t>
                        </w:r>
                      </w:p>
                    </w:txbxContent>
                  </v:textbox>
                </v:rect>
                <v:roundrect id="AutoShape 102" o:spid="_x0000_s1095" style="position:absolute;left:5592;top:11982;width:998;height: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" fillcolor="#d8d8d8">
                  <o:lock v:ext="edit" aspectratio="t"/>
                  <v:textbox inset="5.85pt,.7pt,5.85pt,.7pt">
                    <w:txbxContent>
                      <w:p w14:paraId="5971CBEC" w14:textId="77777777" w:rsidR="00E22080" w:rsidRPr="002823FF" w:rsidRDefault="00E22080" w:rsidP="001172FA">
                        <w:pPr>
                          <w:spacing w:line="240" w:lineRule="exact"/>
                          <w:jc w:val="center"/>
                          <w:rPr>
                            <w:rFonts w:ascii="HGP創英角ｺﾞｼｯｸUB" w:eastAsia="HGP創英角ｺﾞｼｯｸUB" w:hAnsi="HGP創英角ｺﾞｼｯｸUB"/>
                          </w:rPr>
                        </w:pPr>
                        <w:r w:rsidRPr="002823FF">
                          <w:rPr>
                            <w:rFonts w:ascii="HGP創英角ｺﾞｼｯｸUB" w:eastAsia="HGP創英角ｺﾞｼｯｸUB" w:hAnsi="HGP創英角ｺﾞｼｯｸUB" w:hint="eastAsia"/>
                          </w:rPr>
                          <w:t>住まい</w:t>
                        </w:r>
                      </w:p>
                    </w:txbxContent>
                  </v:textbox>
                </v:roundrect>
                <v:roundrect id="AutoShape 103" o:spid="_x0000_s1096" style="position:absolute;left:9183;top:9204;width:998;height: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" fillcolor="#d8d8d8">
                  <o:lock v:ext="edit" aspectratio="t"/>
                  <v:textbox inset="5.85pt,.7pt,5.85pt,.7pt">
                    <w:txbxContent>
                      <w:p w14:paraId="7DA8F7C5" w14:textId="77777777" w:rsidR="00E22080" w:rsidRPr="002823FF" w:rsidRDefault="00E22080" w:rsidP="001172FA">
                        <w:pPr>
                          <w:spacing w:line="240" w:lineRule="exact"/>
                          <w:jc w:val="center"/>
                          <w:rPr>
                            <w:rFonts w:ascii="HGP創英角ｺﾞｼｯｸUB" w:eastAsia="HGP創英角ｺﾞｼｯｸUB" w:hAnsi="HGP創英角ｺﾞｼｯｸUB"/>
                          </w:rPr>
                        </w:pPr>
                        <w:r w:rsidRPr="002823FF">
                          <w:rPr>
                            <w:rFonts w:ascii="HGP創英角ｺﾞｼｯｸUB" w:eastAsia="HGP創英角ｺﾞｼｯｸUB" w:hAnsi="HGP創英角ｺﾞｼｯｸUB" w:hint="eastAsia"/>
                          </w:rPr>
                          <w:t>介護</w:t>
                        </w:r>
                      </w:p>
                    </w:txbxContent>
                  </v:textbox>
                </v:roundrect>
                <v:roundrect id="AutoShape 104" o:spid="_x0000_s1097" style="position:absolute;left:1289;top:8748;width:997;height:29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" fillcolor="#d8d8d8">
                  <o:lock v:ext="edit" aspectratio="t"/>
                  <v:textbox inset="5.85pt,.7pt,5.85pt,.7pt">
                    <w:txbxContent>
                      <w:p w14:paraId="56363501" w14:textId="77777777" w:rsidR="00E22080" w:rsidRPr="002823FF" w:rsidRDefault="00E22080" w:rsidP="001172FA">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医療</w:t>
                        </w:r>
                      </w:p>
                    </w:txbxContent>
                  </v:textbox>
                </v:roundrect>
                <v:roundrect id="AutoShape 105" o:spid="_x0000_s1098" style="position:absolute;left:7046;top:13806;width:2213;height:3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" fillcolor="#d8d8d8">
                  <o:lock v:ext="edit" aspectratio="t"/>
                  <v:textbox inset="5.85pt,.7pt,5.85pt,.7pt">
                    <w:txbxContent>
                      <w:p w14:paraId="789C4BB0" w14:textId="77777777" w:rsidR="00E22080" w:rsidRPr="002823FF" w:rsidRDefault="00E22080" w:rsidP="001172FA">
                        <w:pPr>
                          <w:spacing w:line="240" w:lineRule="exact"/>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生活支援・介護予防</w:t>
                        </w:r>
                      </w:p>
                    </w:txbxContent>
                  </v:textbox>
                </v:roundrect>
                <v:line id="Line 106" o:spid="_x0000_s1099" style="position:absolute;visibility:visible;mso-wrap-style:square" from="3113,10087" to="3668,10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" strokeweight="2pt">
                  <v:stroke startarrow="block" endarrow="block"/>
                  <o:lock v:ext="edit" aspectratio="t"/>
                </v:line>
                <v:rect id="Rectangle 107" o:spid="_x0000_s1100" style="position:absolute;left:1634;top:10102;width:172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" filled="f" stroked="f">
                  <o:lock v:ext="edit" aspectratio="t"/>
                  <v:textbox inset="5.85pt,.7pt,5.85pt,.7pt">
                    <w:txbxContent>
                      <w:p w14:paraId="1F10A776" w14:textId="77777777" w:rsidR="00E22080" w:rsidRPr="00617B9C" w:rsidRDefault="00E22080" w:rsidP="001172FA">
                        <w:pPr>
                          <w:spacing w:line="240" w:lineRule="exact"/>
                          <w:jc w:val="center"/>
                          <w:rPr>
                            <w:rFonts w:ascii="MS UI Gothic" w:eastAsia="MS UI Gothic" w:hAnsi="MS UI Gothic"/>
                            <w:sz w:val="20"/>
                            <w:szCs w:val="20"/>
                          </w:rPr>
                        </w:pPr>
                        <w:r>
                          <w:rPr>
                            <w:rFonts w:ascii="MS UI Gothic" w:eastAsia="MS UI Gothic" w:hAnsi="MS UI Gothic" w:hint="eastAsia"/>
                            <w:sz w:val="20"/>
                            <w:szCs w:val="20"/>
                          </w:rPr>
                          <w:t>在宅医療連携</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8" o:spid="_x0000_s1101" type="#_x0000_t62" style="position:absolute;left:1688;top:13598;width:2596;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" adj="2685,-10312" fillcolor="#ddd">
                  <o:lock v:ext="edit" aspectratio="t"/>
                  <v:textbox inset="5.85pt,.7pt,5.85pt,.7pt">
                    <w:txbxContent>
                      <w:p w14:paraId="5CF50B8B" w14:textId="77777777" w:rsidR="00E22080" w:rsidRPr="004C0E96" w:rsidRDefault="00E22080" w:rsidP="001172FA">
                        <w:pPr>
                          <w:spacing w:line="240" w:lineRule="exact"/>
                          <w:rPr>
                            <w:rFonts w:ascii="MS UI Gothic" w:eastAsia="MS UI Gothic" w:hAnsi="MS UI Gothic"/>
                            <w:sz w:val="20"/>
                            <w:szCs w:val="20"/>
                          </w:rPr>
                        </w:pPr>
                        <w:r>
                          <w:rPr>
                            <w:rFonts w:ascii="MS UI Gothic" w:eastAsia="MS UI Gothic" w:hAnsi="MS UI Gothic" w:hint="eastAsia"/>
                            <w:sz w:val="20"/>
                            <w:szCs w:val="20"/>
                          </w:rPr>
                          <w:t>相談業務やサービスのコーディネートを行います。</w:t>
                        </w:r>
                      </w:p>
                    </w:txbxContent>
                  </v:textbox>
                </v:shape>
                <v:roundrect id="AutoShape 109" o:spid="_x0000_s1102" style="position:absolute;left:8854;top:11678;width:1946;height:1613;visibility:visible;mso-wrap-style:square;v-text-anchor:top" arcsize="67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" strokecolor="silver" strokeweight="1pt">
                  <v:stroke dashstyle="dash"/>
                  <o:lock v:ext="edit" aspectratio="t"/>
                  <v:textbox inset="1.5mm,.7pt,1.5mm,.7pt">
                    <w:txbxContent>
                      <w:p w14:paraId="3FC8BDBF" w14:textId="77777777" w:rsidR="00E22080" w:rsidRPr="004C0E96" w:rsidRDefault="00E22080" w:rsidP="001172FA">
                        <w:pPr>
                          <w:spacing w:line="240" w:lineRule="exact"/>
                          <w:rPr>
                            <w:rFonts w:ascii="MS UI Gothic" w:eastAsia="MS UI Gothic" w:hAnsi="MS UI Gothic"/>
                            <w:sz w:val="20"/>
                            <w:szCs w:val="20"/>
                          </w:rPr>
                        </w:pPr>
                        <w:r>
                          <w:rPr>
                            <w:rFonts w:ascii="MS UI Gothic" w:eastAsia="MS UI Gothic" w:hAnsi="MS UI Gothic" w:hint="eastAsia"/>
                            <w:sz w:val="20"/>
                            <w:szCs w:val="20"/>
                          </w:rPr>
                          <w:t>地域包括ケアシステムは、おおむね30分以内に必要なサービスが提供される日常生活圏域を単位として想定</w:t>
                        </w:r>
                      </w:p>
                    </w:txbxContent>
                  </v:textbox>
                </v:roundrect>
                <v:shape id="Picture 110" o:spid="_x0000_s1103" type="#_x0000_t75" alt="ビル" style="position:absolute;left:1444;top:10498;width:884;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">
                  <v:imagedata r:id="rId90" o:title="ビル" grayscale="t"/>
                </v:shape>
                <v:shape id="Picture 111" o:spid="_x0000_s1104" type="#_x0000_t75" alt="ケアマネミーティング" style="position:absolute;left:1493;top:11480;width:158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">
                  <v:imagedata r:id="rId91" o:title="ケアマネミーティング" grayscale="t"/>
                </v:shape>
                <v:roundrect id="AutoShape 112" o:spid="_x0000_s1105" style="position:absolute;left:1260;top:12534;width:2311;height: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">
                  <o:lock v:ext="edit" aspectratio="t"/>
                  <v:textbox inset="5.85pt,.7pt,5.85pt,.7pt">
                    <w:txbxContent>
                      <w:p w14:paraId="13241198" w14:textId="77777777" w:rsidR="00E22080" w:rsidRPr="00DE08DC" w:rsidRDefault="00E22080" w:rsidP="001172FA">
                        <w:pPr>
                          <w:spacing w:line="240" w:lineRule="exact"/>
                          <w:ind w:left="200" w:hangingChars="100" w:hanging="200"/>
                          <w:rPr>
                            <w:rFonts w:ascii="MS UI Gothic" w:eastAsia="MS UI Gothic" w:hAnsi="MS UI Gothic"/>
                            <w:sz w:val="20"/>
                            <w:szCs w:val="20"/>
                          </w:rPr>
                        </w:pPr>
                        <w:r w:rsidRPr="00DE08DC">
                          <w:rPr>
                            <w:rFonts w:ascii="MS UI Gothic" w:eastAsia="MS UI Gothic" w:hAnsi="MS UI Gothic" w:hint="eastAsia"/>
                            <w:sz w:val="20"/>
                            <w:szCs w:val="20"/>
                          </w:rPr>
                          <w:t>・地域包括支援センター</w:t>
                        </w:r>
                      </w:p>
                      <w:p w14:paraId="69C3B973" w14:textId="77777777" w:rsidR="00E22080" w:rsidRPr="009B1892" w:rsidRDefault="00E22080" w:rsidP="001172FA">
                        <w:pPr>
                          <w:spacing w:line="240" w:lineRule="exact"/>
                          <w:ind w:left="200" w:hangingChars="100" w:hanging="200"/>
                          <w:rPr>
                            <w:rFonts w:ascii="MS UI Gothic" w:eastAsia="MS UI Gothic" w:hAnsi="MS UI Gothic"/>
                            <w:sz w:val="20"/>
                            <w:szCs w:val="20"/>
                          </w:rPr>
                        </w:pPr>
                        <w:r w:rsidRPr="00DE08DC">
                          <w:rPr>
                            <w:rFonts w:ascii="MS UI Gothic" w:eastAsia="MS UI Gothic" w:hAnsi="MS UI Gothic" w:hint="eastAsia"/>
                            <w:sz w:val="20"/>
                            <w:szCs w:val="20"/>
                          </w:rPr>
                          <w:t>・介護支援専門員</w:t>
                        </w:r>
                      </w:p>
                    </w:txbxContent>
                  </v:textbox>
                </v:roundrect>
              </v:group>
            </w:pict>
          </mc:Fallback>
        </mc:AlternateContent>
      </w:r>
    </w:p>
    <w:p w14:paraId="7EDCDD47" w14:textId="77777777" w:rsidR="00282BF2" w:rsidRDefault="00282BF2" w:rsidP="00F0663A">
      <w:pPr>
        <w:ind w:leftChars="193" w:left="425" w:firstLineChars="100" w:firstLine="220"/>
        <w:rPr>
          <w:rFonts w:ascii="游ゴシック Medium" w:eastAsia="游ゴシック Medium" w:hAnsi="游ゴシック Medium"/>
        </w:rPr>
      </w:pPr>
    </w:p>
    <w:p w14:paraId="0120B4BD" w14:textId="77777777" w:rsidR="00282BF2" w:rsidRDefault="00282BF2" w:rsidP="00F0663A">
      <w:pPr>
        <w:ind w:leftChars="193" w:left="425" w:firstLineChars="100" w:firstLine="220"/>
        <w:rPr>
          <w:rFonts w:ascii="游ゴシック Medium" w:eastAsia="游ゴシック Medium" w:hAnsi="游ゴシック Medium"/>
        </w:rPr>
      </w:pPr>
    </w:p>
    <w:p w14:paraId="61522AB3" w14:textId="77777777" w:rsidR="00282BF2" w:rsidRDefault="00282BF2" w:rsidP="00F0663A">
      <w:pPr>
        <w:ind w:leftChars="193" w:left="425" w:firstLineChars="100" w:firstLine="220"/>
        <w:rPr>
          <w:rFonts w:ascii="游ゴシック Medium" w:eastAsia="游ゴシック Medium" w:hAnsi="游ゴシック Medium"/>
        </w:rPr>
      </w:pPr>
    </w:p>
    <w:p w14:paraId="476A8C60" w14:textId="77777777" w:rsidR="00282BF2" w:rsidRDefault="00282BF2" w:rsidP="00F0663A">
      <w:pPr>
        <w:ind w:leftChars="193" w:left="425" w:firstLineChars="100" w:firstLine="220"/>
        <w:rPr>
          <w:rFonts w:ascii="游ゴシック Medium" w:eastAsia="游ゴシック Medium" w:hAnsi="游ゴシック Medium"/>
        </w:rPr>
      </w:pPr>
    </w:p>
    <w:p w14:paraId="3196B805" w14:textId="77777777" w:rsidR="00282BF2" w:rsidRDefault="00282BF2" w:rsidP="00F0663A">
      <w:pPr>
        <w:ind w:leftChars="193" w:left="425" w:firstLineChars="100" w:firstLine="220"/>
        <w:rPr>
          <w:rFonts w:ascii="游ゴシック Medium" w:eastAsia="游ゴシック Medium" w:hAnsi="游ゴシック Medium"/>
        </w:rPr>
      </w:pPr>
    </w:p>
    <w:p w14:paraId="70BEAE6B" w14:textId="77777777" w:rsidR="00282BF2" w:rsidRDefault="00282BF2" w:rsidP="00F0663A">
      <w:pPr>
        <w:ind w:leftChars="193" w:left="425" w:firstLineChars="100" w:firstLine="220"/>
        <w:rPr>
          <w:rFonts w:ascii="游ゴシック Medium" w:eastAsia="游ゴシック Medium" w:hAnsi="游ゴシック Medium"/>
        </w:rPr>
      </w:pPr>
    </w:p>
    <w:p w14:paraId="6A1343AE" w14:textId="77777777" w:rsidR="00B64671" w:rsidRDefault="00B64671" w:rsidP="002B696A"/>
    <w:p w14:paraId="0B4B9DA7" w14:textId="77777777" w:rsidR="001172FA" w:rsidRDefault="001172FA" w:rsidP="002B696A"/>
    <w:p w14:paraId="6553F7FE" w14:textId="77777777" w:rsidR="001172FA" w:rsidRDefault="001172FA" w:rsidP="002B696A"/>
    <w:p w14:paraId="0131A23B" w14:textId="77777777" w:rsidR="001172FA" w:rsidRDefault="001172FA" w:rsidP="002B696A"/>
    <w:p w14:paraId="3EAFB874" w14:textId="77777777" w:rsidR="001172FA" w:rsidRDefault="001172FA" w:rsidP="002B696A"/>
    <w:p w14:paraId="5560BFB8" w14:textId="77777777" w:rsidR="001172FA" w:rsidRDefault="001172FA" w:rsidP="002B696A"/>
    <w:p w14:paraId="733382F1" w14:textId="77777777" w:rsidR="001172FA" w:rsidRDefault="001172FA" w:rsidP="002B696A"/>
    <w:p w14:paraId="3D70384E" w14:textId="77777777" w:rsidR="001172FA" w:rsidRDefault="001172FA" w:rsidP="002B696A"/>
    <w:p w14:paraId="780AFD03" w14:textId="77777777" w:rsidR="001172FA" w:rsidRDefault="001172FA" w:rsidP="002B696A"/>
    <w:p w14:paraId="05B8FBD7" w14:textId="77777777" w:rsidR="001172FA" w:rsidRDefault="001172FA" w:rsidP="002B696A"/>
    <w:p w14:paraId="7442A3DC" w14:textId="77777777" w:rsidR="001172FA" w:rsidRDefault="001172FA" w:rsidP="002B696A"/>
    <w:p w14:paraId="5217D1B9" w14:textId="77777777" w:rsidR="007943AD" w:rsidRDefault="007943AD" w:rsidP="002B696A"/>
    <w:p w14:paraId="5ECB8196" w14:textId="77777777" w:rsidR="007943AD" w:rsidRDefault="007943AD" w:rsidP="002B696A"/>
    <w:p w14:paraId="55C539C2" w14:textId="77777777" w:rsidR="007943AD" w:rsidRDefault="007943AD" w:rsidP="002B696A"/>
    <w:p w14:paraId="74595D3C" w14:textId="77777777" w:rsidR="007943AD" w:rsidRDefault="007943AD" w:rsidP="002B696A"/>
    <w:p w14:paraId="438986D1" w14:textId="77777777" w:rsidR="007943AD" w:rsidRDefault="007943AD" w:rsidP="002B696A"/>
    <w:p w14:paraId="7FF15ADE" w14:textId="77777777" w:rsidR="007943AD" w:rsidRDefault="007943AD" w:rsidP="002B696A"/>
    <w:p w14:paraId="6667D922" w14:textId="77777777" w:rsidR="007943AD" w:rsidRDefault="007943AD" w:rsidP="002B696A"/>
    <w:p w14:paraId="26A5B1E8" w14:textId="77777777" w:rsidR="007943AD" w:rsidRDefault="007943AD" w:rsidP="002B696A"/>
    <w:p w14:paraId="12A0C243" w14:textId="77777777" w:rsidR="007943AD" w:rsidRDefault="007943AD" w:rsidP="002B696A"/>
    <w:p w14:paraId="248AF318" w14:textId="77777777" w:rsidR="007943AD" w:rsidRDefault="007943AD" w:rsidP="002B696A"/>
    <w:p w14:paraId="4154EC22" w14:textId="77777777" w:rsidR="007943AD" w:rsidRDefault="007943AD" w:rsidP="002B696A"/>
    <w:p w14:paraId="6B620EBC" w14:textId="77777777" w:rsidR="007943AD" w:rsidRDefault="007943AD" w:rsidP="002B696A"/>
    <w:p w14:paraId="4D197D98" w14:textId="77777777" w:rsidR="007943AD" w:rsidRDefault="007943AD" w:rsidP="002B696A"/>
    <w:p w14:paraId="388A23C3" w14:textId="77777777" w:rsidR="007943AD" w:rsidRDefault="007943AD" w:rsidP="002B696A"/>
    <w:p w14:paraId="20608559" w14:textId="77777777" w:rsidR="007943AD" w:rsidRDefault="007943AD" w:rsidP="002B696A"/>
    <w:p w14:paraId="05608619" w14:textId="77777777" w:rsidR="007943AD" w:rsidRDefault="007943AD" w:rsidP="002B696A"/>
    <w:p w14:paraId="3B6EE753" w14:textId="77777777" w:rsidR="007943AD" w:rsidRDefault="007943AD" w:rsidP="002B696A"/>
    <w:p w14:paraId="1C2304E1" w14:textId="77777777" w:rsidR="007943AD" w:rsidRDefault="007943AD" w:rsidP="002B696A"/>
    <w:p w14:paraId="2CEC7BFB" w14:textId="77777777" w:rsidR="007943AD" w:rsidRDefault="007943AD" w:rsidP="002B696A"/>
    <w:p w14:paraId="311068E1" w14:textId="77777777" w:rsidR="007943AD" w:rsidRDefault="007943AD" w:rsidP="002B696A"/>
    <w:p w14:paraId="39BB7CEB" w14:textId="77777777" w:rsidR="007943AD" w:rsidRDefault="007943AD" w:rsidP="002B696A"/>
    <w:p w14:paraId="405A46BF" w14:textId="77777777" w:rsidR="007943AD" w:rsidRDefault="007943AD" w:rsidP="002B696A"/>
    <w:p w14:paraId="05DADBFB" w14:textId="77777777" w:rsidR="007943AD" w:rsidRDefault="007943AD" w:rsidP="002B696A"/>
    <w:p w14:paraId="5C7F58D5" w14:textId="77777777" w:rsidR="007943AD" w:rsidRDefault="007943AD" w:rsidP="002B696A"/>
    <w:p w14:paraId="5365E887" w14:textId="77777777" w:rsidR="007943AD" w:rsidRDefault="007943AD" w:rsidP="002B696A"/>
    <w:p w14:paraId="0E4445CF" w14:textId="77777777" w:rsidR="007943AD" w:rsidRDefault="007943AD" w:rsidP="002B696A"/>
    <w:p w14:paraId="715FF558" w14:textId="77777777" w:rsidR="007943AD" w:rsidRDefault="007943AD" w:rsidP="002B696A"/>
    <w:p w14:paraId="456AC3F0" w14:textId="77777777" w:rsidR="007943AD" w:rsidRDefault="007943AD" w:rsidP="002B696A"/>
    <w:p w14:paraId="017440E6" w14:textId="71C4BEFF" w:rsidR="007943AD" w:rsidRPr="00026B9D" w:rsidRDefault="007943AD" w:rsidP="007943AD">
      <w:pPr>
        <w:pStyle w:val="2"/>
        <w:ind w:left="297"/>
      </w:pPr>
      <w:bookmarkStart w:id="88" w:name="_Toc157802328"/>
      <w:r w:rsidRPr="00026B9D">
        <w:rPr>
          <w:rFonts w:hint="eastAsia"/>
        </w:rPr>
        <w:lastRenderedPageBreak/>
        <w:t>第</w:t>
      </w:r>
      <w:r w:rsidR="00710D13">
        <w:rPr>
          <w:rFonts w:hint="eastAsia"/>
        </w:rPr>
        <w:t>２</w:t>
      </w:r>
      <w:r w:rsidRPr="00026B9D">
        <w:rPr>
          <w:rFonts w:hint="eastAsia"/>
        </w:rPr>
        <w:t>節　地域支援事業の</w:t>
      </w:r>
      <w:r>
        <w:rPr>
          <w:rFonts w:hint="eastAsia"/>
        </w:rPr>
        <w:t>実績</w:t>
      </w:r>
      <w:bookmarkEnd w:id="88"/>
    </w:p>
    <w:p w14:paraId="63EA79CA" w14:textId="77777777" w:rsidR="007943AD" w:rsidRPr="00532232" w:rsidRDefault="007943AD" w:rsidP="007943AD">
      <w:pPr>
        <w:ind w:leftChars="193" w:left="425" w:firstLineChars="100" w:firstLine="220"/>
        <w:rPr>
          <w:rFonts w:ascii="HG丸ｺﾞｼｯｸM-PRO" w:eastAsia="HG丸ｺﾞｼｯｸM-PRO" w:hAnsi="HG丸ｺﾞｼｯｸM-PRO"/>
        </w:rPr>
      </w:pPr>
      <w:r w:rsidRPr="00111153">
        <w:rPr>
          <w:rFonts w:ascii="游ゴシック Medium" w:eastAsia="游ゴシック Medium" w:hAnsi="游ゴシック Medium" w:hint="eastAsia"/>
        </w:rPr>
        <w:t xml:space="preserve">地域支援事業は、被保険者が要介護等状態となることを予防し、社会に参加しつつ、地域において自立した日常生活を営むことができるよう支援することを目的とし、地域における包括的な相談・支援体制や多様な主体の参画による日常生活の支援体制、在宅医療と介護の連携体制及び認知症高齢者への支援体制の構築等を一体的に推進するものです。 </w:t>
      </w:r>
    </w:p>
    <w:p w14:paraId="354F2A1A" w14:textId="77777777" w:rsidR="007943AD" w:rsidRPr="00532232" w:rsidRDefault="007943AD" w:rsidP="007943AD">
      <w:pPr>
        <w:ind w:leftChars="135" w:left="297"/>
      </w:pPr>
    </w:p>
    <w:p w14:paraId="390F0615" w14:textId="77777777" w:rsidR="007943AD" w:rsidRPr="00532232" w:rsidRDefault="007943AD" w:rsidP="007943AD">
      <w:r>
        <w:rPr>
          <w:noProof/>
        </w:rPr>
        <mc:AlternateContent>
          <mc:Choice Requires="wpc">
            <w:drawing>
              <wp:inline distT="0" distB="0" distL="0" distR="0" wp14:anchorId="78997855" wp14:editId="32AA5C5A">
                <wp:extent cx="5854065" cy="6380920"/>
                <wp:effectExtent l="0" t="0" r="0" b="1270"/>
                <wp:docPr id="473" name="キャンバス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四角形: 角を丸くする 19"/>
                        <wps:cNvSpPr/>
                        <wps:spPr>
                          <a:xfrm>
                            <a:off x="150721" y="40192"/>
                            <a:ext cx="5564277" cy="347433"/>
                          </a:xfrm>
                          <a:prstGeom prst="roundRect">
                            <a:avLst/>
                          </a:prstGeom>
                          <a:solidFill>
                            <a:srgbClr val="F79646">
                              <a:lumMod val="75000"/>
                              <a:alpha val="11000"/>
                            </a:srgbClr>
                          </a:solidFill>
                          <a:ln w="25400" cap="flat" cmpd="sng" algn="ctr">
                            <a:solidFill>
                              <a:srgbClr val="F79646">
                                <a:lumMod val="75000"/>
                              </a:srgbClr>
                            </a:solidFill>
                            <a:prstDash val="solid"/>
                          </a:ln>
                          <a:effectLst/>
                        </wps:spPr>
                        <wps:txbx>
                          <w:txbxContent>
                            <w:p w14:paraId="52FBC87F" w14:textId="77777777" w:rsidR="00E22080" w:rsidRPr="00111153" w:rsidRDefault="00E22080" w:rsidP="007943AD">
                              <w:pPr>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介護給付（要介護１～５）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四角形: 角を丸くする 27"/>
                        <wps:cNvSpPr/>
                        <wps:spPr>
                          <a:xfrm>
                            <a:off x="160772" y="462224"/>
                            <a:ext cx="5544208" cy="331596"/>
                          </a:xfrm>
                          <a:prstGeom prst="roundRect">
                            <a:avLst/>
                          </a:prstGeom>
                          <a:solidFill>
                            <a:srgbClr val="00B050">
                              <a:alpha val="2000"/>
                            </a:srgbClr>
                          </a:solidFill>
                          <a:ln w="25400" cap="flat" cmpd="sng" algn="ctr">
                            <a:solidFill>
                              <a:srgbClr val="00B050"/>
                            </a:solidFill>
                            <a:prstDash val="solid"/>
                          </a:ln>
                          <a:effectLst/>
                        </wps:spPr>
                        <wps:txbx>
                          <w:txbxContent>
                            <w:p w14:paraId="2047809D" w14:textId="77777777" w:rsidR="00E22080" w:rsidRPr="00111153" w:rsidRDefault="00E22080" w:rsidP="007943AD">
                              <w:pPr>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介護予防給付（要支援１～２）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四角形: 角を丸くする 461"/>
                        <wps:cNvSpPr/>
                        <wps:spPr>
                          <a:xfrm>
                            <a:off x="150725" y="878828"/>
                            <a:ext cx="482321" cy="5291153"/>
                          </a:xfrm>
                          <a:prstGeom prst="roundRect">
                            <a:avLst/>
                          </a:prstGeom>
                          <a:solidFill>
                            <a:srgbClr val="0070C0">
                              <a:alpha val="15000"/>
                            </a:srgbClr>
                          </a:solidFill>
                          <a:ln w="25400" cap="flat" cmpd="sng" algn="ctr">
                            <a:solidFill>
                              <a:srgbClr val="4F81BD">
                                <a:shade val="50000"/>
                              </a:srgbClr>
                            </a:solidFill>
                            <a:prstDash val="solid"/>
                          </a:ln>
                          <a:effectLst/>
                        </wps:spPr>
                        <wps:txbx>
                          <w:txbxContent>
                            <w:p w14:paraId="721DBDA8" w14:textId="77777777" w:rsidR="00E22080" w:rsidRPr="002508CD" w:rsidRDefault="00E22080" w:rsidP="007943AD">
                              <w:pPr>
                                <w:jc w:val="center"/>
                                <w:rPr>
                                  <w:rFonts w:ascii="游ゴシック Medium" w:eastAsia="游ゴシック Medium" w:hAnsi="游ゴシック Medium"/>
                                  <w:color w:val="000000" w:themeColor="text1"/>
                                </w:rPr>
                              </w:pPr>
                              <w:r w:rsidRPr="002508CD">
                                <w:rPr>
                                  <w:rFonts w:ascii="游ゴシック Medium" w:eastAsia="游ゴシック Medium" w:hAnsi="游ゴシック Medium" w:hint="eastAsia"/>
                                  <w:color w:val="000000" w:themeColor="text1"/>
                                </w:rPr>
                                <w:t>地域支援事業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464" name="四角形: 角を丸くする 464"/>
                        <wps:cNvSpPr/>
                        <wps:spPr>
                          <a:xfrm>
                            <a:off x="722661" y="889786"/>
                            <a:ext cx="4982400" cy="1897659"/>
                          </a:xfrm>
                          <a:prstGeom prst="roundRect">
                            <a:avLst>
                              <a:gd name="adj" fmla="val 4096"/>
                            </a:avLst>
                          </a:prstGeom>
                          <a:solidFill>
                            <a:srgbClr val="4F81BD">
                              <a:alpha val="8000"/>
                            </a:srgbClr>
                          </a:solidFill>
                          <a:ln w="25400" cap="flat" cmpd="sng" algn="ctr">
                            <a:solidFill>
                              <a:srgbClr val="4F81BD">
                                <a:shade val="50000"/>
                              </a:srgbClr>
                            </a:solidFill>
                            <a:prstDash val="solid"/>
                          </a:ln>
                          <a:effectLst/>
                        </wps:spPr>
                        <wps:txbx>
                          <w:txbxContent>
                            <w:p w14:paraId="7A01BFD4" w14:textId="77777777" w:rsidR="00E22080" w:rsidRPr="00111153" w:rsidRDefault="00E22080" w:rsidP="007943AD">
                              <w:pPr>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介護予防・日常生活支援総合事業（要支援１～２など）</w:t>
                              </w:r>
                            </w:p>
                            <w:p w14:paraId="30291423"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〇介護予防・生活支援サービス</w:t>
                              </w:r>
                            </w:p>
                            <w:p w14:paraId="32F660C0"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 xml:space="preserve">　・訪問型サービス</w:t>
                              </w:r>
                            </w:p>
                            <w:p w14:paraId="30EA7E04"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 xml:space="preserve">　・通所型サービス</w:t>
                              </w:r>
                            </w:p>
                            <w:p w14:paraId="2EF1383F"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 xml:space="preserve">　・生活支援サービス（配食等）</w:t>
                              </w:r>
                            </w:p>
                            <w:p w14:paraId="770785BA" w14:textId="77777777" w:rsidR="00E22080" w:rsidRPr="00111153" w:rsidRDefault="00E22080" w:rsidP="007943AD">
                              <w:pPr>
                                <w:ind w:firstLineChars="100" w:firstLine="220"/>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・介護予防支援事業（ケアマネジメント）</w:t>
                              </w:r>
                            </w:p>
                            <w:p w14:paraId="76A21D4A"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〇一般介護予防事業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四角形: 角を丸くする 472"/>
                        <wps:cNvSpPr/>
                        <wps:spPr>
                          <a:xfrm>
                            <a:off x="706066" y="2856906"/>
                            <a:ext cx="4998995" cy="2147896"/>
                          </a:xfrm>
                          <a:prstGeom prst="roundRect">
                            <a:avLst>
                              <a:gd name="adj" fmla="val 6024"/>
                            </a:avLst>
                          </a:prstGeom>
                          <a:solidFill>
                            <a:srgbClr val="DF2D9F">
                              <a:alpha val="7000"/>
                            </a:srgbClr>
                          </a:solidFill>
                          <a:ln w="25400" cap="flat" cmpd="sng" algn="ctr">
                            <a:solidFill>
                              <a:srgbClr val="DF2D9F"/>
                            </a:solidFill>
                            <a:prstDash val="solid"/>
                          </a:ln>
                          <a:effectLst/>
                        </wps:spPr>
                        <wps:txbx>
                          <w:txbxContent>
                            <w:p w14:paraId="444A8F4D" w14:textId="77777777" w:rsidR="00E22080" w:rsidRPr="00111153" w:rsidRDefault="00E22080" w:rsidP="007943AD">
                              <w:pPr>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包括的支援事業（地域包括支援センターの運営）</w:t>
                              </w:r>
                            </w:p>
                            <w:p w14:paraId="7B685AB4"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包括的支援事業（社会保障充実分）</w:t>
                              </w:r>
                            </w:p>
                            <w:p w14:paraId="6D6CB482"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〇地域ケア会議の推進</w:t>
                              </w:r>
                            </w:p>
                            <w:p w14:paraId="7E55C8A6"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〇在宅医療・介護連携の推進</w:t>
                              </w:r>
                            </w:p>
                            <w:p w14:paraId="3BFF7806" w14:textId="77777777" w:rsidR="00E22080" w:rsidRPr="00111153" w:rsidRDefault="00E22080" w:rsidP="007943AD">
                              <w:pP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rPr>
                                <w:t>〇認知症施策の推進</w:t>
                              </w:r>
                              <w:r w:rsidRPr="00111153">
                                <w:rPr>
                                  <w:rFonts w:ascii="游ゴシック Medium" w:eastAsia="游ゴシック Medium" w:hAnsi="游ゴシック Medium" w:hint="eastAsia"/>
                                  <w:color w:val="000000" w:themeColor="text1"/>
                                  <w:sz w:val="20"/>
                                  <w:szCs w:val="20"/>
                                </w:rPr>
                                <w:t>（認知症初期集中支援チーム、認知症地域支援推進員等）</w:t>
                              </w:r>
                            </w:p>
                            <w:p w14:paraId="52AC516D" w14:textId="77777777" w:rsidR="00E22080" w:rsidRPr="00111153" w:rsidRDefault="00E22080" w:rsidP="007943AD">
                              <w:pP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rPr>
                                <w:t>〇生活支援サービスの体制整備</w:t>
                              </w:r>
                              <w:r w:rsidRPr="00111153">
                                <w:rPr>
                                  <w:rFonts w:ascii="游ゴシック Medium" w:eastAsia="游ゴシック Medium" w:hAnsi="游ゴシック Medium" w:hint="eastAsia"/>
                                  <w:color w:val="000000" w:themeColor="text1"/>
                                  <w:sz w:val="20"/>
                                  <w:szCs w:val="20"/>
                                </w:rPr>
                                <w:t>（コーディネーターの配置、協議体の設置など）</w:t>
                              </w:r>
                            </w:p>
                            <w:p w14:paraId="37BC94DF" w14:textId="77777777" w:rsidR="00E22080" w:rsidRPr="001A02A8" w:rsidRDefault="00E22080" w:rsidP="007943A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四角形: 角を丸くする 123"/>
                        <wps:cNvSpPr/>
                        <wps:spPr>
                          <a:xfrm>
                            <a:off x="706066" y="5078195"/>
                            <a:ext cx="4998995" cy="1073680"/>
                          </a:xfrm>
                          <a:prstGeom prst="roundRect">
                            <a:avLst>
                              <a:gd name="adj" fmla="val 9034"/>
                            </a:avLst>
                          </a:prstGeom>
                          <a:solidFill>
                            <a:srgbClr val="9BBB59">
                              <a:lumMod val="75000"/>
                              <a:alpha val="7000"/>
                            </a:srgbClr>
                          </a:solidFill>
                          <a:ln w="25400" cap="flat" cmpd="sng" algn="ctr">
                            <a:solidFill>
                              <a:srgbClr val="9BBB59">
                                <a:lumMod val="75000"/>
                              </a:srgbClr>
                            </a:solidFill>
                            <a:prstDash val="solid"/>
                          </a:ln>
                          <a:effectLst/>
                        </wps:spPr>
                        <wps:txbx>
                          <w:txbxContent>
                            <w:p w14:paraId="58A7F36C" w14:textId="77777777" w:rsidR="00E22080" w:rsidRPr="00111153" w:rsidRDefault="00E22080" w:rsidP="007943AD">
                              <w:pPr>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任意事業</w:t>
                              </w:r>
                            </w:p>
                            <w:p w14:paraId="3E3249DB"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〇介護給付費適正化事業</w:t>
                              </w:r>
                            </w:p>
                            <w:p w14:paraId="2A48254F" w14:textId="77777777" w:rsidR="00E22080" w:rsidRPr="00111153" w:rsidRDefault="00E22080" w:rsidP="007943AD">
                              <w:pP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rPr>
                                <w:t>〇その他の事業</w:t>
                              </w:r>
                              <w:r w:rsidRPr="00111153">
                                <w:rPr>
                                  <w:rFonts w:ascii="游ゴシック Medium" w:eastAsia="游ゴシック Medium" w:hAnsi="游ゴシック Medium" w:hint="eastAsia"/>
                                  <w:color w:val="000000" w:themeColor="text1"/>
                                  <w:sz w:val="20"/>
                                  <w:szCs w:val="20"/>
                                </w:rPr>
                                <w:t>（成年後見制度利用支援事業、福祉用具・住宅改修支援事業、</w:t>
                              </w:r>
                            </w:p>
                            <w:p w14:paraId="2CCC1DDE" w14:textId="77777777" w:rsidR="00E22080" w:rsidRPr="00111153" w:rsidRDefault="00E22080" w:rsidP="007943AD">
                              <w:pPr>
                                <w:rPr>
                                  <w:rFonts w:ascii="游ゴシック Medium" w:eastAsia="游ゴシック Medium" w:hAnsi="游ゴシック Medium"/>
                                  <w:color w:val="000000" w:themeColor="text1"/>
                                  <w:sz w:val="20"/>
                                  <w:szCs w:val="20"/>
                                </w:rPr>
                              </w:pPr>
                              <w:r>
                                <w:rPr>
                                  <w:rFonts w:ascii="游ゴシック Medium" w:eastAsia="游ゴシック Medium" w:hAnsi="游ゴシック Medium" w:hint="eastAsia"/>
                                  <w:color w:val="000000" w:themeColor="text1"/>
                                  <w:sz w:val="20"/>
                                  <w:szCs w:val="20"/>
                                </w:rPr>
                                <w:t xml:space="preserve">　　　　　　　　　</w:t>
                              </w:r>
                              <w:r w:rsidRPr="00111153">
                                <w:rPr>
                                  <w:rFonts w:ascii="游ゴシック Medium" w:eastAsia="游ゴシック Medium" w:hAnsi="游ゴシック Medium" w:hint="eastAsia"/>
                                  <w:color w:val="000000" w:themeColor="text1"/>
                                  <w:sz w:val="20"/>
                                  <w:szCs w:val="20"/>
                                </w:rPr>
                                <w:t>認知症サポーター等養成事業等）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8997855" id="キャンバス 473" o:spid="_x0000_s1106" editas="canvas" style="width:460.95pt;height:502.45pt;mso-position-horizontal-relative:char;mso-position-vertical-relative:line" coordsize="58540,6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">
                <v:shape id="_x0000_s1107" type="#_x0000_t75" style="position:absolute;width:58540;height:63804;visibility:visible;mso-wrap-style:square" filled="t">
                  <v:fill o:detectmouseclick="t"/>
                  <v:path o:connecttype="none"/>
                </v:shape>
                <v:roundrect id="四角形: 角を丸くする 19" o:spid="_x0000_s1108" style="position:absolute;left:1507;top:401;width:55642;height:3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" fillcolor="#e46c0a" strokecolor="#e46c0a" strokeweight="2pt">
                  <v:fill opacity="7196f"/>
                  <v:textbox>
                    <w:txbxContent>
                      <w:p w14:paraId="52FBC87F" w14:textId="77777777" w:rsidR="00E22080" w:rsidRPr="00111153" w:rsidRDefault="00E22080" w:rsidP="007943AD">
                        <w:pPr>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介護給付（要介護１～５）</w:t>
                        </w:r>
                      </w:p>
                    </w:txbxContent>
                  </v:textbox>
                </v:roundrect>
                <v:roundrect id="四角形: 角を丸くする 27" o:spid="_x0000_s1109" style="position:absolute;left:1607;top:4622;width:55442;height:33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" fillcolor="#00b050" strokecolor="#00b050" strokeweight="2pt">
                  <v:fill opacity="1285f"/>
                  <v:textbox>
                    <w:txbxContent>
                      <w:p w14:paraId="2047809D" w14:textId="77777777" w:rsidR="00E22080" w:rsidRPr="00111153" w:rsidRDefault="00E22080" w:rsidP="007943AD">
                        <w:pPr>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介護予防給付（要支援１～２）</w:t>
                        </w:r>
                      </w:p>
                    </w:txbxContent>
                  </v:textbox>
                </v:roundrect>
                <v:roundrect id="四角形: 角を丸くする 461" o:spid="_x0000_s1110" style="position:absolute;left:1507;top:8788;width:4823;height:52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" fillcolor="#0070c0" strokecolor="#385d8a" strokeweight="2pt">
                  <v:fill opacity="9766f"/>
                  <v:textbox style="layout-flow:vertical-ideographic">
                    <w:txbxContent>
                      <w:p w14:paraId="721DBDA8" w14:textId="77777777" w:rsidR="00E22080" w:rsidRPr="002508CD" w:rsidRDefault="00E22080" w:rsidP="007943AD">
                        <w:pPr>
                          <w:jc w:val="center"/>
                          <w:rPr>
                            <w:rFonts w:ascii="游ゴシック Medium" w:eastAsia="游ゴシック Medium" w:hAnsi="游ゴシック Medium"/>
                            <w:color w:val="000000" w:themeColor="text1"/>
                          </w:rPr>
                        </w:pPr>
                        <w:r w:rsidRPr="002508CD">
                          <w:rPr>
                            <w:rFonts w:ascii="游ゴシック Medium" w:eastAsia="游ゴシック Medium" w:hAnsi="游ゴシック Medium" w:hint="eastAsia"/>
                            <w:color w:val="000000" w:themeColor="text1"/>
                          </w:rPr>
                          <w:t>地域支援事業</w:t>
                        </w:r>
                      </w:p>
                    </w:txbxContent>
                  </v:textbox>
                </v:roundrect>
                <v:roundrect id="四角形: 角を丸くする 464" o:spid="_x0000_s1111" style="position:absolute;left:7226;top:8897;width:49824;height:1897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" fillcolor="#4f81bd" strokecolor="#385d8a" strokeweight="2pt">
                  <v:fill opacity="5140f"/>
                  <v:textbox>
                    <w:txbxContent>
                      <w:p w14:paraId="7A01BFD4" w14:textId="77777777" w:rsidR="00E22080" w:rsidRPr="00111153" w:rsidRDefault="00E22080" w:rsidP="007943AD">
                        <w:pPr>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介護予防・日常生活支援総合事業（要支援１～２など）</w:t>
                        </w:r>
                      </w:p>
                      <w:p w14:paraId="30291423"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〇介護予防・生活支援サービス</w:t>
                        </w:r>
                      </w:p>
                      <w:p w14:paraId="32F660C0"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 xml:space="preserve">　・訪問型サービス</w:t>
                        </w:r>
                      </w:p>
                      <w:p w14:paraId="30EA7E04"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 xml:space="preserve">　・通所型サービス</w:t>
                        </w:r>
                      </w:p>
                      <w:p w14:paraId="2EF1383F"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 xml:space="preserve">　・生活支援サービス（配食等）</w:t>
                        </w:r>
                      </w:p>
                      <w:p w14:paraId="770785BA" w14:textId="77777777" w:rsidR="00E22080" w:rsidRPr="00111153" w:rsidRDefault="00E22080" w:rsidP="007943AD">
                        <w:pPr>
                          <w:ind w:firstLineChars="100" w:firstLine="220"/>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・介護予防支援事業（ケアマネジメント）</w:t>
                        </w:r>
                      </w:p>
                      <w:p w14:paraId="76A21D4A"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〇一般介護予防事業</w:t>
                        </w:r>
                      </w:p>
                    </w:txbxContent>
                  </v:textbox>
                </v:roundrect>
                <v:roundrect id="四角形: 角を丸くする 472" o:spid="_x0000_s1112" style="position:absolute;left:7060;top:28569;width:49990;height:21479;visibility:visible;mso-wrap-style:square;v-text-anchor:middle" arcsize="39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" fillcolor="#df2d9f" strokecolor="#df2d9f" strokeweight="2pt">
                  <v:fill opacity="4626f"/>
                  <v:textbox>
                    <w:txbxContent>
                      <w:p w14:paraId="444A8F4D" w14:textId="77777777" w:rsidR="00E22080" w:rsidRPr="00111153" w:rsidRDefault="00E22080" w:rsidP="007943AD">
                        <w:pPr>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包括的支援事業（地域包括支援センターの運営）</w:t>
                        </w:r>
                      </w:p>
                      <w:p w14:paraId="7B685AB4"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包括的支援事業（社会保障充実分）</w:t>
                        </w:r>
                      </w:p>
                      <w:p w14:paraId="6D6CB482"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〇地域ケア会議の推進</w:t>
                        </w:r>
                      </w:p>
                      <w:p w14:paraId="7E55C8A6"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〇在宅医療・介護連携の推進</w:t>
                        </w:r>
                      </w:p>
                      <w:p w14:paraId="3BFF7806" w14:textId="77777777" w:rsidR="00E22080" w:rsidRPr="00111153" w:rsidRDefault="00E22080" w:rsidP="007943AD">
                        <w:pP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rPr>
                          <w:t>〇認知症施策の推進</w:t>
                        </w:r>
                        <w:r w:rsidRPr="00111153">
                          <w:rPr>
                            <w:rFonts w:ascii="游ゴシック Medium" w:eastAsia="游ゴシック Medium" w:hAnsi="游ゴシック Medium" w:hint="eastAsia"/>
                            <w:color w:val="000000" w:themeColor="text1"/>
                            <w:sz w:val="20"/>
                            <w:szCs w:val="20"/>
                          </w:rPr>
                          <w:t>（認知症初期集中支援チーム、認知症地域支援推進員等）</w:t>
                        </w:r>
                      </w:p>
                      <w:p w14:paraId="52AC516D" w14:textId="77777777" w:rsidR="00E22080" w:rsidRPr="00111153" w:rsidRDefault="00E22080" w:rsidP="007943AD">
                        <w:pP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rPr>
                          <w:t>〇生活支援サービスの体制整備</w:t>
                        </w:r>
                        <w:r w:rsidRPr="00111153">
                          <w:rPr>
                            <w:rFonts w:ascii="游ゴシック Medium" w:eastAsia="游ゴシック Medium" w:hAnsi="游ゴシック Medium" w:hint="eastAsia"/>
                            <w:color w:val="000000" w:themeColor="text1"/>
                            <w:sz w:val="20"/>
                            <w:szCs w:val="20"/>
                          </w:rPr>
                          <w:t>（コーディネーターの配置、協議体の設置など）</w:t>
                        </w:r>
                      </w:p>
                      <w:p w14:paraId="37BC94DF" w14:textId="77777777" w:rsidR="00E22080" w:rsidRPr="001A02A8" w:rsidRDefault="00E22080" w:rsidP="007943AD">
                        <w:pPr>
                          <w:jc w:val="center"/>
                          <w:rPr>
                            <w:color w:val="000000" w:themeColor="text1"/>
                          </w:rPr>
                        </w:pPr>
                      </w:p>
                    </w:txbxContent>
                  </v:textbox>
                </v:roundrect>
                <v:roundrect id="四角形: 角を丸くする 123" o:spid="_x0000_s1113" style="position:absolute;left:7060;top:50781;width:49990;height:10737;visibility:visible;mso-wrap-style:square;v-text-anchor:middle" arcsize="59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" fillcolor="#77933c" strokecolor="#77933c" strokeweight="2pt">
                  <v:fill opacity="4626f"/>
                  <v:textbox>
                    <w:txbxContent>
                      <w:p w14:paraId="58A7F36C" w14:textId="77777777" w:rsidR="00E22080" w:rsidRPr="00111153" w:rsidRDefault="00E22080" w:rsidP="007943AD">
                        <w:pPr>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任意事業</w:t>
                        </w:r>
                      </w:p>
                      <w:p w14:paraId="3E3249DB" w14:textId="77777777" w:rsidR="00E22080" w:rsidRPr="00111153" w:rsidRDefault="00E22080" w:rsidP="007943AD">
                        <w:pP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〇介護給付費適正化事業</w:t>
                        </w:r>
                      </w:p>
                      <w:p w14:paraId="2A48254F" w14:textId="77777777" w:rsidR="00E22080" w:rsidRPr="00111153" w:rsidRDefault="00E22080" w:rsidP="007943AD">
                        <w:pP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rPr>
                          <w:t>〇その他の事業</w:t>
                        </w:r>
                        <w:r w:rsidRPr="00111153">
                          <w:rPr>
                            <w:rFonts w:ascii="游ゴシック Medium" w:eastAsia="游ゴシック Medium" w:hAnsi="游ゴシック Medium" w:hint="eastAsia"/>
                            <w:color w:val="000000" w:themeColor="text1"/>
                            <w:sz w:val="20"/>
                            <w:szCs w:val="20"/>
                          </w:rPr>
                          <w:t>（成年後見制度利用支援事業、福祉用具・住宅改修支援事業、</w:t>
                        </w:r>
                      </w:p>
                      <w:p w14:paraId="2CCC1DDE" w14:textId="77777777" w:rsidR="00E22080" w:rsidRPr="00111153" w:rsidRDefault="00E22080" w:rsidP="007943AD">
                        <w:pPr>
                          <w:rPr>
                            <w:rFonts w:ascii="游ゴシック Medium" w:eastAsia="游ゴシック Medium" w:hAnsi="游ゴシック Medium"/>
                            <w:color w:val="000000" w:themeColor="text1"/>
                            <w:sz w:val="20"/>
                            <w:szCs w:val="20"/>
                          </w:rPr>
                        </w:pPr>
                        <w:r>
                          <w:rPr>
                            <w:rFonts w:ascii="游ゴシック Medium" w:eastAsia="游ゴシック Medium" w:hAnsi="游ゴシック Medium" w:hint="eastAsia"/>
                            <w:color w:val="000000" w:themeColor="text1"/>
                            <w:sz w:val="20"/>
                            <w:szCs w:val="20"/>
                          </w:rPr>
                          <w:t xml:space="preserve">　　　　　　　　　</w:t>
                        </w:r>
                        <w:r w:rsidRPr="00111153">
                          <w:rPr>
                            <w:rFonts w:ascii="游ゴシック Medium" w:eastAsia="游ゴシック Medium" w:hAnsi="游ゴシック Medium" w:hint="eastAsia"/>
                            <w:color w:val="000000" w:themeColor="text1"/>
                            <w:sz w:val="20"/>
                            <w:szCs w:val="20"/>
                          </w:rPr>
                          <w:t>認知症サポーター等養成事業等）</w:t>
                        </w:r>
                      </w:p>
                    </w:txbxContent>
                  </v:textbox>
                </v:roundrect>
                <w10:anchorlock/>
              </v:group>
            </w:pict>
          </mc:Fallback>
        </mc:AlternateContent>
      </w:r>
    </w:p>
    <w:p w14:paraId="106916EB" w14:textId="77777777" w:rsidR="007943AD" w:rsidRDefault="007943AD" w:rsidP="007943AD">
      <w:pPr>
        <w:widowControl/>
        <w:snapToGrid/>
        <w:jc w:val="left"/>
        <w:rPr>
          <w:rFonts w:ascii="HGSｺﾞｼｯｸE" w:eastAsia="HGSｺﾞｼｯｸE" w:hAnsi="HGSｺﾞｼｯｸE" w:cstheme="majorBidi"/>
          <w:sz w:val="24"/>
          <w:szCs w:val="24"/>
        </w:rPr>
      </w:pPr>
      <w:bookmarkStart w:id="89" w:name="_Hlk53313627"/>
      <w:r>
        <w:br w:type="page"/>
      </w:r>
    </w:p>
    <w:p w14:paraId="2AA0ED32" w14:textId="77777777" w:rsidR="007943AD" w:rsidRPr="00026B9D" w:rsidRDefault="007943AD" w:rsidP="007943AD">
      <w:pPr>
        <w:pStyle w:val="3"/>
        <w:ind w:left="440"/>
      </w:pPr>
      <w:bookmarkStart w:id="90" w:name="_Toc157802329"/>
      <w:r w:rsidRPr="00026B9D">
        <w:rPr>
          <w:rFonts w:hint="eastAsia"/>
        </w:rPr>
        <w:lastRenderedPageBreak/>
        <w:t>１　介護予防・日常生活支援総合事業</w:t>
      </w:r>
      <w:bookmarkEnd w:id="90"/>
    </w:p>
    <w:p w14:paraId="0CEE91EA" w14:textId="4458D735" w:rsidR="007943AD" w:rsidRPr="00111153" w:rsidRDefault="007943AD" w:rsidP="007943AD">
      <w:pPr>
        <w:ind w:leftChars="193" w:left="425" w:firstLineChars="100" w:firstLine="220"/>
        <w:rPr>
          <w:rFonts w:ascii="游ゴシック Medium" w:eastAsia="游ゴシック Medium" w:hAnsi="游ゴシック Medium"/>
        </w:rPr>
      </w:pPr>
      <w:bookmarkStart w:id="91" w:name="_Hlk53311703"/>
      <w:bookmarkEnd w:id="89"/>
      <w:r w:rsidRPr="00111153">
        <w:rPr>
          <w:rFonts w:ascii="游ゴシック Medium" w:eastAsia="游ゴシック Medium" w:hAnsi="游ゴシック Medium" w:hint="eastAsia"/>
        </w:rPr>
        <w:t>平成</w:t>
      </w:r>
      <w:r w:rsidRPr="00111153">
        <w:rPr>
          <w:rFonts w:ascii="游ゴシック Medium" w:eastAsia="游ゴシック Medium" w:hAnsi="游ゴシック Medium"/>
        </w:rPr>
        <w:t>26</w:t>
      </w:r>
      <w:r w:rsidR="00C503EA" w:rsidRPr="000631BD">
        <w:rPr>
          <w:rFonts w:ascii="游ゴシック Medium" w:eastAsia="游ゴシック Medium" w:hAnsi="游ゴシック Medium"/>
        </w:rPr>
        <w:t>(2014)</w:t>
      </w:r>
      <w:r w:rsidRPr="00111153">
        <w:rPr>
          <w:rFonts w:ascii="游ゴシック Medium" w:eastAsia="游ゴシック Medium" w:hAnsi="游ゴシック Medium" w:hint="eastAsia"/>
        </w:rPr>
        <w:t xml:space="preserve">年の介護保険制度改正により、従来の介護予防訪問介護・介護予防通所介護は、全国一律の基準に基づくサービスから住民等の多様な主体によるサービス提供により市町村が効果的・効率的に実施することができる「介護予防・日常生活支援総合事業」へ移行することとされました。 </w:t>
      </w:r>
    </w:p>
    <w:p w14:paraId="37607BAD" w14:textId="77777777" w:rsidR="007943AD" w:rsidRPr="00111153" w:rsidRDefault="007943AD" w:rsidP="007943AD">
      <w:pPr>
        <w:ind w:leftChars="193" w:left="425" w:firstLineChars="100" w:firstLine="220"/>
        <w:rPr>
          <w:rFonts w:ascii="游ゴシック Medium" w:eastAsia="游ゴシック Medium" w:hAnsi="游ゴシック Medium"/>
        </w:rPr>
      </w:pPr>
      <w:r w:rsidRPr="00111153">
        <w:rPr>
          <w:rFonts w:ascii="游ゴシック Medium" w:eastAsia="游ゴシック Medium" w:hAnsi="游ゴシック Medium" w:hint="eastAsia"/>
        </w:rPr>
        <w:t>総合事業では、従来、介護予防訪問介護・介護予防通所介護により提供されていた専門的なサービスに加え、住民主体の支援等の多様なサービス、一般介護予防事業の充実を図り、市町村の独自施策や民間企業により提供される生活支援サービスも活用することにより、要支援者等の能力を最大限活かしつつ、要支援者等の状態等に応じたサービスが選択できるようにすることが重要とされています。</w:t>
      </w:r>
    </w:p>
    <w:p w14:paraId="0B756222" w14:textId="77777777" w:rsidR="007943AD" w:rsidRPr="00532232" w:rsidRDefault="007943AD" w:rsidP="007943AD">
      <w:pPr>
        <w:ind w:leftChars="-257" w:left="-565" w:firstLineChars="100" w:firstLine="2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c">
            <w:drawing>
              <wp:anchor distT="0" distB="0" distL="114300" distR="114300" simplePos="0" relativeHeight="251658242" behindDoc="0" locked="0" layoutInCell="1" allowOverlap="1" wp14:anchorId="4CA5ABC1" wp14:editId="49E4F324">
                <wp:simplePos x="0" y="0"/>
                <wp:positionH relativeFrom="page">
                  <wp:posOffset>152400</wp:posOffset>
                </wp:positionH>
                <wp:positionV relativeFrom="paragraph">
                  <wp:posOffset>114300</wp:posOffset>
                </wp:positionV>
                <wp:extent cx="6932930" cy="5876924"/>
                <wp:effectExtent l="0" t="0" r="1270" b="0"/>
                <wp:wrapNone/>
                <wp:docPr id="475" name="キャンバス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6" name="四角形: 角を丸くする 136"/>
                        <wps:cNvSpPr/>
                        <wps:spPr>
                          <a:xfrm>
                            <a:off x="3639800" y="1038675"/>
                            <a:ext cx="2024155" cy="4323253"/>
                          </a:xfrm>
                          <a:prstGeom prst="roundRect">
                            <a:avLst>
                              <a:gd name="adj" fmla="val 3891"/>
                            </a:avLst>
                          </a:prstGeom>
                          <a:solidFill>
                            <a:srgbClr val="9BBB59">
                              <a:lumMod val="60000"/>
                              <a:lumOff val="40000"/>
                              <a:alpha val="19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四角形: 角を丸くする 477"/>
                        <wps:cNvSpPr/>
                        <wps:spPr>
                          <a:xfrm>
                            <a:off x="1553588" y="1038664"/>
                            <a:ext cx="2086212" cy="4323216"/>
                          </a:xfrm>
                          <a:prstGeom prst="roundRect">
                            <a:avLst>
                              <a:gd name="adj" fmla="val 3891"/>
                            </a:avLst>
                          </a:prstGeom>
                          <a:solidFill>
                            <a:srgbClr val="F79646">
                              <a:lumMod val="75000"/>
                              <a:alpha val="6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四角形: 角を丸くする 476"/>
                        <wps:cNvSpPr/>
                        <wps:spPr>
                          <a:xfrm>
                            <a:off x="1597983" y="204146"/>
                            <a:ext cx="4048217" cy="390638"/>
                          </a:xfrm>
                          <a:prstGeom prst="roundRect">
                            <a:avLst/>
                          </a:prstGeom>
                          <a:solidFill>
                            <a:srgbClr val="00B050"/>
                          </a:solidFill>
                          <a:ln w="25400" cap="flat" cmpd="sng" algn="ctr">
                            <a:noFill/>
                            <a:prstDash val="solid"/>
                          </a:ln>
                          <a:effectLst/>
                        </wps:spPr>
                        <wps:txbx>
                          <w:txbxContent>
                            <w:p w14:paraId="2DA2A325" w14:textId="77777777" w:rsidR="00E22080" w:rsidRPr="00E338A7" w:rsidRDefault="00E22080" w:rsidP="007943AD">
                              <w:pPr>
                                <w:jc w:val="center"/>
                                <w:rPr>
                                  <w:rFonts w:ascii="游ゴシック Medium" w:eastAsia="游ゴシック Medium" w:hAnsi="游ゴシック Medium"/>
                                  <w:color w:val="FFFFFF" w:themeColor="background1"/>
                                </w:rPr>
                              </w:pPr>
                              <w:r w:rsidRPr="00E338A7">
                                <w:rPr>
                                  <w:rFonts w:ascii="游ゴシック Medium" w:eastAsia="游ゴシック Medium" w:hAnsi="游ゴシック Medium" w:hint="eastAsia"/>
                                  <w:color w:val="FFFFFF" w:themeColor="background1"/>
                                </w:rPr>
                                <w:t>従来の要支援者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四角形: 角を丸くする 127"/>
                        <wps:cNvSpPr/>
                        <wps:spPr>
                          <a:xfrm>
                            <a:off x="1704516" y="851967"/>
                            <a:ext cx="1766655" cy="550622"/>
                          </a:xfrm>
                          <a:prstGeom prst="roundRect">
                            <a:avLst/>
                          </a:prstGeom>
                          <a:solidFill>
                            <a:srgbClr val="F79646">
                              <a:lumMod val="20000"/>
                              <a:lumOff val="80000"/>
                            </a:srgbClr>
                          </a:solidFill>
                          <a:ln w="25400" cap="flat" cmpd="sng" algn="ctr">
                            <a:solidFill>
                              <a:srgbClr val="F79646">
                                <a:lumMod val="75000"/>
                              </a:srgbClr>
                            </a:solidFill>
                            <a:prstDash val="solid"/>
                          </a:ln>
                          <a:effectLst/>
                        </wps:spPr>
                        <wps:txbx>
                          <w:txbxContent>
                            <w:p w14:paraId="53597F95" w14:textId="77777777" w:rsidR="00E22080" w:rsidRPr="00111153" w:rsidRDefault="00E22080" w:rsidP="007943AD">
                              <w:pPr>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要支援者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四角形: 角を丸くする 128"/>
                        <wps:cNvSpPr/>
                        <wps:spPr>
                          <a:xfrm>
                            <a:off x="3781891" y="842511"/>
                            <a:ext cx="1757778" cy="550703"/>
                          </a:xfrm>
                          <a:prstGeom prst="roundRect">
                            <a:avLst/>
                          </a:prstGeom>
                          <a:solidFill>
                            <a:srgbClr val="9BBB59">
                              <a:lumMod val="20000"/>
                              <a:lumOff val="80000"/>
                            </a:srgbClr>
                          </a:solidFill>
                          <a:ln w="25400" cap="flat" cmpd="sng" algn="ctr">
                            <a:solidFill>
                              <a:srgbClr val="9BBB59">
                                <a:lumMod val="50000"/>
                              </a:srgbClr>
                            </a:solidFill>
                            <a:prstDash val="solid"/>
                          </a:ln>
                          <a:effectLst/>
                        </wps:spPr>
                        <wps:txbx>
                          <w:txbxContent>
                            <w:p w14:paraId="2B80595D"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介護予防・生活支援</w:t>
                              </w:r>
                            </w:p>
                            <w:p w14:paraId="75F0FD47"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サービス事業対象者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四角形: 角を丸くする 129"/>
                        <wps:cNvSpPr/>
                        <wps:spPr>
                          <a:xfrm>
                            <a:off x="1686761" y="1641844"/>
                            <a:ext cx="3844030" cy="568696"/>
                          </a:xfrm>
                          <a:prstGeom prst="roundRect">
                            <a:avLst/>
                          </a:prstGeom>
                          <a:solidFill>
                            <a:sysClr val="window" lastClr="FFFFFF"/>
                          </a:solidFill>
                          <a:ln w="25400" cap="flat" cmpd="sng" algn="ctr">
                            <a:solidFill>
                              <a:srgbClr val="4F81BD">
                                <a:shade val="50000"/>
                              </a:srgbClr>
                            </a:solidFill>
                            <a:prstDash val="solid"/>
                          </a:ln>
                          <a:effectLst/>
                        </wps:spPr>
                        <wps:txbx>
                          <w:txbxContent>
                            <w:p w14:paraId="39318B59"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地域包括支援センターが</w:t>
                              </w:r>
                            </w:p>
                            <w:p w14:paraId="3CBBA73B"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介護予防ケアマネジメントを実施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四角形: 角を丸くする 131"/>
                        <wps:cNvSpPr/>
                        <wps:spPr>
                          <a:xfrm>
                            <a:off x="1704516" y="2449683"/>
                            <a:ext cx="1829259" cy="550622"/>
                          </a:xfrm>
                          <a:prstGeom prst="roundRect">
                            <a:avLst/>
                          </a:prstGeom>
                          <a:solidFill>
                            <a:sysClr val="window" lastClr="FFFFFF"/>
                          </a:solidFill>
                          <a:ln w="25400" cap="flat" cmpd="sng" algn="ctr">
                            <a:solidFill>
                              <a:srgbClr val="4F81BD">
                                <a:shade val="50000"/>
                              </a:srgbClr>
                            </a:solidFill>
                            <a:prstDash val="solid"/>
                          </a:ln>
                          <a:effectLst/>
                        </wps:spPr>
                        <wps:txbx>
                          <w:txbxContent>
                            <w:p w14:paraId="060B4A5E" w14:textId="77777777" w:rsidR="00E22080" w:rsidRPr="00111153" w:rsidRDefault="00E22080" w:rsidP="007943AD">
                              <w:pPr>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訪問看護、福祉用具等</w:t>
                              </w:r>
                            </w:p>
                            <w:p w14:paraId="7A30BA02" w14:textId="77777777" w:rsidR="00E22080" w:rsidRPr="00111153" w:rsidRDefault="00E22080" w:rsidP="007943AD">
                              <w:pPr>
                                <w:jc w:val="center"/>
                                <w:rPr>
                                  <w:rFonts w:ascii="游ゴシック Medium" w:eastAsia="游ゴシック Medium" w:hAnsi="游ゴシック Medium"/>
                                  <w:color w:val="000000" w:themeColor="text1"/>
                                  <w:sz w:val="16"/>
                                  <w:szCs w:val="16"/>
                                </w:rPr>
                              </w:pPr>
                              <w:r w:rsidRPr="00111153">
                                <w:rPr>
                                  <w:rFonts w:ascii="游ゴシック Medium" w:eastAsia="游ゴシック Medium" w:hAnsi="游ゴシック Medium" w:hint="eastAsia"/>
                                  <w:color w:val="000000" w:themeColor="text1"/>
                                  <w:sz w:val="16"/>
                                  <w:szCs w:val="16"/>
                                </w:rPr>
                                <w:t>※全国一律の人員基準、運営基準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四角形: 角を丸くする 133"/>
                        <wps:cNvSpPr/>
                        <wps:spPr>
                          <a:xfrm>
                            <a:off x="1597982" y="3211126"/>
                            <a:ext cx="4048217" cy="1219208"/>
                          </a:xfrm>
                          <a:prstGeom prst="roundRect">
                            <a:avLst/>
                          </a:prstGeom>
                          <a:solidFill>
                            <a:sysClr val="window" lastClr="FFFFFF"/>
                          </a:solidFill>
                          <a:ln w="25400" cap="flat" cmpd="sng" algn="ctr">
                            <a:solidFill>
                              <a:srgbClr val="4F81BD">
                                <a:shade val="50000"/>
                              </a:srgbClr>
                            </a:solidFill>
                            <a:prstDash val="solid"/>
                          </a:ln>
                          <a:effectLst/>
                        </wps:spPr>
                        <wps:txbx>
                          <w:txbxContent>
                            <w:p w14:paraId="3A5CD1F8"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介護予防・生活支援サービス事業</w:t>
                              </w:r>
                            </w:p>
                            <w:p w14:paraId="15EFD8A9" w14:textId="77777777" w:rsidR="00E22080" w:rsidRPr="00111153" w:rsidRDefault="00E22080" w:rsidP="007943AD">
                              <w:pPr>
                                <w:spacing w:line="180" w:lineRule="auto"/>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①訪問型・通所型サービス</w:t>
                              </w:r>
                            </w:p>
                            <w:p w14:paraId="2D577C66" w14:textId="77777777" w:rsidR="00E22080" w:rsidRPr="00111153" w:rsidRDefault="00E22080" w:rsidP="007943AD">
                              <w:pPr>
                                <w:spacing w:line="180" w:lineRule="auto"/>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②その他の生活支援サービス</w:t>
                              </w:r>
                            </w:p>
                            <w:p w14:paraId="104C26F4" w14:textId="77777777" w:rsidR="00E22080" w:rsidRPr="00111153" w:rsidRDefault="00E22080" w:rsidP="007943AD">
                              <w:pPr>
                                <w:spacing w:line="180" w:lineRule="auto"/>
                                <w:jc w:val="left"/>
                                <w:rPr>
                                  <w:rFonts w:ascii="游ゴシック Medium" w:eastAsia="游ゴシック Medium" w:hAnsi="游ゴシック Medium"/>
                                  <w:color w:val="000000" w:themeColor="text1"/>
                                  <w:sz w:val="20"/>
                                  <w:szCs w:val="20"/>
                                </w:rPr>
                              </w:pPr>
                              <w:r>
                                <w:rPr>
                                  <w:rFonts w:ascii="游ゴシック Medium" w:eastAsia="游ゴシック Medium" w:hAnsi="游ゴシック Medium" w:hint="eastAsia"/>
                                  <w:color w:val="000000" w:themeColor="text1"/>
                                  <w:sz w:val="20"/>
                                  <w:szCs w:val="20"/>
                                </w:rPr>
                                <w:t>(</w:t>
                              </w:r>
                              <w:r w:rsidRPr="00111153">
                                <w:rPr>
                                  <w:rFonts w:ascii="游ゴシック Medium" w:eastAsia="游ゴシック Medium" w:hAnsi="游ゴシック Medium" w:hint="eastAsia"/>
                                  <w:color w:val="000000" w:themeColor="text1"/>
                                  <w:sz w:val="20"/>
                                  <w:szCs w:val="20"/>
                                </w:rPr>
                                <w:t>栄養改善を目的とした配食、定期的な安否確認・緊急時の対応等</w:t>
                              </w:r>
                              <w:r>
                                <w:rPr>
                                  <w:rFonts w:ascii="游ゴシック Medium" w:eastAsia="游ゴシック Medium" w:hAnsi="游ゴシック Medium" w:hint="eastAsia"/>
                                  <w:color w:val="000000" w:themeColor="text1"/>
                                  <w:sz w:val="20"/>
                                  <w:szCs w:val="20"/>
                                </w:rPr>
                                <w:t>)</w:t>
                              </w:r>
                            </w:p>
                            <w:p w14:paraId="547F2692" w14:textId="77777777" w:rsidR="00E22080" w:rsidRPr="00111153" w:rsidRDefault="00E22080" w:rsidP="007943AD">
                              <w:pPr>
                                <w:spacing w:line="180" w:lineRule="auto"/>
                                <w:jc w:val="left"/>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sz w:val="20"/>
                                  <w:szCs w:val="20"/>
                                </w:rPr>
                                <w:t>※事業内容は、市町村の裁量を拡大、柔軟な人員基準・運営基準</w:t>
                              </w:r>
                              <w:r>
                                <w:rPr>
                                  <w:rFonts w:ascii="游ゴシック Medium" w:eastAsia="游ゴシック Medium" w:hAnsi="游ゴシック Medium" w:hint="eastAsia"/>
                                  <w:color w:val="000000" w:themeColor="text1"/>
                                  <w:sz w:val="20"/>
                                  <w:szCs w:val="20"/>
                                </w:rPr>
                                <w:t>)</w:t>
                              </w:r>
                            </w:p>
                            <w:p w14:paraId="2CF79744" w14:textId="77777777" w:rsidR="00E22080" w:rsidRPr="00690645" w:rsidRDefault="00E22080" w:rsidP="007943AD">
                              <w:pPr>
                                <w:spacing w:line="180" w:lineRule="auto"/>
                                <w:jc w:val="left"/>
                                <w:rPr>
                                  <w:color w:val="000000" w:themeColor="text1"/>
                                  <w:sz w:val="20"/>
                                  <w:szCs w:val="20"/>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34" name="四角形: 角を丸くする 134"/>
                        <wps:cNvSpPr/>
                        <wps:spPr>
                          <a:xfrm>
                            <a:off x="5787854" y="842466"/>
                            <a:ext cx="1065138" cy="524695"/>
                          </a:xfrm>
                          <a:prstGeom prst="roundRect">
                            <a:avLst/>
                          </a:prstGeom>
                          <a:solidFill>
                            <a:sysClr val="windowText" lastClr="000000">
                              <a:lumMod val="50000"/>
                              <a:lumOff val="50000"/>
                              <a:alpha val="36000"/>
                            </a:sysClr>
                          </a:solidFill>
                          <a:ln w="25400" cap="flat" cmpd="sng" algn="ctr">
                            <a:solidFill>
                              <a:sysClr val="windowText" lastClr="000000">
                                <a:lumMod val="50000"/>
                                <a:lumOff val="50000"/>
                              </a:sysClr>
                            </a:solidFill>
                            <a:prstDash val="solid"/>
                          </a:ln>
                          <a:effectLst/>
                        </wps:spPr>
                        <wps:txbx>
                          <w:txbxContent>
                            <w:p w14:paraId="3172D895" w14:textId="77777777" w:rsidR="00E22080" w:rsidRPr="00111153" w:rsidRDefault="00E22080" w:rsidP="007943AD">
                              <w:pPr>
                                <w:jc w:val="cente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sz w:val="20"/>
                                  <w:szCs w:val="20"/>
                                </w:rPr>
                                <w:t>一般高齢者等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四角形: 角を丸くする 135"/>
                        <wps:cNvSpPr/>
                        <wps:spPr>
                          <a:xfrm>
                            <a:off x="1589098" y="4703530"/>
                            <a:ext cx="5220076" cy="568696"/>
                          </a:xfrm>
                          <a:prstGeom prst="roundRect">
                            <a:avLst/>
                          </a:prstGeom>
                          <a:solidFill>
                            <a:sysClr val="window" lastClr="FFFFFF"/>
                          </a:solidFill>
                          <a:ln w="25400" cap="flat" cmpd="sng" algn="ctr">
                            <a:solidFill>
                              <a:srgbClr val="4F81BD">
                                <a:shade val="50000"/>
                              </a:srgbClr>
                            </a:solidFill>
                            <a:prstDash val="solid"/>
                          </a:ln>
                          <a:effectLst/>
                        </wps:spPr>
                        <wps:txbx>
                          <w:txbxContent>
                            <w:p w14:paraId="1DEB8D8B"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一般介護予防事業</w:t>
                              </w:r>
                            </w:p>
                            <w:p w14:paraId="70A1D6EC" w14:textId="1E430A60" w:rsidR="00E22080" w:rsidRPr="00111153" w:rsidRDefault="00E22080" w:rsidP="007943AD">
                              <w:pPr>
                                <w:spacing w:line="180" w:lineRule="auto"/>
                                <w:jc w:val="cente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sz w:val="20"/>
                                  <w:szCs w:val="20"/>
                                </w:rPr>
                                <w:t>（要支援者等も参加できる住民運営の集いの場の充実等。</w:t>
                              </w:r>
                              <w:r w:rsidRPr="000631BD">
                                <w:rPr>
                                  <w:rFonts w:ascii="游ゴシック Medium" w:eastAsia="游ゴシック Medium" w:hAnsi="游ゴシック Medium" w:hint="eastAsia"/>
                                  <w:color w:val="000000" w:themeColor="text1"/>
                                  <w:sz w:val="20"/>
                                  <w:szCs w:val="20"/>
                                </w:rPr>
                                <w:t>全て</w:t>
                              </w:r>
                              <w:r w:rsidRPr="00111153">
                                <w:rPr>
                                  <w:rFonts w:ascii="游ゴシック Medium" w:eastAsia="游ゴシック Medium" w:hAnsi="游ゴシック Medium" w:hint="eastAsia"/>
                                  <w:color w:val="000000" w:themeColor="text1"/>
                                  <w:sz w:val="20"/>
                                  <w:szCs w:val="20"/>
                                </w:rPr>
                                <w:t>の高齢者が対象。）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矢印: 下 479"/>
                        <wps:cNvSpPr/>
                        <wps:spPr>
                          <a:xfrm>
                            <a:off x="2503504" y="612560"/>
                            <a:ext cx="257452" cy="213064"/>
                          </a:xfrm>
                          <a:prstGeom prst="down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矢印: 下 139"/>
                        <wps:cNvSpPr/>
                        <wps:spPr>
                          <a:xfrm>
                            <a:off x="2494626" y="1428770"/>
                            <a:ext cx="257452" cy="213064"/>
                          </a:xfrm>
                          <a:prstGeom prst="down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矢印: 下 140"/>
                        <wps:cNvSpPr/>
                        <wps:spPr>
                          <a:xfrm>
                            <a:off x="2485748" y="2227761"/>
                            <a:ext cx="257452" cy="213064"/>
                          </a:xfrm>
                          <a:prstGeom prst="downArrow">
                            <a:avLst/>
                          </a:prstGeom>
                          <a:solidFill>
                            <a:srgbClr val="F79646">
                              <a:lumMod val="75000"/>
                            </a:srgbClr>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矢印: 下 141"/>
                        <wps:cNvSpPr/>
                        <wps:spPr>
                          <a:xfrm>
                            <a:off x="4527613" y="612560"/>
                            <a:ext cx="257452" cy="213064"/>
                          </a:xfrm>
                          <a:prstGeom prst="downArrow">
                            <a:avLst/>
                          </a:prstGeom>
                          <a:solidFill>
                            <a:srgbClr val="9BBB59">
                              <a:lumMod val="50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矢印: 下 142"/>
                        <wps:cNvSpPr/>
                        <wps:spPr>
                          <a:xfrm>
                            <a:off x="4527613" y="1411550"/>
                            <a:ext cx="257452" cy="213064"/>
                          </a:xfrm>
                          <a:prstGeom prst="downArrow">
                            <a:avLst/>
                          </a:prstGeom>
                          <a:solidFill>
                            <a:srgbClr val="9BBB59">
                              <a:lumMod val="50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矢印: 下 143"/>
                        <wps:cNvSpPr/>
                        <wps:spPr>
                          <a:xfrm>
                            <a:off x="4536491" y="2210506"/>
                            <a:ext cx="230819" cy="967700"/>
                          </a:xfrm>
                          <a:prstGeom prst="downArrow">
                            <a:avLst/>
                          </a:prstGeom>
                          <a:solidFill>
                            <a:srgbClr val="9BBB59">
                              <a:lumMod val="50000"/>
                            </a:srgbClr>
                          </a:solidFill>
                          <a:ln w="254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矢印: 下 144"/>
                        <wps:cNvSpPr/>
                        <wps:spPr>
                          <a:xfrm>
                            <a:off x="6223250" y="1367154"/>
                            <a:ext cx="195308" cy="3187091"/>
                          </a:xfrm>
                          <a:prstGeom prst="down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四角形: 角を丸くする 145"/>
                        <wps:cNvSpPr/>
                        <wps:spPr>
                          <a:xfrm>
                            <a:off x="346229" y="2440798"/>
                            <a:ext cx="1118546" cy="550622"/>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14:paraId="0BBF1C3D" w14:textId="77777777" w:rsidR="00E22080" w:rsidRPr="00111153" w:rsidRDefault="00E22080" w:rsidP="007943AD">
                              <w:pPr>
                                <w:spacing w:line="180" w:lineRule="auto"/>
                                <w:jc w:val="center"/>
                                <w:rPr>
                                  <w:rFonts w:ascii="游ゴシック Medium" w:eastAsia="游ゴシック Medium" w:hAnsi="游ゴシック Medium"/>
                                  <w:color w:val="FFFFFF" w:themeColor="background1"/>
                                </w:rPr>
                              </w:pPr>
                              <w:r w:rsidRPr="00111153">
                                <w:rPr>
                                  <w:rFonts w:ascii="游ゴシック Medium" w:eastAsia="游ゴシック Medium" w:hAnsi="游ゴシック Medium" w:hint="eastAsia"/>
                                  <w:color w:val="FFFFFF" w:themeColor="background1"/>
                                </w:rPr>
                                <w:t>介護予防</w:t>
                              </w:r>
                            </w:p>
                            <w:p w14:paraId="3DAB176B" w14:textId="77777777" w:rsidR="00E22080" w:rsidRPr="00111153" w:rsidRDefault="00E22080" w:rsidP="007943AD">
                              <w:pPr>
                                <w:spacing w:line="180" w:lineRule="auto"/>
                                <w:jc w:val="center"/>
                                <w:rPr>
                                  <w:rFonts w:ascii="游ゴシック Medium" w:eastAsia="游ゴシック Medium" w:hAnsi="游ゴシック Medium"/>
                                  <w:color w:val="FFFFFF" w:themeColor="background1"/>
                                </w:rPr>
                              </w:pPr>
                              <w:r w:rsidRPr="00111153">
                                <w:rPr>
                                  <w:rFonts w:ascii="游ゴシック Medium" w:eastAsia="游ゴシック Medium" w:hAnsi="游ゴシック Medium" w:hint="eastAsia"/>
                                  <w:color w:val="FFFFFF" w:themeColor="background1"/>
                                </w:rPr>
                                <w:t>給付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四角形: 角を丸くする 146"/>
                        <wps:cNvSpPr/>
                        <wps:spPr>
                          <a:xfrm>
                            <a:off x="346219" y="3212824"/>
                            <a:ext cx="1118556" cy="1989432"/>
                          </a:xfrm>
                          <a:prstGeom prst="roundRect">
                            <a:avLst>
                              <a:gd name="adj" fmla="val 8225"/>
                            </a:avLst>
                          </a:prstGeom>
                          <a:solidFill>
                            <a:srgbClr val="4F81BD">
                              <a:lumMod val="75000"/>
                            </a:srgbClr>
                          </a:solidFill>
                          <a:ln w="25400" cap="flat" cmpd="sng" algn="ctr">
                            <a:solidFill>
                              <a:srgbClr val="4F81BD">
                                <a:shade val="50000"/>
                              </a:srgbClr>
                            </a:solidFill>
                            <a:prstDash val="solid"/>
                          </a:ln>
                          <a:effectLst/>
                        </wps:spPr>
                        <wps:txbx>
                          <w:txbxContent>
                            <w:p w14:paraId="67AE33BE" w14:textId="77777777" w:rsidR="00E22080" w:rsidRPr="00111153" w:rsidRDefault="00E22080" w:rsidP="007943AD">
                              <w:pPr>
                                <w:spacing w:line="180" w:lineRule="auto"/>
                                <w:jc w:val="center"/>
                                <w:rPr>
                                  <w:rFonts w:ascii="游ゴシック Medium" w:eastAsia="游ゴシック Medium" w:hAnsi="游ゴシック Medium"/>
                                  <w:color w:val="FFFFFF" w:themeColor="background1"/>
                                </w:rPr>
                              </w:pPr>
                              <w:r w:rsidRPr="00111153">
                                <w:rPr>
                                  <w:rFonts w:ascii="游ゴシック Medium" w:eastAsia="游ゴシック Medium" w:hAnsi="游ゴシック Medium" w:hint="eastAsia"/>
                                  <w:color w:val="FFFFFF" w:themeColor="background1"/>
                                </w:rPr>
                                <w:t>総合事業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テキスト ボックス 481"/>
                        <wps:cNvSpPr txBox="1"/>
                        <wps:spPr>
                          <a:xfrm>
                            <a:off x="2778630" y="603682"/>
                            <a:ext cx="905522" cy="238829"/>
                          </a:xfrm>
                          <a:prstGeom prst="rect">
                            <a:avLst/>
                          </a:prstGeom>
                          <a:noFill/>
                          <a:ln w="6350">
                            <a:noFill/>
                          </a:ln>
                        </wps:spPr>
                        <wps:txbx>
                          <w:txbxContent>
                            <w:p w14:paraId="2103F1FE" w14:textId="77777777" w:rsidR="00E22080" w:rsidRPr="00111153" w:rsidRDefault="00E22080" w:rsidP="007943AD">
                              <w:pPr>
                                <w:spacing w:line="180" w:lineRule="auto"/>
                                <w:rPr>
                                  <w:rFonts w:ascii="游ゴシック Medium" w:eastAsia="游ゴシック Medium" w:hAnsi="游ゴシック Medium"/>
                                  <w:sz w:val="16"/>
                                  <w:szCs w:val="16"/>
                                </w:rPr>
                              </w:pPr>
                              <w:r w:rsidRPr="00111153">
                                <w:rPr>
                                  <w:rFonts w:ascii="游ゴシック Medium" w:eastAsia="游ゴシック Medium" w:hAnsi="游ゴシック Medium" w:hint="eastAsia"/>
                                  <w:sz w:val="16"/>
                                  <w:szCs w:val="16"/>
                                </w:rPr>
                                <w:t>要支援認定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テキスト ボックス 148"/>
                        <wps:cNvSpPr txBox="1"/>
                        <wps:spPr>
                          <a:xfrm>
                            <a:off x="4837833" y="586795"/>
                            <a:ext cx="1286603" cy="238829"/>
                          </a:xfrm>
                          <a:prstGeom prst="rect">
                            <a:avLst/>
                          </a:prstGeom>
                          <a:noFill/>
                          <a:ln w="6350">
                            <a:noFill/>
                          </a:ln>
                        </wps:spPr>
                        <wps:txbx>
                          <w:txbxContent>
                            <w:p w14:paraId="2F675B51" w14:textId="77777777" w:rsidR="00E22080" w:rsidRPr="00111153" w:rsidRDefault="00E22080" w:rsidP="007943AD">
                              <w:pPr>
                                <w:spacing w:line="180" w:lineRule="auto"/>
                                <w:rPr>
                                  <w:rFonts w:ascii="游ゴシック Medium" w:eastAsia="游ゴシック Medium" w:hAnsi="游ゴシック Medium"/>
                                  <w:sz w:val="16"/>
                                  <w:szCs w:val="16"/>
                                </w:rPr>
                              </w:pPr>
                              <w:r w:rsidRPr="00111153">
                                <w:rPr>
                                  <w:rFonts w:ascii="游ゴシック Medium" w:eastAsia="游ゴシック Medium" w:hAnsi="游ゴシック Medium" w:hint="eastAsia"/>
                                  <w:sz w:val="16"/>
                                  <w:szCs w:val="16"/>
                                </w:rPr>
                                <w:t>基本チェックリスト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テキスト ボックス 149"/>
                        <wps:cNvSpPr txBox="1"/>
                        <wps:spPr>
                          <a:xfrm>
                            <a:off x="2432331" y="2964787"/>
                            <a:ext cx="905522" cy="328829"/>
                          </a:xfrm>
                          <a:prstGeom prst="rect">
                            <a:avLst/>
                          </a:prstGeom>
                          <a:noFill/>
                          <a:ln w="6350">
                            <a:noFill/>
                          </a:ln>
                        </wps:spPr>
                        <wps:txbx>
                          <w:txbxContent>
                            <w:p w14:paraId="2B26F530" w14:textId="77777777" w:rsidR="00E22080" w:rsidRPr="006F1F68" w:rsidRDefault="00E22080" w:rsidP="007943AD">
                              <w:pPr>
                                <w:spacing w:line="180" w:lineRule="auto"/>
                                <w:rPr>
                                  <w:b/>
                                  <w:bCs/>
                                  <w:color w:val="DF2D9F"/>
                                  <w:sz w:val="28"/>
                                  <w:szCs w:val="28"/>
                                </w:rPr>
                              </w:pPr>
                              <w:r w:rsidRPr="006F1F68">
                                <w:rPr>
                                  <w:rFonts w:hint="eastAsia"/>
                                  <w:b/>
                                  <w:bCs/>
                                  <w:color w:val="DF2D9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テキスト ボックス 150"/>
                        <wps:cNvSpPr txBox="1"/>
                        <wps:spPr>
                          <a:xfrm>
                            <a:off x="3703202" y="4401759"/>
                            <a:ext cx="494433" cy="328829"/>
                          </a:xfrm>
                          <a:prstGeom prst="rect">
                            <a:avLst/>
                          </a:prstGeom>
                          <a:noFill/>
                          <a:ln w="6350">
                            <a:noFill/>
                          </a:ln>
                        </wps:spPr>
                        <wps:txbx>
                          <w:txbxContent>
                            <w:p w14:paraId="10990636" w14:textId="77777777" w:rsidR="00E22080" w:rsidRPr="006F1F68" w:rsidRDefault="00E22080" w:rsidP="007943AD">
                              <w:pPr>
                                <w:spacing w:line="180" w:lineRule="auto"/>
                                <w:rPr>
                                  <w:b/>
                                  <w:bCs/>
                                  <w:color w:val="DF2D9F"/>
                                  <w:sz w:val="36"/>
                                  <w:szCs w:val="36"/>
                                </w:rPr>
                              </w:pPr>
                              <w:r w:rsidRPr="006F1F68">
                                <w:rPr>
                                  <w:rFonts w:hint="eastAsia"/>
                                  <w:b/>
                                  <w:bCs/>
                                  <w:color w:val="DF2D9F"/>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CA5ABC1" id="キャンバス 475" o:spid="_x0000_s1114" editas="canvas" style="position:absolute;left:0;text-align:left;margin-left:12pt;margin-top:9pt;width:545.9pt;height:462.75pt;z-index:251658242;mso-position-horizontal-relative:page;mso-position-vertical-relative:text" coordsize="69329,5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">
                <v:shape id="_x0000_s1115" type="#_x0000_t75" style="position:absolute;width:69329;height:58762;visibility:visible;mso-wrap-style:square" filled="t">
                  <v:fill o:detectmouseclick="t"/>
                  <v:path o:connecttype="none"/>
                </v:shape>
                <v:roundrect id="四角形: 角を丸くする 136" o:spid="_x0000_s1116" style="position:absolute;left:36398;top:10386;width:20241;height:43233;visibility:visible;mso-wrap-style:square;v-text-anchor:middle" arcsize="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" fillcolor="#c3d69b" strokecolor="#4f6228" strokeweight="2pt">
                  <v:fill opacity="12336f"/>
                </v:roundrect>
                <v:roundrect id="四角形: 角を丸くする 477" o:spid="_x0000_s1117" style="position:absolute;left:15535;top:10386;width:20863;height:43232;visibility:visible;mso-wrap-style:square;v-text-anchor:middle" arcsize="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" fillcolor="#e46c0a" strokecolor="#e46c0a" strokeweight="2pt">
                  <v:fill opacity="3855f"/>
                </v:roundrect>
                <v:roundrect id="四角形: 角を丸くする 476" o:spid="_x0000_s1118" style="position:absolute;left:15979;top:2041;width:40483;height:3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" fillcolor="#00b050" stroked="f" strokeweight="2pt">
                  <v:textbox>
                    <w:txbxContent>
                      <w:p w14:paraId="2DA2A325" w14:textId="77777777" w:rsidR="00E22080" w:rsidRPr="00E338A7" w:rsidRDefault="00E22080" w:rsidP="007943AD">
                        <w:pPr>
                          <w:jc w:val="center"/>
                          <w:rPr>
                            <w:rFonts w:ascii="游ゴシック Medium" w:eastAsia="游ゴシック Medium" w:hAnsi="游ゴシック Medium"/>
                            <w:color w:val="FFFFFF" w:themeColor="background1"/>
                          </w:rPr>
                        </w:pPr>
                        <w:r w:rsidRPr="00E338A7">
                          <w:rPr>
                            <w:rFonts w:ascii="游ゴシック Medium" w:eastAsia="游ゴシック Medium" w:hAnsi="游ゴシック Medium" w:hint="eastAsia"/>
                            <w:color w:val="FFFFFF" w:themeColor="background1"/>
                          </w:rPr>
                          <w:t>従来の要支援者</w:t>
                        </w:r>
                      </w:p>
                    </w:txbxContent>
                  </v:textbox>
                </v:roundrect>
                <v:roundrect id="四角形: 角を丸くする 127" o:spid="_x0000_s1119" style="position:absolute;left:17045;top:8519;width:17666;height:5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" fillcolor="#fdeada" strokecolor="#e46c0a" strokeweight="2pt">
                  <v:textbox>
                    <w:txbxContent>
                      <w:p w14:paraId="53597F95" w14:textId="77777777" w:rsidR="00E22080" w:rsidRPr="00111153" w:rsidRDefault="00E22080" w:rsidP="007943AD">
                        <w:pPr>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要支援者</w:t>
                        </w:r>
                      </w:p>
                    </w:txbxContent>
                  </v:textbox>
                </v:roundrect>
                <v:roundrect id="四角形: 角を丸くする 128" o:spid="_x0000_s1120" style="position:absolute;left:37818;top:8425;width:17578;height:5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" fillcolor="#ebf1de" strokecolor="#4f6228" strokeweight="2pt">
                  <v:textbox>
                    <w:txbxContent>
                      <w:p w14:paraId="2B80595D"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介護予防・生活支援</w:t>
                        </w:r>
                      </w:p>
                      <w:p w14:paraId="75F0FD47"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サービス事業対象者</w:t>
                        </w:r>
                      </w:p>
                    </w:txbxContent>
                  </v:textbox>
                </v:roundrect>
                <v:roundrect id="四角形: 角を丸くする 129" o:spid="_x0000_s1121" style="position:absolute;left:16867;top:16418;width:38440;height:5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" fillcolor="window" strokecolor="#385d8a" strokeweight="2pt">
                  <v:textbox>
                    <w:txbxContent>
                      <w:p w14:paraId="39318B59"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地域包括支援センターが</w:t>
                        </w:r>
                      </w:p>
                      <w:p w14:paraId="3CBBA73B"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介護予防ケアマネジメントを実施</w:t>
                        </w:r>
                      </w:p>
                    </w:txbxContent>
                  </v:textbox>
                </v:roundrect>
                <v:roundrect id="四角形: 角を丸くする 131" o:spid="_x0000_s1122" style="position:absolute;left:17045;top:24496;width:18292;height:5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" fillcolor="window" strokecolor="#385d8a" strokeweight="2pt">
                  <v:textbox>
                    <w:txbxContent>
                      <w:p w14:paraId="060B4A5E" w14:textId="77777777" w:rsidR="00E22080" w:rsidRPr="00111153" w:rsidRDefault="00E22080" w:rsidP="007943AD">
                        <w:pPr>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訪問看護、福祉用具等</w:t>
                        </w:r>
                      </w:p>
                      <w:p w14:paraId="7A30BA02" w14:textId="77777777" w:rsidR="00E22080" w:rsidRPr="00111153" w:rsidRDefault="00E22080" w:rsidP="007943AD">
                        <w:pPr>
                          <w:jc w:val="center"/>
                          <w:rPr>
                            <w:rFonts w:ascii="游ゴシック Medium" w:eastAsia="游ゴシック Medium" w:hAnsi="游ゴシック Medium"/>
                            <w:color w:val="000000" w:themeColor="text1"/>
                            <w:sz w:val="16"/>
                            <w:szCs w:val="16"/>
                          </w:rPr>
                        </w:pPr>
                        <w:r w:rsidRPr="00111153">
                          <w:rPr>
                            <w:rFonts w:ascii="游ゴシック Medium" w:eastAsia="游ゴシック Medium" w:hAnsi="游ゴシック Medium" w:hint="eastAsia"/>
                            <w:color w:val="000000" w:themeColor="text1"/>
                            <w:sz w:val="16"/>
                            <w:szCs w:val="16"/>
                          </w:rPr>
                          <w:t>※全国一律の人員基準、運営基準</w:t>
                        </w:r>
                      </w:p>
                    </w:txbxContent>
                  </v:textbox>
                </v:roundrect>
                <v:roundrect id="四角形: 角を丸くする 133" o:spid="_x0000_s1123" style="position:absolute;left:15979;top:32111;width:404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" fillcolor="window" strokecolor="#385d8a" strokeweight="2pt">
                  <v:textbox inset="0,,0">
                    <w:txbxContent>
                      <w:p w14:paraId="3A5CD1F8"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介護予防・生活支援サービス事業</w:t>
                        </w:r>
                      </w:p>
                      <w:p w14:paraId="15EFD8A9" w14:textId="77777777" w:rsidR="00E22080" w:rsidRPr="00111153" w:rsidRDefault="00E22080" w:rsidP="007943AD">
                        <w:pPr>
                          <w:spacing w:line="180" w:lineRule="auto"/>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①訪問型・通所型サービス</w:t>
                        </w:r>
                      </w:p>
                      <w:p w14:paraId="2D577C66" w14:textId="77777777" w:rsidR="00E22080" w:rsidRPr="00111153" w:rsidRDefault="00E22080" w:rsidP="007943AD">
                        <w:pPr>
                          <w:spacing w:line="180" w:lineRule="auto"/>
                          <w:jc w:val="left"/>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②その他の生活支援サービス</w:t>
                        </w:r>
                      </w:p>
                      <w:p w14:paraId="104C26F4" w14:textId="77777777" w:rsidR="00E22080" w:rsidRPr="00111153" w:rsidRDefault="00E22080" w:rsidP="007943AD">
                        <w:pPr>
                          <w:spacing w:line="180" w:lineRule="auto"/>
                          <w:jc w:val="left"/>
                          <w:rPr>
                            <w:rFonts w:ascii="游ゴシック Medium" w:eastAsia="游ゴシック Medium" w:hAnsi="游ゴシック Medium"/>
                            <w:color w:val="000000" w:themeColor="text1"/>
                            <w:sz w:val="20"/>
                            <w:szCs w:val="20"/>
                          </w:rPr>
                        </w:pPr>
                        <w:r>
                          <w:rPr>
                            <w:rFonts w:ascii="游ゴシック Medium" w:eastAsia="游ゴシック Medium" w:hAnsi="游ゴシック Medium" w:hint="eastAsia"/>
                            <w:color w:val="000000" w:themeColor="text1"/>
                            <w:sz w:val="20"/>
                            <w:szCs w:val="20"/>
                          </w:rPr>
                          <w:t>(</w:t>
                        </w:r>
                        <w:r w:rsidRPr="00111153">
                          <w:rPr>
                            <w:rFonts w:ascii="游ゴシック Medium" w:eastAsia="游ゴシック Medium" w:hAnsi="游ゴシック Medium" w:hint="eastAsia"/>
                            <w:color w:val="000000" w:themeColor="text1"/>
                            <w:sz w:val="20"/>
                            <w:szCs w:val="20"/>
                          </w:rPr>
                          <w:t>栄養改善を目的とした配食、定期的な安否確認・緊急時の対応等</w:t>
                        </w:r>
                        <w:r>
                          <w:rPr>
                            <w:rFonts w:ascii="游ゴシック Medium" w:eastAsia="游ゴシック Medium" w:hAnsi="游ゴシック Medium" w:hint="eastAsia"/>
                            <w:color w:val="000000" w:themeColor="text1"/>
                            <w:sz w:val="20"/>
                            <w:szCs w:val="20"/>
                          </w:rPr>
                          <w:t>)</w:t>
                        </w:r>
                      </w:p>
                      <w:p w14:paraId="547F2692" w14:textId="77777777" w:rsidR="00E22080" w:rsidRPr="00111153" w:rsidRDefault="00E22080" w:rsidP="007943AD">
                        <w:pPr>
                          <w:spacing w:line="180" w:lineRule="auto"/>
                          <w:jc w:val="left"/>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sz w:val="20"/>
                            <w:szCs w:val="20"/>
                          </w:rPr>
                          <w:t>※事業内容は、市町村の裁量を拡大、柔軟な人員基準・運営基準</w:t>
                        </w:r>
                        <w:r>
                          <w:rPr>
                            <w:rFonts w:ascii="游ゴシック Medium" w:eastAsia="游ゴシック Medium" w:hAnsi="游ゴシック Medium" w:hint="eastAsia"/>
                            <w:color w:val="000000" w:themeColor="text1"/>
                            <w:sz w:val="20"/>
                            <w:szCs w:val="20"/>
                          </w:rPr>
                          <w:t>)</w:t>
                        </w:r>
                      </w:p>
                      <w:p w14:paraId="2CF79744" w14:textId="77777777" w:rsidR="00E22080" w:rsidRPr="00690645" w:rsidRDefault="00E22080" w:rsidP="007943AD">
                        <w:pPr>
                          <w:spacing w:line="180" w:lineRule="auto"/>
                          <w:jc w:val="left"/>
                          <w:rPr>
                            <w:color w:val="000000" w:themeColor="text1"/>
                            <w:sz w:val="20"/>
                            <w:szCs w:val="20"/>
                          </w:rPr>
                        </w:pPr>
                      </w:p>
                    </w:txbxContent>
                  </v:textbox>
                </v:roundrect>
                <v:roundrect id="四角形: 角を丸くする 134" o:spid="_x0000_s1124" style="position:absolute;left:57878;top:8424;width:10651;height:5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" fillcolor="#7f7f7f" strokecolor="#7f7f7f" strokeweight="2pt">
                  <v:fill opacity="23644f"/>
                  <v:textbox>
                    <w:txbxContent>
                      <w:p w14:paraId="3172D895" w14:textId="77777777" w:rsidR="00E22080" w:rsidRPr="00111153" w:rsidRDefault="00E22080" w:rsidP="007943AD">
                        <w:pPr>
                          <w:jc w:val="cente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sz w:val="20"/>
                            <w:szCs w:val="20"/>
                          </w:rPr>
                          <w:t>一般高齢者等</w:t>
                        </w:r>
                      </w:p>
                    </w:txbxContent>
                  </v:textbox>
                </v:roundrect>
                <v:roundrect id="四角形: 角を丸くする 135" o:spid="_x0000_s1125" style="position:absolute;left:15890;top:47035;width:52201;height:5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" fillcolor="window" strokecolor="#385d8a" strokeweight="2pt">
                  <v:textbox>
                    <w:txbxContent>
                      <w:p w14:paraId="1DEB8D8B" w14:textId="77777777" w:rsidR="00E22080" w:rsidRPr="00111153" w:rsidRDefault="00E22080" w:rsidP="007943AD">
                        <w:pPr>
                          <w:spacing w:line="180" w:lineRule="auto"/>
                          <w:jc w:val="center"/>
                          <w:rPr>
                            <w:rFonts w:ascii="游ゴシック Medium" w:eastAsia="游ゴシック Medium" w:hAnsi="游ゴシック Medium"/>
                            <w:color w:val="000000" w:themeColor="text1"/>
                          </w:rPr>
                        </w:pPr>
                        <w:r w:rsidRPr="00111153">
                          <w:rPr>
                            <w:rFonts w:ascii="游ゴシック Medium" w:eastAsia="游ゴシック Medium" w:hAnsi="游ゴシック Medium" w:hint="eastAsia"/>
                            <w:color w:val="000000" w:themeColor="text1"/>
                          </w:rPr>
                          <w:t>一般介護予防事業</w:t>
                        </w:r>
                      </w:p>
                      <w:p w14:paraId="70A1D6EC" w14:textId="1E430A60" w:rsidR="00E22080" w:rsidRPr="00111153" w:rsidRDefault="00E22080" w:rsidP="007943AD">
                        <w:pPr>
                          <w:spacing w:line="180" w:lineRule="auto"/>
                          <w:jc w:val="center"/>
                          <w:rPr>
                            <w:rFonts w:ascii="游ゴシック Medium" w:eastAsia="游ゴシック Medium" w:hAnsi="游ゴシック Medium"/>
                            <w:color w:val="000000" w:themeColor="text1"/>
                            <w:sz w:val="20"/>
                            <w:szCs w:val="20"/>
                          </w:rPr>
                        </w:pPr>
                        <w:r w:rsidRPr="00111153">
                          <w:rPr>
                            <w:rFonts w:ascii="游ゴシック Medium" w:eastAsia="游ゴシック Medium" w:hAnsi="游ゴシック Medium" w:hint="eastAsia"/>
                            <w:color w:val="000000" w:themeColor="text1"/>
                            <w:sz w:val="20"/>
                            <w:szCs w:val="20"/>
                          </w:rPr>
                          <w:t>（要支援者等も参加できる住民運営の集いの場の充実等。</w:t>
                        </w:r>
                        <w:r w:rsidRPr="000631BD">
                          <w:rPr>
                            <w:rFonts w:ascii="游ゴシック Medium" w:eastAsia="游ゴシック Medium" w:hAnsi="游ゴシック Medium" w:hint="eastAsia"/>
                            <w:color w:val="000000" w:themeColor="text1"/>
                            <w:sz w:val="20"/>
                            <w:szCs w:val="20"/>
                          </w:rPr>
                          <w:t>全て</w:t>
                        </w:r>
                        <w:r w:rsidRPr="00111153">
                          <w:rPr>
                            <w:rFonts w:ascii="游ゴシック Medium" w:eastAsia="游ゴシック Medium" w:hAnsi="游ゴシック Medium" w:hint="eastAsia"/>
                            <w:color w:val="000000" w:themeColor="text1"/>
                            <w:sz w:val="20"/>
                            <w:szCs w:val="20"/>
                          </w:rPr>
                          <w:t>の高齢者が対象。）</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79" o:spid="_x0000_s1126" type="#_x0000_t67" style="position:absolute;left:25035;top:6125;width:25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" adj="10800" fillcolor="#e46c0a" strokecolor="#e46c0a" strokeweight="2pt"/>
                <v:shape id="矢印: 下 139" o:spid="_x0000_s1127" type="#_x0000_t67" style="position:absolute;left:24946;top:14287;width:25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" adj="10800" fillcolor="#e46c0a" strokecolor="#e46c0a" strokeweight="2pt"/>
                <v:shape id="矢印: 下 140" o:spid="_x0000_s1128" type="#_x0000_t67" style="position:absolute;left:24857;top:22277;width:2575;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" adj="10800" fillcolor="#e46c0a" strokecolor="#e46c0a" strokeweight="2pt"/>
                <v:shape id="矢印: 下 141" o:spid="_x0000_s1129" type="#_x0000_t67" style="position:absolute;left:45276;top:6125;width:25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" adj="10800" fillcolor="#4f6228" strokecolor="#4f6228" strokeweight="2pt"/>
                <v:shape id="矢印: 下 142" o:spid="_x0000_s1130" type="#_x0000_t67" style="position:absolute;left:45276;top:14115;width:25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" adj="10800" fillcolor="#4f6228" strokecolor="#4f6228" strokeweight="2pt"/>
                <v:shape id="矢印: 下 143" o:spid="_x0000_s1131" type="#_x0000_t67" style="position:absolute;left:45364;top:22105;width:2309;height:9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" adj="19024" fillcolor="#4f6228" strokecolor="#4f6228" strokeweight="2pt"/>
                <v:shape id="矢印: 下 144" o:spid="_x0000_s1132" type="#_x0000_t67" style="position:absolute;left:62232;top:13671;width:1953;height:31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" adj="20938" fillcolor="#7f7f7f" strokecolor="#7f7f7f" strokeweight="2pt"/>
                <v:roundrect id="四角形: 角を丸くする 145" o:spid="_x0000_s1133" style="position:absolute;left:3462;top:24407;width:11185;height:5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" fillcolor="#376092" strokecolor="#385d8a" strokeweight="2pt">
                  <v:textbox>
                    <w:txbxContent>
                      <w:p w14:paraId="0BBF1C3D" w14:textId="77777777" w:rsidR="00E22080" w:rsidRPr="00111153" w:rsidRDefault="00E22080" w:rsidP="007943AD">
                        <w:pPr>
                          <w:spacing w:line="180" w:lineRule="auto"/>
                          <w:jc w:val="center"/>
                          <w:rPr>
                            <w:rFonts w:ascii="游ゴシック Medium" w:eastAsia="游ゴシック Medium" w:hAnsi="游ゴシック Medium"/>
                            <w:color w:val="FFFFFF" w:themeColor="background1"/>
                          </w:rPr>
                        </w:pPr>
                        <w:r w:rsidRPr="00111153">
                          <w:rPr>
                            <w:rFonts w:ascii="游ゴシック Medium" w:eastAsia="游ゴシック Medium" w:hAnsi="游ゴシック Medium" w:hint="eastAsia"/>
                            <w:color w:val="FFFFFF" w:themeColor="background1"/>
                          </w:rPr>
                          <w:t>介護予防</w:t>
                        </w:r>
                      </w:p>
                      <w:p w14:paraId="3DAB176B" w14:textId="77777777" w:rsidR="00E22080" w:rsidRPr="00111153" w:rsidRDefault="00E22080" w:rsidP="007943AD">
                        <w:pPr>
                          <w:spacing w:line="180" w:lineRule="auto"/>
                          <w:jc w:val="center"/>
                          <w:rPr>
                            <w:rFonts w:ascii="游ゴシック Medium" w:eastAsia="游ゴシック Medium" w:hAnsi="游ゴシック Medium"/>
                            <w:color w:val="FFFFFF" w:themeColor="background1"/>
                          </w:rPr>
                        </w:pPr>
                        <w:r w:rsidRPr="00111153">
                          <w:rPr>
                            <w:rFonts w:ascii="游ゴシック Medium" w:eastAsia="游ゴシック Medium" w:hAnsi="游ゴシック Medium" w:hint="eastAsia"/>
                            <w:color w:val="FFFFFF" w:themeColor="background1"/>
                          </w:rPr>
                          <w:t>給付</w:t>
                        </w:r>
                      </w:p>
                    </w:txbxContent>
                  </v:textbox>
                </v:roundrect>
                <v:roundrect id="四角形: 角を丸くする 146" o:spid="_x0000_s1134" style="position:absolute;left:3462;top:32128;width:11185;height:19894;visibility:visible;mso-wrap-style:square;v-text-anchor:middle" arcsize="53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" fillcolor="#376092" strokecolor="#385d8a" strokeweight="2pt">
                  <v:textbox>
                    <w:txbxContent>
                      <w:p w14:paraId="67AE33BE" w14:textId="77777777" w:rsidR="00E22080" w:rsidRPr="00111153" w:rsidRDefault="00E22080" w:rsidP="007943AD">
                        <w:pPr>
                          <w:spacing w:line="180" w:lineRule="auto"/>
                          <w:jc w:val="center"/>
                          <w:rPr>
                            <w:rFonts w:ascii="游ゴシック Medium" w:eastAsia="游ゴシック Medium" w:hAnsi="游ゴシック Medium"/>
                            <w:color w:val="FFFFFF" w:themeColor="background1"/>
                          </w:rPr>
                        </w:pPr>
                        <w:r w:rsidRPr="00111153">
                          <w:rPr>
                            <w:rFonts w:ascii="游ゴシック Medium" w:eastAsia="游ゴシック Medium" w:hAnsi="游ゴシック Medium" w:hint="eastAsia"/>
                            <w:color w:val="FFFFFF" w:themeColor="background1"/>
                          </w:rPr>
                          <w:t>総合事業</w:t>
                        </w:r>
                      </w:p>
                    </w:txbxContent>
                  </v:textbox>
                </v:roundrect>
                <v:shape id="テキスト ボックス 481" o:spid="_x0000_s1135" type="#_x0000_t202" style="position:absolute;left:27786;top:6036;width:9055;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2103F1FE" w14:textId="77777777" w:rsidR="00E22080" w:rsidRPr="00111153" w:rsidRDefault="00E22080" w:rsidP="007943AD">
                        <w:pPr>
                          <w:spacing w:line="180" w:lineRule="auto"/>
                          <w:rPr>
                            <w:rFonts w:ascii="游ゴシック Medium" w:eastAsia="游ゴシック Medium" w:hAnsi="游ゴシック Medium"/>
                            <w:sz w:val="16"/>
                            <w:szCs w:val="16"/>
                          </w:rPr>
                        </w:pPr>
                        <w:r w:rsidRPr="00111153">
                          <w:rPr>
                            <w:rFonts w:ascii="游ゴシック Medium" w:eastAsia="游ゴシック Medium" w:hAnsi="游ゴシック Medium" w:hint="eastAsia"/>
                            <w:sz w:val="16"/>
                            <w:szCs w:val="16"/>
                          </w:rPr>
                          <w:t>要支援認定</w:t>
                        </w:r>
                      </w:p>
                    </w:txbxContent>
                  </v:textbox>
                </v:shape>
                <v:shape id="テキスト ボックス 148" o:spid="_x0000_s1136" type="#_x0000_t202" style="position:absolute;left:48378;top:5867;width:12866;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2F675B51" w14:textId="77777777" w:rsidR="00E22080" w:rsidRPr="00111153" w:rsidRDefault="00E22080" w:rsidP="007943AD">
                        <w:pPr>
                          <w:spacing w:line="180" w:lineRule="auto"/>
                          <w:rPr>
                            <w:rFonts w:ascii="游ゴシック Medium" w:eastAsia="游ゴシック Medium" w:hAnsi="游ゴシック Medium"/>
                            <w:sz w:val="16"/>
                            <w:szCs w:val="16"/>
                          </w:rPr>
                        </w:pPr>
                        <w:r w:rsidRPr="00111153">
                          <w:rPr>
                            <w:rFonts w:ascii="游ゴシック Medium" w:eastAsia="游ゴシック Medium" w:hAnsi="游ゴシック Medium" w:hint="eastAsia"/>
                            <w:sz w:val="16"/>
                            <w:szCs w:val="16"/>
                          </w:rPr>
                          <w:t>基本チェックリスト</w:t>
                        </w:r>
                      </w:p>
                    </w:txbxContent>
                  </v:textbox>
                </v:shape>
                <v:shape id="テキスト ボックス 149" o:spid="_x0000_s1137" type="#_x0000_t202" style="position:absolute;left:24323;top:29647;width:905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2B26F530" w14:textId="77777777" w:rsidR="00E22080" w:rsidRPr="006F1F68" w:rsidRDefault="00E22080" w:rsidP="007943AD">
                        <w:pPr>
                          <w:spacing w:line="180" w:lineRule="auto"/>
                          <w:rPr>
                            <w:b/>
                            <w:bCs/>
                            <w:color w:val="DF2D9F"/>
                            <w:sz w:val="28"/>
                            <w:szCs w:val="28"/>
                          </w:rPr>
                        </w:pPr>
                        <w:r w:rsidRPr="006F1F68">
                          <w:rPr>
                            <w:rFonts w:hint="eastAsia"/>
                            <w:b/>
                            <w:bCs/>
                            <w:color w:val="DF2D9F"/>
                            <w:sz w:val="28"/>
                            <w:szCs w:val="28"/>
                          </w:rPr>
                          <w:t>＋</w:t>
                        </w:r>
                      </w:p>
                    </w:txbxContent>
                  </v:textbox>
                </v:shape>
                <v:shape id="テキスト ボックス 150" o:spid="_x0000_s1138" type="#_x0000_t202" style="position:absolute;left:37032;top:44017;width:4944;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10990636" w14:textId="77777777" w:rsidR="00E22080" w:rsidRPr="006F1F68" w:rsidRDefault="00E22080" w:rsidP="007943AD">
                        <w:pPr>
                          <w:spacing w:line="180" w:lineRule="auto"/>
                          <w:rPr>
                            <w:b/>
                            <w:bCs/>
                            <w:color w:val="DF2D9F"/>
                            <w:sz w:val="36"/>
                            <w:szCs w:val="36"/>
                          </w:rPr>
                        </w:pPr>
                        <w:r w:rsidRPr="006F1F68">
                          <w:rPr>
                            <w:rFonts w:hint="eastAsia"/>
                            <w:b/>
                            <w:bCs/>
                            <w:color w:val="DF2D9F"/>
                            <w:sz w:val="36"/>
                            <w:szCs w:val="36"/>
                          </w:rPr>
                          <w:t>＋</w:t>
                        </w:r>
                      </w:p>
                    </w:txbxContent>
                  </v:textbox>
                </v:shape>
                <w10:wrap anchorx="page"/>
              </v:group>
            </w:pict>
          </mc:Fallback>
        </mc:AlternateContent>
      </w:r>
    </w:p>
    <w:p w14:paraId="3142745D" w14:textId="77777777" w:rsidR="007943AD" w:rsidRPr="00532232" w:rsidRDefault="007943AD" w:rsidP="007943AD">
      <w:pPr>
        <w:ind w:firstLineChars="100" w:firstLine="220"/>
        <w:rPr>
          <w:rFonts w:ascii="HG丸ｺﾞｼｯｸM-PRO" w:eastAsia="HG丸ｺﾞｼｯｸM-PRO" w:hAnsi="HG丸ｺﾞｼｯｸM-PRO"/>
        </w:rPr>
      </w:pPr>
    </w:p>
    <w:bookmarkEnd w:id="91"/>
    <w:p w14:paraId="5D76EE99" w14:textId="77777777" w:rsidR="007943AD" w:rsidRPr="00532232" w:rsidRDefault="007943AD" w:rsidP="007943AD">
      <w:pPr>
        <w:pStyle w:val="11"/>
        <w:ind w:left="1100"/>
      </w:pPr>
    </w:p>
    <w:p w14:paraId="36AC431E" w14:textId="77777777" w:rsidR="007943AD" w:rsidRPr="00532232" w:rsidRDefault="007943AD" w:rsidP="007943AD">
      <w:pPr>
        <w:pStyle w:val="4"/>
        <w:ind w:leftChars="202" w:left="444"/>
      </w:pPr>
      <w:r w:rsidRPr="00532232">
        <w:br w:type="page"/>
      </w:r>
    </w:p>
    <w:p w14:paraId="0997A015" w14:textId="738017F6" w:rsidR="007943AD" w:rsidRPr="00026B9D" w:rsidRDefault="007943AD" w:rsidP="007943AD">
      <w:pPr>
        <w:pStyle w:val="4"/>
        <w:ind w:leftChars="0" w:left="0" w:firstLineChars="100" w:firstLine="240"/>
      </w:pPr>
      <w:r w:rsidRPr="00026B9D">
        <w:rPr>
          <w:rFonts w:hint="eastAsia"/>
        </w:rPr>
        <w:lastRenderedPageBreak/>
        <w:t>（</w:t>
      </w:r>
      <w:r w:rsidR="00DA7523">
        <w:rPr>
          <w:rFonts w:hint="eastAsia"/>
        </w:rPr>
        <w:t>1</w:t>
      </w:r>
      <w:r w:rsidRPr="00026B9D">
        <w:rPr>
          <w:rFonts w:hint="eastAsia"/>
        </w:rPr>
        <w:t>）介護予防・生活支援サービス事業</w:t>
      </w:r>
    </w:p>
    <w:p w14:paraId="18E4F25D" w14:textId="77777777" w:rsidR="007943AD" w:rsidRPr="00DA7523" w:rsidRDefault="007943AD" w:rsidP="007943AD">
      <w:pPr>
        <w:spacing w:line="120" w:lineRule="auto"/>
        <w:ind w:leftChars="193" w:left="425" w:firstLineChars="100" w:firstLine="220"/>
        <w:rPr>
          <w:rFonts w:ascii="游ゴシック Medium" w:eastAsia="游ゴシック Medium" w:hAnsi="游ゴシック Medium"/>
        </w:rPr>
      </w:pPr>
    </w:p>
    <w:p w14:paraId="22329E1F" w14:textId="77777777" w:rsidR="007943AD" w:rsidRPr="0078711E" w:rsidRDefault="007943AD" w:rsidP="007943AD">
      <w:pPr>
        <w:ind w:leftChars="193" w:left="425" w:firstLineChars="100" w:firstLine="220"/>
        <w:rPr>
          <w:rFonts w:ascii="游ゴシック Medium" w:eastAsia="游ゴシック Medium" w:hAnsi="游ゴシック Medium"/>
        </w:rPr>
      </w:pPr>
      <w:r w:rsidRPr="0078711E">
        <w:rPr>
          <w:rFonts w:ascii="游ゴシック Medium" w:eastAsia="游ゴシック Medium" w:hAnsi="游ゴシック Medium" w:hint="eastAsia"/>
        </w:rPr>
        <w:t>要支援者等の多様な生活支援ニーズに対応するため、従来の介護予防訪問介護・介護予防通所介護に相当するサービスに加え、住民主体の支援等を含め、多様なサービスを制度の対象とするものです。</w:t>
      </w:r>
    </w:p>
    <w:p w14:paraId="0AE8D7EB" w14:textId="77777777" w:rsidR="007943AD" w:rsidRPr="0078711E" w:rsidRDefault="007943AD" w:rsidP="007943AD">
      <w:pPr>
        <w:ind w:leftChars="135" w:left="297" w:firstLineChars="100" w:firstLine="220"/>
        <w:rPr>
          <w:rFonts w:ascii="游ゴシック Medium" w:eastAsia="游ゴシック Medium" w:hAnsi="游ゴシック Medium"/>
        </w:rPr>
      </w:pPr>
      <w:r w:rsidRPr="0078711E">
        <w:rPr>
          <w:rFonts w:ascii="游ゴシック Medium" w:eastAsia="游ゴシック Medium" w:hAnsi="游ゴシック Medium" w:hint="eastAsia"/>
          <w:noProof/>
        </w:rPr>
        <mc:AlternateContent>
          <mc:Choice Requires="wps">
            <w:drawing>
              <wp:anchor distT="0" distB="0" distL="114300" distR="114300" simplePos="0" relativeHeight="251658243" behindDoc="0" locked="0" layoutInCell="1" allowOverlap="1" wp14:anchorId="4232B0AE" wp14:editId="6F508D2F">
                <wp:simplePos x="0" y="0"/>
                <wp:positionH relativeFrom="column">
                  <wp:posOffset>2715260</wp:posOffset>
                </wp:positionH>
                <wp:positionV relativeFrom="paragraph">
                  <wp:posOffset>557530</wp:posOffset>
                </wp:positionV>
                <wp:extent cx="149157" cy="0"/>
                <wp:effectExtent l="0" t="0" r="0" b="0"/>
                <wp:wrapNone/>
                <wp:docPr id="42" name="直線コネクタ 42"/>
                <wp:cNvGraphicFramePr/>
                <a:graphic xmlns:a="http://schemas.openxmlformats.org/drawingml/2006/main">
                  <a:graphicData uri="http://schemas.microsoft.com/office/word/2010/wordprocessingShape">
                    <wps:wsp>
                      <wps:cNvCnPr/>
                      <wps:spPr>
                        <a:xfrm flipV="1">
                          <a:off x="0" y="0"/>
                          <a:ext cx="149157"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A22A51" id="直線コネクタ 42" o:spid="_x0000_s1026" style="position:absolute;left:0;text-align:lef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8pt,43.9pt" to="225.5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" strokeweight="1.75pt"/>
            </w:pict>
          </mc:Fallback>
        </mc:AlternateContent>
      </w:r>
      <w:r w:rsidRPr="0078711E">
        <w:rPr>
          <w:rFonts w:ascii="游ゴシック Medium" w:eastAsia="游ゴシック Medium" w:hAnsi="游ゴシック Medium"/>
          <w:noProof/>
        </w:rPr>
        <mc:AlternateContent>
          <mc:Choice Requires="wpc">
            <w:drawing>
              <wp:inline distT="0" distB="0" distL="0" distR="0" wp14:anchorId="738D7F5E" wp14:editId="165C3648">
                <wp:extent cx="6005195" cy="4766554"/>
                <wp:effectExtent l="0" t="0" r="0" b="0"/>
                <wp:docPr id="113" name="キャンバス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 name="テキスト ボックス 74"/>
                        <wps:cNvSpPr txBox="1"/>
                        <wps:spPr>
                          <a:xfrm>
                            <a:off x="42893" y="1818182"/>
                            <a:ext cx="807867" cy="764471"/>
                          </a:xfrm>
                          <a:prstGeom prst="rect">
                            <a:avLst/>
                          </a:prstGeom>
                          <a:solidFill>
                            <a:srgbClr val="FF33CC">
                              <a:alpha val="22000"/>
                            </a:srgbClr>
                          </a:solidFill>
                          <a:ln w="15875">
                            <a:solidFill>
                              <a:srgbClr val="FF33CC"/>
                            </a:solidFill>
                          </a:ln>
                        </wps:spPr>
                        <wps:txbx>
                          <w:txbxContent>
                            <w:p w14:paraId="598FFBF0" w14:textId="77777777" w:rsidR="00E22080" w:rsidRPr="0078711E" w:rsidRDefault="00E22080" w:rsidP="007943AD">
                              <w:pPr>
                                <w:spacing w:line="180" w:lineRule="auto"/>
                                <w:jc w:val="center"/>
                                <w:rPr>
                                  <w:rFonts w:ascii="游ゴシック Medium" w:eastAsia="游ゴシック Medium" w:hAnsi="游ゴシック Medium"/>
                                </w:rPr>
                              </w:pPr>
                              <w:r w:rsidRPr="0078711E">
                                <w:rPr>
                                  <w:rFonts w:ascii="游ゴシック Medium" w:eastAsia="游ゴシック Medium" w:hAnsi="游ゴシック Medium" w:hint="eastAsia"/>
                                </w:rPr>
                                <w:t>介護予防生活支援</w:t>
                              </w:r>
                            </w:p>
                            <w:p w14:paraId="03C11A7B" w14:textId="77777777" w:rsidR="00E22080" w:rsidRPr="0078711E" w:rsidRDefault="00E22080" w:rsidP="007943AD">
                              <w:pPr>
                                <w:spacing w:line="180" w:lineRule="auto"/>
                                <w:jc w:val="center"/>
                                <w:rPr>
                                  <w:rFonts w:ascii="游ゴシック Medium" w:eastAsia="游ゴシック Medium" w:hAnsi="游ゴシック Medium"/>
                                </w:rPr>
                              </w:pPr>
                              <w:r w:rsidRPr="0078711E">
                                <w:rPr>
                                  <w:rFonts w:ascii="游ゴシック Medium" w:eastAsia="游ゴシック Medium" w:hAnsi="游ゴシック Medium" w:hint="eastAsia"/>
                                  <w:w w:val="94"/>
                                  <w:kern w:val="0"/>
                                  <w:fitText w:val="829" w:id="-1952717056"/>
                                </w:rPr>
                                <w:t>サービ</w:t>
                              </w:r>
                              <w:r w:rsidRPr="0078711E">
                                <w:rPr>
                                  <w:rFonts w:ascii="游ゴシック Medium" w:eastAsia="游ゴシック Medium" w:hAnsi="游ゴシック Medium" w:hint="eastAsia"/>
                                  <w:spacing w:val="1"/>
                                  <w:w w:val="94"/>
                                  <w:kern w:val="0"/>
                                  <w:fitText w:val="829" w:id="-1952717056"/>
                                </w:rPr>
                                <w:t>ス</w:t>
                              </w:r>
                            </w:p>
                            <w:p w14:paraId="22219091" w14:textId="77777777" w:rsidR="00E22080" w:rsidRDefault="00E22080" w:rsidP="007943AD">
                              <w:pPr>
                                <w:spacing w:line="180" w:lineRule="auto"/>
                                <w:jc w:val="center"/>
                              </w:pPr>
                              <w:r w:rsidRPr="0078711E">
                                <w:rPr>
                                  <w:rFonts w:ascii="游ゴシック Medium" w:eastAsia="游ゴシック Medium" w:hAnsi="游ゴシック Medium" w:hint="eastAsia"/>
                                </w:rPr>
                                <w:t>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テキスト ボックス 79"/>
                        <wps:cNvSpPr txBox="1"/>
                        <wps:spPr>
                          <a:xfrm>
                            <a:off x="1028622" y="384532"/>
                            <a:ext cx="1358443" cy="395113"/>
                          </a:xfrm>
                          <a:prstGeom prst="rect">
                            <a:avLst/>
                          </a:prstGeom>
                          <a:solidFill>
                            <a:srgbClr val="FFC000">
                              <a:alpha val="23000"/>
                            </a:srgbClr>
                          </a:solidFill>
                          <a:ln w="22225">
                            <a:solidFill>
                              <a:srgbClr val="FFC000"/>
                            </a:solidFill>
                          </a:ln>
                        </wps:spPr>
                        <wps:txbx>
                          <w:txbxContent>
                            <w:p w14:paraId="7CB3C0C5"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訪問型サービス</w:t>
                              </w:r>
                            </w:p>
                            <w:p w14:paraId="16F74B51"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（第1号訪問事業）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ボックス 81"/>
                        <wps:cNvSpPr txBox="1"/>
                        <wps:spPr>
                          <a:xfrm>
                            <a:off x="1028622" y="1831103"/>
                            <a:ext cx="1377693" cy="418411"/>
                          </a:xfrm>
                          <a:prstGeom prst="rect">
                            <a:avLst/>
                          </a:prstGeom>
                          <a:solidFill>
                            <a:srgbClr val="FFC000">
                              <a:alpha val="23000"/>
                            </a:srgbClr>
                          </a:solidFill>
                          <a:ln w="22225">
                            <a:solidFill>
                              <a:srgbClr val="FFC000"/>
                            </a:solidFill>
                          </a:ln>
                        </wps:spPr>
                        <wps:txbx>
                          <w:txbxContent>
                            <w:p w14:paraId="28111EBF" w14:textId="77777777" w:rsidR="00E22080" w:rsidRPr="00930155" w:rsidRDefault="00E22080" w:rsidP="007943AD">
                              <w:pPr>
                                <w:spacing w:line="180" w:lineRule="auto"/>
                                <w:jc w:val="left"/>
                                <w:rPr>
                                  <w:rFonts w:ascii="游ゴシック Medium" w:eastAsia="游ゴシック Medium" w:hAnsi="游ゴシック Medium"/>
                                  <w:sz w:val="18"/>
                                  <w:szCs w:val="20"/>
                                </w:rPr>
                              </w:pPr>
                              <w:r w:rsidRPr="00930155">
                                <w:rPr>
                                  <w:rFonts w:ascii="游ゴシック Medium" w:eastAsia="游ゴシック Medium" w:hAnsi="游ゴシック Medium" w:hint="eastAsia"/>
                                  <w:sz w:val="18"/>
                                  <w:szCs w:val="20"/>
                                </w:rPr>
                                <w:t>通所型サービス</w:t>
                              </w:r>
                            </w:p>
                            <w:p w14:paraId="33D54155" w14:textId="77777777" w:rsidR="00E22080" w:rsidRPr="00930155" w:rsidRDefault="00E22080" w:rsidP="007943AD">
                              <w:pPr>
                                <w:spacing w:line="180" w:lineRule="auto"/>
                                <w:jc w:val="left"/>
                                <w:rPr>
                                  <w:rFonts w:ascii="游ゴシック Medium" w:eastAsia="游ゴシック Medium" w:hAnsi="游ゴシック Medium"/>
                                  <w:sz w:val="18"/>
                                  <w:szCs w:val="20"/>
                                </w:rPr>
                              </w:pPr>
                              <w:r w:rsidRPr="00930155">
                                <w:rPr>
                                  <w:rFonts w:ascii="游ゴシック Medium" w:eastAsia="游ゴシック Medium" w:hAnsi="游ゴシック Medium" w:hint="eastAsia"/>
                                  <w:sz w:val="18"/>
                                  <w:szCs w:val="20"/>
                                </w:rPr>
                                <w:t>（第1号通所事業）</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82" name="テキスト ボックス 82"/>
                        <wps:cNvSpPr txBox="1"/>
                        <wps:spPr>
                          <a:xfrm>
                            <a:off x="1009372" y="3220970"/>
                            <a:ext cx="1618983" cy="388504"/>
                          </a:xfrm>
                          <a:prstGeom prst="rect">
                            <a:avLst/>
                          </a:prstGeom>
                          <a:solidFill>
                            <a:srgbClr val="FFC000">
                              <a:alpha val="23000"/>
                            </a:srgbClr>
                          </a:solidFill>
                          <a:ln w="22225">
                            <a:solidFill>
                              <a:srgbClr val="FFC000"/>
                            </a:solidFill>
                          </a:ln>
                        </wps:spPr>
                        <wps:txbx>
                          <w:txbxContent>
                            <w:p w14:paraId="17381959"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その他の生活支援サービス</w:t>
                              </w:r>
                            </w:p>
                            <w:p w14:paraId="5E311909"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（第1号生活支援事業）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テキスト ボックス 83"/>
                        <wps:cNvSpPr txBox="1"/>
                        <wps:spPr>
                          <a:xfrm>
                            <a:off x="1028622" y="4299510"/>
                            <a:ext cx="1606680" cy="374911"/>
                          </a:xfrm>
                          <a:prstGeom prst="rect">
                            <a:avLst/>
                          </a:prstGeom>
                          <a:solidFill>
                            <a:srgbClr val="FFC000">
                              <a:alpha val="23000"/>
                            </a:srgbClr>
                          </a:solidFill>
                          <a:ln w="22225">
                            <a:solidFill>
                              <a:srgbClr val="FFC000"/>
                            </a:solidFill>
                          </a:ln>
                        </wps:spPr>
                        <wps:txbx>
                          <w:txbxContent>
                            <w:p w14:paraId="1C9A66D5"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介護予防ケアマネジメント</w:t>
                              </w:r>
                            </w:p>
                            <w:p w14:paraId="6A67B6D1"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（第1号介護予防支援事業）</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84" name="テキスト ボックス 84"/>
                        <wps:cNvSpPr txBox="1"/>
                        <wps:spPr>
                          <a:xfrm>
                            <a:off x="3570761" y="415879"/>
                            <a:ext cx="2347595" cy="238986"/>
                          </a:xfrm>
                          <a:prstGeom prst="rect">
                            <a:avLst/>
                          </a:prstGeom>
                          <a:solidFill>
                            <a:srgbClr val="00B050">
                              <a:alpha val="15000"/>
                            </a:srgbClr>
                          </a:solidFill>
                          <a:ln w="19050">
                            <a:solidFill>
                              <a:srgbClr val="9BBB59">
                                <a:lumMod val="50000"/>
                              </a:srgbClr>
                            </a:solidFill>
                          </a:ln>
                        </wps:spPr>
                        <wps:txbx>
                          <w:txbxContent>
                            <w:p w14:paraId="27DD6E08"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②訪問型サービスA（</w:t>
                              </w:r>
                              <w:r w:rsidRPr="00215777">
                                <w:rPr>
                                  <w:rFonts w:ascii="游ゴシック Medium" w:eastAsia="游ゴシック Medium" w:hAnsi="游ゴシック Medium" w:hint="eastAsia"/>
                                  <w:spacing w:val="2"/>
                                  <w:w w:val="71"/>
                                  <w:kern w:val="0"/>
                                  <w:sz w:val="16"/>
                                  <w:szCs w:val="16"/>
                                  <w:fitText w:val="800" w:id="-1944798720"/>
                                </w:rPr>
                                <w:t>緩和した基準</w:t>
                              </w:r>
                              <w:r w:rsidRPr="00215777">
                                <w:rPr>
                                  <w:rFonts w:ascii="游ゴシック Medium" w:eastAsia="游ゴシック Medium" w:hAnsi="游ゴシック Medium" w:hint="eastAsia"/>
                                  <w:spacing w:val="-5"/>
                                  <w:w w:val="71"/>
                                  <w:kern w:val="0"/>
                                  <w:sz w:val="16"/>
                                  <w:szCs w:val="16"/>
                                  <w:fitText w:val="800" w:id="-1944798720"/>
                                </w:rPr>
                                <w:t>に</w:t>
                              </w:r>
                              <w:r w:rsidRPr="0078711E">
                                <w:rPr>
                                  <w:rFonts w:ascii="游ゴシック Medium" w:eastAsia="游ゴシック Medium" w:hAnsi="游ゴシック Medium" w:hint="eastAsia"/>
                                  <w:w w:val="83"/>
                                  <w:kern w:val="0"/>
                                  <w:sz w:val="16"/>
                                  <w:szCs w:val="16"/>
                                  <w:fitText w:val="800" w:id="-1944798719"/>
                                </w:rPr>
                                <w:t>よるサービ</w:t>
                              </w:r>
                              <w:r w:rsidRPr="0078711E">
                                <w:rPr>
                                  <w:rFonts w:ascii="游ゴシック Medium" w:eastAsia="游ゴシック Medium" w:hAnsi="游ゴシック Medium" w:hint="eastAsia"/>
                                  <w:spacing w:val="2"/>
                                  <w:w w:val="83"/>
                                  <w:sz w:val="16"/>
                                  <w:szCs w:val="16"/>
                                  <w:fitText w:val="800" w:id="-1944798719"/>
                                </w:rPr>
                                <w:t>ス</w:t>
                              </w:r>
                              <w:r w:rsidRPr="0078711E">
                                <w:rPr>
                                  <w:rFonts w:ascii="游ゴシック Medium" w:eastAsia="游ゴシック Medium" w:hAnsi="游ゴシック Medium" w:hint="eastAsia"/>
                                  <w:sz w:val="16"/>
                                  <w:szCs w:val="16"/>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85" name="テキスト ボックス 85"/>
                        <wps:cNvSpPr txBox="1"/>
                        <wps:spPr>
                          <a:xfrm>
                            <a:off x="3570761" y="131716"/>
                            <a:ext cx="2347595" cy="238986"/>
                          </a:xfrm>
                          <a:prstGeom prst="rect">
                            <a:avLst/>
                          </a:prstGeom>
                          <a:solidFill>
                            <a:srgbClr val="00B050">
                              <a:alpha val="15000"/>
                            </a:srgbClr>
                          </a:solidFill>
                          <a:ln w="19050">
                            <a:solidFill>
                              <a:srgbClr val="9BBB59">
                                <a:lumMod val="50000"/>
                              </a:srgbClr>
                            </a:solidFill>
                          </a:ln>
                        </wps:spPr>
                        <wps:txbx>
                          <w:txbxContent>
                            <w:p w14:paraId="74D2F747"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①訪問介護</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88" name="テキスト ボックス 88"/>
                        <wps:cNvSpPr txBox="1"/>
                        <wps:spPr>
                          <a:xfrm>
                            <a:off x="3570761" y="712441"/>
                            <a:ext cx="2347595" cy="238986"/>
                          </a:xfrm>
                          <a:prstGeom prst="rect">
                            <a:avLst/>
                          </a:prstGeom>
                          <a:solidFill>
                            <a:srgbClr val="00B050">
                              <a:alpha val="15000"/>
                            </a:srgbClr>
                          </a:solidFill>
                          <a:ln w="19050">
                            <a:solidFill>
                              <a:srgbClr val="9BBB59">
                                <a:lumMod val="50000"/>
                              </a:srgbClr>
                            </a:solidFill>
                          </a:ln>
                        </wps:spPr>
                        <wps:txbx>
                          <w:txbxContent>
                            <w:p w14:paraId="5C655ED8"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③訪問型サービスB（住民主体による支援）</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0" name="テキスト ボックス 90"/>
                        <wps:cNvSpPr txBox="1"/>
                        <wps:spPr>
                          <a:xfrm>
                            <a:off x="3570761" y="988324"/>
                            <a:ext cx="2347595" cy="238986"/>
                          </a:xfrm>
                          <a:prstGeom prst="rect">
                            <a:avLst/>
                          </a:prstGeom>
                          <a:solidFill>
                            <a:srgbClr val="00B050">
                              <a:alpha val="15000"/>
                            </a:srgbClr>
                          </a:solidFill>
                          <a:ln w="19050">
                            <a:solidFill>
                              <a:srgbClr val="9BBB59">
                                <a:lumMod val="50000"/>
                              </a:srgbClr>
                            </a:solidFill>
                          </a:ln>
                        </wps:spPr>
                        <wps:txbx>
                          <w:txbxContent>
                            <w:p w14:paraId="37F46EA5"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④訪問型サービス</w:t>
                              </w:r>
                              <w:r w:rsidRPr="0078711E">
                                <w:rPr>
                                  <w:rFonts w:ascii="游ゴシック Medium" w:eastAsia="游ゴシック Medium" w:hAnsi="游ゴシック Medium"/>
                                  <w:sz w:val="16"/>
                                  <w:szCs w:val="16"/>
                                </w:rPr>
                                <w:t>C</w:t>
                              </w:r>
                              <w:r w:rsidRPr="0078711E">
                                <w:rPr>
                                  <w:rFonts w:ascii="游ゴシック Medium" w:eastAsia="游ゴシック Medium" w:hAnsi="游ゴシック Medium" w:hint="eastAsia"/>
                                  <w:sz w:val="16"/>
                                  <w:szCs w:val="16"/>
                                </w:rPr>
                                <w:t>（短期集中予防サービス）</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1" name="テキスト ボックス 91"/>
                        <wps:cNvSpPr txBox="1"/>
                        <wps:spPr>
                          <a:xfrm>
                            <a:off x="3570761" y="1257796"/>
                            <a:ext cx="2347595" cy="238986"/>
                          </a:xfrm>
                          <a:prstGeom prst="rect">
                            <a:avLst/>
                          </a:prstGeom>
                          <a:solidFill>
                            <a:srgbClr val="00B050">
                              <a:alpha val="15000"/>
                            </a:srgbClr>
                          </a:solidFill>
                          <a:ln w="19050">
                            <a:solidFill>
                              <a:srgbClr val="9BBB59">
                                <a:lumMod val="50000"/>
                              </a:srgbClr>
                            </a:solidFill>
                          </a:ln>
                        </wps:spPr>
                        <wps:txbx>
                          <w:txbxContent>
                            <w:p w14:paraId="3745722E"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⑤訪問型サービス</w:t>
                              </w:r>
                              <w:r w:rsidRPr="0078711E">
                                <w:rPr>
                                  <w:rFonts w:ascii="游ゴシック Medium" w:eastAsia="游ゴシック Medium" w:hAnsi="游ゴシック Medium"/>
                                  <w:sz w:val="16"/>
                                  <w:szCs w:val="16"/>
                                </w:rPr>
                                <w:t>D</w:t>
                              </w:r>
                              <w:r w:rsidRPr="0078711E">
                                <w:rPr>
                                  <w:rFonts w:ascii="游ゴシック Medium" w:eastAsia="游ゴシック Medium" w:hAnsi="游ゴシック Medium" w:hint="eastAsia"/>
                                  <w:sz w:val="16"/>
                                  <w:szCs w:val="16"/>
                                </w:rPr>
                                <w:t>（移動支援）</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2" name="テキスト ボックス 92"/>
                        <wps:cNvSpPr txBox="1"/>
                        <wps:spPr>
                          <a:xfrm>
                            <a:off x="3570761" y="1685026"/>
                            <a:ext cx="2347595" cy="238986"/>
                          </a:xfrm>
                          <a:prstGeom prst="rect">
                            <a:avLst/>
                          </a:prstGeom>
                          <a:solidFill>
                            <a:srgbClr val="00B050">
                              <a:alpha val="15000"/>
                            </a:srgbClr>
                          </a:solidFill>
                          <a:ln w="19050">
                            <a:solidFill>
                              <a:srgbClr val="9BBB59">
                                <a:lumMod val="50000"/>
                              </a:srgbClr>
                            </a:solidFill>
                          </a:ln>
                        </wps:spPr>
                        <wps:txbx>
                          <w:txbxContent>
                            <w:p w14:paraId="7E3A1810"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①通所介護</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3" name="テキスト ボックス 93"/>
                        <wps:cNvSpPr txBox="1"/>
                        <wps:spPr>
                          <a:xfrm>
                            <a:off x="3570761" y="1963639"/>
                            <a:ext cx="2347595" cy="238986"/>
                          </a:xfrm>
                          <a:prstGeom prst="rect">
                            <a:avLst/>
                          </a:prstGeom>
                          <a:solidFill>
                            <a:srgbClr val="00B050">
                              <a:alpha val="15000"/>
                            </a:srgbClr>
                          </a:solidFill>
                          <a:ln w="19050">
                            <a:solidFill>
                              <a:srgbClr val="9BBB59">
                                <a:lumMod val="50000"/>
                              </a:srgbClr>
                            </a:solidFill>
                          </a:ln>
                        </wps:spPr>
                        <wps:txbx>
                          <w:txbxContent>
                            <w:p w14:paraId="15BA1759"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②通所型サービスA（</w:t>
                              </w:r>
                              <w:r w:rsidRPr="00215777">
                                <w:rPr>
                                  <w:rFonts w:ascii="游ゴシック Medium" w:eastAsia="游ゴシック Medium" w:hAnsi="游ゴシック Medium" w:hint="eastAsia"/>
                                  <w:spacing w:val="2"/>
                                  <w:w w:val="71"/>
                                  <w:kern w:val="0"/>
                                  <w:sz w:val="16"/>
                                  <w:szCs w:val="16"/>
                                  <w:fitText w:val="800" w:id="-1944798976"/>
                                </w:rPr>
                                <w:t>緩和した基準</w:t>
                              </w:r>
                              <w:r w:rsidRPr="00215777">
                                <w:rPr>
                                  <w:rFonts w:ascii="游ゴシック Medium" w:eastAsia="游ゴシック Medium" w:hAnsi="游ゴシック Medium" w:hint="eastAsia"/>
                                  <w:spacing w:val="-5"/>
                                  <w:w w:val="71"/>
                                  <w:kern w:val="0"/>
                                  <w:sz w:val="16"/>
                                  <w:szCs w:val="16"/>
                                  <w:fitText w:val="800" w:id="-1944798976"/>
                                </w:rPr>
                                <w:t>に</w:t>
                              </w:r>
                              <w:r w:rsidRPr="0078711E">
                                <w:rPr>
                                  <w:rFonts w:ascii="游ゴシック Medium" w:eastAsia="游ゴシック Medium" w:hAnsi="游ゴシック Medium" w:hint="eastAsia"/>
                                  <w:w w:val="83"/>
                                  <w:kern w:val="0"/>
                                  <w:sz w:val="16"/>
                                  <w:szCs w:val="16"/>
                                  <w:fitText w:val="800" w:id="-1944798975"/>
                                </w:rPr>
                                <w:t>よるサービ</w:t>
                              </w:r>
                              <w:r w:rsidRPr="0078711E">
                                <w:rPr>
                                  <w:rFonts w:ascii="游ゴシック Medium" w:eastAsia="游ゴシック Medium" w:hAnsi="游ゴシック Medium" w:hint="eastAsia"/>
                                  <w:w w:val="83"/>
                                  <w:sz w:val="16"/>
                                  <w:szCs w:val="16"/>
                                  <w:fitText w:val="800" w:id="-1944798975"/>
                                </w:rPr>
                                <w:t>ス</w:t>
                              </w:r>
                              <w:r w:rsidRPr="0078711E">
                                <w:rPr>
                                  <w:rFonts w:ascii="游ゴシック Medium" w:eastAsia="游ゴシック Medium" w:hAnsi="游ゴシック Medium" w:hint="eastAsia"/>
                                  <w:sz w:val="16"/>
                                  <w:szCs w:val="16"/>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4" name="テキスト ボックス 94"/>
                        <wps:cNvSpPr txBox="1"/>
                        <wps:spPr>
                          <a:xfrm>
                            <a:off x="3570761" y="2246284"/>
                            <a:ext cx="2347595" cy="238986"/>
                          </a:xfrm>
                          <a:prstGeom prst="rect">
                            <a:avLst/>
                          </a:prstGeom>
                          <a:solidFill>
                            <a:srgbClr val="00B050">
                              <a:alpha val="15000"/>
                            </a:srgbClr>
                          </a:solidFill>
                          <a:ln w="19050">
                            <a:solidFill>
                              <a:srgbClr val="9BBB59">
                                <a:lumMod val="50000"/>
                              </a:srgbClr>
                            </a:solidFill>
                          </a:ln>
                        </wps:spPr>
                        <wps:txbx>
                          <w:txbxContent>
                            <w:p w14:paraId="1F1E7CCA"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③通所型サービスB（住民主体による支援）</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5" name="テキスト ボックス 95"/>
                        <wps:cNvSpPr txBox="1"/>
                        <wps:spPr>
                          <a:xfrm>
                            <a:off x="3570761" y="2518002"/>
                            <a:ext cx="2347595" cy="238986"/>
                          </a:xfrm>
                          <a:prstGeom prst="rect">
                            <a:avLst/>
                          </a:prstGeom>
                          <a:solidFill>
                            <a:srgbClr val="00B050">
                              <a:alpha val="15000"/>
                            </a:srgbClr>
                          </a:solidFill>
                          <a:ln w="19050">
                            <a:solidFill>
                              <a:srgbClr val="9BBB59">
                                <a:lumMod val="50000"/>
                              </a:srgbClr>
                            </a:solidFill>
                          </a:ln>
                        </wps:spPr>
                        <wps:txbx>
                          <w:txbxContent>
                            <w:p w14:paraId="6FA6017C"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④通所型サービス</w:t>
                              </w:r>
                              <w:r w:rsidRPr="0078711E">
                                <w:rPr>
                                  <w:rFonts w:ascii="游ゴシック Medium" w:eastAsia="游ゴシック Medium" w:hAnsi="游ゴシック Medium"/>
                                  <w:sz w:val="16"/>
                                  <w:szCs w:val="16"/>
                                </w:rPr>
                                <w:t>C</w:t>
                              </w:r>
                              <w:r w:rsidRPr="0078711E">
                                <w:rPr>
                                  <w:rFonts w:ascii="游ゴシック Medium" w:eastAsia="游ゴシック Medium" w:hAnsi="游ゴシック Medium" w:hint="eastAsia"/>
                                  <w:sz w:val="16"/>
                                  <w:szCs w:val="16"/>
                                </w:rPr>
                                <w:t>（短期集中予防サービス）</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6" name="テキスト ボックス 96"/>
                        <wps:cNvSpPr txBox="1"/>
                        <wps:spPr>
                          <a:xfrm>
                            <a:off x="3570761" y="3035424"/>
                            <a:ext cx="2347595" cy="238986"/>
                          </a:xfrm>
                          <a:prstGeom prst="rect">
                            <a:avLst/>
                          </a:prstGeom>
                          <a:solidFill>
                            <a:srgbClr val="00B050">
                              <a:alpha val="15000"/>
                            </a:srgbClr>
                          </a:solidFill>
                          <a:ln w="19050">
                            <a:solidFill>
                              <a:srgbClr val="9BBB59">
                                <a:lumMod val="50000"/>
                              </a:srgbClr>
                            </a:solidFill>
                          </a:ln>
                        </wps:spPr>
                        <wps:txbx>
                          <w:txbxContent>
                            <w:p w14:paraId="4E93E36A"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①栄養改善を目的とした配食</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7" name="テキスト ボックス 97"/>
                        <wps:cNvSpPr txBox="1"/>
                        <wps:spPr>
                          <a:xfrm>
                            <a:off x="3570761" y="3309873"/>
                            <a:ext cx="2347595" cy="238986"/>
                          </a:xfrm>
                          <a:prstGeom prst="rect">
                            <a:avLst/>
                          </a:prstGeom>
                          <a:solidFill>
                            <a:srgbClr val="00B050">
                              <a:alpha val="15000"/>
                            </a:srgbClr>
                          </a:solidFill>
                          <a:ln w="19050">
                            <a:solidFill>
                              <a:srgbClr val="9BBB59">
                                <a:lumMod val="50000"/>
                              </a:srgbClr>
                            </a:solidFill>
                          </a:ln>
                        </wps:spPr>
                        <wps:txbx>
                          <w:txbxContent>
                            <w:p w14:paraId="1A882C9B"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②住民ボランティア等が行う見守り</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8" name="テキスト ボックス 98"/>
                        <wps:cNvSpPr txBox="1"/>
                        <wps:spPr>
                          <a:xfrm>
                            <a:off x="3570761" y="3602864"/>
                            <a:ext cx="2347595" cy="511935"/>
                          </a:xfrm>
                          <a:prstGeom prst="rect">
                            <a:avLst/>
                          </a:prstGeom>
                          <a:solidFill>
                            <a:srgbClr val="00B050">
                              <a:alpha val="15000"/>
                            </a:srgbClr>
                          </a:solidFill>
                          <a:ln w="19050">
                            <a:solidFill>
                              <a:srgbClr val="9BBB59">
                                <a:lumMod val="50000"/>
                              </a:srgbClr>
                            </a:solidFill>
                          </a:ln>
                        </wps:spPr>
                        <wps:txbx>
                          <w:txbxContent>
                            <w:p w14:paraId="7523FAA4" w14:textId="77777777" w:rsidR="00E22080" w:rsidRPr="0078711E" w:rsidRDefault="00E22080" w:rsidP="007943AD">
                              <w:pPr>
                                <w:spacing w:line="180" w:lineRule="auto"/>
                                <w:ind w:leftChars="37" w:left="284" w:hangingChars="127" w:hanging="203"/>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③訪問型サービス、通所型サービスに準じる自立支援に資する生活支援（訪問型サービス・通所型サービスの一体的提供等）</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9" name="テキスト ボックス 99"/>
                        <wps:cNvSpPr txBox="1"/>
                        <wps:spPr>
                          <a:xfrm>
                            <a:off x="2597993" y="59011"/>
                            <a:ext cx="774637" cy="396887"/>
                          </a:xfrm>
                          <a:prstGeom prst="rect">
                            <a:avLst/>
                          </a:prstGeom>
                          <a:solidFill>
                            <a:sysClr val="window" lastClr="FFFFFF"/>
                          </a:solidFill>
                          <a:ln w="6350">
                            <a:noFill/>
                          </a:ln>
                        </wps:spPr>
                        <wps:txbx>
                          <w:txbxContent>
                            <w:p w14:paraId="00535899"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従来の訪問介護相当</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00" name="テキスト ボックス 100"/>
                        <wps:cNvSpPr txBox="1"/>
                        <wps:spPr>
                          <a:xfrm>
                            <a:off x="2632946" y="811466"/>
                            <a:ext cx="642034" cy="396887"/>
                          </a:xfrm>
                          <a:prstGeom prst="rect">
                            <a:avLst/>
                          </a:prstGeom>
                          <a:solidFill>
                            <a:sysClr val="window" lastClr="FFFFFF"/>
                          </a:solidFill>
                          <a:ln w="6350">
                            <a:noFill/>
                          </a:ln>
                        </wps:spPr>
                        <wps:txbx>
                          <w:txbxContent>
                            <w:p w14:paraId="187A922B"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多様な</w:t>
                              </w:r>
                            </w:p>
                            <w:p w14:paraId="31463206"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サービス</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01" name="テキスト ボックス 101"/>
                        <wps:cNvSpPr txBox="1"/>
                        <wps:spPr>
                          <a:xfrm>
                            <a:off x="2591508" y="1579934"/>
                            <a:ext cx="774637" cy="396887"/>
                          </a:xfrm>
                          <a:prstGeom prst="rect">
                            <a:avLst/>
                          </a:prstGeom>
                          <a:solidFill>
                            <a:sysClr val="window" lastClr="FFFFFF"/>
                          </a:solidFill>
                          <a:ln w="6350">
                            <a:noFill/>
                          </a:ln>
                        </wps:spPr>
                        <wps:txbx>
                          <w:txbxContent>
                            <w:p w14:paraId="6CF9CD13"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従来の通所介護相当</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02" name="テキスト ボックス 102"/>
                        <wps:cNvSpPr txBox="1"/>
                        <wps:spPr>
                          <a:xfrm>
                            <a:off x="2634582" y="2167180"/>
                            <a:ext cx="640398" cy="396887"/>
                          </a:xfrm>
                          <a:prstGeom prst="rect">
                            <a:avLst/>
                          </a:prstGeom>
                          <a:solidFill>
                            <a:sysClr val="window" lastClr="FFFFFF"/>
                          </a:solidFill>
                          <a:ln w="6350">
                            <a:noFill/>
                          </a:ln>
                        </wps:spPr>
                        <wps:txbx>
                          <w:txbxContent>
                            <w:p w14:paraId="463D4D76"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多様な</w:t>
                              </w:r>
                            </w:p>
                            <w:p w14:paraId="38D16F93"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サービス</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03" name="コネクタ: カギ線 103"/>
                        <wps:cNvCnPr/>
                        <wps:spPr>
                          <a:xfrm rot="5400000" flipH="1" flipV="1">
                            <a:off x="225633" y="1291974"/>
                            <a:ext cx="1512938" cy="93040"/>
                          </a:xfrm>
                          <a:prstGeom prst="bentConnector2">
                            <a:avLst/>
                          </a:prstGeom>
                          <a:noFill/>
                          <a:ln w="22225" cap="flat" cmpd="sng" algn="ctr">
                            <a:solidFill>
                              <a:srgbClr val="FF33CC"/>
                            </a:solidFill>
                            <a:prstDash val="solid"/>
                          </a:ln>
                          <a:effectLst/>
                        </wps:spPr>
                        <wps:bodyPr/>
                      </wps:wsp>
                      <wps:wsp>
                        <wps:cNvPr id="104" name="コネクタ: カギ線 104"/>
                        <wps:cNvCnPr/>
                        <wps:spPr>
                          <a:xfrm rot="16200000" flipH="1">
                            <a:off x="300114" y="2705590"/>
                            <a:ext cx="1344723" cy="73793"/>
                          </a:xfrm>
                          <a:prstGeom prst="bentConnector2">
                            <a:avLst/>
                          </a:prstGeom>
                          <a:noFill/>
                          <a:ln w="22225" cap="flat" cmpd="sng" algn="ctr">
                            <a:solidFill>
                              <a:srgbClr val="FF33CC"/>
                            </a:solidFill>
                            <a:prstDash val="solid"/>
                          </a:ln>
                          <a:effectLst/>
                        </wps:spPr>
                        <wps:bodyPr/>
                      </wps:wsp>
                      <wps:wsp>
                        <wps:cNvPr id="105" name="コネクタ: カギ線 105"/>
                        <wps:cNvCnPr/>
                        <wps:spPr>
                          <a:xfrm rot="16200000" flipH="1">
                            <a:off x="446861" y="3897324"/>
                            <a:ext cx="1070472" cy="93040"/>
                          </a:xfrm>
                          <a:prstGeom prst="bentConnector3">
                            <a:avLst>
                              <a:gd name="adj1" fmla="val 99327"/>
                            </a:avLst>
                          </a:prstGeom>
                          <a:noFill/>
                          <a:ln w="22225" cap="flat" cmpd="sng" algn="ctr">
                            <a:solidFill>
                              <a:srgbClr val="FF33CC"/>
                            </a:solidFill>
                            <a:prstDash val="solid"/>
                          </a:ln>
                          <a:effectLst/>
                        </wps:spPr>
                        <wps:bodyPr/>
                      </wps:wsp>
                      <wps:wsp>
                        <wps:cNvPr id="106" name="直線コネクタ 106"/>
                        <wps:cNvCnPr/>
                        <wps:spPr>
                          <a:xfrm>
                            <a:off x="850760" y="2056473"/>
                            <a:ext cx="184597" cy="0"/>
                          </a:xfrm>
                          <a:prstGeom prst="line">
                            <a:avLst/>
                          </a:prstGeom>
                          <a:noFill/>
                          <a:ln w="22225" cap="flat" cmpd="sng" algn="ctr">
                            <a:solidFill>
                              <a:srgbClr val="FF33CC"/>
                            </a:solidFill>
                            <a:prstDash val="solid"/>
                          </a:ln>
                          <a:effectLst/>
                        </wps:spPr>
                        <wps:bodyPr/>
                      </wps:wsp>
                      <wps:wsp>
                        <wps:cNvPr id="107" name="フリーフォーム: 図形 107"/>
                        <wps:cNvSpPr/>
                        <wps:spPr>
                          <a:xfrm>
                            <a:off x="2529192" y="226954"/>
                            <a:ext cx="110246" cy="778213"/>
                          </a:xfrm>
                          <a:custGeom>
                            <a:avLst/>
                            <a:gdLst>
                              <a:gd name="connsiteX0" fmla="*/ 149157 w 162127"/>
                              <a:gd name="connsiteY0" fmla="*/ 0 h 778213"/>
                              <a:gd name="connsiteX1" fmla="*/ 0 w 162127"/>
                              <a:gd name="connsiteY1" fmla="*/ 0 h 778213"/>
                              <a:gd name="connsiteX2" fmla="*/ 0 w 162127"/>
                              <a:gd name="connsiteY2" fmla="*/ 778213 h 778213"/>
                              <a:gd name="connsiteX3" fmla="*/ 162127 w 162127"/>
                              <a:gd name="connsiteY3" fmla="*/ 778213 h 778213"/>
                            </a:gdLst>
                            <a:ahLst/>
                            <a:cxnLst>
                              <a:cxn ang="0">
                                <a:pos x="connsiteX0" y="connsiteY0"/>
                              </a:cxn>
                              <a:cxn ang="0">
                                <a:pos x="connsiteX1" y="connsiteY1"/>
                              </a:cxn>
                              <a:cxn ang="0">
                                <a:pos x="connsiteX2" y="connsiteY2"/>
                              </a:cxn>
                              <a:cxn ang="0">
                                <a:pos x="connsiteX3" y="connsiteY3"/>
                              </a:cxn>
                            </a:cxnLst>
                            <a:rect l="l" t="t" r="r" b="b"/>
                            <a:pathLst>
                              <a:path w="162127" h="778213">
                                <a:moveTo>
                                  <a:pt x="149157" y="0"/>
                                </a:moveTo>
                                <a:lnTo>
                                  <a:pt x="0" y="0"/>
                                </a:lnTo>
                                <a:lnTo>
                                  <a:pt x="0" y="778213"/>
                                </a:lnTo>
                                <a:lnTo>
                                  <a:pt x="162127" y="778213"/>
                                </a:lnTo>
                              </a:path>
                            </a:pathLst>
                          </a:custGeom>
                          <a:noFill/>
                          <a:ln w="22225"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フリーフォーム: 図形 108"/>
                        <wps:cNvSpPr/>
                        <wps:spPr>
                          <a:xfrm>
                            <a:off x="2529192" y="1743927"/>
                            <a:ext cx="79449" cy="590521"/>
                          </a:xfrm>
                          <a:custGeom>
                            <a:avLst/>
                            <a:gdLst>
                              <a:gd name="connsiteX0" fmla="*/ 149157 w 162127"/>
                              <a:gd name="connsiteY0" fmla="*/ 0 h 778213"/>
                              <a:gd name="connsiteX1" fmla="*/ 0 w 162127"/>
                              <a:gd name="connsiteY1" fmla="*/ 0 h 778213"/>
                              <a:gd name="connsiteX2" fmla="*/ 0 w 162127"/>
                              <a:gd name="connsiteY2" fmla="*/ 778213 h 778213"/>
                              <a:gd name="connsiteX3" fmla="*/ 162127 w 162127"/>
                              <a:gd name="connsiteY3" fmla="*/ 778213 h 778213"/>
                            </a:gdLst>
                            <a:ahLst/>
                            <a:cxnLst>
                              <a:cxn ang="0">
                                <a:pos x="connsiteX0" y="connsiteY0"/>
                              </a:cxn>
                              <a:cxn ang="0">
                                <a:pos x="connsiteX1" y="connsiteY1"/>
                              </a:cxn>
                              <a:cxn ang="0">
                                <a:pos x="connsiteX2" y="connsiteY2"/>
                              </a:cxn>
                              <a:cxn ang="0">
                                <a:pos x="connsiteX3" y="connsiteY3"/>
                              </a:cxn>
                            </a:cxnLst>
                            <a:rect l="l" t="t" r="r" b="b"/>
                            <a:pathLst>
                              <a:path w="162127" h="778213">
                                <a:moveTo>
                                  <a:pt x="149157" y="0"/>
                                </a:moveTo>
                                <a:lnTo>
                                  <a:pt x="0" y="0"/>
                                </a:lnTo>
                                <a:lnTo>
                                  <a:pt x="0" y="778213"/>
                                </a:lnTo>
                                <a:lnTo>
                                  <a:pt x="162127" y="778213"/>
                                </a:lnTo>
                              </a:path>
                            </a:pathLst>
                          </a:custGeom>
                          <a:noFill/>
                          <a:ln w="22225"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直線コネクタ 110"/>
                        <wps:cNvCnPr/>
                        <wps:spPr>
                          <a:xfrm>
                            <a:off x="2412460" y="2023266"/>
                            <a:ext cx="116732" cy="603"/>
                          </a:xfrm>
                          <a:prstGeom prst="line">
                            <a:avLst/>
                          </a:prstGeom>
                          <a:noFill/>
                          <a:ln w="22225" cap="flat" cmpd="sng" algn="ctr">
                            <a:solidFill>
                              <a:srgbClr val="9BBB59">
                                <a:lumMod val="50000"/>
                              </a:srgbClr>
                            </a:solidFill>
                            <a:prstDash val="solid"/>
                          </a:ln>
                          <a:effectLst/>
                        </wps:spPr>
                        <wps:bodyPr/>
                      </wps:wsp>
                      <wps:wsp>
                        <wps:cNvPr id="111" name="フリーフォーム: 図形 111"/>
                        <wps:cNvSpPr/>
                        <wps:spPr>
                          <a:xfrm>
                            <a:off x="3428089" y="3131602"/>
                            <a:ext cx="142672" cy="707242"/>
                          </a:xfrm>
                          <a:custGeom>
                            <a:avLst/>
                            <a:gdLst>
                              <a:gd name="connsiteX0" fmla="*/ 149157 w 162127"/>
                              <a:gd name="connsiteY0" fmla="*/ 0 h 778213"/>
                              <a:gd name="connsiteX1" fmla="*/ 0 w 162127"/>
                              <a:gd name="connsiteY1" fmla="*/ 0 h 778213"/>
                              <a:gd name="connsiteX2" fmla="*/ 0 w 162127"/>
                              <a:gd name="connsiteY2" fmla="*/ 778213 h 778213"/>
                              <a:gd name="connsiteX3" fmla="*/ 162127 w 162127"/>
                              <a:gd name="connsiteY3" fmla="*/ 778213 h 778213"/>
                            </a:gdLst>
                            <a:ahLst/>
                            <a:cxnLst>
                              <a:cxn ang="0">
                                <a:pos x="connsiteX0" y="connsiteY0"/>
                              </a:cxn>
                              <a:cxn ang="0">
                                <a:pos x="connsiteX1" y="connsiteY1"/>
                              </a:cxn>
                              <a:cxn ang="0">
                                <a:pos x="connsiteX2" y="connsiteY2"/>
                              </a:cxn>
                              <a:cxn ang="0">
                                <a:pos x="connsiteX3" y="connsiteY3"/>
                              </a:cxn>
                            </a:cxnLst>
                            <a:rect l="l" t="t" r="r" b="b"/>
                            <a:pathLst>
                              <a:path w="162127" h="778213">
                                <a:moveTo>
                                  <a:pt x="149157" y="0"/>
                                </a:moveTo>
                                <a:lnTo>
                                  <a:pt x="0" y="0"/>
                                </a:lnTo>
                                <a:lnTo>
                                  <a:pt x="0" y="778213"/>
                                </a:lnTo>
                                <a:lnTo>
                                  <a:pt x="162127" y="778213"/>
                                </a:lnTo>
                              </a:path>
                            </a:pathLst>
                          </a:custGeom>
                          <a:noFill/>
                          <a:ln w="22225"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フリーフォーム: 図形 112"/>
                        <wps:cNvSpPr/>
                        <wps:spPr>
                          <a:xfrm flipV="1">
                            <a:off x="2643391" y="3345622"/>
                            <a:ext cx="927370" cy="45719"/>
                          </a:xfrm>
                          <a:custGeom>
                            <a:avLst/>
                            <a:gdLst>
                              <a:gd name="connsiteX0" fmla="*/ 0 w 784698"/>
                              <a:gd name="connsiteY0" fmla="*/ 0 h 0"/>
                              <a:gd name="connsiteX1" fmla="*/ 784698 w 784698"/>
                              <a:gd name="connsiteY1" fmla="*/ 0 h 0"/>
                            </a:gdLst>
                            <a:ahLst/>
                            <a:cxnLst>
                              <a:cxn ang="0">
                                <a:pos x="connsiteX0" y="connsiteY0"/>
                              </a:cxn>
                              <a:cxn ang="0">
                                <a:pos x="connsiteX1" y="connsiteY1"/>
                              </a:cxn>
                            </a:cxnLst>
                            <a:rect l="l" t="t" r="r" b="b"/>
                            <a:pathLst>
                              <a:path w="784698">
                                <a:moveTo>
                                  <a:pt x="0" y="0"/>
                                </a:moveTo>
                                <a:lnTo>
                                  <a:pt x="784698" y="0"/>
                                </a:lnTo>
                              </a:path>
                            </a:pathLst>
                          </a:custGeom>
                          <a:noFill/>
                          <a:ln w="22225"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直線コネクタ 114"/>
                        <wps:cNvCnPr>
                          <a:endCxn id="85" idx="1"/>
                        </wps:cNvCnPr>
                        <wps:spPr>
                          <a:xfrm>
                            <a:off x="3365770" y="251155"/>
                            <a:ext cx="204991" cy="27"/>
                          </a:xfrm>
                          <a:prstGeom prst="line">
                            <a:avLst/>
                          </a:prstGeom>
                          <a:noFill/>
                          <a:ln w="22225" cap="flat" cmpd="sng" algn="ctr">
                            <a:solidFill>
                              <a:srgbClr val="9BBB59">
                                <a:lumMod val="50000"/>
                              </a:srgbClr>
                            </a:solidFill>
                            <a:prstDash val="solid"/>
                          </a:ln>
                          <a:effectLst/>
                        </wps:spPr>
                        <wps:bodyPr/>
                      </wps:wsp>
                      <wps:wsp>
                        <wps:cNvPr id="256" name="直線コネクタ 256"/>
                        <wps:cNvCnPr/>
                        <wps:spPr>
                          <a:xfrm>
                            <a:off x="3365770" y="510559"/>
                            <a:ext cx="204991" cy="27"/>
                          </a:xfrm>
                          <a:prstGeom prst="line">
                            <a:avLst/>
                          </a:prstGeom>
                          <a:noFill/>
                          <a:ln w="22225" cap="flat" cmpd="sng" algn="ctr">
                            <a:solidFill>
                              <a:srgbClr val="9BBB59">
                                <a:lumMod val="50000"/>
                              </a:srgbClr>
                            </a:solidFill>
                            <a:prstDash val="solid"/>
                          </a:ln>
                          <a:effectLst/>
                        </wps:spPr>
                        <wps:bodyPr/>
                      </wps:wsp>
                      <wps:wsp>
                        <wps:cNvPr id="257" name="直線コネクタ 257"/>
                        <wps:cNvCnPr/>
                        <wps:spPr>
                          <a:xfrm>
                            <a:off x="3372255" y="809827"/>
                            <a:ext cx="204991" cy="27"/>
                          </a:xfrm>
                          <a:prstGeom prst="line">
                            <a:avLst/>
                          </a:prstGeom>
                          <a:noFill/>
                          <a:ln w="22225" cap="flat" cmpd="sng" algn="ctr">
                            <a:solidFill>
                              <a:srgbClr val="9BBB59">
                                <a:lumMod val="50000"/>
                              </a:srgbClr>
                            </a:solidFill>
                            <a:prstDash val="solid"/>
                          </a:ln>
                          <a:effectLst/>
                        </wps:spPr>
                        <wps:bodyPr/>
                      </wps:wsp>
                      <wps:wsp>
                        <wps:cNvPr id="258" name="直線コネクタ 258"/>
                        <wps:cNvCnPr/>
                        <wps:spPr>
                          <a:xfrm>
                            <a:off x="3376793" y="1095172"/>
                            <a:ext cx="204991" cy="27"/>
                          </a:xfrm>
                          <a:prstGeom prst="line">
                            <a:avLst/>
                          </a:prstGeom>
                          <a:noFill/>
                          <a:ln w="22225" cap="flat" cmpd="sng" algn="ctr">
                            <a:solidFill>
                              <a:srgbClr val="9BBB59">
                                <a:lumMod val="50000"/>
                              </a:srgbClr>
                            </a:solidFill>
                            <a:prstDash val="solid"/>
                          </a:ln>
                          <a:effectLst/>
                        </wps:spPr>
                        <wps:bodyPr/>
                      </wps:wsp>
                      <wps:wsp>
                        <wps:cNvPr id="259" name="直線コネクタ 259"/>
                        <wps:cNvCnPr/>
                        <wps:spPr>
                          <a:xfrm>
                            <a:off x="3372255" y="1367547"/>
                            <a:ext cx="204991" cy="27"/>
                          </a:xfrm>
                          <a:prstGeom prst="line">
                            <a:avLst/>
                          </a:prstGeom>
                          <a:noFill/>
                          <a:ln w="22225" cap="flat" cmpd="sng" algn="ctr">
                            <a:solidFill>
                              <a:srgbClr val="9BBB59">
                                <a:lumMod val="50000"/>
                              </a:srgbClr>
                            </a:solidFill>
                            <a:prstDash val="solid"/>
                          </a:ln>
                          <a:effectLst/>
                        </wps:spPr>
                        <wps:bodyPr/>
                      </wps:wsp>
                      <wps:wsp>
                        <wps:cNvPr id="115" name="直線コネクタ 115"/>
                        <wps:cNvCnPr/>
                        <wps:spPr>
                          <a:xfrm>
                            <a:off x="3372255" y="499354"/>
                            <a:ext cx="1" cy="875339"/>
                          </a:xfrm>
                          <a:prstGeom prst="line">
                            <a:avLst/>
                          </a:prstGeom>
                          <a:noFill/>
                          <a:ln w="22225" cap="flat" cmpd="sng" algn="ctr">
                            <a:solidFill>
                              <a:srgbClr val="9BBB59">
                                <a:lumMod val="50000"/>
                              </a:srgbClr>
                            </a:solidFill>
                            <a:prstDash val="solid"/>
                          </a:ln>
                          <a:effectLst/>
                        </wps:spPr>
                        <wps:bodyPr/>
                      </wps:wsp>
                      <wps:wsp>
                        <wps:cNvPr id="116" name="直線コネクタ 116"/>
                        <wps:cNvCnPr/>
                        <wps:spPr>
                          <a:xfrm>
                            <a:off x="3097934" y="988189"/>
                            <a:ext cx="278859" cy="147"/>
                          </a:xfrm>
                          <a:prstGeom prst="line">
                            <a:avLst/>
                          </a:prstGeom>
                          <a:noFill/>
                          <a:ln w="22225" cap="flat" cmpd="sng" algn="ctr">
                            <a:solidFill>
                              <a:srgbClr val="9BBB59">
                                <a:lumMod val="50000"/>
                              </a:srgbClr>
                            </a:solidFill>
                            <a:prstDash val="solid"/>
                          </a:ln>
                          <a:effectLst/>
                        </wps:spPr>
                        <wps:bodyPr/>
                      </wps:wsp>
                      <wps:wsp>
                        <wps:cNvPr id="262" name="直線コネクタ 262"/>
                        <wps:cNvCnPr/>
                        <wps:spPr>
                          <a:xfrm>
                            <a:off x="3359284" y="1801096"/>
                            <a:ext cx="204991" cy="27"/>
                          </a:xfrm>
                          <a:prstGeom prst="line">
                            <a:avLst/>
                          </a:prstGeom>
                          <a:noFill/>
                          <a:ln w="22225" cap="flat" cmpd="sng" algn="ctr">
                            <a:solidFill>
                              <a:srgbClr val="9BBB59">
                                <a:lumMod val="50000"/>
                              </a:srgbClr>
                            </a:solidFill>
                            <a:prstDash val="solid"/>
                          </a:ln>
                          <a:effectLst/>
                        </wps:spPr>
                        <wps:bodyPr/>
                      </wps:wsp>
                      <wps:wsp>
                        <wps:cNvPr id="263" name="直線コネクタ 263"/>
                        <wps:cNvCnPr/>
                        <wps:spPr>
                          <a:xfrm>
                            <a:off x="3365770" y="2094930"/>
                            <a:ext cx="204470" cy="0"/>
                          </a:xfrm>
                          <a:prstGeom prst="line">
                            <a:avLst/>
                          </a:prstGeom>
                          <a:noFill/>
                          <a:ln w="22225" cap="flat" cmpd="sng" algn="ctr">
                            <a:solidFill>
                              <a:srgbClr val="9BBB59">
                                <a:lumMod val="50000"/>
                              </a:srgbClr>
                            </a:solidFill>
                            <a:prstDash val="solid"/>
                          </a:ln>
                          <a:effectLst/>
                        </wps:spPr>
                        <wps:bodyPr/>
                      </wps:wsp>
                      <wps:wsp>
                        <wps:cNvPr id="267" name="直線コネクタ 267"/>
                        <wps:cNvCnPr/>
                        <wps:spPr>
                          <a:xfrm>
                            <a:off x="3158247" y="2380014"/>
                            <a:ext cx="411993" cy="0"/>
                          </a:xfrm>
                          <a:prstGeom prst="line">
                            <a:avLst/>
                          </a:prstGeom>
                          <a:noFill/>
                          <a:ln w="22225" cap="flat" cmpd="sng" algn="ctr">
                            <a:solidFill>
                              <a:srgbClr val="9BBB59">
                                <a:lumMod val="50000"/>
                              </a:srgbClr>
                            </a:solidFill>
                            <a:prstDash val="solid"/>
                          </a:ln>
                          <a:effectLst/>
                        </wps:spPr>
                        <wps:bodyPr/>
                      </wps:wsp>
                      <wps:wsp>
                        <wps:cNvPr id="268" name="直線コネクタ 268"/>
                        <wps:cNvCnPr/>
                        <wps:spPr>
                          <a:xfrm>
                            <a:off x="3365770" y="2639679"/>
                            <a:ext cx="204470" cy="0"/>
                          </a:xfrm>
                          <a:prstGeom prst="line">
                            <a:avLst/>
                          </a:prstGeom>
                          <a:noFill/>
                          <a:ln w="22225" cap="flat" cmpd="sng" algn="ctr">
                            <a:solidFill>
                              <a:srgbClr val="9BBB59">
                                <a:lumMod val="50000"/>
                              </a:srgbClr>
                            </a:solidFill>
                            <a:prstDash val="solid"/>
                          </a:ln>
                          <a:effectLst/>
                        </wps:spPr>
                        <wps:bodyPr/>
                      </wps:wsp>
                      <wps:wsp>
                        <wps:cNvPr id="269" name="直線コネクタ 269"/>
                        <wps:cNvCnPr/>
                        <wps:spPr>
                          <a:xfrm>
                            <a:off x="3365770" y="2081491"/>
                            <a:ext cx="0" cy="557899"/>
                          </a:xfrm>
                          <a:prstGeom prst="line">
                            <a:avLst/>
                          </a:prstGeom>
                          <a:noFill/>
                          <a:ln w="22225" cap="flat" cmpd="sng" algn="ctr">
                            <a:solidFill>
                              <a:srgbClr val="9BBB59">
                                <a:lumMod val="50000"/>
                              </a:srgbClr>
                            </a:solidFill>
                            <a:prstDash val="solid"/>
                          </a:ln>
                          <a:effectLst/>
                        </wps:spPr>
                        <wps:bodyPr/>
                      </wps:wsp>
                      <wps:wsp>
                        <wps:cNvPr id="118" name="テキスト ボックス 118"/>
                        <wps:cNvSpPr txBox="1"/>
                        <wps:spPr>
                          <a:xfrm>
                            <a:off x="1211" y="3074877"/>
                            <a:ext cx="869004" cy="1145491"/>
                          </a:xfrm>
                          <a:prstGeom prst="rect">
                            <a:avLst/>
                          </a:prstGeom>
                          <a:solidFill>
                            <a:sysClr val="window" lastClr="FFFFFF"/>
                          </a:solidFill>
                          <a:ln w="6350">
                            <a:noFill/>
                          </a:ln>
                        </wps:spPr>
                        <wps:txbx>
                          <w:txbxContent>
                            <w:p w14:paraId="55B22DB9" w14:textId="77777777" w:rsidR="00E22080" w:rsidRPr="0078711E" w:rsidRDefault="00E22080" w:rsidP="007943AD">
                              <w:pPr>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（従来の要支援者）</w:t>
                              </w:r>
                            </w:p>
                            <w:p w14:paraId="2F90EB73" w14:textId="77777777" w:rsidR="00E22080" w:rsidRPr="0078711E" w:rsidRDefault="00E22080" w:rsidP="007943AD">
                              <w:pPr>
                                <w:rPr>
                                  <w:rFonts w:ascii="游ゴシック Medium" w:eastAsia="游ゴシック Medium" w:hAnsi="游ゴシック Medium"/>
                                  <w:sz w:val="12"/>
                                  <w:szCs w:val="12"/>
                                </w:rPr>
                              </w:pPr>
                            </w:p>
                            <w:p w14:paraId="65A55B10" w14:textId="77777777" w:rsidR="00E22080" w:rsidRPr="0078711E" w:rsidRDefault="00E22080" w:rsidP="007943AD">
                              <w:pPr>
                                <w:spacing w:line="180" w:lineRule="auto"/>
                                <w:ind w:left="60" w:hangingChars="50" w:hanging="60"/>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・要支援認定を受けた者（要支援者）</w:t>
                              </w:r>
                            </w:p>
                            <w:p w14:paraId="13A36F2C" w14:textId="77777777" w:rsidR="00E22080" w:rsidRPr="0078711E" w:rsidRDefault="00E22080" w:rsidP="007943AD">
                              <w:pPr>
                                <w:rPr>
                                  <w:rFonts w:ascii="游ゴシック Medium" w:eastAsia="游ゴシック Medium" w:hAnsi="游ゴシック Medium"/>
                                  <w:sz w:val="12"/>
                                  <w:szCs w:val="12"/>
                                </w:rPr>
                              </w:pPr>
                            </w:p>
                            <w:p w14:paraId="7FECB635" w14:textId="77777777" w:rsidR="00E22080" w:rsidRPr="0078711E" w:rsidRDefault="00E22080" w:rsidP="007943AD">
                              <w:pPr>
                                <w:spacing w:line="180" w:lineRule="auto"/>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・基本チェックリスト</w:t>
                              </w:r>
                            </w:p>
                            <w:p w14:paraId="37171D8B" w14:textId="77777777" w:rsidR="00E22080" w:rsidRPr="0078711E" w:rsidRDefault="00E22080" w:rsidP="007943AD">
                              <w:pPr>
                                <w:spacing w:line="180" w:lineRule="auto"/>
                                <w:ind w:leftChars="31" w:left="68"/>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該当者（介護予防・</w:t>
                              </w:r>
                            </w:p>
                            <w:p w14:paraId="0CD534F1" w14:textId="7F105281" w:rsidR="00E22080" w:rsidRPr="0078711E" w:rsidRDefault="00E22080" w:rsidP="007943AD">
                              <w:pPr>
                                <w:spacing w:line="180" w:lineRule="auto"/>
                                <w:ind w:leftChars="31" w:left="68"/>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生活支援サービス</w:t>
                              </w:r>
                              <w:r>
                                <w:rPr>
                                  <w:rFonts w:ascii="游ゴシック Medium" w:eastAsia="游ゴシック Medium" w:hAnsi="游ゴシック Medium" w:hint="eastAsia"/>
                                  <w:sz w:val="12"/>
                                  <w:szCs w:val="12"/>
                                </w:rPr>
                                <w:t>事業対象</w:t>
                              </w:r>
                              <w:r w:rsidRPr="0078711E">
                                <w:rPr>
                                  <w:rFonts w:ascii="游ゴシック Medium" w:eastAsia="游ゴシック Medium" w:hAnsi="游ゴシック Medium" w:hint="eastAsia"/>
                                  <w:sz w:val="12"/>
                                  <w:szCs w:val="12"/>
                                </w:rPr>
                                <w:t>者）</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271" name="テキスト ボックス 271"/>
                        <wps:cNvSpPr txBox="1"/>
                        <wps:spPr>
                          <a:xfrm>
                            <a:off x="3677055" y="4227695"/>
                            <a:ext cx="2241301" cy="430029"/>
                          </a:xfrm>
                          <a:prstGeom prst="rect">
                            <a:avLst/>
                          </a:prstGeom>
                          <a:solidFill>
                            <a:sysClr val="window" lastClr="FFFFFF"/>
                          </a:solidFill>
                          <a:ln w="6350">
                            <a:noFill/>
                          </a:ln>
                        </wps:spPr>
                        <wps:txbx>
                          <w:txbxContent>
                            <w:p w14:paraId="6A5CB40D" w14:textId="77777777" w:rsidR="00E22080" w:rsidRPr="0078711E" w:rsidRDefault="00E22080" w:rsidP="007943AD">
                              <w:pPr>
                                <w:spacing w:line="180" w:lineRule="auto"/>
                                <w:rPr>
                                  <w:rFonts w:ascii="游ゴシック Medium" w:eastAsia="游ゴシック Medium" w:hAnsi="游ゴシック Medium"/>
                                  <w:sz w:val="14"/>
                                  <w:szCs w:val="14"/>
                                </w:rPr>
                              </w:pPr>
                              <w:r w:rsidRPr="0078711E">
                                <w:rPr>
                                  <w:rFonts w:ascii="游ゴシック Medium" w:eastAsia="游ゴシック Medium" w:hAnsi="游ゴシック Medium" w:hint="eastAsia"/>
                                  <w:sz w:val="14"/>
                                  <w:szCs w:val="14"/>
                                </w:rPr>
                                <w:t>※上記はサービスの典型例として示しているもの。市町村はこの例を踏まえて、地域の実情に応じた、サービス内容を検討する</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c:wpc>
                  </a:graphicData>
                </a:graphic>
              </wp:inline>
            </w:drawing>
          </mc:Choice>
          <mc:Fallback>
            <w:pict>
              <v:group w14:anchorId="738D7F5E" id="キャンバス 113" o:spid="_x0000_s1139" editas="canvas" style="width:472.85pt;height:375.3pt;mso-position-horizontal-relative:char;mso-position-vertical-relative:line" coordsize="60051,4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">
                <v:shape id="_x0000_s1140" type="#_x0000_t75" style="position:absolute;width:60051;height:47663;visibility:visible;mso-wrap-style:square" filled="t">
                  <v:fill o:detectmouseclick="t"/>
                  <v:path o:connecttype="none"/>
                </v:shape>
                <v:shape id="テキスト ボックス 74" o:spid="_x0000_s1141" type="#_x0000_t202" style="position:absolute;left:428;top:18181;width:8079;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" fillcolor="#f3c" strokecolor="#f3c" strokeweight="1.25pt">
                  <v:fill opacity="14392f"/>
                  <v:textbox>
                    <w:txbxContent>
                      <w:p w14:paraId="598FFBF0" w14:textId="77777777" w:rsidR="00E22080" w:rsidRPr="0078711E" w:rsidRDefault="00E22080" w:rsidP="007943AD">
                        <w:pPr>
                          <w:spacing w:line="180" w:lineRule="auto"/>
                          <w:jc w:val="center"/>
                          <w:rPr>
                            <w:rFonts w:ascii="游ゴシック Medium" w:eastAsia="游ゴシック Medium" w:hAnsi="游ゴシック Medium"/>
                          </w:rPr>
                        </w:pPr>
                        <w:r w:rsidRPr="0078711E">
                          <w:rPr>
                            <w:rFonts w:ascii="游ゴシック Medium" w:eastAsia="游ゴシック Medium" w:hAnsi="游ゴシック Medium" w:hint="eastAsia"/>
                          </w:rPr>
                          <w:t>介護予防生活支援</w:t>
                        </w:r>
                      </w:p>
                      <w:p w14:paraId="03C11A7B" w14:textId="77777777" w:rsidR="00E22080" w:rsidRPr="0078711E" w:rsidRDefault="00E22080" w:rsidP="007943AD">
                        <w:pPr>
                          <w:spacing w:line="180" w:lineRule="auto"/>
                          <w:jc w:val="center"/>
                          <w:rPr>
                            <w:rFonts w:ascii="游ゴシック Medium" w:eastAsia="游ゴシック Medium" w:hAnsi="游ゴシック Medium"/>
                          </w:rPr>
                        </w:pPr>
                        <w:r w:rsidRPr="0078711E">
                          <w:rPr>
                            <w:rFonts w:ascii="游ゴシック Medium" w:eastAsia="游ゴシック Medium" w:hAnsi="游ゴシック Medium" w:hint="eastAsia"/>
                            <w:w w:val="94"/>
                            <w:kern w:val="0"/>
                            <w:fitText w:val="829" w:id="-1952717056"/>
                          </w:rPr>
                          <w:t>サービ</w:t>
                        </w:r>
                        <w:r w:rsidRPr="0078711E">
                          <w:rPr>
                            <w:rFonts w:ascii="游ゴシック Medium" w:eastAsia="游ゴシック Medium" w:hAnsi="游ゴシック Medium" w:hint="eastAsia"/>
                            <w:spacing w:val="1"/>
                            <w:w w:val="94"/>
                            <w:kern w:val="0"/>
                            <w:fitText w:val="829" w:id="-1952717056"/>
                          </w:rPr>
                          <w:t>ス</w:t>
                        </w:r>
                      </w:p>
                      <w:p w14:paraId="22219091" w14:textId="77777777" w:rsidR="00E22080" w:rsidRDefault="00E22080" w:rsidP="007943AD">
                        <w:pPr>
                          <w:spacing w:line="180" w:lineRule="auto"/>
                          <w:jc w:val="center"/>
                        </w:pPr>
                        <w:r w:rsidRPr="0078711E">
                          <w:rPr>
                            <w:rFonts w:ascii="游ゴシック Medium" w:eastAsia="游ゴシック Medium" w:hAnsi="游ゴシック Medium" w:hint="eastAsia"/>
                          </w:rPr>
                          <w:t>事業</w:t>
                        </w:r>
                      </w:p>
                    </w:txbxContent>
                  </v:textbox>
                </v:shape>
                <v:shape id="テキスト ボックス 79" o:spid="_x0000_s1142" type="#_x0000_t202" style="position:absolute;left:10286;top:3845;width:13584;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" fillcolor="#ffc000" strokecolor="#ffc000" strokeweight="1.75pt">
                  <v:fill opacity="15163f"/>
                  <v:textbox>
                    <w:txbxContent>
                      <w:p w14:paraId="7CB3C0C5"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訪問型サービス</w:t>
                        </w:r>
                      </w:p>
                      <w:p w14:paraId="16F74B51"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（第1号訪問事業）</w:t>
                        </w:r>
                      </w:p>
                    </w:txbxContent>
                  </v:textbox>
                </v:shape>
                <v:shape id="テキスト ボックス 81" o:spid="_x0000_s1143" type="#_x0000_t202" style="position:absolute;left:10286;top:18311;width:13777;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" fillcolor="#ffc000" strokecolor="#ffc000" strokeweight="1.75pt">
                  <v:fill opacity="15163f"/>
                  <v:textbox inset="2mm,,2mm">
                    <w:txbxContent>
                      <w:p w14:paraId="28111EBF" w14:textId="77777777" w:rsidR="00E22080" w:rsidRPr="00930155" w:rsidRDefault="00E22080" w:rsidP="007943AD">
                        <w:pPr>
                          <w:spacing w:line="180" w:lineRule="auto"/>
                          <w:jc w:val="left"/>
                          <w:rPr>
                            <w:rFonts w:ascii="游ゴシック Medium" w:eastAsia="游ゴシック Medium" w:hAnsi="游ゴシック Medium"/>
                            <w:sz w:val="18"/>
                            <w:szCs w:val="20"/>
                          </w:rPr>
                        </w:pPr>
                        <w:r w:rsidRPr="00930155">
                          <w:rPr>
                            <w:rFonts w:ascii="游ゴシック Medium" w:eastAsia="游ゴシック Medium" w:hAnsi="游ゴシック Medium" w:hint="eastAsia"/>
                            <w:sz w:val="18"/>
                            <w:szCs w:val="20"/>
                          </w:rPr>
                          <w:t>通所型サービス</w:t>
                        </w:r>
                      </w:p>
                      <w:p w14:paraId="33D54155" w14:textId="77777777" w:rsidR="00E22080" w:rsidRPr="00930155" w:rsidRDefault="00E22080" w:rsidP="007943AD">
                        <w:pPr>
                          <w:spacing w:line="180" w:lineRule="auto"/>
                          <w:jc w:val="left"/>
                          <w:rPr>
                            <w:rFonts w:ascii="游ゴシック Medium" w:eastAsia="游ゴシック Medium" w:hAnsi="游ゴシック Medium"/>
                            <w:sz w:val="18"/>
                            <w:szCs w:val="20"/>
                          </w:rPr>
                        </w:pPr>
                        <w:r w:rsidRPr="00930155">
                          <w:rPr>
                            <w:rFonts w:ascii="游ゴシック Medium" w:eastAsia="游ゴシック Medium" w:hAnsi="游ゴシック Medium" w:hint="eastAsia"/>
                            <w:sz w:val="18"/>
                            <w:szCs w:val="20"/>
                          </w:rPr>
                          <w:t>（第1号通所事業）</w:t>
                        </w:r>
                      </w:p>
                    </w:txbxContent>
                  </v:textbox>
                </v:shape>
                <v:shape id="テキスト ボックス 82" o:spid="_x0000_s1144" type="#_x0000_t202" style="position:absolute;left:10093;top:32209;width:16190;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" fillcolor="#ffc000" strokecolor="#ffc000" strokeweight="1.75pt">
                  <v:fill opacity="15163f"/>
                  <v:textbox>
                    <w:txbxContent>
                      <w:p w14:paraId="17381959"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その他の生活支援サービス</w:t>
                        </w:r>
                      </w:p>
                      <w:p w14:paraId="5E311909"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（第1号生活支援事業）</w:t>
                        </w:r>
                      </w:p>
                    </w:txbxContent>
                  </v:textbox>
                </v:shape>
                <v:shape id="テキスト ボックス 83" o:spid="_x0000_s1145" type="#_x0000_t202" style="position:absolute;left:10286;top:42995;width:16067;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" fillcolor="#ffc000" strokecolor="#ffc000" strokeweight="1.75pt">
                  <v:fill opacity="15163f"/>
                  <v:textbox inset="1mm,,1mm">
                    <w:txbxContent>
                      <w:p w14:paraId="1C9A66D5"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介護予防ケアマネジメント</w:t>
                        </w:r>
                      </w:p>
                      <w:p w14:paraId="6A67B6D1"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（第1号介護予防支援事業）</w:t>
                        </w:r>
                      </w:p>
                    </w:txbxContent>
                  </v:textbox>
                </v:shape>
                <v:shape id="テキスト ボックス 84" o:spid="_x0000_s1146" type="#_x0000_t202" style="position:absolute;left:35707;top:4158;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" fillcolor="#00b050" strokecolor="#4f6228" strokeweight="1.5pt">
                  <v:fill opacity="9766f"/>
                  <v:textbox inset="0,,0">
                    <w:txbxContent>
                      <w:p w14:paraId="27DD6E08"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②訪問型サービスA（</w:t>
                        </w:r>
                        <w:r w:rsidRPr="00215777">
                          <w:rPr>
                            <w:rFonts w:ascii="游ゴシック Medium" w:eastAsia="游ゴシック Medium" w:hAnsi="游ゴシック Medium" w:hint="eastAsia"/>
                            <w:spacing w:val="2"/>
                            <w:w w:val="71"/>
                            <w:kern w:val="0"/>
                            <w:sz w:val="16"/>
                            <w:szCs w:val="16"/>
                            <w:fitText w:val="800" w:id="-1944798720"/>
                          </w:rPr>
                          <w:t>緩和した基準</w:t>
                        </w:r>
                        <w:r w:rsidRPr="00215777">
                          <w:rPr>
                            <w:rFonts w:ascii="游ゴシック Medium" w:eastAsia="游ゴシック Medium" w:hAnsi="游ゴシック Medium" w:hint="eastAsia"/>
                            <w:spacing w:val="-5"/>
                            <w:w w:val="71"/>
                            <w:kern w:val="0"/>
                            <w:sz w:val="16"/>
                            <w:szCs w:val="16"/>
                            <w:fitText w:val="800" w:id="-1944798720"/>
                          </w:rPr>
                          <w:t>に</w:t>
                        </w:r>
                        <w:r w:rsidRPr="0078711E">
                          <w:rPr>
                            <w:rFonts w:ascii="游ゴシック Medium" w:eastAsia="游ゴシック Medium" w:hAnsi="游ゴシック Medium" w:hint="eastAsia"/>
                            <w:w w:val="83"/>
                            <w:kern w:val="0"/>
                            <w:sz w:val="16"/>
                            <w:szCs w:val="16"/>
                            <w:fitText w:val="800" w:id="-1944798719"/>
                          </w:rPr>
                          <w:t>よるサービ</w:t>
                        </w:r>
                        <w:r w:rsidRPr="0078711E">
                          <w:rPr>
                            <w:rFonts w:ascii="游ゴシック Medium" w:eastAsia="游ゴシック Medium" w:hAnsi="游ゴシック Medium" w:hint="eastAsia"/>
                            <w:spacing w:val="2"/>
                            <w:w w:val="83"/>
                            <w:sz w:val="16"/>
                            <w:szCs w:val="16"/>
                            <w:fitText w:val="800" w:id="-1944798719"/>
                          </w:rPr>
                          <w:t>ス</w:t>
                        </w:r>
                        <w:r w:rsidRPr="0078711E">
                          <w:rPr>
                            <w:rFonts w:ascii="游ゴシック Medium" w:eastAsia="游ゴシック Medium" w:hAnsi="游ゴシック Medium" w:hint="eastAsia"/>
                            <w:sz w:val="16"/>
                            <w:szCs w:val="16"/>
                          </w:rPr>
                          <w:t>）</w:t>
                        </w:r>
                      </w:p>
                    </w:txbxContent>
                  </v:textbox>
                </v:shape>
                <v:shape id="テキスト ボックス 85" o:spid="_x0000_s1147" type="#_x0000_t202" style="position:absolute;left:35707;top:1317;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" fillcolor="#00b050" strokecolor="#4f6228" strokeweight="1.5pt">
                  <v:fill opacity="9766f"/>
                  <v:textbox inset="0,,0">
                    <w:txbxContent>
                      <w:p w14:paraId="74D2F747"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①訪問介護</w:t>
                        </w:r>
                      </w:p>
                    </w:txbxContent>
                  </v:textbox>
                </v:shape>
                <v:shape id="テキスト ボックス 88" o:spid="_x0000_s1148" type="#_x0000_t202" style="position:absolute;left:35707;top:7124;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" fillcolor="#00b050" strokecolor="#4f6228" strokeweight="1.5pt">
                  <v:fill opacity="9766f"/>
                  <v:textbox inset="0,,0">
                    <w:txbxContent>
                      <w:p w14:paraId="5C655ED8"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③訪問型サービスB（住民主体による支援）</w:t>
                        </w:r>
                      </w:p>
                    </w:txbxContent>
                  </v:textbox>
                </v:shape>
                <v:shape id="テキスト ボックス 90" o:spid="_x0000_s1149" type="#_x0000_t202" style="position:absolute;left:35707;top:9883;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" fillcolor="#00b050" strokecolor="#4f6228" strokeweight="1.5pt">
                  <v:fill opacity="9766f"/>
                  <v:textbox inset="0,,0">
                    <w:txbxContent>
                      <w:p w14:paraId="37F46EA5"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④訪問型サービス</w:t>
                        </w:r>
                        <w:r w:rsidRPr="0078711E">
                          <w:rPr>
                            <w:rFonts w:ascii="游ゴシック Medium" w:eastAsia="游ゴシック Medium" w:hAnsi="游ゴシック Medium"/>
                            <w:sz w:val="16"/>
                            <w:szCs w:val="16"/>
                          </w:rPr>
                          <w:t>C</w:t>
                        </w:r>
                        <w:r w:rsidRPr="0078711E">
                          <w:rPr>
                            <w:rFonts w:ascii="游ゴシック Medium" w:eastAsia="游ゴシック Medium" w:hAnsi="游ゴシック Medium" w:hint="eastAsia"/>
                            <w:sz w:val="16"/>
                            <w:szCs w:val="16"/>
                          </w:rPr>
                          <w:t>（短期集中予防サービス）</w:t>
                        </w:r>
                      </w:p>
                    </w:txbxContent>
                  </v:textbox>
                </v:shape>
                <v:shape id="テキスト ボックス 91" o:spid="_x0000_s1150" type="#_x0000_t202" style="position:absolute;left:35707;top:12577;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" fillcolor="#00b050" strokecolor="#4f6228" strokeweight="1.5pt">
                  <v:fill opacity="9766f"/>
                  <v:textbox inset="0,,0">
                    <w:txbxContent>
                      <w:p w14:paraId="3745722E"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⑤訪問型サービス</w:t>
                        </w:r>
                        <w:r w:rsidRPr="0078711E">
                          <w:rPr>
                            <w:rFonts w:ascii="游ゴシック Medium" w:eastAsia="游ゴシック Medium" w:hAnsi="游ゴシック Medium"/>
                            <w:sz w:val="16"/>
                            <w:szCs w:val="16"/>
                          </w:rPr>
                          <w:t>D</w:t>
                        </w:r>
                        <w:r w:rsidRPr="0078711E">
                          <w:rPr>
                            <w:rFonts w:ascii="游ゴシック Medium" w:eastAsia="游ゴシック Medium" w:hAnsi="游ゴシック Medium" w:hint="eastAsia"/>
                            <w:sz w:val="16"/>
                            <w:szCs w:val="16"/>
                          </w:rPr>
                          <w:t>（移動支援）</w:t>
                        </w:r>
                      </w:p>
                    </w:txbxContent>
                  </v:textbox>
                </v:shape>
                <v:shape id="テキスト ボックス 92" o:spid="_x0000_s1151" type="#_x0000_t202" style="position:absolute;left:35707;top:16850;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" fillcolor="#00b050" strokecolor="#4f6228" strokeweight="1.5pt">
                  <v:fill opacity="9766f"/>
                  <v:textbox inset="0,,0">
                    <w:txbxContent>
                      <w:p w14:paraId="7E3A1810"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①通所介護</w:t>
                        </w:r>
                      </w:p>
                    </w:txbxContent>
                  </v:textbox>
                </v:shape>
                <v:shape id="テキスト ボックス 93" o:spid="_x0000_s1152" type="#_x0000_t202" style="position:absolute;left:35707;top:19636;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" fillcolor="#00b050" strokecolor="#4f6228" strokeweight="1.5pt">
                  <v:fill opacity="9766f"/>
                  <v:textbox inset="0,,0">
                    <w:txbxContent>
                      <w:p w14:paraId="15BA1759"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②通所型サービスA（</w:t>
                        </w:r>
                        <w:r w:rsidRPr="00215777">
                          <w:rPr>
                            <w:rFonts w:ascii="游ゴシック Medium" w:eastAsia="游ゴシック Medium" w:hAnsi="游ゴシック Medium" w:hint="eastAsia"/>
                            <w:spacing w:val="2"/>
                            <w:w w:val="71"/>
                            <w:kern w:val="0"/>
                            <w:sz w:val="16"/>
                            <w:szCs w:val="16"/>
                            <w:fitText w:val="800" w:id="-1944798976"/>
                          </w:rPr>
                          <w:t>緩和した基準</w:t>
                        </w:r>
                        <w:r w:rsidRPr="00215777">
                          <w:rPr>
                            <w:rFonts w:ascii="游ゴシック Medium" w:eastAsia="游ゴシック Medium" w:hAnsi="游ゴシック Medium" w:hint="eastAsia"/>
                            <w:spacing w:val="-5"/>
                            <w:w w:val="71"/>
                            <w:kern w:val="0"/>
                            <w:sz w:val="16"/>
                            <w:szCs w:val="16"/>
                            <w:fitText w:val="800" w:id="-1944798976"/>
                          </w:rPr>
                          <w:t>に</w:t>
                        </w:r>
                        <w:r w:rsidRPr="0078711E">
                          <w:rPr>
                            <w:rFonts w:ascii="游ゴシック Medium" w:eastAsia="游ゴシック Medium" w:hAnsi="游ゴシック Medium" w:hint="eastAsia"/>
                            <w:w w:val="83"/>
                            <w:kern w:val="0"/>
                            <w:sz w:val="16"/>
                            <w:szCs w:val="16"/>
                            <w:fitText w:val="800" w:id="-1944798975"/>
                          </w:rPr>
                          <w:t>よるサービ</w:t>
                        </w:r>
                        <w:r w:rsidRPr="0078711E">
                          <w:rPr>
                            <w:rFonts w:ascii="游ゴシック Medium" w:eastAsia="游ゴシック Medium" w:hAnsi="游ゴシック Medium" w:hint="eastAsia"/>
                            <w:w w:val="83"/>
                            <w:sz w:val="16"/>
                            <w:szCs w:val="16"/>
                            <w:fitText w:val="800" w:id="-1944798975"/>
                          </w:rPr>
                          <w:t>ス</w:t>
                        </w:r>
                        <w:r w:rsidRPr="0078711E">
                          <w:rPr>
                            <w:rFonts w:ascii="游ゴシック Medium" w:eastAsia="游ゴシック Medium" w:hAnsi="游ゴシック Medium" w:hint="eastAsia"/>
                            <w:sz w:val="16"/>
                            <w:szCs w:val="16"/>
                          </w:rPr>
                          <w:t>）</w:t>
                        </w:r>
                      </w:p>
                    </w:txbxContent>
                  </v:textbox>
                </v:shape>
                <v:shape id="テキスト ボックス 94" o:spid="_x0000_s1153" type="#_x0000_t202" style="position:absolute;left:35707;top:22462;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" fillcolor="#00b050" strokecolor="#4f6228" strokeweight="1.5pt">
                  <v:fill opacity="9766f"/>
                  <v:textbox inset="0,,0">
                    <w:txbxContent>
                      <w:p w14:paraId="1F1E7CCA"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③通所型サービスB（住民主体による支援）</w:t>
                        </w:r>
                      </w:p>
                    </w:txbxContent>
                  </v:textbox>
                </v:shape>
                <v:shape id="テキスト ボックス 95" o:spid="_x0000_s1154" type="#_x0000_t202" style="position:absolute;left:35707;top:25180;width:23476;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" fillcolor="#00b050" strokecolor="#4f6228" strokeweight="1.5pt">
                  <v:fill opacity="9766f"/>
                  <v:textbox inset="0,,0">
                    <w:txbxContent>
                      <w:p w14:paraId="6FA6017C"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④通所型サービス</w:t>
                        </w:r>
                        <w:r w:rsidRPr="0078711E">
                          <w:rPr>
                            <w:rFonts w:ascii="游ゴシック Medium" w:eastAsia="游ゴシック Medium" w:hAnsi="游ゴシック Medium"/>
                            <w:sz w:val="16"/>
                            <w:szCs w:val="16"/>
                          </w:rPr>
                          <w:t>C</w:t>
                        </w:r>
                        <w:r w:rsidRPr="0078711E">
                          <w:rPr>
                            <w:rFonts w:ascii="游ゴシック Medium" w:eastAsia="游ゴシック Medium" w:hAnsi="游ゴシック Medium" w:hint="eastAsia"/>
                            <w:sz w:val="16"/>
                            <w:szCs w:val="16"/>
                          </w:rPr>
                          <w:t>（短期集中予防サービス）</w:t>
                        </w:r>
                      </w:p>
                    </w:txbxContent>
                  </v:textbox>
                </v:shape>
                <v:shape id="テキスト ボックス 96" o:spid="_x0000_s1155" type="#_x0000_t202" style="position:absolute;left:35707;top:30354;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" fillcolor="#00b050" strokecolor="#4f6228" strokeweight="1.5pt">
                  <v:fill opacity="9766f"/>
                  <v:textbox inset="0,,0">
                    <w:txbxContent>
                      <w:p w14:paraId="4E93E36A"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①栄養改善を目的とした配食</w:t>
                        </w:r>
                      </w:p>
                    </w:txbxContent>
                  </v:textbox>
                </v:shape>
                <v:shape id="テキスト ボックス 97" o:spid="_x0000_s1156" type="#_x0000_t202" style="position:absolute;left:35707;top:33098;width:23476;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" fillcolor="#00b050" strokecolor="#4f6228" strokeweight="1.5pt">
                  <v:fill opacity="9766f"/>
                  <v:textbox inset="0,,0">
                    <w:txbxContent>
                      <w:p w14:paraId="1A882C9B" w14:textId="77777777" w:rsidR="00E22080" w:rsidRPr="0078711E" w:rsidRDefault="00E22080" w:rsidP="007943AD">
                        <w:pPr>
                          <w:spacing w:line="180" w:lineRule="auto"/>
                          <w:ind w:firstLineChars="50" w:firstLine="80"/>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②住民ボランティア等が行う見守り</w:t>
                        </w:r>
                      </w:p>
                    </w:txbxContent>
                  </v:textbox>
                </v:shape>
                <v:shape id="テキスト ボックス 98" o:spid="_x0000_s1157" type="#_x0000_t202" style="position:absolute;left:35707;top:36028;width:23476;height: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" fillcolor="#00b050" strokecolor="#4f6228" strokeweight="1.5pt">
                  <v:fill opacity="9766f"/>
                  <v:textbox inset="0,,0">
                    <w:txbxContent>
                      <w:p w14:paraId="7523FAA4" w14:textId="77777777" w:rsidR="00E22080" w:rsidRPr="0078711E" w:rsidRDefault="00E22080" w:rsidP="007943AD">
                        <w:pPr>
                          <w:spacing w:line="180" w:lineRule="auto"/>
                          <w:ind w:leftChars="37" w:left="284" w:hangingChars="127" w:hanging="203"/>
                          <w:jc w:val="left"/>
                          <w:rPr>
                            <w:rFonts w:ascii="游ゴシック Medium" w:eastAsia="游ゴシック Medium" w:hAnsi="游ゴシック Medium"/>
                            <w:sz w:val="16"/>
                            <w:szCs w:val="16"/>
                          </w:rPr>
                        </w:pPr>
                        <w:r w:rsidRPr="0078711E">
                          <w:rPr>
                            <w:rFonts w:ascii="游ゴシック Medium" w:eastAsia="游ゴシック Medium" w:hAnsi="游ゴシック Medium" w:hint="eastAsia"/>
                            <w:sz w:val="16"/>
                            <w:szCs w:val="16"/>
                          </w:rPr>
                          <w:t>③訪問型サービス、通所型サービスに準じる自立支援に資する生活支援（訪問型サービス・通所型サービスの一体的提供等）</w:t>
                        </w:r>
                      </w:p>
                    </w:txbxContent>
                  </v:textbox>
                </v:shape>
                <v:shape id="テキスト ボックス 99" o:spid="_x0000_s1158" type="#_x0000_t202" style="position:absolute;left:25979;top:590;width:7747;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" fillcolor="window" stroked="f" strokeweight=".5pt">
                  <v:textbox inset="2mm,,2mm">
                    <w:txbxContent>
                      <w:p w14:paraId="00535899"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従来の訪問介護相当</w:t>
                        </w:r>
                      </w:p>
                    </w:txbxContent>
                  </v:textbox>
                </v:shape>
                <v:shape id="テキスト ボックス 100" o:spid="_x0000_s1159" type="#_x0000_t202" style="position:absolute;left:26329;top:8114;width:6420;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" fillcolor="window" stroked="f" strokeweight=".5pt">
                  <v:textbox inset="2mm,,2mm">
                    <w:txbxContent>
                      <w:p w14:paraId="187A922B"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多様な</w:t>
                        </w:r>
                      </w:p>
                      <w:p w14:paraId="31463206"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サービス</w:t>
                        </w:r>
                      </w:p>
                    </w:txbxContent>
                  </v:textbox>
                </v:shape>
                <v:shape id="テキスト ボックス 101" o:spid="_x0000_s1160" type="#_x0000_t202" style="position:absolute;left:25915;top:15799;width:7746;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" fillcolor="window" stroked="f" strokeweight=".5pt">
                  <v:textbox inset="2mm,,2mm">
                    <w:txbxContent>
                      <w:p w14:paraId="6CF9CD13"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従来の通所介護相当</w:t>
                        </w:r>
                      </w:p>
                    </w:txbxContent>
                  </v:textbox>
                </v:shape>
                <v:shape id="テキスト ボックス 102" o:spid="_x0000_s1161" type="#_x0000_t202" style="position:absolute;left:26345;top:21671;width:6404;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" fillcolor="window" stroked="f" strokeweight=".5pt">
                  <v:textbox inset="2mm,,2mm">
                    <w:txbxContent>
                      <w:p w14:paraId="463D4D76"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多様な</w:t>
                        </w:r>
                      </w:p>
                      <w:p w14:paraId="38D16F93" w14:textId="77777777" w:rsidR="00E22080" w:rsidRPr="0078711E" w:rsidRDefault="00E22080" w:rsidP="007943AD">
                        <w:pPr>
                          <w:spacing w:line="180" w:lineRule="auto"/>
                          <w:jc w:val="left"/>
                          <w:rPr>
                            <w:rFonts w:ascii="游ゴシック Medium" w:eastAsia="游ゴシック Medium" w:hAnsi="游ゴシック Medium"/>
                            <w:sz w:val="18"/>
                            <w:szCs w:val="18"/>
                          </w:rPr>
                        </w:pPr>
                        <w:r w:rsidRPr="0078711E">
                          <w:rPr>
                            <w:rFonts w:ascii="游ゴシック Medium" w:eastAsia="游ゴシック Medium" w:hAnsi="游ゴシック Medium" w:hint="eastAsia"/>
                            <w:sz w:val="18"/>
                            <w:szCs w:val="18"/>
                          </w:rPr>
                          <w:t>サービス</w:t>
                        </w:r>
                      </w:p>
                    </w:txbxContent>
                  </v:textbox>
                </v:shape>
                <v:shapetype id="_x0000_t33" coordsize="21600,21600" o:spt="33" o:oned="t" path="m,l21600,r,21600e" filled="f">
                  <v:stroke joinstyle="miter"/>
                  <v:path arrowok="t" fillok="f" o:connecttype="none"/>
                  <o:lock v:ext="edit" shapetype="t"/>
                </v:shapetype>
                <v:shape id="コネクタ: カギ線 103" o:spid="_x0000_s1162" type="#_x0000_t33" style="position:absolute;left:2256;top:12919;width:15129;height:93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" strokecolor="#f3c" strokeweight="1.75pt"/>
                <v:shape id="コネクタ: カギ線 104" o:spid="_x0000_s1163" type="#_x0000_t33" style="position:absolute;left:3000;top:27056;width:13447;height:7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" strokecolor="#f3c" strokeweight="1.7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05" o:spid="_x0000_s1164" type="#_x0000_t34" style="position:absolute;left:4469;top:38972;width:10704;height:93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" adj="21455" strokecolor="#f3c" strokeweight="1.75pt"/>
                <v:line id="直線コネクタ 106" o:spid="_x0000_s1165" style="position:absolute;visibility:visible;mso-wrap-style:square" from="8507,20564" to="10353,2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" strokecolor="#f3c" strokeweight="1.75pt"/>
                <v:shape id="フリーフォーム: 図形 107" o:spid="_x0000_s1166" style="position:absolute;left:25291;top:2269;width:1103;height:7782;visibility:visible;mso-wrap-style:square;v-text-anchor:middle" coordsize="162127,7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" path="m149157,l,,,778213r162127,e" filled="f" strokecolor="#4f6228" strokeweight="1.75pt">
                  <v:path arrowok="t" o:connecttype="custom" o:connectlocs="101426,0;0,0;0,778213;110246,778213" o:connectangles="0,0,0,0"/>
                </v:shape>
                <v:shape id="フリーフォーム: 図形 108" o:spid="_x0000_s1167" style="position:absolute;left:25291;top:17439;width:795;height:5905;visibility:visible;mso-wrap-style:square;v-text-anchor:middle" coordsize="162127,7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" path="m149157,l,,,778213r162127,e" filled="f" strokecolor="#4f6228" strokeweight="1.75pt">
                  <v:path arrowok="t" o:connecttype="custom" o:connectlocs="73093,0;0,0;0,590521;79449,590521" o:connectangles="0,0,0,0"/>
                </v:shape>
                <v:line id="直線コネクタ 110" o:spid="_x0000_s1168" style="position:absolute;visibility:visible;mso-wrap-style:square" from="24124,20232" to="25291,2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" strokecolor="#4f6228" strokeweight="1.75pt"/>
                <v:shape id="フリーフォーム: 図形 111" o:spid="_x0000_s1169" style="position:absolute;left:34280;top:31316;width:1427;height:7072;visibility:visible;mso-wrap-style:square;v-text-anchor:middle" coordsize="162127,7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" path="m149157,l,,,778213r162127,e" filled="f" strokecolor="#4f6228" strokeweight="1.75pt">
                  <v:path arrowok="t" o:connecttype="custom" o:connectlocs="131258,0;0,0;0,707242;142672,707242" o:connectangles="0,0,0,0"/>
                </v:shape>
                <v:shape id="フリーフォーム: 図形 112" o:spid="_x0000_s1170" style="position:absolute;left:26433;top:33456;width:9274;height:457;flip:y;visibility:visible;mso-wrap-style:square;v-text-anchor:middle" coordsize="784698,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" path="m,l784698,e" filled="f" strokecolor="#4f6228" strokeweight="1.75pt">
                  <v:path arrowok="t" o:connecttype="custom" o:connectlocs="0,0;927370,0" o:connectangles="0,0"/>
                </v:shape>
                <v:line id="直線コネクタ 114" o:spid="_x0000_s1171" style="position:absolute;visibility:visible;mso-wrap-style:square" from="33657,2511" to="35707,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" strokecolor="#4f6228" strokeweight="1.75pt"/>
                <v:line id="直線コネクタ 256" o:spid="_x0000_s1172" style="position:absolute;visibility:visible;mso-wrap-style:square" from="33657,5105" to="3570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" strokecolor="#4f6228" strokeweight="1.75pt"/>
                <v:line id="直線コネクタ 257" o:spid="_x0000_s1173" style="position:absolute;visibility:visible;mso-wrap-style:square" from="33722,8098" to="35772,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" strokecolor="#4f6228" strokeweight="1.75pt"/>
                <v:line id="直線コネクタ 258" o:spid="_x0000_s1174" style="position:absolute;visibility:visible;mso-wrap-style:square" from="33767,10951" to="35817,1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" strokecolor="#4f6228" strokeweight="1.75pt"/>
                <v:line id="直線コネクタ 259" o:spid="_x0000_s1175" style="position:absolute;visibility:visible;mso-wrap-style:square" from="33722,13675" to="35772,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" strokecolor="#4f6228" strokeweight="1.75pt"/>
                <v:line id="直線コネクタ 115" o:spid="_x0000_s1176" style="position:absolute;visibility:visible;mso-wrap-style:square" from="33722,4993" to="33722,1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" strokecolor="#4f6228" strokeweight="1.75pt"/>
                <v:line id="直線コネクタ 116" o:spid="_x0000_s1177" style="position:absolute;visibility:visible;mso-wrap-style:square" from="30979,9881" to="33767,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" strokecolor="#4f6228" strokeweight="1.75pt"/>
                <v:line id="直線コネクタ 262" o:spid="_x0000_s1178" style="position:absolute;visibility:visible;mso-wrap-style:square" from="33592,18010" to="35642,1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" strokecolor="#4f6228" strokeweight="1.75pt"/>
                <v:line id="直線コネクタ 263" o:spid="_x0000_s1179" style="position:absolute;visibility:visible;mso-wrap-style:square" from="33657,20949" to="35702,2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" strokecolor="#4f6228" strokeweight="1.75pt"/>
                <v:line id="直線コネクタ 267" o:spid="_x0000_s1180" style="position:absolute;visibility:visible;mso-wrap-style:square" from="31582,23800" to="35702,2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" strokecolor="#4f6228" strokeweight="1.75pt"/>
                <v:line id="直線コネクタ 268" o:spid="_x0000_s1181" style="position:absolute;visibility:visible;mso-wrap-style:square" from="33657,26396" to="35702,2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" strokecolor="#4f6228" strokeweight="1.75pt"/>
                <v:line id="直線コネクタ 269" o:spid="_x0000_s1182" style="position:absolute;visibility:visible;mso-wrap-style:square" from="33657,20814" to="33657,2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" strokecolor="#4f6228" strokeweight="1.75pt"/>
                <v:shape id="テキスト ボックス 118" o:spid="_x0000_s1183" type="#_x0000_t202" style="position:absolute;left:12;top:30748;width:8690;height:1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" fillcolor="window" stroked="f" strokeweight=".5pt">
                  <v:textbox inset="0,,0">
                    <w:txbxContent>
                      <w:p w14:paraId="55B22DB9" w14:textId="77777777" w:rsidR="00E22080" w:rsidRPr="0078711E" w:rsidRDefault="00E22080" w:rsidP="007943AD">
                        <w:pPr>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（従来の要支援者）</w:t>
                        </w:r>
                      </w:p>
                      <w:p w14:paraId="2F90EB73" w14:textId="77777777" w:rsidR="00E22080" w:rsidRPr="0078711E" w:rsidRDefault="00E22080" w:rsidP="007943AD">
                        <w:pPr>
                          <w:rPr>
                            <w:rFonts w:ascii="游ゴシック Medium" w:eastAsia="游ゴシック Medium" w:hAnsi="游ゴシック Medium"/>
                            <w:sz w:val="12"/>
                            <w:szCs w:val="12"/>
                          </w:rPr>
                        </w:pPr>
                      </w:p>
                      <w:p w14:paraId="65A55B10" w14:textId="77777777" w:rsidR="00E22080" w:rsidRPr="0078711E" w:rsidRDefault="00E22080" w:rsidP="007943AD">
                        <w:pPr>
                          <w:spacing w:line="180" w:lineRule="auto"/>
                          <w:ind w:left="60" w:hangingChars="50" w:hanging="60"/>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・要支援認定を受けた者（要支援者）</w:t>
                        </w:r>
                      </w:p>
                      <w:p w14:paraId="13A36F2C" w14:textId="77777777" w:rsidR="00E22080" w:rsidRPr="0078711E" w:rsidRDefault="00E22080" w:rsidP="007943AD">
                        <w:pPr>
                          <w:rPr>
                            <w:rFonts w:ascii="游ゴシック Medium" w:eastAsia="游ゴシック Medium" w:hAnsi="游ゴシック Medium"/>
                            <w:sz w:val="12"/>
                            <w:szCs w:val="12"/>
                          </w:rPr>
                        </w:pPr>
                      </w:p>
                      <w:p w14:paraId="7FECB635" w14:textId="77777777" w:rsidR="00E22080" w:rsidRPr="0078711E" w:rsidRDefault="00E22080" w:rsidP="007943AD">
                        <w:pPr>
                          <w:spacing w:line="180" w:lineRule="auto"/>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・基本チェックリスト</w:t>
                        </w:r>
                      </w:p>
                      <w:p w14:paraId="37171D8B" w14:textId="77777777" w:rsidR="00E22080" w:rsidRPr="0078711E" w:rsidRDefault="00E22080" w:rsidP="007943AD">
                        <w:pPr>
                          <w:spacing w:line="180" w:lineRule="auto"/>
                          <w:ind w:leftChars="31" w:left="68"/>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該当者（介護予防・</w:t>
                        </w:r>
                      </w:p>
                      <w:p w14:paraId="0CD534F1" w14:textId="7F105281" w:rsidR="00E22080" w:rsidRPr="0078711E" w:rsidRDefault="00E22080" w:rsidP="007943AD">
                        <w:pPr>
                          <w:spacing w:line="180" w:lineRule="auto"/>
                          <w:ind w:leftChars="31" w:left="68"/>
                          <w:rPr>
                            <w:rFonts w:ascii="游ゴシック Medium" w:eastAsia="游ゴシック Medium" w:hAnsi="游ゴシック Medium"/>
                            <w:sz w:val="12"/>
                            <w:szCs w:val="12"/>
                          </w:rPr>
                        </w:pPr>
                        <w:r w:rsidRPr="0078711E">
                          <w:rPr>
                            <w:rFonts w:ascii="游ゴシック Medium" w:eastAsia="游ゴシック Medium" w:hAnsi="游ゴシック Medium" w:hint="eastAsia"/>
                            <w:sz w:val="12"/>
                            <w:szCs w:val="12"/>
                          </w:rPr>
                          <w:t>生活支援サービス</w:t>
                        </w:r>
                        <w:r>
                          <w:rPr>
                            <w:rFonts w:ascii="游ゴシック Medium" w:eastAsia="游ゴシック Medium" w:hAnsi="游ゴシック Medium" w:hint="eastAsia"/>
                            <w:sz w:val="12"/>
                            <w:szCs w:val="12"/>
                          </w:rPr>
                          <w:t>事業対象</w:t>
                        </w:r>
                        <w:r w:rsidRPr="0078711E">
                          <w:rPr>
                            <w:rFonts w:ascii="游ゴシック Medium" w:eastAsia="游ゴシック Medium" w:hAnsi="游ゴシック Medium" w:hint="eastAsia"/>
                            <w:sz w:val="12"/>
                            <w:szCs w:val="12"/>
                          </w:rPr>
                          <w:t>者）</w:t>
                        </w:r>
                      </w:p>
                    </w:txbxContent>
                  </v:textbox>
                </v:shape>
                <v:shape id="テキスト ボックス 271" o:spid="_x0000_s1184" type="#_x0000_t202" style="position:absolute;left:36770;top:42276;width:22413;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" fillcolor="window" stroked="f" strokeweight=".5pt">
                  <v:textbox inset="0,,0">
                    <w:txbxContent>
                      <w:p w14:paraId="6A5CB40D" w14:textId="77777777" w:rsidR="00E22080" w:rsidRPr="0078711E" w:rsidRDefault="00E22080" w:rsidP="007943AD">
                        <w:pPr>
                          <w:spacing w:line="180" w:lineRule="auto"/>
                          <w:rPr>
                            <w:rFonts w:ascii="游ゴシック Medium" w:eastAsia="游ゴシック Medium" w:hAnsi="游ゴシック Medium"/>
                            <w:sz w:val="14"/>
                            <w:szCs w:val="14"/>
                          </w:rPr>
                        </w:pPr>
                        <w:r w:rsidRPr="0078711E">
                          <w:rPr>
                            <w:rFonts w:ascii="游ゴシック Medium" w:eastAsia="游ゴシック Medium" w:hAnsi="游ゴシック Medium" w:hint="eastAsia"/>
                            <w:sz w:val="14"/>
                            <w:szCs w:val="14"/>
                          </w:rPr>
                          <w:t>※上記はサービスの典型例として示しているもの。市町村はこの例を踏まえて、地域の実情に応じた、サービス内容を検討する</w:t>
                        </w:r>
                      </w:p>
                    </w:txbxContent>
                  </v:textbox>
                </v:shape>
                <w10:anchorlock/>
              </v:group>
            </w:pict>
          </mc:Fallback>
        </mc:AlternateContent>
      </w:r>
    </w:p>
    <w:p w14:paraId="21AFFEE1" w14:textId="77777777" w:rsidR="007943AD" w:rsidRDefault="007943AD" w:rsidP="007943AD">
      <w:pPr>
        <w:ind w:leftChars="253" w:left="588" w:hangingChars="14" w:hanging="31"/>
        <w:rPr>
          <w:rFonts w:ascii="游ゴシック Medium" w:eastAsia="游ゴシック Medium" w:hAnsi="游ゴシック Medium"/>
        </w:rPr>
      </w:pPr>
    </w:p>
    <w:p w14:paraId="77D1D387" w14:textId="77777777" w:rsidR="007943AD" w:rsidRPr="009E1B5A" w:rsidRDefault="007943AD" w:rsidP="007943AD">
      <w:pPr>
        <w:widowControl/>
        <w:snapToGrid/>
        <w:ind w:firstLineChars="200" w:firstLine="440"/>
        <w:jc w:val="left"/>
        <w:rPr>
          <w:rFonts w:ascii="HGSｺﾞｼｯｸE" w:eastAsia="HGSｺﾞｼｯｸE" w:hAnsi="HGSｺﾞｼｯｸE"/>
        </w:rPr>
      </w:pPr>
      <w:r w:rsidRPr="009E1B5A">
        <w:rPr>
          <w:rFonts w:ascii="HGSｺﾞｼｯｸE" w:eastAsia="HGSｺﾞｼｯｸE" w:hAnsi="HGSｺﾞｼｯｸE" w:hint="eastAsia"/>
        </w:rPr>
        <w:t>①　訪問型サービス（第1号訪問事業）</w:t>
      </w:r>
    </w:p>
    <w:p w14:paraId="47ACE16C" w14:textId="77777777" w:rsidR="007943AD" w:rsidRPr="009E1B5A" w:rsidRDefault="007943AD" w:rsidP="007943AD">
      <w:pPr>
        <w:widowControl/>
        <w:snapToGrid/>
        <w:ind w:firstLineChars="200" w:firstLine="440"/>
        <w:jc w:val="left"/>
        <w:rPr>
          <w:rFonts w:ascii="HGSｺﾞｼｯｸE" w:eastAsia="HGSｺﾞｼｯｸE" w:hAnsi="HGSｺﾞｼｯｸE"/>
        </w:rPr>
      </w:pPr>
      <w:r w:rsidRPr="009E1B5A">
        <w:rPr>
          <w:rFonts w:ascii="HGSｺﾞｼｯｸE" w:eastAsia="HGSｺﾞｼｯｸE" w:hAnsi="HGSｺﾞｼｯｸE" w:hint="eastAsia"/>
        </w:rPr>
        <w:t>ア　訪問介護相当サービス</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57FCCD5B" w14:textId="77777777" w:rsidTr="00C72C1A">
        <w:trPr>
          <w:jc w:val="right"/>
        </w:trPr>
        <w:tc>
          <w:tcPr>
            <w:tcW w:w="1134" w:type="dxa"/>
            <w:shd w:val="clear" w:color="auto" w:fill="D9D9D9" w:themeFill="background1" w:themeFillShade="D9"/>
          </w:tcPr>
          <w:p w14:paraId="4E50BDFB"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0A95268C"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16F46C9A" w14:textId="4315FBED"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007943AD"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39F71C13"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0C81109D" w14:textId="77777777" w:rsidTr="00C72C1A">
        <w:trPr>
          <w:jc w:val="right"/>
        </w:trPr>
        <w:tc>
          <w:tcPr>
            <w:tcW w:w="1134" w:type="dxa"/>
            <w:shd w:val="clear" w:color="auto" w:fill="auto"/>
            <w:vAlign w:val="center"/>
          </w:tcPr>
          <w:p w14:paraId="185F0EB4" w14:textId="77777777" w:rsidR="007943AD" w:rsidRPr="00667E4A" w:rsidRDefault="007943AD" w:rsidP="00BA6D13">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551" w:type="dxa"/>
            <w:shd w:val="clear" w:color="auto" w:fill="auto"/>
            <w:vAlign w:val="center"/>
          </w:tcPr>
          <w:p w14:paraId="11C3BF6C"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訪問介護相当サービス</w:t>
            </w:r>
          </w:p>
        </w:tc>
        <w:tc>
          <w:tcPr>
            <w:tcW w:w="3685" w:type="dxa"/>
            <w:shd w:val="clear" w:color="auto" w:fill="auto"/>
            <w:vAlign w:val="center"/>
          </w:tcPr>
          <w:p w14:paraId="1D935646" w14:textId="196DD0BC" w:rsidR="007943AD" w:rsidRPr="000631BD"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要支援１、２</w:t>
            </w:r>
            <w:r w:rsidRPr="000631BD">
              <w:rPr>
                <w:rFonts w:ascii="游ゴシック Medium" w:eastAsia="游ゴシック Medium" w:hAnsi="游ゴシック Medium"/>
                <w:sz w:val="20"/>
                <w:szCs w:val="20"/>
              </w:rPr>
              <w:t>の方に対する</w:t>
            </w:r>
            <w:r w:rsidR="00A5288E">
              <w:rPr>
                <w:rFonts w:ascii="游ゴシック Medium" w:eastAsia="游ゴシック Medium" w:hAnsi="游ゴシック Medium" w:hint="eastAsia"/>
                <w:sz w:val="20"/>
                <w:szCs w:val="20"/>
              </w:rPr>
              <w:t>従前</w:t>
            </w:r>
            <w:r w:rsidRPr="000631BD">
              <w:rPr>
                <w:rFonts w:ascii="游ゴシック Medium" w:eastAsia="游ゴシック Medium" w:hAnsi="游ゴシック Medium"/>
                <w:sz w:val="20"/>
                <w:szCs w:val="20"/>
              </w:rPr>
              <w:t>相当のホームヘルプサービス</w:t>
            </w:r>
            <w:r w:rsidRPr="000631BD">
              <w:rPr>
                <w:rFonts w:ascii="游ゴシック Medium" w:eastAsia="游ゴシック Medium" w:hAnsi="游ゴシック Medium" w:hint="eastAsia"/>
                <w:sz w:val="20"/>
                <w:szCs w:val="20"/>
              </w:rPr>
              <w:t>を行いま</w:t>
            </w:r>
            <w:r w:rsidR="00484489" w:rsidRPr="000631BD">
              <w:rPr>
                <w:rFonts w:ascii="游ゴシック Medium" w:eastAsia="游ゴシック Medium" w:hAnsi="游ゴシック Medium" w:hint="eastAsia"/>
                <w:sz w:val="20"/>
                <w:szCs w:val="20"/>
              </w:rPr>
              <w:t>した</w:t>
            </w:r>
            <w:r w:rsidRPr="000631BD">
              <w:rPr>
                <w:rFonts w:ascii="游ゴシック Medium" w:eastAsia="游ゴシック Medium" w:hAnsi="游ゴシック Medium" w:hint="eastAsia"/>
                <w:sz w:val="20"/>
                <w:szCs w:val="20"/>
              </w:rPr>
              <w:t>。</w:t>
            </w:r>
          </w:p>
        </w:tc>
        <w:tc>
          <w:tcPr>
            <w:tcW w:w="1417" w:type="dxa"/>
            <w:shd w:val="clear" w:color="auto" w:fill="auto"/>
            <w:vAlign w:val="center"/>
          </w:tcPr>
          <w:p w14:paraId="38616C35" w14:textId="0CE1826B" w:rsidR="007943AD" w:rsidRPr="000631BD" w:rsidRDefault="00964797" w:rsidP="00C72C1A">
            <w:pPr>
              <w:pStyle w:val="11"/>
              <w:spacing w:line="180" w:lineRule="auto"/>
              <w:ind w:leftChars="0" w:left="0" w:firstLineChars="0" w:firstLine="0"/>
              <w:jc w:val="center"/>
              <w:rPr>
                <w:rFonts w:ascii="游ゴシック Medium" w:eastAsia="游ゴシック Medium" w:hAnsi="游ゴシック Medium"/>
                <w:b/>
                <w:bCs/>
                <w:sz w:val="20"/>
                <w:szCs w:val="20"/>
              </w:rPr>
            </w:pPr>
            <w:r w:rsidRPr="000631BD">
              <w:rPr>
                <w:rFonts w:ascii="游ゴシック Medium" w:eastAsia="游ゴシック Medium" w:hAnsi="游ゴシック Medium"/>
                <w:sz w:val="20"/>
                <w:szCs w:val="20"/>
              </w:rPr>
              <w:t>5</w:t>
            </w:r>
            <w:r w:rsidRPr="000631BD">
              <w:rPr>
                <w:rFonts w:ascii="游ゴシック Medium" w:eastAsia="游ゴシック Medium" w:hAnsi="游ゴシック Medium" w:hint="eastAsia"/>
                <w:sz w:val="20"/>
                <w:szCs w:val="20"/>
              </w:rPr>
              <w:t>0人</w:t>
            </w:r>
            <w:r w:rsidR="007E5215" w:rsidRPr="000631BD">
              <w:rPr>
                <w:rFonts w:ascii="游ゴシック Medium" w:eastAsia="游ゴシック Medium" w:hAnsi="游ゴシック Medium" w:hint="eastAsia"/>
                <w:sz w:val="20"/>
                <w:szCs w:val="20"/>
              </w:rPr>
              <w:t>/年</w:t>
            </w:r>
          </w:p>
        </w:tc>
      </w:tr>
      <w:tr w:rsidR="00667E4A" w:rsidRPr="00667E4A" w14:paraId="0710577F" w14:textId="77777777" w:rsidTr="00C72C1A">
        <w:trPr>
          <w:jc w:val="right"/>
        </w:trPr>
        <w:tc>
          <w:tcPr>
            <w:tcW w:w="1134" w:type="dxa"/>
            <w:vAlign w:val="center"/>
          </w:tcPr>
          <w:p w14:paraId="4E6704F7" w14:textId="77777777" w:rsidR="007943AD" w:rsidRPr="00667E4A" w:rsidRDefault="007943AD" w:rsidP="00BA6D13">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551" w:type="dxa"/>
            <w:vAlign w:val="center"/>
          </w:tcPr>
          <w:p w14:paraId="61365ED5"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訪問介護相当サービス</w:t>
            </w:r>
          </w:p>
        </w:tc>
        <w:tc>
          <w:tcPr>
            <w:tcW w:w="3685" w:type="dxa"/>
            <w:vAlign w:val="center"/>
          </w:tcPr>
          <w:p w14:paraId="7DE0E8D1" w14:textId="66CC0238" w:rsidR="007943AD" w:rsidRPr="000631BD"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要支援１、２</w:t>
            </w:r>
            <w:r w:rsidRPr="000631BD">
              <w:rPr>
                <w:rFonts w:ascii="游ゴシック Medium" w:eastAsia="游ゴシック Medium" w:hAnsi="游ゴシック Medium"/>
                <w:sz w:val="20"/>
                <w:szCs w:val="20"/>
              </w:rPr>
              <w:t>の方に対する</w:t>
            </w:r>
            <w:r w:rsidR="00A5288E">
              <w:rPr>
                <w:rFonts w:ascii="游ゴシック Medium" w:eastAsia="游ゴシック Medium" w:hAnsi="游ゴシック Medium" w:hint="eastAsia"/>
                <w:sz w:val="20"/>
                <w:szCs w:val="20"/>
              </w:rPr>
              <w:t>従前</w:t>
            </w:r>
            <w:r w:rsidRPr="000631BD">
              <w:rPr>
                <w:rFonts w:ascii="游ゴシック Medium" w:eastAsia="游ゴシック Medium" w:hAnsi="游ゴシック Medium"/>
                <w:sz w:val="20"/>
                <w:szCs w:val="20"/>
              </w:rPr>
              <w:t>相当のホームヘルプサービス</w:t>
            </w:r>
            <w:r w:rsidRPr="000631BD">
              <w:rPr>
                <w:rFonts w:ascii="游ゴシック Medium" w:eastAsia="游ゴシック Medium" w:hAnsi="游ゴシック Medium" w:hint="eastAsia"/>
                <w:sz w:val="20"/>
                <w:szCs w:val="20"/>
              </w:rPr>
              <w:t>を行いま</w:t>
            </w:r>
            <w:r w:rsidR="00484489" w:rsidRPr="000631BD">
              <w:rPr>
                <w:rFonts w:ascii="游ゴシック Medium" w:eastAsia="游ゴシック Medium" w:hAnsi="游ゴシック Medium" w:hint="eastAsia"/>
                <w:sz w:val="20"/>
                <w:szCs w:val="20"/>
              </w:rPr>
              <w:t>した</w:t>
            </w:r>
            <w:r w:rsidRPr="000631BD">
              <w:rPr>
                <w:rFonts w:ascii="游ゴシック Medium" w:eastAsia="游ゴシック Medium" w:hAnsi="游ゴシック Medium" w:hint="eastAsia"/>
                <w:sz w:val="20"/>
                <w:szCs w:val="20"/>
              </w:rPr>
              <w:t>。</w:t>
            </w:r>
          </w:p>
        </w:tc>
        <w:tc>
          <w:tcPr>
            <w:tcW w:w="1417" w:type="dxa"/>
            <w:vAlign w:val="center"/>
          </w:tcPr>
          <w:p w14:paraId="38509928" w14:textId="37CFB6DA" w:rsidR="007943AD" w:rsidRPr="000631BD" w:rsidRDefault="008B6308"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42</w:t>
            </w:r>
            <w:r w:rsidR="007943AD" w:rsidRPr="000631BD">
              <w:rPr>
                <w:rFonts w:ascii="游ゴシック Medium" w:eastAsia="游ゴシック Medium" w:hAnsi="游ゴシック Medium" w:hint="eastAsia"/>
                <w:sz w:val="20"/>
                <w:szCs w:val="20"/>
              </w:rPr>
              <w:t>0人</w:t>
            </w:r>
            <w:r w:rsidR="007E5215" w:rsidRPr="000631BD">
              <w:rPr>
                <w:rFonts w:ascii="游ゴシック Medium" w:eastAsia="游ゴシック Medium" w:hAnsi="游ゴシック Medium" w:hint="eastAsia"/>
                <w:sz w:val="20"/>
                <w:szCs w:val="20"/>
              </w:rPr>
              <w:t>/年</w:t>
            </w:r>
          </w:p>
        </w:tc>
      </w:tr>
      <w:tr w:rsidR="007943AD" w:rsidRPr="00667E4A" w14:paraId="58D0A946" w14:textId="77777777" w:rsidTr="00C72C1A">
        <w:trPr>
          <w:jc w:val="right"/>
        </w:trPr>
        <w:tc>
          <w:tcPr>
            <w:tcW w:w="1134" w:type="dxa"/>
            <w:vAlign w:val="center"/>
          </w:tcPr>
          <w:p w14:paraId="18F94CF3" w14:textId="77777777" w:rsidR="007943AD" w:rsidRPr="00667E4A" w:rsidRDefault="007943AD" w:rsidP="00BA6D13">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51" w:type="dxa"/>
            <w:vAlign w:val="center"/>
          </w:tcPr>
          <w:p w14:paraId="2F09C764"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訪問介護相当サービス</w:t>
            </w:r>
          </w:p>
        </w:tc>
        <w:tc>
          <w:tcPr>
            <w:tcW w:w="3685" w:type="dxa"/>
            <w:vAlign w:val="center"/>
          </w:tcPr>
          <w:p w14:paraId="25331B40" w14:textId="4FBC0B09" w:rsidR="007943AD" w:rsidRPr="000631BD"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要支援１、２</w:t>
            </w:r>
            <w:r w:rsidRPr="000631BD">
              <w:rPr>
                <w:rFonts w:ascii="游ゴシック Medium" w:eastAsia="游ゴシック Medium" w:hAnsi="游ゴシック Medium"/>
                <w:sz w:val="20"/>
                <w:szCs w:val="20"/>
              </w:rPr>
              <w:t>の方に対する</w:t>
            </w:r>
            <w:r w:rsidR="00A5288E">
              <w:rPr>
                <w:rFonts w:ascii="游ゴシック Medium" w:eastAsia="游ゴシック Medium" w:hAnsi="游ゴシック Medium" w:hint="eastAsia"/>
                <w:sz w:val="20"/>
                <w:szCs w:val="20"/>
              </w:rPr>
              <w:t>従前</w:t>
            </w:r>
            <w:r w:rsidRPr="000631BD">
              <w:rPr>
                <w:rFonts w:ascii="游ゴシック Medium" w:eastAsia="游ゴシック Medium" w:hAnsi="游ゴシック Medium"/>
                <w:sz w:val="20"/>
                <w:szCs w:val="20"/>
              </w:rPr>
              <w:t>相当のホームヘルプサービス</w:t>
            </w:r>
            <w:r w:rsidRPr="000631BD">
              <w:rPr>
                <w:rFonts w:ascii="游ゴシック Medium" w:eastAsia="游ゴシック Medium" w:hAnsi="游ゴシック Medium" w:hint="eastAsia"/>
                <w:sz w:val="20"/>
                <w:szCs w:val="20"/>
              </w:rPr>
              <w:t>を行いま</w:t>
            </w:r>
            <w:r w:rsidR="00484489" w:rsidRPr="000631BD">
              <w:rPr>
                <w:rFonts w:ascii="游ゴシック Medium" w:eastAsia="游ゴシック Medium" w:hAnsi="游ゴシック Medium" w:hint="eastAsia"/>
                <w:sz w:val="20"/>
                <w:szCs w:val="20"/>
              </w:rPr>
              <w:t>した</w:t>
            </w:r>
            <w:r w:rsidRPr="000631BD">
              <w:rPr>
                <w:rFonts w:ascii="游ゴシック Medium" w:eastAsia="游ゴシック Medium" w:hAnsi="游ゴシック Medium" w:hint="eastAsia"/>
                <w:sz w:val="20"/>
                <w:szCs w:val="20"/>
              </w:rPr>
              <w:t>。</w:t>
            </w:r>
          </w:p>
        </w:tc>
        <w:tc>
          <w:tcPr>
            <w:tcW w:w="1417" w:type="dxa"/>
            <w:vAlign w:val="center"/>
          </w:tcPr>
          <w:p w14:paraId="34A92A83" w14:textId="2BD51A9F" w:rsidR="007943AD" w:rsidRPr="000631BD"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30人</w:t>
            </w:r>
            <w:r w:rsidR="007E5215" w:rsidRPr="000631BD">
              <w:rPr>
                <w:rFonts w:ascii="游ゴシック Medium" w:eastAsia="游ゴシック Medium" w:hAnsi="游ゴシック Medium" w:hint="eastAsia"/>
                <w:sz w:val="20"/>
                <w:szCs w:val="20"/>
              </w:rPr>
              <w:t>/年</w:t>
            </w:r>
          </w:p>
        </w:tc>
      </w:tr>
    </w:tbl>
    <w:p w14:paraId="57FAB96C" w14:textId="77777777" w:rsidR="007943AD" w:rsidRPr="00667E4A" w:rsidRDefault="007943AD" w:rsidP="007943AD">
      <w:pPr>
        <w:widowControl/>
        <w:ind w:firstLineChars="300" w:firstLine="660"/>
        <w:jc w:val="left"/>
        <w:rPr>
          <w:rFonts w:ascii="ＭＳ 明朝" w:eastAsia="ＭＳ 明朝" w:hAnsi="ＭＳ 明朝"/>
        </w:rPr>
      </w:pPr>
    </w:p>
    <w:p w14:paraId="48A839A7" w14:textId="77777777" w:rsidR="007943AD" w:rsidRPr="00667E4A" w:rsidRDefault="007943AD" w:rsidP="007943AD">
      <w:pPr>
        <w:widowControl/>
        <w:snapToGrid/>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イ　訪問型サービスB（住民主体による支援）</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5F98C90B" w14:textId="77777777" w:rsidTr="00C72C1A">
        <w:trPr>
          <w:jc w:val="right"/>
        </w:trPr>
        <w:tc>
          <w:tcPr>
            <w:tcW w:w="1134" w:type="dxa"/>
            <w:shd w:val="clear" w:color="auto" w:fill="D9D9D9" w:themeFill="background1" w:themeFillShade="D9"/>
          </w:tcPr>
          <w:p w14:paraId="78B89834"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5CB3E93E"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7D07CE28" w14:textId="4288DEA9"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2F7CBE2E"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BA6D13" w:rsidRPr="00667E4A" w14:paraId="6EC352F8" w14:textId="77777777" w:rsidTr="00E1287D">
        <w:trPr>
          <w:jc w:val="right"/>
        </w:trPr>
        <w:tc>
          <w:tcPr>
            <w:tcW w:w="1134" w:type="dxa"/>
            <w:shd w:val="clear" w:color="auto" w:fill="auto"/>
            <w:vAlign w:val="center"/>
          </w:tcPr>
          <w:p w14:paraId="06AFB208" w14:textId="3FAA11CC" w:rsidR="00BA6D13" w:rsidRPr="0011621F" w:rsidRDefault="00BA6D13" w:rsidP="00BA6D13">
            <w:pPr>
              <w:pStyle w:val="11"/>
              <w:spacing w:line="180" w:lineRule="auto"/>
              <w:ind w:leftChars="0" w:left="0" w:firstLineChars="0" w:firstLine="0"/>
              <w:jc w:val="left"/>
              <w:rPr>
                <w:rFonts w:ascii="游ゴシック Medium" w:eastAsia="游ゴシック Medium" w:hAnsi="游ゴシック Medium"/>
                <w:bCs/>
                <w:color w:val="000000" w:themeColor="text1"/>
                <w:sz w:val="20"/>
                <w:szCs w:val="20"/>
              </w:rPr>
            </w:pPr>
            <w:r w:rsidRPr="0011621F">
              <w:rPr>
                <w:rFonts w:ascii="游ゴシック Medium" w:eastAsia="游ゴシック Medium" w:hAnsi="游ゴシック Medium" w:hint="eastAsia"/>
                <w:bCs/>
                <w:color w:val="000000" w:themeColor="text1"/>
                <w:sz w:val="20"/>
                <w:szCs w:val="20"/>
              </w:rPr>
              <w:t>東川町</w:t>
            </w:r>
          </w:p>
        </w:tc>
        <w:tc>
          <w:tcPr>
            <w:tcW w:w="2551" w:type="dxa"/>
            <w:vAlign w:val="center"/>
          </w:tcPr>
          <w:p w14:paraId="1D4D8C7D" w14:textId="3F1C0ABD" w:rsidR="00BA6D13" w:rsidRPr="000631BD" w:rsidRDefault="0011621F" w:rsidP="00BA6D13">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43135800" w14:textId="02D6BF2B" w:rsidR="00BA6D13" w:rsidRPr="000631BD" w:rsidRDefault="0011621F" w:rsidP="00BA6D13">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5823C181" w14:textId="24AE5607" w:rsidR="00BA6D13" w:rsidRPr="00BA6D13" w:rsidRDefault="00BA6D13" w:rsidP="00BA6D13">
            <w:pPr>
              <w:pStyle w:val="11"/>
              <w:spacing w:line="180" w:lineRule="auto"/>
              <w:ind w:leftChars="0" w:left="0" w:firstLineChars="0" w:firstLine="0"/>
              <w:jc w:val="center"/>
              <w:rPr>
                <w:rFonts w:ascii="游ゴシック Medium" w:eastAsia="游ゴシック Medium" w:hAnsi="游ゴシック Medium"/>
                <w:b/>
                <w:color w:val="0070C0"/>
                <w:sz w:val="20"/>
                <w:szCs w:val="20"/>
              </w:rPr>
            </w:pPr>
            <w:r w:rsidRPr="00BA6D13">
              <w:rPr>
                <w:rFonts w:ascii="游ゴシック Medium" w:eastAsia="游ゴシック Medium" w:hAnsi="游ゴシック Medium" w:hint="eastAsia"/>
                <w:b/>
                <w:color w:val="0070C0"/>
                <w:sz w:val="20"/>
                <w:szCs w:val="20"/>
              </w:rPr>
              <w:t>－</w:t>
            </w:r>
          </w:p>
        </w:tc>
      </w:tr>
      <w:tr w:rsidR="0011621F" w:rsidRPr="00667E4A" w14:paraId="759D1455" w14:textId="77777777" w:rsidTr="00C72C1A">
        <w:trPr>
          <w:jc w:val="right"/>
        </w:trPr>
        <w:tc>
          <w:tcPr>
            <w:tcW w:w="1134" w:type="dxa"/>
            <w:vAlign w:val="center"/>
          </w:tcPr>
          <w:p w14:paraId="3C7F9CE2" w14:textId="7A79A47C" w:rsidR="0011621F" w:rsidRPr="0011621F" w:rsidRDefault="0011621F" w:rsidP="0011621F">
            <w:pPr>
              <w:pStyle w:val="11"/>
              <w:spacing w:line="180" w:lineRule="auto"/>
              <w:ind w:leftChars="0" w:left="0" w:firstLineChars="0" w:firstLine="0"/>
              <w:jc w:val="left"/>
              <w:rPr>
                <w:rFonts w:ascii="游ゴシック Medium" w:eastAsia="游ゴシック Medium" w:hAnsi="游ゴシック Medium"/>
                <w:bCs/>
                <w:color w:val="000000" w:themeColor="text1"/>
                <w:sz w:val="20"/>
                <w:szCs w:val="20"/>
              </w:rPr>
            </w:pPr>
            <w:r w:rsidRPr="0011621F">
              <w:rPr>
                <w:rFonts w:ascii="游ゴシック Medium" w:eastAsia="游ゴシック Medium" w:hAnsi="游ゴシック Medium" w:hint="eastAsia"/>
                <w:bCs/>
                <w:color w:val="000000" w:themeColor="text1"/>
                <w:sz w:val="20"/>
                <w:szCs w:val="20"/>
              </w:rPr>
              <w:t>美瑛町</w:t>
            </w:r>
          </w:p>
        </w:tc>
        <w:tc>
          <w:tcPr>
            <w:tcW w:w="2551" w:type="dxa"/>
            <w:vAlign w:val="center"/>
          </w:tcPr>
          <w:p w14:paraId="06B25E10" w14:textId="31715162"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03CF406B" w14:textId="74CCB820"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40E6E99D" w14:textId="5116B9E6" w:rsidR="0011621F" w:rsidRPr="00BA6D13" w:rsidRDefault="0011621F" w:rsidP="0011621F">
            <w:pPr>
              <w:pStyle w:val="11"/>
              <w:spacing w:line="180" w:lineRule="auto"/>
              <w:ind w:leftChars="0" w:left="0" w:firstLineChars="0" w:firstLine="0"/>
              <w:jc w:val="center"/>
              <w:rPr>
                <w:rFonts w:ascii="游ゴシック Medium" w:eastAsia="游ゴシック Medium" w:hAnsi="游ゴシック Medium"/>
                <w:b/>
                <w:color w:val="0070C0"/>
                <w:sz w:val="20"/>
                <w:szCs w:val="20"/>
              </w:rPr>
            </w:pPr>
            <w:r w:rsidRPr="00BA6D13">
              <w:rPr>
                <w:rFonts w:ascii="游ゴシック Medium" w:eastAsia="游ゴシック Medium" w:hAnsi="游ゴシック Medium" w:hint="eastAsia"/>
                <w:b/>
                <w:color w:val="0070C0"/>
                <w:sz w:val="20"/>
                <w:szCs w:val="20"/>
              </w:rPr>
              <w:t>－</w:t>
            </w:r>
          </w:p>
        </w:tc>
      </w:tr>
      <w:tr w:rsidR="007943AD" w:rsidRPr="00667E4A" w14:paraId="6AEF2600" w14:textId="77777777" w:rsidTr="00C72C1A">
        <w:trPr>
          <w:jc w:val="right"/>
        </w:trPr>
        <w:tc>
          <w:tcPr>
            <w:tcW w:w="1134" w:type="dxa"/>
            <w:vAlign w:val="center"/>
          </w:tcPr>
          <w:p w14:paraId="03659F24" w14:textId="77777777" w:rsidR="007943AD" w:rsidRPr="00667E4A" w:rsidRDefault="007943AD" w:rsidP="00BA6D13">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51" w:type="dxa"/>
            <w:vAlign w:val="center"/>
          </w:tcPr>
          <w:p w14:paraId="6C96CA05"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住民主体サービス補助金交付事業</w:t>
            </w:r>
          </w:p>
        </w:tc>
        <w:tc>
          <w:tcPr>
            <w:tcW w:w="3685" w:type="dxa"/>
            <w:vAlign w:val="center"/>
          </w:tcPr>
          <w:p w14:paraId="6FD10684" w14:textId="2742875F"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ボランティア団体等が高齢者等に対し、家事などの生活支援を行う場合、運営費の一部を補助しま</w:t>
            </w:r>
            <w:r w:rsidR="00484489"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40F3FAF3"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bl>
    <w:p w14:paraId="141244FE" w14:textId="77777777" w:rsidR="007943AD" w:rsidRPr="00667E4A" w:rsidRDefault="007943AD" w:rsidP="007943AD">
      <w:pPr>
        <w:widowControl/>
        <w:snapToGrid/>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lastRenderedPageBreak/>
        <w:t>②　通所型サービス（第1号通所事業）</w:t>
      </w:r>
    </w:p>
    <w:p w14:paraId="1BED7D12" w14:textId="77777777" w:rsidR="007943AD" w:rsidRPr="00667E4A" w:rsidRDefault="007943AD" w:rsidP="00DB4E8E">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ア　通所介護相当サービス</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56B92C53" w14:textId="77777777" w:rsidTr="00C72C1A">
        <w:trPr>
          <w:jc w:val="right"/>
        </w:trPr>
        <w:tc>
          <w:tcPr>
            <w:tcW w:w="1134" w:type="dxa"/>
            <w:shd w:val="clear" w:color="auto" w:fill="D9D9D9" w:themeFill="background1" w:themeFillShade="D9"/>
          </w:tcPr>
          <w:p w14:paraId="00E3E93E"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4277B0DC"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04C8D0C0" w14:textId="7A505E8C"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26FD191D"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02592FCF" w14:textId="77777777" w:rsidTr="00C72C1A">
        <w:trPr>
          <w:jc w:val="right"/>
        </w:trPr>
        <w:tc>
          <w:tcPr>
            <w:tcW w:w="1134" w:type="dxa"/>
            <w:shd w:val="clear" w:color="auto" w:fill="auto"/>
            <w:vAlign w:val="center"/>
          </w:tcPr>
          <w:p w14:paraId="18E64E3C"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551" w:type="dxa"/>
            <w:shd w:val="clear" w:color="auto" w:fill="auto"/>
            <w:vAlign w:val="center"/>
          </w:tcPr>
          <w:p w14:paraId="565424B8"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通所介護相当サービス</w:t>
            </w:r>
          </w:p>
        </w:tc>
        <w:tc>
          <w:tcPr>
            <w:tcW w:w="3685" w:type="dxa"/>
            <w:shd w:val="clear" w:color="auto" w:fill="auto"/>
            <w:vAlign w:val="center"/>
          </w:tcPr>
          <w:p w14:paraId="75118746" w14:textId="7CCD2B90"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A5288E">
              <w:rPr>
                <w:rFonts w:ascii="游ゴシック Medium" w:eastAsia="游ゴシック Medium" w:hAnsi="游ゴシック Medium" w:hint="eastAsia"/>
                <w:sz w:val="20"/>
                <w:szCs w:val="20"/>
              </w:rPr>
              <w:t>従前</w:t>
            </w:r>
            <w:r w:rsidRPr="00667E4A">
              <w:rPr>
                <w:rFonts w:ascii="游ゴシック Medium" w:eastAsia="游ゴシック Medium" w:hAnsi="游ゴシック Medium"/>
                <w:sz w:val="20"/>
                <w:szCs w:val="20"/>
              </w:rPr>
              <w:t>相当の</w:t>
            </w:r>
            <w:r w:rsidRPr="00667E4A">
              <w:rPr>
                <w:rFonts w:ascii="游ゴシック Medium" w:eastAsia="游ゴシック Medium" w:hAnsi="游ゴシック Medium" w:hint="eastAsia"/>
                <w:sz w:val="20"/>
                <w:szCs w:val="20"/>
              </w:rPr>
              <w:t>デイ</w:t>
            </w:r>
            <w:r w:rsidRPr="00667E4A">
              <w:rPr>
                <w:rFonts w:ascii="游ゴシック Medium" w:eastAsia="游ゴシック Medium" w:hAnsi="游ゴシック Medium"/>
                <w:sz w:val="20"/>
                <w:szCs w:val="20"/>
              </w:rPr>
              <w:t>サービス</w:t>
            </w:r>
            <w:r w:rsidRPr="00667E4A">
              <w:rPr>
                <w:rFonts w:ascii="游ゴシック Medium" w:eastAsia="游ゴシック Medium" w:hAnsi="游ゴシック Medium" w:hint="eastAsia"/>
                <w:sz w:val="20"/>
                <w:szCs w:val="20"/>
              </w:rPr>
              <w:t>を行いま</w:t>
            </w:r>
            <w:r w:rsidR="00484489"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shd w:val="clear" w:color="auto" w:fill="auto"/>
            <w:vAlign w:val="center"/>
          </w:tcPr>
          <w:p w14:paraId="3C7F7FDE" w14:textId="099895BF" w:rsidR="007943AD" w:rsidRPr="000631BD" w:rsidRDefault="00964797" w:rsidP="00964797">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16</w:t>
            </w:r>
            <w:r w:rsidRPr="000631BD">
              <w:rPr>
                <w:rFonts w:ascii="游ゴシック Medium" w:eastAsia="游ゴシック Medium" w:hAnsi="游ゴシック Medium" w:hint="eastAsia"/>
                <w:sz w:val="20"/>
                <w:szCs w:val="20"/>
              </w:rPr>
              <w:t>0人</w:t>
            </w:r>
            <w:r w:rsidR="007E5215" w:rsidRPr="000631BD">
              <w:rPr>
                <w:rFonts w:ascii="游ゴシック Medium" w:eastAsia="游ゴシック Medium" w:hAnsi="游ゴシック Medium" w:hint="eastAsia"/>
                <w:sz w:val="20"/>
                <w:szCs w:val="20"/>
              </w:rPr>
              <w:t>/年</w:t>
            </w:r>
          </w:p>
        </w:tc>
      </w:tr>
      <w:tr w:rsidR="00667E4A" w:rsidRPr="00667E4A" w14:paraId="5636B03D" w14:textId="77777777" w:rsidTr="00C72C1A">
        <w:trPr>
          <w:jc w:val="right"/>
        </w:trPr>
        <w:tc>
          <w:tcPr>
            <w:tcW w:w="1134" w:type="dxa"/>
            <w:vAlign w:val="center"/>
          </w:tcPr>
          <w:p w14:paraId="328BC89B"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551" w:type="dxa"/>
            <w:vAlign w:val="center"/>
          </w:tcPr>
          <w:p w14:paraId="379BA2D3"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通所介護相当サービス</w:t>
            </w:r>
          </w:p>
        </w:tc>
        <w:tc>
          <w:tcPr>
            <w:tcW w:w="3685" w:type="dxa"/>
            <w:vAlign w:val="center"/>
          </w:tcPr>
          <w:p w14:paraId="68C25231" w14:textId="39C061AF" w:rsidR="007943AD" w:rsidRPr="00667E4A" w:rsidRDefault="00484489"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A5288E">
              <w:rPr>
                <w:rFonts w:ascii="游ゴシック Medium" w:eastAsia="游ゴシック Medium" w:hAnsi="游ゴシック Medium" w:hint="eastAsia"/>
                <w:sz w:val="20"/>
                <w:szCs w:val="20"/>
              </w:rPr>
              <w:t>従前</w:t>
            </w:r>
            <w:r w:rsidRPr="00667E4A">
              <w:rPr>
                <w:rFonts w:ascii="游ゴシック Medium" w:eastAsia="游ゴシック Medium" w:hAnsi="游ゴシック Medium"/>
                <w:sz w:val="20"/>
                <w:szCs w:val="20"/>
              </w:rPr>
              <w:t>相当の</w:t>
            </w:r>
            <w:r w:rsidRPr="00667E4A">
              <w:rPr>
                <w:rFonts w:ascii="游ゴシック Medium" w:eastAsia="游ゴシック Medium" w:hAnsi="游ゴシック Medium" w:hint="eastAsia"/>
                <w:sz w:val="20"/>
                <w:szCs w:val="20"/>
              </w:rPr>
              <w:t>デイ</w:t>
            </w:r>
            <w:r w:rsidRPr="00667E4A">
              <w:rPr>
                <w:rFonts w:ascii="游ゴシック Medium" w:eastAsia="游ゴシック Medium" w:hAnsi="游ゴシック Medium"/>
                <w:sz w:val="20"/>
                <w:szCs w:val="20"/>
              </w:rPr>
              <w:t>サービス</w:t>
            </w:r>
            <w:r w:rsidRPr="00667E4A">
              <w:rPr>
                <w:rFonts w:ascii="游ゴシック Medium" w:eastAsia="游ゴシック Medium" w:hAnsi="游ゴシック Medium" w:hint="eastAsia"/>
                <w:sz w:val="20"/>
                <w:szCs w:val="20"/>
              </w:rPr>
              <w:t>を行いま</w:t>
            </w:r>
            <w:r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01D7FDF7" w14:textId="22314EE2" w:rsidR="007943AD" w:rsidRPr="000631BD" w:rsidRDefault="002065A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5</w:t>
            </w:r>
            <w:r w:rsidRPr="000631BD">
              <w:rPr>
                <w:rFonts w:ascii="游ゴシック Medium" w:eastAsia="游ゴシック Medium" w:hAnsi="游ゴシック Medium"/>
                <w:sz w:val="20"/>
                <w:szCs w:val="20"/>
              </w:rPr>
              <w:t>16</w:t>
            </w:r>
            <w:r w:rsidR="007943AD" w:rsidRPr="000631BD">
              <w:rPr>
                <w:rFonts w:ascii="游ゴシック Medium" w:eastAsia="游ゴシック Medium" w:hAnsi="游ゴシック Medium" w:hint="eastAsia"/>
                <w:sz w:val="20"/>
                <w:szCs w:val="20"/>
              </w:rPr>
              <w:t>人</w:t>
            </w:r>
            <w:r w:rsidR="007E5215" w:rsidRPr="000631BD">
              <w:rPr>
                <w:rFonts w:ascii="游ゴシック Medium" w:eastAsia="游ゴシック Medium" w:hAnsi="游ゴシック Medium" w:hint="eastAsia"/>
                <w:sz w:val="20"/>
                <w:szCs w:val="20"/>
              </w:rPr>
              <w:t>/年</w:t>
            </w:r>
          </w:p>
        </w:tc>
      </w:tr>
      <w:tr w:rsidR="007943AD" w:rsidRPr="00667E4A" w14:paraId="1E9B4E4D" w14:textId="77777777" w:rsidTr="00C72C1A">
        <w:trPr>
          <w:jc w:val="right"/>
        </w:trPr>
        <w:tc>
          <w:tcPr>
            <w:tcW w:w="1134" w:type="dxa"/>
            <w:vAlign w:val="center"/>
          </w:tcPr>
          <w:p w14:paraId="0B140742"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51" w:type="dxa"/>
            <w:vAlign w:val="center"/>
          </w:tcPr>
          <w:p w14:paraId="1A671318"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通所介護相当サービス</w:t>
            </w:r>
          </w:p>
        </w:tc>
        <w:tc>
          <w:tcPr>
            <w:tcW w:w="3685" w:type="dxa"/>
            <w:vAlign w:val="center"/>
          </w:tcPr>
          <w:p w14:paraId="7F544852" w14:textId="082AD24D" w:rsidR="007943AD" w:rsidRPr="00667E4A" w:rsidRDefault="00484489"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A5288E">
              <w:rPr>
                <w:rFonts w:ascii="游ゴシック Medium" w:eastAsia="游ゴシック Medium" w:hAnsi="游ゴシック Medium" w:hint="eastAsia"/>
                <w:sz w:val="20"/>
                <w:szCs w:val="20"/>
              </w:rPr>
              <w:t>従前</w:t>
            </w:r>
            <w:r w:rsidRPr="00667E4A">
              <w:rPr>
                <w:rFonts w:ascii="游ゴシック Medium" w:eastAsia="游ゴシック Medium" w:hAnsi="游ゴシック Medium"/>
                <w:sz w:val="20"/>
                <w:szCs w:val="20"/>
              </w:rPr>
              <w:t>相当の</w:t>
            </w:r>
            <w:r w:rsidRPr="00667E4A">
              <w:rPr>
                <w:rFonts w:ascii="游ゴシック Medium" w:eastAsia="游ゴシック Medium" w:hAnsi="游ゴシック Medium" w:hint="eastAsia"/>
                <w:sz w:val="20"/>
                <w:szCs w:val="20"/>
              </w:rPr>
              <w:t>デイ</w:t>
            </w:r>
            <w:r w:rsidRPr="00667E4A">
              <w:rPr>
                <w:rFonts w:ascii="游ゴシック Medium" w:eastAsia="游ゴシック Medium" w:hAnsi="游ゴシック Medium"/>
                <w:sz w:val="20"/>
                <w:szCs w:val="20"/>
              </w:rPr>
              <w:t>サービス</w:t>
            </w:r>
            <w:r w:rsidRPr="00667E4A">
              <w:rPr>
                <w:rFonts w:ascii="游ゴシック Medium" w:eastAsia="游ゴシック Medium" w:hAnsi="游ゴシック Medium" w:hint="eastAsia"/>
                <w:sz w:val="20"/>
                <w:szCs w:val="20"/>
              </w:rPr>
              <w:t>を行いま</w:t>
            </w:r>
            <w:r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5F67725D" w14:textId="7B7833F7" w:rsidR="007943AD" w:rsidRPr="000631BD"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30人</w:t>
            </w:r>
            <w:r w:rsidR="007E5215" w:rsidRPr="000631BD">
              <w:rPr>
                <w:rFonts w:ascii="游ゴシック Medium" w:eastAsia="游ゴシック Medium" w:hAnsi="游ゴシック Medium" w:hint="eastAsia"/>
                <w:sz w:val="20"/>
                <w:szCs w:val="20"/>
              </w:rPr>
              <w:t>/年</w:t>
            </w:r>
          </w:p>
        </w:tc>
      </w:tr>
    </w:tbl>
    <w:p w14:paraId="4717A4C2" w14:textId="77777777" w:rsidR="007943AD" w:rsidRPr="00667E4A" w:rsidRDefault="007943AD" w:rsidP="007943AD">
      <w:pPr>
        <w:widowControl/>
        <w:jc w:val="left"/>
        <w:rPr>
          <w:rFonts w:ascii="ＭＳ 明朝" w:eastAsia="ＭＳ 明朝" w:hAnsi="ＭＳ 明朝"/>
        </w:rPr>
      </w:pPr>
    </w:p>
    <w:p w14:paraId="71187692" w14:textId="77777777" w:rsidR="007943AD" w:rsidRPr="00667E4A" w:rsidRDefault="007943AD" w:rsidP="00DB4E8E">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イ　通所型サービスA（緩和した基準によるサービス）</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13664229" w14:textId="77777777" w:rsidTr="00C72C1A">
        <w:trPr>
          <w:jc w:val="right"/>
        </w:trPr>
        <w:tc>
          <w:tcPr>
            <w:tcW w:w="1134" w:type="dxa"/>
            <w:shd w:val="clear" w:color="auto" w:fill="D9D9D9" w:themeFill="background1" w:themeFillShade="D9"/>
          </w:tcPr>
          <w:p w14:paraId="5289C5E9"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0A7A53B0"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11E94AD3" w14:textId="23F7CB96"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3DE849DC"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30224767" w14:textId="77777777" w:rsidTr="00C72C1A">
        <w:trPr>
          <w:jc w:val="right"/>
        </w:trPr>
        <w:tc>
          <w:tcPr>
            <w:tcW w:w="1134" w:type="dxa"/>
            <w:vAlign w:val="center"/>
          </w:tcPr>
          <w:p w14:paraId="3CC70243" w14:textId="1B29261F" w:rsidR="0011621F" w:rsidRPr="0033187F" w:rsidRDefault="0011621F" w:rsidP="0011621F">
            <w:pPr>
              <w:pStyle w:val="11"/>
              <w:spacing w:line="180" w:lineRule="auto"/>
              <w:ind w:leftChars="0" w:left="0" w:firstLineChars="0" w:firstLine="0"/>
              <w:rPr>
                <w:rFonts w:ascii="游ゴシック Medium" w:eastAsia="游ゴシック Medium" w:hAnsi="游ゴシック Medium"/>
                <w:b/>
                <w:bCs/>
                <w:color w:val="0070C0"/>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39AE9424" w14:textId="47F53419"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7975EDB6" w14:textId="381ECD83"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3C2D47A5" w14:textId="17B0A314" w:rsidR="0011621F" w:rsidRPr="000631BD" w:rsidRDefault="0011621F" w:rsidP="0048448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11621F" w:rsidRPr="00667E4A" w14:paraId="30819C43" w14:textId="77777777" w:rsidTr="00C72C1A">
        <w:trPr>
          <w:jc w:val="right"/>
        </w:trPr>
        <w:tc>
          <w:tcPr>
            <w:tcW w:w="1134" w:type="dxa"/>
            <w:vAlign w:val="center"/>
          </w:tcPr>
          <w:p w14:paraId="5504CC13" w14:textId="118136BB"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3415E30C" w14:textId="77777777"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通所型サービスＡ</w:t>
            </w:r>
            <w:r w:rsidRPr="00667E4A">
              <w:rPr>
                <w:rFonts w:ascii="游ゴシック Medium" w:eastAsia="游ゴシック Medium" w:hAnsi="游ゴシック Medium"/>
                <w:sz w:val="20"/>
                <w:szCs w:val="20"/>
              </w:rPr>
              <w:br/>
            </w:r>
            <w:r w:rsidRPr="00667E4A">
              <w:rPr>
                <w:rFonts w:ascii="游ゴシック Medium" w:eastAsia="游ゴシック Medium" w:hAnsi="游ゴシック Medium" w:hint="eastAsia"/>
                <w:sz w:val="20"/>
                <w:szCs w:val="20"/>
              </w:rPr>
              <w:t>（あるくらぶ輪）</w:t>
            </w:r>
          </w:p>
        </w:tc>
        <w:tc>
          <w:tcPr>
            <w:tcW w:w="3685" w:type="dxa"/>
            <w:vAlign w:val="center"/>
          </w:tcPr>
          <w:p w14:paraId="46B41DA6" w14:textId="307228E8"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全３時間の短時間型サービスＡ事業を行いま</w:t>
            </w:r>
            <w:r w:rsidR="00484489"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06E23E6D" w14:textId="136F89CE" w:rsidR="0011621F" w:rsidRPr="000631BD" w:rsidRDefault="002065A9"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9</w:t>
            </w:r>
            <w:r w:rsidRPr="000631BD">
              <w:rPr>
                <w:rFonts w:ascii="游ゴシック Medium" w:eastAsia="游ゴシック Medium" w:hAnsi="游ゴシック Medium"/>
                <w:sz w:val="20"/>
                <w:szCs w:val="20"/>
              </w:rPr>
              <w:t>12</w:t>
            </w:r>
            <w:r w:rsidR="0011621F"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hint="eastAsia"/>
                <w:sz w:val="20"/>
                <w:szCs w:val="20"/>
              </w:rPr>
              <w:t>年</w:t>
            </w:r>
          </w:p>
        </w:tc>
      </w:tr>
      <w:tr w:rsidR="0011621F" w:rsidRPr="00667E4A" w14:paraId="0D5F1DDD" w14:textId="77777777" w:rsidTr="00C72C1A">
        <w:trPr>
          <w:jc w:val="right"/>
        </w:trPr>
        <w:tc>
          <w:tcPr>
            <w:tcW w:w="1134" w:type="dxa"/>
            <w:vAlign w:val="center"/>
          </w:tcPr>
          <w:p w14:paraId="775486CF" w14:textId="755DFE65"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11621F">
              <w:rPr>
                <w:rFonts w:ascii="游ゴシック Medium" w:eastAsia="游ゴシック Medium" w:hAnsi="游ゴシック Medium" w:hint="eastAsia"/>
                <w:color w:val="000000" w:themeColor="text1"/>
                <w:sz w:val="20"/>
                <w:szCs w:val="20"/>
              </w:rPr>
              <w:t>東神楽町</w:t>
            </w:r>
          </w:p>
        </w:tc>
        <w:tc>
          <w:tcPr>
            <w:tcW w:w="2551" w:type="dxa"/>
            <w:vAlign w:val="center"/>
          </w:tcPr>
          <w:p w14:paraId="00C4B68D" w14:textId="77777777"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東神楽町高齢者基準緩和型通所サービス</w:t>
            </w:r>
          </w:p>
          <w:p w14:paraId="159C02BC" w14:textId="77777777"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（あえる</w:t>
            </w:r>
            <w:r w:rsidRPr="00667E4A">
              <w:rPr>
                <w:rFonts w:ascii="游ゴシック Medium" w:eastAsia="游ゴシック Medium" w:hAnsi="游ゴシック Medium"/>
                <w:sz w:val="20"/>
                <w:szCs w:val="20"/>
              </w:rPr>
              <w:t>day）</w:t>
            </w:r>
          </w:p>
        </w:tc>
        <w:tc>
          <w:tcPr>
            <w:tcW w:w="3685" w:type="dxa"/>
            <w:vAlign w:val="center"/>
          </w:tcPr>
          <w:p w14:paraId="1D21B307" w14:textId="360F6407"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事業該当者に対し、福祉レクを主体とした４</w:t>
            </w:r>
            <w:r w:rsidRPr="00667E4A">
              <w:rPr>
                <w:rFonts w:ascii="游ゴシック Medium" w:eastAsia="游ゴシック Medium" w:hAnsi="游ゴシック Medium"/>
                <w:sz w:val="20"/>
                <w:szCs w:val="20"/>
              </w:rPr>
              <w:t>時間相当の通所サービスを実施</w:t>
            </w:r>
            <w:r w:rsidRPr="00667E4A">
              <w:rPr>
                <w:rFonts w:ascii="游ゴシック Medium" w:eastAsia="游ゴシック Medium" w:hAnsi="游ゴシック Medium" w:hint="eastAsia"/>
                <w:sz w:val="20"/>
                <w:szCs w:val="20"/>
              </w:rPr>
              <w:t>しま</w:t>
            </w:r>
            <w:r w:rsidR="00484489"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sz w:val="20"/>
                <w:szCs w:val="20"/>
              </w:rPr>
              <w:t>。</w:t>
            </w:r>
          </w:p>
        </w:tc>
        <w:tc>
          <w:tcPr>
            <w:tcW w:w="1417" w:type="dxa"/>
            <w:vAlign w:val="center"/>
          </w:tcPr>
          <w:p w14:paraId="24D7FF05" w14:textId="3B7DA7B2" w:rsidR="0011621F" w:rsidRPr="000631BD" w:rsidRDefault="00D24AD2"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1</w:t>
            </w:r>
            <w:r w:rsidRPr="000631BD">
              <w:rPr>
                <w:rFonts w:ascii="游ゴシック Medium" w:eastAsia="游ゴシック Medium" w:hAnsi="游ゴシック Medium"/>
                <w:sz w:val="20"/>
                <w:szCs w:val="20"/>
              </w:rPr>
              <w:t>,152</w:t>
            </w:r>
            <w:r w:rsidR="0011621F"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hint="eastAsia"/>
                <w:sz w:val="20"/>
                <w:szCs w:val="20"/>
              </w:rPr>
              <w:t>年</w:t>
            </w:r>
          </w:p>
        </w:tc>
      </w:tr>
    </w:tbl>
    <w:p w14:paraId="15095FDC" w14:textId="77777777" w:rsidR="007943AD" w:rsidRPr="00667E4A" w:rsidRDefault="007943AD" w:rsidP="007943AD"/>
    <w:p w14:paraId="23AF33B8" w14:textId="77777777" w:rsidR="007943AD" w:rsidRPr="00667E4A" w:rsidRDefault="007943AD" w:rsidP="00DB4E8E">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ウ　通所型サービスＣ（短期集中予防サービス）</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104D5FCB" w14:textId="77777777" w:rsidTr="00C72C1A">
        <w:trPr>
          <w:jc w:val="right"/>
        </w:trPr>
        <w:tc>
          <w:tcPr>
            <w:tcW w:w="1134" w:type="dxa"/>
            <w:shd w:val="clear" w:color="auto" w:fill="D9D9D9" w:themeFill="background1" w:themeFillShade="D9"/>
          </w:tcPr>
          <w:p w14:paraId="135FE78C"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6142A732"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551511FD" w14:textId="77D63DF8"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245FF52C"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392103B6" w14:textId="77777777" w:rsidTr="00C72C1A">
        <w:trPr>
          <w:jc w:val="right"/>
        </w:trPr>
        <w:tc>
          <w:tcPr>
            <w:tcW w:w="1134" w:type="dxa"/>
            <w:vAlign w:val="center"/>
          </w:tcPr>
          <w:p w14:paraId="5F2042A2" w14:textId="6A007A58" w:rsidR="0011621F" w:rsidRPr="0033187F" w:rsidRDefault="0011621F" w:rsidP="0011621F">
            <w:pPr>
              <w:pStyle w:val="11"/>
              <w:spacing w:line="180" w:lineRule="auto"/>
              <w:ind w:leftChars="0" w:left="0" w:firstLineChars="0" w:firstLine="0"/>
              <w:rPr>
                <w:rFonts w:ascii="游ゴシック Medium" w:eastAsia="游ゴシック Medium" w:hAnsi="游ゴシック Medium"/>
                <w:b/>
                <w:bCs/>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73A92A7F" w14:textId="392406F5"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3BD04EAF" w14:textId="4653C101"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416775DA" w14:textId="5B92C697" w:rsidR="0011621F" w:rsidRPr="000631BD"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11621F" w:rsidRPr="00667E4A" w14:paraId="2633DDBA" w14:textId="77777777" w:rsidTr="00C72C1A">
        <w:trPr>
          <w:jc w:val="right"/>
        </w:trPr>
        <w:tc>
          <w:tcPr>
            <w:tcW w:w="1134" w:type="dxa"/>
            <w:vAlign w:val="center"/>
          </w:tcPr>
          <w:p w14:paraId="0D18592F" w14:textId="6F375A07"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7A222860" w14:textId="715678B6"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通所型サービスＣ</w:t>
            </w:r>
            <w:r w:rsidRPr="00667E4A">
              <w:rPr>
                <w:rFonts w:ascii="游ゴシック Medium" w:eastAsia="游ゴシック Medium" w:hAnsi="游ゴシック Medium"/>
                <w:sz w:val="20"/>
                <w:szCs w:val="20"/>
              </w:rPr>
              <w:br/>
            </w:r>
            <w:r w:rsidRPr="00667E4A">
              <w:rPr>
                <w:rFonts w:ascii="游ゴシック Medium" w:eastAsia="游ゴシック Medium" w:hAnsi="游ゴシック Medium" w:hint="eastAsia"/>
                <w:sz w:val="20"/>
                <w:szCs w:val="20"/>
              </w:rPr>
              <w:t>（あるくらぶ輪）</w:t>
            </w:r>
          </w:p>
        </w:tc>
        <w:tc>
          <w:tcPr>
            <w:tcW w:w="3685" w:type="dxa"/>
            <w:vAlign w:val="center"/>
          </w:tcPr>
          <w:p w14:paraId="0B73F5F2" w14:textId="6B91639F"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介護予防リハビリを週２回、３～６か月の短期集中で行いま</w:t>
            </w:r>
            <w:r w:rsidR="00484489"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7AAEFD2F" w14:textId="3E41E8BF" w:rsidR="0011621F" w:rsidRPr="000631BD" w:rsidRDefault="002065A9"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w:t>
            </w:r>
            <w:r w:rsidRPr="000631BD">
              <w:rPr>
                <w:rFonts w:ascii="游ゴシック Medium" w:eastAsia="游ゴシック Medium" w:hAnsi="游ゴシック Medium"/>
                <w:sz w:val="20"/>
                <w:szCs w:val="20"/>
              </w:rPr>
              <w:t>6</w:t>
            </w:r>
            <w:r w:rsidR="0011621F"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hint="eastAsia"/>
                <w:sz w:val="20"/>
                <w:szCs w:val="20"/>
              </w:rPr>
              <w:t>年</w:t>
            </w:r>
          </w:p>
        </w:tc>
      </w:tr>
      <w:tr w:rsidR="0011621F" w:rsidRPr="00667E4A" w14:paraId="1E55D430" w14:textId="77777777" w:rsidTr="00C72C1A">
        <w:trPr>
          <w:jc w:val="right"/>
        </w:trPr>
        <w:tc>
          <w:tcPr>
            <w:tcW w:w="1134" w:type="dxa"/>
            <w:vAlign w:val="center"/>
          </w:tcPr>
          <w:p w14:paraId="0360BB2D" w14:textId="587DF361" w:rsidR="0011621F" w:rsidRPr="0033187F" w:rsidRDefault="0011621F" w:rsidP="0011621F">
            <w:pPr>
              <w:pStyle w:val="11"/>
              <w:spacing w:line="180" w:lineRule="auto"/>
              <w:ind w:leftChars="0" w:left="0" w:firstLineChars="0" w:firstLine="0"/>
              <w:rPr>
                <w:rFonts w:ascii="游ゴシック Medium" w:eastAsia="游ゴシック Medium" w:hAnsi="游ゴシック Medium"/>
                <w:b/>
                <w:bCs/>
                <w:sz w:val="20"/>
                <w:szCs w:val="20"/>
              </w:rPr>
            </w:pPr>
            <w:r w:rsidRPr="0011621F">
              <w:rPr>
                <w:rFonts w:ascii="游ゴシック Medium" w:eastAsia="游ゴシック Medium" w:hAnsi="游ゴシック Medium" w:hint="eastAsia"/>
                <w:color w:val="000000" w:themeColor="text1"/>
                <w:sz w:val="20"/>
                <w:szCs w:val="20"/>
              </w:rPr>
              <w:t>東神楽町</w:t>
            </w:r>
          </w:p>
        </w:tc>
        <w:tc>
          <w:tcPr>
            <w:tcW w:w="2551" w:type="dxa"/>
            <w:vAlign w:val="center"/>
          </w:tcPr>
          <w:p w14:paraId="30F96B51" w14:textId="2E46BFA9"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6B96BE37" w14:textId="323A161A"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110C423D" w14:textId="5D8F180C" w:rsidR="0011621F" w:rsidRPr="000631BD"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bl>
    <w:p w14:paraId="5DB9E77D" w14:textId="77777777" w:rsidR="007943AD" w:rsidRPr="00667E4A" w:rsidRDefault="007943AD" w:rsidP="007943AD"/>
    <w:p w14:paraId="3FF28D23" w14:textId="77777777" w:rsidR="007943AD" w:rsidRPr="00667E4A" w:rsidRDefault="007943AD" w:rsidP="007943AD">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③　その他生活支援サービス（第1号生活支援事業）</w:t>
      </w:r>
    </w:p>
    <w:p w14:paraId="571D52AD" w14:textId="77777777" w:rsidR="007943AD" w:rsidRPr="00667E4A" w:rsidRDefault="007943AD" w:rsidP="00DB4E8E">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ア　訪問型サービス・通所型サービスの一体的提供等</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45E988EF" w14:textId="77777777" w:rsidTr="00C72C1A">
        <w:trPr>
          <w:jc w:val="right"/>
        </w:trPr>
        <w:tc>
          <w:tcPr>
            <w:tcW w:w="1134" w:type="dxa"/>
            <w:shd w:val="clear" w:color="auto" w:fill="D9D9D9" w:themeFill="background1" w:themeFillShade="D9"/>
          </w:tcPr>
          <w:p w14:paraId="1AF9A452"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76219FB9"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02F9766B" w14:textId="51BE4A28"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3740A43D"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4CD003C0" w14:textId="77777777" w:rsidTr="00C72C1A">
        <w:trPr>
          <w:jc w:val="right"/>
        </w:trPr>
        <w:tc>
          <w:tcPr>
            <w:tcW w:w="1134" w:type="dxa"/>
            <w:vAlign w:val="center"/>
          </w:tcPr>
          <w:p w14:paraId="7FA5B270" w14:textId="76E5165F"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12BB80E8" w14:textId="2000C689"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3E4CEE77" w14:textId="55549DC9"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28652F30" w14:textId="1F0B3B0D" w:rsidR="0011621F" w:rsidRPr="000631BD"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33187F" w:rsidRPr="00667E4A" w14:paraId="3C57E5DA" w14:textId="77777777" w:rsidTr="00C72C1A">
        <w:trPr>
          <w:jc w:val="right"/>
        </w:trPr>
        <w:tc>
          <w:tcPr>
            <w:tcW w:w="1134" w:type="dxa"/>
            <w:vAlign w:val="center"/>
          </w:tcPr>
          <w:p w14:paraId="6635EC30" w14:textId="48AD22B7" w:rsidR="0033187F" w:rsidRPr="0011621F" w:rsidRDefault="0033187F" w:rsidP="0033187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35198FB0" w14:textId="77777777" w:rsidR="0033187F" w:rsidRPr="00667E4A" w:rsidRDefault="0033187F" w:rsidP="0033187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生活支援サービス</w:t>
            </w:r>
          </w:p>
          <w:p w14:paraId="30AA182C" w14:textId="77777777" w:rsidR="0033187F" w:rsidRPr="00667E4A" w:rsidRDefault="0033187F" w:rsidP="0033187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（小規模多機能七彩、虹、</w:t>
            </w:r>
          </w:p>
          <w:p w14:paraId="3DB2E40D" w14:textId="086E2388" w:rsidR="0033187F" w:rsidRPr="00667E4A" w:rsidRDefault="0033187F" w:rsidP="0033187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燈、ひなた、ほたる）</w:t>
            </w:r>
          </w:p>
        </w:tc>
        <w:tc>
          <w:tcPr>
            <w:tcW w:w="3685" w:type="dxa"/>
            <w:vAlign w:val="center"/>
          </w:tcPr>
          <w:p w14:paraId="12E38ECF" w14:textId="6E0D8023" w:rsidR="0033187F" w:rsidRPr="00667E4A" w:rsidRDefault="0033187F" w:rsidP="0033187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小規模多機能居宅介護施設にて、訪問や通所を一体的に提供することにより、地域で自立した日常生活を営むことができるよう支援</w:t>
            </w:r>
            <w:r w:rsidR="00484489" w:rsidRPr="000631BD">
              <w:rPr>
                <w:rFonts w:ascii="游ゴシック Medium" w:eastAsia="游ゴシック Medium" w:hAnsi="游ゴシック Medium" w:hint="eastAsia"/>
                <w:sz w:val="20"/>
                <w:szCs w:val="20"/>
              </w:rPr>
              <w:t>しました</w:t>
            </w:r>
            <w:r w:rsidRPr="00667E4A">
              <w:rPr>
                <w:rFonts w:ascii="游ゴシック Medium" w:eastAsia="游ゴシック Medium" w:hAnsi="游ゴシック Medium" w:hint="eastAsia"/>
                <w:sz w:val="20"/>
                <w:szCs w:val="20"/>
              </w:rPr>
              <w:t>。</w:t>
            </w:r>
          </w:p>
        </w:tc>
        <w:tc>
          <w:tcPr>
            <w:tcW w:w="1417" w:type="dxa"/>
            <w:vAlign w:val="center"/>
          </w:tcPr>
          <w:p w14:paraId="3EEA44A3" w14:textId="581A42AB" w:rsidR="0033187F" w:rsidRPr="00667E4A" w:rsidRDefault="007E31B7" w:rsidP="0033187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96</w:t>
            </w:r>
            <w:r w:rsidR="0033187F"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hint="eastAsia"/>
                <w:sz w:val="20"/>
                <w:szCs w:val="20"/>
              </w:rPr>
              <w:t>年</w:t>
            </w:r>
          </w:p>
        </w:tc>
      </w:tr>
      <w:tr w:rsidR="0011621F" w:rsidRPr="00667E4A" w14:paraId="50397B89" w14:textId="77777777" w:rsidTr="00C72C1A">
        <w:trPr>
          <w:jc w:val="right"/>
        </w:trPr>
        <w:tc>
          <w:tcPr>
            <w:tcW w:w="1134" w:type="dxa"/>
            <w:vAlign w:val="center"/>
          </w:tcPr>
          <w:p w14:paraId="2B372253" w14:textId="6B105289"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東神楽町</w:t>
            </w:r>
          </w:p>
        </w:tc>
        <w:tc>
          <w:tcPr>
            <w:tcW w:w="2551" w:type="dxa"/>
            <w:vAlign w:val="center"/>
          </w:tcPr>
          <w:p w14:paraId="4040E373" w14:textId="639ABA83" w:rsidR="0011621F" w:rsidRPr="000631BD" w:rsidRDefault="0011621F" w:rsidP="000631B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1462855A" w14:textId="01E53981" w:rsidR="0011621F" w:rsidRPr="000631BD" w:rsidRDefault="0011621F" w:rsidP="000631B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22A2879E" w14:textId="70479C45" w:rsidR="0011621F" w:rsidRPr="000631BD" w:rsidRDefault="0011621F" w:rsidP="000631B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bl>
    <w:p w14:paraId="48450704" w14:textId="77777777" w:rsidR="007943AD" w:rsidRPr="00667E4A" w:rsidRDefault="007943AD" w:rsidP="007943AD">
      <w:pPr>
        <w:widowControl/>
        <w:ind w:firstLineChars="200" w:firstLine="440"/>
        <w:jc w:val="left"/>
      </w:pPr>
    </w:p>
    <w:p w14:paraId="1B2B12E6" w14:textId="77777777" w:rsidR="007943AD" w:rsidRPr="00667E4A" w:rsidRDefault="007943AD" w:rsidP="007943AD">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④　介護予防ケアマネジメント（第1号介護予防支援事業）</w:t>
      </w:r>
    </w:p>
    <w:p w14:paraId="5E80D15A" w14:textId="77777777" w:rsidR="007943AD" w:rsidRPr="00667E4A" w:rsidRDefault="007943AD" w:rsidP="00DB4E8E">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ア　訪問型サービス・通所型サービスの一体的提供等</w:t>
      </w:r>
    </w:p>
    <w:tbl>
      <w:tblPr>
        <w:tblStyle w:val="a3"/>
        <w:tblW w:w="8787" w:type="dxa"/>
        <w:jc w:val="right"/>
        <w:tblLook w:val="04A0" w:firstRow="1" w:lastRow="0" w:firstColumn="1" w:lastColumn="0" w:noHBand="0" w:noVBand="1"/>
      </w:tblPr>
      <w:tblGrid>
        <w:gridCol w:w="1134"/>
        <w:gridCol w:w="2689"/>
        <w:gridCol w:w="3685"/>
        <w:gridCol w:w="1279"/>
      </w:tblGrid>
      <w:tr w:rsidR="00667E4A" w:rsidRPr="00667E4A" w14:paraId="59E4380B" w14:textId="77777777" w:rsidTr="00484489">
        <w:trPr>
          <w:jc w:val="right"/>
        </w:trPr>
        <w:tc>
          <w:tcPr>
            <w:tcW w:w="1134" w:type="dxa"/>
            <w:shd w:val="clear" w:color="auto" w:fill="D9D9D9" w:themeFill="background1" w:themeFillShade="D9"/>
          </w:tcPr>
          <w:p w14:paraId="0EEC54B2"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shd w:val="clear" w:color="auto" w:fill="D9D9D9" w:themeFill="background1" w:themeFillShade="D9"/>
          </w:tcPr>
          <w:p w14:paraId="1B79F2D4"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30657167" w14:textId="067DA922"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279" w:type="dxa"/>
            <w:shd w:val="clear" w:color="auto" w:fill="D9D9D9" w:themeFill="background1" w:themeFillShade="D9"/>
            <w:vAlign w:val="center"/>
          </w:tcPr>
          <w:p w14:paraId="3EBC53B6"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61D86F4F" w14:textId="77777777" w:rsidTr="00484489">
        <w:trPr>
          <w:jc w:val="right"/>
        </w:trPr>
        <w:tc>
          <w:tcPr>
            <w:tcW w:w="1134" w:type="dxa"/>
            <w:shd w:val="clear" w:color="auto" w:fill="auto"/>
            <w:vAlign w:val="center"/>
          </w:tcPr>
          <w:p w14:paraId="2346F06A" w14:textId="77777777" w:rsidR="007943AD" w:rsidRPr="00667E4A" w:rsidRDefault="007943AD" w:rsidP="00BA6D13">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689" w:type="dxa"/>
            <w:shd w:val="clear" w:color="auto" w:fill="auto"/>
            <w:vAlign w:val="center"/>
          </w:tcPr>
          <w:p w14:paraId="7381D3FE" w14:textId="77777777"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介護予防ケアマネジメント</w:t>
            </w:r>
          </w:p>
        </w:tc>
        <w:tc>
          <w:tcPr>
            <w:tcW w:w="3685" w:type="dxa"/>
            <w:shd w:val="clear" w:color="auto" w:fill="auto"/>
            <w:vAlign w:val="center"/>
          </w:tcPr>
          <w:p w14:paraId="56AEAE09" w14:textId="6F5779FD"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介護予防・日常生活支援総合事業サービス利用計画の作成を行いま</w:t>
            </w:r>
            <w:r w:rsidR="00484489"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shd w:val="clear" w:color="auto" w:fill="auto"/>
            <w:vAlign w:val="center"/>
          </w:tcPr>
          <w:p w14:paraId="0657655E" w14:textId="77777777"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200件/年</w:t>
            </w:r>
          </w:p>
        </w:tc>
      </w:tr>
      <w:tr w:rsidR="00667E4A" w:rsidRPr="00667E4A" w14:paraId="31418442" w14:textId="77777777" w:rsidTr="00484489">
        <w:trPr>
          <w:jc w:val="right"/>
        </w:trPr>
        <w:tc>
          <w:tcPr>
            <w:tcW w:w="1134" w:type="dxa"/>
            <w:vAlign w:val="center"/>
          </w:tcPr>
          <w:p w14:paraId="47331153" w14:textId="77777777" w:rsidR="007943AD" w:rsidRPr="00667E4A" w:rsidRDefault="007943AD" w:rsidP="00BA6D13">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689" w:type="dxa"/>
            <w:vAlign w:val="center"/>
          </w:tcPr>
          <w:p w14:paraId="0D2C7F03" w14:textId="77777777"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介護予防ケアマネジメント</w:t>
            </w:r>
          </w:p>
        </w:tc>
        <w:tc>
          <w:tcPr>
            <w:tcW w:w="3685" w:type="dxa"/>
            <w:vAlign w:val="center"/>
          </w:tcPr>
          <w:p w14:paraId="7F11521B" w14:textId="72FC4ABF"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介護予防・日常生活支援総合事業サービス利用計画の作成を行いま</w:t>
            </w:r>
            <w:r w:rsidR="00484489"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5687C29A" w14:textId="77777777"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500件/年</w:t>
            </w:r>
          </w:p>
        </w:tc>
      </w:tr>
      <w:tr w:rsidR="007943AD" w:rsidRPr="00667E4A" w14:paraId="0A89F68A" w14:textId="77777777" w:rsidTr="00484489">
        <w:trPr>
          <w:jc w:val="right"/>
        </w:trPr>
        <w:tc>
          <w:tcPr>
            <w:tcW w:w="1134" w:type="dxa"/>
            <w:vAlign w:val="center"/>
          </w:tcPr>
          <w:p w14:paraId="397BAA8C" w14:textId="77777777" w:rsidR="007943AD" w:rsidRPr="00667E4A" w:rsidRDefault="007943AD" w:rsidP="00BA6D13">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689" w:type="dxa"/>
            <w:vAlign w:val="center"/>
          </w:tcPr>
          <w:p w14:paraId="584A9D24" w14:textId="77777777"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介護予防ケアマネジメント</w:t>
            </w:r>
          </w:p>
        </w:tc>
        <w:tc>
          <w:tcPr>
            <w:tcW w:w="3685" w:type="dxa"/>
            <w:vAlign w:val="center"/>
          </w:tcPr>
          <w:p w14:paraId="417B5794" w14:textId="63869E5D"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介護予防・日常生活支援総合事業サービス利用計画の作成を行いま</w:t>
            </w:r>
            <w:r w:rsidR="00484489"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33DB9904" w14:textId="77777777"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110件/年</w:t>
            </w:r>
          </w:p>
        </w:tc>
      </w:tr>
    </w:tbl>
    <w:p w14:paraId="69C3B591" w14:textId="77777777" w:rsidR="007943AD" w:rsidRPr="00667E4A" w:rsidRDefault="007943AD" w:rsidP="007943AD">
      <w:pPr>
        <w:widowControl/>
        <w:jc w:val="left"/>
      </w:pPr>
    </w:p>
    <w:p w14:paraId="141966AD" w14:textId="77777777" w:rsidR="007943AD" w:rsidRPr="00667E4A" w:rsidRDefault="007943AD" w:rsidP="007943AD">
      <w:pPr>
        <w:ind w:leftChars="253" w:left="588" w:hangingChars="14" w:hanging="31"/>
        <w:rPr>
          <w:rFonts w:ascii="游ゴシック Medium" w:eastAsia="游ゴシック Medium" w:hAnsi="游ゴシック Medium"/>
        </w:rPr>
      </w:pPr>
    </w:p>
    <w:p w14:paraId="2D84BD03" w14:textId="77777777" w:rsidR="007943AD" w:rsidRPr="00667E4A" w:rsidRDefault="007943AD" w:rsidP="007943AD">
      <w:pPr>
        <w:ind w:leftChars="253" w:left="588" w:hangingChars="14" w:hanging="31"/>
        <w:rPr>
          <w:rFonts w:ascii="游ゴシック Medium" w:eastAsia="游ゴシック Medium" w:hAnsi="游ゴシック Medium"/>
        </w:rPr>
      </w:pPr>
    </w:p>
    <w:p w14:paraId="5853DE7A" w14:textId="77777777" w:rsidR="007943AD" w:rsidRPr="00667E4A" w:rsidRDefault="007943AD" w:rsidP="007943AD">
      <w:pPr>
        <w:ind w:leftChars="253" w:left="588" w:hangingChars="14" w:hanging="31"/>
        <w:rPr>
          <w:rFonts w:ascii="游ゴシック Medium" w:eastAsia="游ゴシック Medium" w:hAnsi="游ゴシック Medium"/>
        </w:rPr>
      </w:pPr>
    </w:p>
    <w:p w14:paraId="248AC59D" w14:textId="77777777" w:rsidR="007943AD" w:rsidRPr="00667E4A" w:rsidRDefault="007943AD" w:rsidP="007943AD">
      <w:pPr>
        <w:ind w:leftChars="253" w:left="588" w:hangingChars="14" w:hanging="31"/>
        <w:rPr>
          <w:rFonts w:ascii="游ゴシック Medium" w:eastAsia="游ゴシック Medium" w:hAnsi="游ゴシック Medium"/>
        </w:rPr>
      </w:pPr>
    </w:p>
    <w:p w14:paraId="2C38A0BA" w14:textId="77777777" w:rsidR="0033187F" w:rsidRDefault="0033187F" w:rsidP="007943AD">
      <w:pPr>
        <w:pStyle w:val="4"/>
        <w:ind w:leftChars="0" w:left="0" w:firstLineChars="100" w:firstLine="240"/>
      </w:pPr>
    </w:p>
    <w:p w14:paraId="6267C5FA" w14:textId="4C3B2E03" w:rsidR="007943AD" w:rsidRPr="00667E4A" w:rsidRDefault="007943AD" w:rsidP="007943AD">
      <w:pPr>
        <w:pStyle w:val="4"/>
        <w:ind w:leftChars="0" w:left="0" w:firstLineChars="100" w:firstLine="240"/>
      </w:pPr>
      <w:r w:rsidRPr="00667E4A">
        <w:rPr>
          <w:rFonts w:hint="eastAsia"/>
        </w:rPr>
        <w:lastRenderedPageBreak/>
        <w:t>（</w:t>
      </w:r>
      <w:r w:rsidR="00DB4E8E">
        <w:rPr>
          <w:rFonts w:hint="eastAsia"/>
        </w:rPr>
        <w:t>2</w:t>
      </w:r>
      <w:r w:rsidRPr="00667E4A">
        <w:rPr>
          <w:rFonts w:hint="eastAsia"/>
        </w:rPr>
        <w:t>）一般介護予防事業</w:t>
      </w:r>
    </w:p>
    <w:p w14:paraId="4222F8F6" w14:textId="77777777" w:rsidR="007943AD" w:rsidRPr="00DB4E8E" w:rsidRDefault="007943AD" w:rsidP="007943AD">
      <w:pPr>
        <w:spacing w:line="120" w:lineRule="auto"/>
        <w:ind w:leftChars="193" w:left="425" w:firstLineChars="100" w:firstLine="220"/>
        <w:rPr>
          <w:rFonts w:ascii="游ゴシック Medium" w:eastAsia="游ゴシック Medium" w:hAnsi="游ゴシック Medium"/>
        </w:rPr>
      </w:pPr>
    </w:p>
    <w:p w14:paraId="52B5D9D8" w14:textId="77777777"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一般介護予防事業は、市町村の独自財源で行う事業や地域の互助、民間サービスとの役割分担を踏まえつつ、以下を目的に実施する事業です。</w:t>
      </w:r>
    </w:p>
    <w:p w14:paraId="25732390" w14:textId="77777777" w:rsidR="007943AD" w:rsidRPr="00667E4A" w:rsidRDefault="007943AD" w:rsidP="007943AD">
      <w:pPr>
        <w:ind w:leftChars="270" w:left="594" w:firstLineChars="100" w:firstLine="220"/>
        <w:rPr>
          <w:rFonts w:ascii="游ゴシック Medium" w:eastAsia="游ゴシック Medium" w:hAnsi="游ゴシック Medium"/>
        </w:rPr>
      </w:pPr>
    </w:p>
    <w:p w14:paraId="4D281AF6" w14:textId="12CA1BF1" w:rsidR="007943AD" w:rsidRPr="00667E4A" w:rsidRDefault="007943AD" w:rsidP="0075021B">
      <w:pPr>
        <w:pStyle w:val="aa"/>
        <w:numPr>
          <w:ilvl w:val="0"/>
          <w:numId w:val="1"/>
        </w:numPr>
        <w:ind w:leftChars="0" w:left="1276"/>
        <w:rPr>
          <w:rFonts w:ascii="游ゴシック Medium" w:eastAsia="游ゴシック Medium" w:hAnsi="游ゴシック Medium"/>
        </w:rPr>
      </w:pPr>
      <w:r w:rsidRPr="00667E4A">
        <w:rPr>
          <w:rFonts w:ascii="游ゴシック Medium" w:eastAsia="游ゴシック Medium" w:hAnsi="游ゴシック Medium" w:hint="eastAsia"/>
        </w:rPr>
        <w:t>高齢者を年齢や心身の状況等に分け隔てることなく、住民主体の通いの場を充実させ、人と人との</w:t>
      </w:r>
      <w:r w:rsidR="00D85AEC">
        <w:rPr>
          <w:rFonts w:ascii="游ゴシック Medium" w:eastAsia="游ゴシック Medium" w:hAnsi="游ゴシック Medium" w:hint="eastAsia"/>
        </w:rPr>
        <w:t>つな</w:t>
      </w:r>
      <w:r w:rsidRPr="00667E4A">
        <w:rPr>
          <w:rFonts w:ascii="游ゴシック Medium" w:eastAsia="游ゴシック Medium" w:hAnsi="游ゴシック Medium" w:hint="eastAsia"/>
        </w:rPr>
        <w:t>がりを通じて、参加者や通いの場が継続的に拡大していくような地域づくりを推進すること</w:t>
      </w:r>
    </w:p>
    <w:p w14:paraId="169F2C6E" w14:textId="57230038" w:rsidR="007943AD" w:rsidRPr="00667E4A" w:rsidRDefault="007943AD" w:rsidP="0075021B">
      <w:pPr>
        <w:pStyle w:val="aa"/>
        <w:numPr>
          <w:ilvl w:val="0"/>
          <w:numId w:val="1"/>
        </w:numPr>
        <w:ind w:leftChars="0" w:left="1276"/>
        <w:rPr>
          <w:rFonts w:ascii="游ゴシック Medium" w:eastAsia="游ゴシック Medium" w:hAnsi="游ゴシック Medium"/>
        </w:rPr>
      </w:pPr>
      <w:r w:rsidRPr="00667E4A">
        <w:rPr>
          <w:rFonts w:ascii="游ゴシック Medium" w:eastAsia="游ゴシック Medium" w:hAnsi="游ゴシック Medium" w:hint="eastAsia"/>
        </w:rPr>
        <w:t>地域においてリハビリテーションに関する専門的知見を活かした自立支援に資する</w:t>
      </w:r>
      <w:r w:rsidR="00487D67">
        <w:rPr>
          <w:rFonts w:ascii="游ゴシック Medium" w:eastAsia="游ゴシック Medium" w:hAnsi="游ゴシック Medium" w:hint="eastAsia"/>
        </w:rPr>
        <w:t>取組み</w:t>
      </w:r>
      <w:r w:rsidRPr="00667E4A">
        <w:rPr>
          <w:rFonts w:ascii="游ゴシック Medium" w:eastAsia="游ゴシック Medium" w:hAnsi="游ゴシック Medium" w:hint="eastAsia"/>
        </w:rPr>
        <w:t>を推進し、要介護状態になっても生きがい・役割をもって生活できる地域を構築することにより、介護予防を推進すること</w:t>
      </w:r>
    </w:p>
    <w:p w14:paraId="7378425D" w14:textId="77777777" w:rsidR="007943AD" w:rsidRPr="00667E4A" w:rsidRDefault="007943AD" w:rsidP="007943AD">
      <w:pPr>
        <w:rPr>
          <w:rFonts w:ascii="游ゴシック Medium" w:eastAsia="游ゴシック Medium" w:hAnsi="游ゴシック Medium"/>
        </w:rPr>
      </w:pPr>
    </w:p>
    <w:p w14:paraId="6796D1C9" w14:textId="77777777" w:rsidR="007943AD" w:rsidRPr="00667E4A" w:rsidRDefault="007943AD" w:rsidP="0075021B">
      <w:pPr>
        <w:pStyle w:val="aa"/>
        <w:numPr>
          <w:ilvl w:val="0"/>
          <w:numId w:val="11"/>
        </w:numPr>
        <w:ind w:leftChars="0"/>
        <w:rPr>
          <w:rFonts w:ascii="HGSｺﾞｼｯｸE" w:eastAsia="HGSｺﾞｼｯｸE" w:hAnsi="HGSｺﾞｼｯｸE"/>
          <w:bCs/>
        </w:rPr>
      </w:pPr>
      <w:r w:rsidRPr="00667E4A">
        <w:rPr>
          <w:rFonts w:ascii="HGSｺﾞｼｯｸE" w:eastAsia="HGSｺﾞｼｯｸE" w:hAnsi="HGSｺﾞｼｯｸE" w:hint="eastAsia"/>
          <w:bCs/>
        </w:rPr>
        <w:t xml:space="preserve">　介護予防把握事業</w:t>
      </w:r>
    </w:p>
    <w:p w14:paraId="1FFAEA5B" w14:textId="0194E0E1"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地域の実態・ニーズ調査により収集した情報の活用により、自宅での閉じこもりやうつ病、栄養不足など何らかの問題を抱えた高齢者を早期に把握し、介護予防活動へ</w:t>
      </w:r>
      <w:r w:rsidR="00D85AEC">
        <w:rPr>
          <w:rFonts w:ascii="游ゴシック Medium" w:eastAsia="游ゴシック Medium" w:hAnsi="游ゴシック Medium" w:hint="eastAsia"/>
        </w:rPr>
        <w:t>つな</w:t>
      </w:r>
      <w:r w:rsidRPr="00667E4A">
        <w:rPr>
          <w:rFonts w:ascii="游ゴシック Medium" w:eastAsia="游ゴシック Medium" w:hAnsi="游ゴシック Medium" w:hint="eastAsia"/>
        </w:rPr>
        <w:t>げることを目的としたものです。</w:t>
      </w:r>
    </w:p>
    <w:tbl>
      <w:tblPr>
        <w:tblStyle w:val="a3"/>
        <w:tblW w:w="8787" w:type="dxa"/>
        <w:jc w:val="right"/>
        <w:tblLook w:val="04A0" w:firstRow="1" w:lastRow="0" w:firstColumn="1" w:lastColumn="0" w:noHBand="0" w:noVBand="1"/>
      </w:tblPr>
      <w:tblGrid>
        <w:gridCol w:w="1129"/>
        <w:gridCol w:w="2410"/>
        <w:gridCol w:w="3831"/>
        <w:gridCol w:w="1417"/>
      </w:tblGrid>
      <w:tr w:rsidR="00667E4A" w:rsidRPr="00667E4A" w14:paraId="373669F4" w14:textId="77777777" w:rsidTr="00C8555A">
        <w:trPr>
          <w:jc w:val="right"/>
        </w:trPr>
        <w:tc>
          <w:tcPr>
            <w:tcW w:w="1129" w:type="dxa"/>
            <w:shd w:val="clear" w:color="auto" w:fill="D9D9D9" w:themeFill="background1" w:themeFillShade="D9"/>
          </w:tcPr>
          <w:p w14:paraId="77FD72D5"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410" w:type="dxa"/>
            <w:shd w:val="clear" w:color="auto" w:fill="D9D9D9" w:themeFill="background1" w:themeFillShade="D9"/>
          </w:tcPr>
          <w:p w14:paraId="512B440C"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831" w:type="dxa"/>
            <w:shd w:val="clear" w:color="auto" w:fill="D9D9D9" w:themeFill="background1" w:themeFillShade="D9"/>
          </w:tcPr>
          <w:p w14:paraId="03DE6524" w14:textId="2B214A0E"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05DAD552"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5C73EF5C" w14:textId="77777777" w:rsidTr="00C8555A">
        <w:trPr>
          <w:jc w:val="right"/>
        </w:trPr>
        <w:tc>
          <w:tcPr>
            <w:tcW w:w="1129" w:type="dxa"/>
            <w:vAlign w:val="center"/>
          </w:tcPr>
          <w:p w14:paraId="3D8B9433"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410" w:type="dxa"/>
            <w:vAlign w:val="center"/>
          </w:tcPr>
          <w:p w14:paraId="2EC14B36"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介護予防訪問事業</w:t>
            </w:r>
          </w:p>
        </w:tc>
        <w:tc>
          <w:tcPr>
            <w:tcW w:w="3831" w:type="dxa"/>
            <w:vAlign w:val="center"/>
          </w:tcPr>
          <w:p w14:paraId="486F128F" w14:textId="5F0BB25D" w:rsidR="007943AD" w:rsidRPr="00667E4A" w:rsidRDefault="007943A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保健師等による訪問事業を行いま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6827DDC6"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200世帯/年</w:t>
            </w:r>
          </w:p>
        </w:tc>
      </w:tr>
      <w:tr w:rsidR="00667E4A" w:rsidRPr="00667E4A" w14:paraId="2AAE1452" w14:textId="77777777" w:rsidTr="00C8555A">
        <w:trPr>
          <w:jc w:val="right"/>
        </w:trPr>
        <w:tc>
          <w:tcPr>
            <w:tcW w:w="1129" w:type="dxa"/>
            <w:vMerge w:val="restart"/>
            <w:vAlign w:val="center"/>
          </w:tcPr>
          <w:p w14:paraId="610575A6" w14:textId="6F1816EF" w:rsidR="007943AD" w:rsidRPr="00667E4A" w:rsidRDefault="007943AD" w:rsidP="00955727">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410" w:type="dxa"/>
            <w:vAlign w:val="center"/>
          </w:tcPr>
          <w:p w14:paraId="297F561F"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介護予防把握事業</w:t>
            </w:r>
          </w:p>
        </w:tc>
        <w:tc>
          <w:tcPr>
            <w:tcW w:w="3831" w:type="dxa"/>
            <w:vAlign w:val="center"/>
          </w:tcPr>
          <w:p w14:paraId="15179D8F" w14:textId="35C68D1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保健師等による訪問事業を行いま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46043690"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100世帯/年</w:t>
            </w:r>
          </w:p>
        </w:tc>
      </w:tr>
      <w:tr w:rsidR="00667E4A" w:rsidRPr="00667E4A" w14:paraId="0B0329B2" w14:textId="77777777" w:rsidTr="00C8555A">
        <w:trPr>
          <w:jc w:val="right"/>
        </w:trPr>
        <w:tc>
          <w:tcPr>
            <w:tcW w:w="1129" w:type="dxa"/>
            <w:vMerge/>
            <w:vAlign w:val="center"/>
          </w:tcPr>
          <w:p w14:paraId="734E57BE"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410" w:type="dxa"/>
            <w:vAlign w:val="center"/>
          </w:tcPr>
          <w:p w14:paraId="1F88F894"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後期高齢者保健事業</w:t>
            </w:r>
          </w:p>
        </w:tc>
        <w:tc>
          <w:tcPr>
            <w:tcW w:w="3831" w:type="dxa"/>
            <w:vAlign w:val="center"/>
          </w:tcPr>
          <w:p w14:paraId="64B5169D" w14:textId="5BE130DF"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後期高齢者の生活習慣病重症化予防と介護予防を一体的に実施するため、保健師による個別支援を行いま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12315E81"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100世帯/年</w:t>
            </w:r>
          </w:p>
        </w:tc>
      </w:tr>
      <w:tr w:rsidR="007943AD" w:rsidRPr="00667E4A" w14:paraId="72B38B59" w14:textId="77777777" w:rsidTr="00C8555A">
        <w:trPr>
          <w:jc w:val="right"/>
        </w:trPr>
        <w:tc>
          <w:tcPr>
            <w:tcW w:w="1129" w:type="dxa"/>
            <w:vAlign w:val="center"/>
          </w:tcPr>
          <w:p w14:paraId="1363594C"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410" w:type="dxa"/>
            <w:vAlign w:val="center"/>
          </w:tcPr>
          <w:p w14:paraId="656584F6" w14:textId="77777777" w:rsidR="007943AD" w:rsidRPr="00C8555A" w:rsidRDefault="007943AD" w:rsidP="00C72C1A">
            <w:pPr>
              <w:pStyle w:val="11"/>
              <w:spacing w:line="180" w:lineRule="auto"/>
              <w:ind w:leftChars="0" w:left="0" w:firstLineChars="0" w:firstLine="0"/>
              <w:rPr>
                <w:rFonts w:ascii="游ゴシック Medium" w:eastAsia="游ゴシック Medium" w:hAnsi="游ゴシック Medium"/>
                <w:sz w:val="19"/>
                <w:szCs w:val="19"/>
              </w:rPr>
            </w:pPr>
            <w:r w:rsidRPr="00C8555A">
              <w:rPr>
                <w:rFonts w:ascii="游ゴシック Medium" w:eastAsia="游ゴシック Medium" w:hAnsi="游ゴシック Medium" w:hint="eastAsia"/>
                <w:sz w:val="19"/>
                <w:szCs w:val="19"/>
              </w:rPr>
              <w:t>高齢者実態把握訪問事業</w:t>
            </w:r>
          </w:p>
        </w:tc>
        <w:tc>
          <w:tcPr>
            <w:tcW w:w="3831" w:type="dxa"/>
            <w:vAlign w:val="center"/>
          </w:tcPr>
          <w:p w14:paraId="02AAAEBB" w14:textId="21CE93E6"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独居又は高齢世帯を主対象とした保健師等による訪問事業を行いま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68FDFBD8"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80世帯/年</w:t>
            </w:r>
          </w:p>
        </w:tc>
      </w:tr>
    </w:tbl>
    <w:p w14:paraId="6CF5CC2A" w14:textId="77777777" w:rsidR="007943AD" w:rsidRPr="00667E4A" w:rsidRDefault="007943AD" w:rsidP="007943AD">
      <w:pPr>
        <w:ind w:leftChars="193" w:left="425" w:firstLineChars="100" w:firstLine="220"/>
        <w:rPr>
          <w:rFonts w:ascii="游ゴシック Medium" w:eastAsia="游ゴシック Medium" w:hAnsi="游ゴシック Medium"/>
        </w:rPr>
      </w:pPr>
    </w:p>
    <w:p w14:paraId="2CA66AC2" w14:textId="77777777" w:rsidR="007943AD" w:rsidRPr="00667E4A" w:rsidRDefault="007943AD" w:rsidP="007943AD">
      <w:pPr>
        <w:ind w:firstLineChars="200" w:firstLine="440"/>
        <w:rPr>
          <w:rFonts w:ascii="HGSｺﾞｼｯｸE" w:eastAsia="HGSｺﾞｼｯｸE" w:hAnsi="HGSｺﾞｼｯｸE"/>
          <w:bCs/>
        </w:rPr>
      </w:pPr>
      <w:r w:rsidRPr="00667E4A">
        <w:rPr>
          <w:rFonts w:ascii="HGSｺﾞｼｯｸE" w:eastAsia="HGSｺﾞｼｯｸE" w:hAnsi="HGSｺﾞｼｯｸE" w:hint="eastAsia"/>
          <w:bCs/>
        </w:rPr>
        <w:t>②　介護予防普及啓発事業</w:t>
      </w:r>
    </w:p>
    <w:p w14:paraId="075A65ED" w14:textId="77777777"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介護予防に関する基本的な知識の普及を目的としたパンフレットの作成や講座の開催を通じ、住民一人一人の主体的な介護予防活動を支援していく事業です。介護予防教室や専門職を講師とした運動教室などが挙げられます。</w:t>
      </w:r>
    </w:p>
    <w:tbl>
      <w:tblPr>
        <w:tblStyle w:val="a3"/>
        <w:tblW w:w="8787" w:type="dxa"/>
        <w:jc w:val="right"/>
        <w:tblLook w:val="04A0" w:firstRow="1" w:lastRow="0" w:firstColumn="1" w:lastColumn="0" w:noHBand="0" w:noVBand="1"/>
      </w:tblPr>
      <w:tblGrid>
        <w:gridCol w:w="1134"/>
        <w:gridCol w:w="2689"/>
        <w:gridCol w:w="3685"/>
        <w:gridCol w:w="1279"/>
      </w:tblGrid>
      <w:tr w:rsidR="00667E4A" w:rsidRPr="00667E4A" w14:paraId="74684C78" w14:textId="77777777" w:rsidTr="00DB4E8E">
        <w:trPr>
          <w:jc w:val="right"/>
        </w:trPr>
        <w:tc>
          <w:tcPr>
            <w:tcW w:w="1134" w:type="dxa"/>
            <w:shd w:val="clear" w:color="auto" w:fill="D9D9D9" w:themeFill="background1" w:themeFillShade="D9"/>
          </w:tcPr>
          <w:p w14:paraId="3204F995"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shd w:val="clear" w:color="auto" w:fill="D9D9D9" w:themeFill="background1" w:themeFillShade="D9"/>
          </w:tcPr>
          <w:p w14:paraId="03E7A3B9"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68809478" w14:textId="5AD8E25E"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279" w:type="dxa"/>
            <w:shd w:val="clear" w:color="auto" w:fill="D9D9D9" w:themeFill="background1" w:themeFillShade="D9"/>
            <w:vAlign w:val="center"/>
          </w:tcPr>
          <w:p w14:paraId="27CCBC80"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0C928481" w14:textId="77777777" w:rsidTr="00DB4E8E">
        <w:trPr>
          <w:jc w:val="right"/>
        </w:trPr>
        <w:tc>
          <w:tcPr>
            <w:tcW w:w="1134" w:type="dxa"/>
            <w:vMerge w:val="restart"/>
            <w:vAlign w:val="center"/>
          </w:tcPr>
          <w:p w14:paraId="1DDEEC5F" w14:textId="0A34AF8F" w:rsidR="007943AD" w:rsidRPr="00667E4A" w:rsidRDefault="007943AD" w:rsidP="00955727">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689" w:type="dxa"/>
            <w:vAlign w:val="center"/>
          </w:tcPr>
          <w:p w14:paraId="0C1ECB63"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いきいきセンター介護予防教室</w:t>
            </w:r>
          </w:p>
        </w:tc>
        <w:tc>
          <w:tcPr>
            <w:tcW w:w="3685" w:type="dxa"/>
            <w:vAlign w:val="center"/>
          </w:tcPr>
          <w:p w14:paraId="146D4466" w14:textId="1A687674"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介護予防が必要な方に対し、週１回の外出機会を設け、理学療法士や歯科衛生士、栄養士、保健師等と協力をしながら、各種機能向上に関する事業を行</w:t>
            </w:r>
            <w:r w:rsidRPr="00667E4A">
              <w:rPr>
                <w:rFonts w:ascii="游ゴシック Medium" w:eastAsia="游ゴシック Medium" w:hAnsi="游ゴシック Medium" w:hint="eastAsia"/>
                <w:sz w:val="20"/>
                <w:szCs w:val="20"/>
              </w:rPr>
              <w:t>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sz w:val="20"/>
                <w:szCs w:val="20"/>
              </w:rPr>
              <w:t>。</w:t>
            </w:r>
          </w:p>
        </w:tc>
        <w:tc>
          <w:tcPr>
            <w:tcW w:w="1279" w:type="dxa"/>
            <w:vAlign w:val="center"/>
          </w:tcPr>
          <w:p w14:paraId="3EE5AFB5" w14:textId="313E65E2" w:rsidR="007943AD" w:rsidRPr="00E9329B" w:rsidRDefault="0061013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960</w:t>
            </w:r>
            <w:r w:rsidR="007943AD" w:rsidRPr="000631BD">
              <w:rPr>
                <w:rFonts w:ascii="游ゴシック Medium" w:eastAsia="游ゴシック Medium" w:hAnsi="游ゴシック Medium" w:hint="eastAsia"/>
                <w:sz w:val="20"/>
                <w:szCs w:val="20"/>
              </w:rPr>
              <w:t>人</w:t>
            </w:r>
            <w:r w:rsidR="007943AD" w:rsidRPr="000631BD">
              <w:rPr>
                <w:rFonts w:ascii="游ゴシック Medium" w:eastAsia="游ゴシック Medium" w:hAnsi="游ゴシック Medium"/>
                <w:sz w:val="20"/>
                <w:szCs w:val="20"/>
              </w:rPr>
              <w:t>/</w:t>
            </w:r>
            <w:r w:rsidRPr="000631BD">
              <w:rPr>
                <w:rFonts w:ascii="游ゴシック Medium" w:eastAsia="游ゴシック Medium" w:hAnsi="游ゴシック Medium" w:hint="eastAsia"/>
                <w:sz w:val="20"/>
                <w:szCs w:val="20"/>
              </w:rPr>
              <w:t>年</w:t>
            </w:r>
          </w:p>
        </w:tc>
      </w:tr>
      <w:tr w:rsidR="00667E4A" w:rsidRPr="00667E4A" w14:paraId="2AB9EDB8" w14:textId="77777777" w:rsidTr="00DB4E8E">
        <w:trPr>
          <w:jc w:val="right"/>
        </w:trPr>
        <w:tc>
          <w:tcPr>
            <w:tcW w:w="1134" w:type="dxa"/>
            <w:vMerge/>
            <w:vAlign w:val="center"/>
          </w:tcPr>
          <w:p w14:paraId="6BF202DB"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3E647C07"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地域まるごと元気アップ事業</w:t>
            </w:r>
          </w:p>
        </w:tc>
        <w:tc>
          <w:tcPr>
            <w:tcW w:w="3685" w:type="dxa"/>
            <w:vAlign w:val="center"/>
          </w:tcPr>
          <w:p w14:paraId="2FF6E4BF" w14:textId="53D0E95C"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町内65歳以上を対象とし</w:t>
            </w:r>
            <w:r w:rsidRPr="00667E4A">
              <w:rPr>
                <w:rFonts w:ascii="游ゴシック Medium" w:eastAsia="游ゴシック Medium" w:hAnsi="游ゴシック Medium" w:hint="eastAsia"/>
                <w:sz w:val="20"/>
                <w:szCs w:val="20"/>
              </w:rPr>
              <w:t>た</w:t>
            </w:r>
            <w:r w:rsidRPr="00667E4A">
              <w:rPr>
                <w:rFonts w:ascii="游ゴシック Medium" w:eastAsia="游ゴシック Medium" w:hAnsi="游ゴシック Medium"/>
                <w:sz w:val="20"/>
                <w:szCs w:val="20"/>
              </w:rPr>
              <w:t>、運動の専門家</w:t>
            </w:r>
            <w:r w:rsidRPr="00667E4A">
              <w:rPr>
                <w:rFonts w:ascii="游ゴシック Medium" w:eastAsia="游ゴシック Medium" w:hAnsi="游ゴシック Medium" w:hint="eastAsia"/>
                <w:sz w:val="20"/>
                <w:szCs w:val="20"/>
              </w:rPr>
              <w:t>による</w:t>
            </w:r>
            <w:r w:rsidRPr="00667E4A">
              <w:rPr>
                <w:rFonts w:ascii="游ゴシック Medium" w:eastAsia="游ゴシック Medium" w:hAnsi="游ゴシック Medium"/>
                <w:sz w:val="20"/>
                <w:szCs w:val="20"/>
              </w:rPr>
              <w:t>、無理なく「安心」「安全」「科学的」に介護予防を目的とした健康づくりを行う事業</w:t>
            </w:r>
            <w:r w:rsidRPr="00667E4A">
              <w:rPr>
                <w:rFonts w:ascii="游ゴシック Medium" w:eastAsia="游ゴシック Medium" w:hAnsi="游ゴシック Medium" w:hint="eastAsia"/>
                <w:sz w:val="20"/>
                <w:szCs w:val="20"/>
              </w:rPr>
              <w:t>を行いま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2DB242D0"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850人</w:t>
            </w:r>
            <w:r w:rsidRPr="00667E4A">
              <w:rPr>
                <w:rFonts w:ascii="游ゴシック Medium" w:eastAsia="游ゴシック Medium" w:hAnsi="游ゴシック Medium"/>
                <w:sz w:val="20"/>
                <w:szCs w:val="20"/>
              </w:rPr>
              <w:t>/年</w:t>
            </w:r>
          </w:p>
        </w:tc>
      </w:tr>
      <w:tr w:rsidR="00667E4A" w:rsidRPr="00667E4A" w14:paraId="03D95D72" w14:textId="77777777" w:rsidTr="00DB4E8E">
        <w:trPr>
          <w:jc w:val="right"/>
        </w:trPr>
        <w:tc>
          <w:tcPr>
            <w:tcW w:w="1134" w:type="dxa"/>
            <w:vMerge/>
            <w:vAlign w:val="center"/>
          </w:tcPr>
          <w:p w14:paraId="39E1829D"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1B5C818D"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口腔講座</w:t>
            </w:r>
          </w:p>
        </w:tc>
        <w:tc>
          <w:tcPr>
            <w:tcW w:w="3685" w:type="dxa"/>
            <w:vAlign w:val="center"/>
          </w:tcPr>
          <w:p w14:paraId="46E2C0C2" w14:textId="4AD0FAB3"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歯科衛生士による、口腔機能維持の体操等の講座</w:t>
            </w:r>
            <w:r w:rsidRPr="00667E4A">
              <w:rPr>
                <w:rFonts w:ascii="游ゴシック Medium" w:eastAsia="游ゴシック Medium" w:hAnsi="游ゴシック Medium" w:hint="eastAsia"/>
                <w:sz w:val="20"/>
                <w:szCs w:val="20"/>
              </w:rPr>
              <w:t>を開催しま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0409B7B5"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200</w:t>
            </w:r>
            <w:r w:rsidRPr="00667E4A">
              <w:rPr>
                <w:rFonts w:ascii="游ゴシック Medium" w:eastAsia="游ゴシック Medium" w:hAnsi="游ゴシック Medium" w:hint="eastAsia"/>
                <w:sz w:val="20"/>
                <w:szCs w:val="20"/>
              </w:rPr>
              <w:t>人</w:t>
            </w:r>
            <w:r w:rsidRPr="00667E4A">
              <w:rPr>
                <w:rFonts w:ascii="游ゴシック Medium" w:eastAsia="游ゴシック Medium" w:hAnsi="游ゴシック Medium"/>
                <w:sz w:val="20"/>
                <w:szCs w:val="20"/>
              </w:rPr>
              <w:t>/年</w:t>
            </w:r>
          </w:p>
        </w:tc>
      </w:tr>
      <w:tr w:rsidR="00667E4A" w:rsidRPr="00667E4A" w14:paraId="132DC3A3" w14:textId="77777777" w:rsidTr="00DB4E8E">
        <w:trPr>
          <w:jc w:val="right"/>
        </w:trPr>
        <w:tc>
          <w:tcPr>
            <w:tcW w:w="1134" w:type="dxa"/>
            <w:vMerge/>
            <w:vAlign w:val="center"/>
          </w:tcPr>
          <w:p w14:paraId="44E284DA"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410F8001"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介護予防講座</w:t>
            </w:r>
          </w:p>
        </w:tc>
        <w:tc>
          <w:tcPr>
            <w:tcW w:w="3685" w:type="dxa"/>
            <w:vAlign w:val="center"/>
          </w:tcPr>
          <w:p w14:paraId="0AAE73EB" w14:textId="6A3B8B81"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地域包括支援センター職員</w:t>
            </w:r>
            <w:r w:rsidRPr="00667E4A">
              <w:rPr>
                <w:rFonts w:ascii="游ゴシック Medium" w:eastAsia="游ゴシック Medium" w:hAnsi="游ゴシック Medium" w:hint="eastAsia"/>
                <w:sz w:val="20"/>
                <w:szCs w:val="20"/>
              </w:rPr>
              <w:t>（</w:t>
            </w:r>
            <w:r w:rsidRPr="00667E4A">
              <w:rPr>
                <w:rFonts w:ascii="游ゴシック Medium" w:eastAsia="游ゴシック Medium" w:hAnsi="游ゴシック Medium"/>
                <w:sz w:val="20"/>
                <w:szCs w:val="20"/>
              </w:rPr>
              <w:t>主任ケアマネ</w:t>
            </w:r>
            <w:r w:rsidRPr="00667E4A">
              <w:rPr>
                <w:rFonts w:ascii="游ゴシック Medium" w:eastAsia="游ゴシック Medium" w:hAnsi="游ゴシック Medium" w:hint="eastAsia"/>
                <w:sz w:val="20"/>
                <w:szCs w:val="20"/>
              </w:rPr>
              <w:t>ジャー</w:t>
            </w:r>
            <w:r w:rsidRPr="00667E4A">
              <w:rPr>
                <w:rFonts w:ascii="游ゴシック Medium" w:eastAsia="游ゴシック Medium" w:hAnsi="游ゴシック Medium"/>
                <w:sz w:val="20"/>
                <w:szCs w:val="20"/>
              </w:rPr>
              <w:t>、保健師）による</w:t>
            </w:r>
            <w:r w:rsidRPr="00667E4A">
              <w:rPr>
                <w:rFonts w:ascii="游ゴシック Medium" w:eastAsia="游ゴシック Medium" w:hAnsi="游ゴシック Medium" w:hint="eastAsia"/>
                <w:sz w:val="20"/>
                <w:szCs w:val="20"/>
              </w:rPr>
              <w:t>介護予防の</w:t>
            </w:r>
            <w:r w:rsidRPr="00667E4A">
              <w:rPr>
                <w:rFonts w:ascii="游ゴシック Medium" w:eastAsia="游ゴシック Medium" w:hAnsi="游ゴシック Medium"/>
                <w:sz w:val="20"/>
                <w:szCs w:val="20"/>
              </w:rPr>
              <w:t>講座</w:t>
            </w:r>
            <w:r w:rsidRPr="00667E4A">
              <w:rPr>
                <w:rFonts w:ascii="游ゴシック Medium" w:eastAsia="游ゴシック Medium" w:hAnsi="游ゴシック Medium" w:hint="eastAsia"/>
                <w:sz w:val="20"/>
                <w:szCs w:val="20"/>
              </w:rPr>
              <w:t>を開催しま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61A1B1C5"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200</w:t>
            </w:r>
            <w:r w:rsidRPr="00667E4A">
              <w:rPr>
                <w:rFonts w:ascii="游ゴシック Medium" w:eastAsia="游ゴシック Medium" w:hAnsi="游ゴシック Medium" w:hint="eastAsia"/>
                <w:sz w:val="20"/>
                <w:szCs w:val="20"/>
              </w:rPr>
              <w:t>人</w:t>
            </w:r>
            <w:r w:rsidRPr="00667E4A">
              <w:rPr>
                <w:rFonts w:ascii="游ゴシック Medium" w:eastAsia="游ゴシック Medium" w:hAnsi="游ゴシック Medium"/>
                <w:sz w:val="20"/>
                <w:szCs w:val="20"/>
              </w:rPr>
              <w:t>/年</w:t>
            </w:r>
          </w:p>
        </w:tc>
      </w:tr>
      <w:tr w:rsidR="00667E4A" w:rsidRPr="00667E4A" w14:paraId="6BC5F648" w14:textId="77777777" w:rsidTr="00DB4E8E">
        <w:trPr>
          <w:jc w:val="right"/>
        </w:trPr>
        <w:tc>
          <w:tcPr>
            <w:tcW w:w="1134" w:type="dxa"/>
            <w:vMerge/>
            <w:vAlign w:val="center"/>
          </w:tcPr>
          <w:p w14:paraId="5DB6FB5C"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4FD5ECA3"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健康体操</w:t>
            </w:r>
          </w:p>
        </w:tc>
        <w:tc>
          <w:tcPr>
            <w:tcW w:w="3685" w:type="dxa"/>
            <w:vAlign w:val="center"/>
          </w:tcPr>
          <w:p w14:paraId="5CE3F87D" w14:textId="55EDE04B"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理学療法士による健康づくり体操や森林ウォーキングを実施しま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30C0B3FE"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200人/年</w:t>
            </w:r>
          </w:p>
        </w:tc>
      </w:tr>
      <w:tr w:rsidR="00667E4A" w:rsidRPr="00667E4A" w14:paraId="463FD199" w14:textId="77777777" w:rsidTr="00DB4E8E">
        <w:trPr>
          <w:jc w:val="right"/>
        </w:trPr>
        <w:tc>
          <w:tcPr>
            <w:tcW w:w="1134" w:type="dxa"/>
            <w:vMerge/>
            <w:vAlign w:val="center"/>
          </w:tcPr>
          <w:p w14:paraId="24860E49"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45DED02D"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健康相談</w:t>
            </w:r>
          </w:p>
        </w:tc>
        <w:tc>
          <w:tcPr>
            <w:tcW w:w="3685" w:type="dxa"/>
            <w:vAlign w:val="center"/>
          </w:tcPr>
          <w:p w14:paraId="0FE51708" w14:textId="40646A5E"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保健師による健康相談、血圧測定等を実施しま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62B148B9"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100人/年</w:t>
            </w:r>
          </w:p>
        </w:tc>
      </w:tr>
      <w:tr w:rsidR="00667E4A" w:rsidRPr="00667E4A" w14:paraId="022079D4" w14:textId="77777777" w:rsidTr="00DB4E8E">
        <w:trPr>
          <w:jc w:val="right"/>
        </w:trPr>
        <w:tc>
          <w:tcPr>
            <w:tcW w:w="1134" w:type="dxa"/>
            <w:vAlign w:val="center"/>
          </w:tcPr>
          <w:p w14:paraId="1958C61B"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lastRenderedPageBreak/>
              <w:t>美瑛町</w:t>
            </w:r>
          </w:p>
        </w:tc>
        <w:tc>
          <w:tcPr>
            <w:tcW w:w="2689" w:type="dxa"/>
            <w:vAlign w:val="center"/>
          </w:tcPr>
          <w:p w14:paraId="7DB4C662"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介護予防講座</w:t>
            </w:r>
          </w:p>
        </w:tc>
        <w:tc>
          <w:tcPr>
            <w:tcW w:w="3685" w:type="dxa"/>
            <w:vAlign w:val="center"/>
          </w:tcPr>
          <w:p w14:paraId="1B2B8FDF" w14:textId="33CDECE1"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地域包括支援センター職員</w:t>
            </w:r>
            <w:r w:rsidRPr="00667E4A">
              <w:rPr>
                <w:rFonts w:ascii="游ゴシック Medium" w:eastAsia="游ゴシック Medium" w:hAnsi="游ゴシック Medium" w:hint="eastAsia"/>
                <w:sz w:val="20"/>
                <w:szCs w:val="20"/>
              </w:rPr>
              <w:t>（</w:t>
            </w:r>
            <w:r w:rsidRPr="00667E4A">
              <w:rPr>
                <w:rFonts w:ascii="游ゴシック Medium" w:eastAsia="游ゴシック Medium" w:hAnsi="游ゴシック Medium"/>
                <w:sz w:val="20"/>
                <w:szCs w:val="20"/>
              </w:rPr>
              <w:t>主任ケアマネ</w:t>
            </w:r>
            <w:r w:rsidRPr="00667E4A">
              <w:rPr>
                <w:rFonts w:ascii="游ゴシック Medium" w:eastAsia="游ゴシック Medium" w:hAnsi="游ゴシック Medium" w:hint="eastAsia"/>
                <w:sz w:val="20"/>
                <w:szCs w:val="20"/>
              </w:rPr>
              <w:t>ジャー</w:t>
            </w:r>
            <w:r w:rsidRPr="00667E4A">
              <w:rPr>
                <w:rFonts w:ascii="游ゴシック Medium" w:eastAsia="游ゴシック Medium" w:hAnsi="游ゴシック Medium"/>
                <w:sz w:val="20"/>
                <w:szCs w:val="20"/>
              </w:rPr>
              <w:t>、保健師）</w:t>
            </w:r>
            <w:r w:rsidRPr="00667E4A">
              <w:rPr>
                <w:rFonts w:ascii="游ゴシック Medium" w:eastAsia="游ゴシック Medium" w:hAnsi="游ゴシック Medium" w:hint="eastAsia"/>
                <w:sz w:val="20"/>
                <w:szCs w:val="20"/>
              </w:rPr>
              <w:t>等</w:t>
            </w:r>
            <w:r w:rsidRPr="00667E4A">
              <w:rPr>
                <w:rFonts w:ascii="游ゴシック Medium" w:eastAsia="游ゴシック Medium" w:hAnsi="游ゴシック Medium"/>
                <w:sz w:val="20"/>
                <w:szCs w:val="20"/>
              </w:rPr>
              <w:t>による</w:t>
            </w:r>
            <w:r w:rsidRPr="00667E4A">
              <w:rPr>
                <w:rFonts w:ascii="游ゴシック Medium" w:eastAsia="游ゴシック Medium" w:hAnsi="游ゴシック Medium" w:hint="eastAsia"/>
                <w:sz w:val="20"/>
                <w:szCs w:val="20"/>
              </w:rPr>
              <w:t>介護予防の</w:t>
            </w:r>
            <w:r w:rsidRPr="00667E4A">
              <w:rPr>
                <w:rFonts w:ascii="游ゴシック Medium" w:eastAsia="游ゴシック Medium" w:hAnsi="游ゴシック Medium"/>
                <w:sz w:val="20"/>
                <w:szCs w:val="20"/>
              </w:rPr>
              <w:t>講座</w:t>
            </w:r>
            <w:r w:rsidRPr="00667E4A">
              <w:rPr>
                <w:rFonts w:ascii="游ゴシック Medium" w:eastAsia="游ゴシック Medium" w:hAnsi="游ゴシック Medium" w:hint="eastAsia"/>
                <w:sz w:val="20"/>
                <w:szCs w:val="20"/>
              </w:rPr>
              <w:t>を開催しま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713B11A2" w14:textId="6C4C19A0" w:rsidR="007943AD" w:rsidRPr="000631BD" w:rsidRDefault="002065A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9</w:t>
            </w:r>
            <w:r w:rsidRPr="000631BD">
              <w:rPr>
                <w:rFonts w:ascii="游ゴシック Medium" w:eastAsia="游ゴシック Medium" w:hAnsi="游ゴシック Medium"/>
                <w:sz w:val="20"/>
                <w:szCs w:val="20"/>
              </w:rPr>
              <w:t>3</w:t>
            </w:r>
            <w:r w:rsidR="007943AD" w:rsidRPr="000631BD">
              <w:rPr>
                <w:rFonts w:ascii="游ゴシック Medium" w:eastAsia="游ゴシック Medium" w:hAnsi="游ゴシック Medium" w:hint="eastAsia"/>
                <w:sz w:val="20"/>
                <w:szCs w:val="20"/>
              </w:rPr>
              <w:t>人</w:t>
            </w:r>
            <w:r w:rsidR="007943AD" w:rsidRPr="000631BD">
              <w:rPr>
                <w:rFonts w:ascii="游ゴシック Medium" w:eastAsia="游ゴシック Medium" w:hAnsi="游ゴシック Medium"/>
                <w:sz w:val="20"/>
                <w:szCs w:val="20"/>
              </w:rPr>
              <w:t>/年</w:t>
            </w:r>
          </w:p>
        </w:tc>
      </w:tr>
      <w:tr w:rsidR="00667E4A" w:rsidRPr="00667E4A" w14:paraId="5C7FC8E6" w14:textId="77777777" w:rsidTr="00DB4E8E">
        <w:trPr>
          <w:jc w:val="right"/>
        </w:trPr>
        <w:tc>
          <w:tcPr>
            <w:tcW w:w="1134" w:type="dxa"/>
            <w:vMerge w:val="restart"/>
            <w:vAlign w:val="center"/>
          </w:tcPr>
          <w:p w14:paraId="04F83F8A" w14:textId="223FC79C"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689" w:type="dxa"/>
            <w:vAlign w:val="center"/>
          </w:tcPr>
          <w:p w14:paraId="42AA5372"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介護予防教室</w:t>
            </w:r>
          </w:p>
        </w:tc>
        <w:tc>
          <w:tcPr>
            <w:tcW w:w="3685" w:type="dxa"/>
            <w:vAlign w:val="center"/>
          </w:tcPr>
          <w:p w14:paraId="69057DB5" w14:textId="69DB50D6" w:rsidR="007943AD" w:rsidRPr="00667E4A" w:rsidRDefault="007943AD" w:rsidP="00C8555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健康運動指導士等を講師とする介護予防・認知症予防教室を開催しま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。（２会場×４クール実施）</w:t>
            </w:r>
          </w:p>
        </w:tc>
        <w:tc>
          <w:tcPr>
            <w:tcW w:w="1279" w:type="dxa"/>
            <w:vAlign w:val="center"/>
          </w:tcPr>
          <w:p w14:paraId="30D7A91F" w14:textId="2D44B2A7" w:rsidR="007943AD" w:rsidRPr="000631BD" w:rsidRDefault="00B31B5C" w:rsidP="00B31B5C">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300人/年</w:t>
            </w:r>
          </w:p>
        </w:tc>
      </w:tr>
      <w:tr w:rsidR="00667E4A" w:rsidRPr="00667E4A" w14:paraId="65F05A09" w14:textId="77777777" w:rsidTr="00DB4E8E">
        <w:trPr>
          <w:jc w:val="right"/>
        </w:trPr>
        <w:tc>
          <w:tcPr>
            <w:tcW w:w="1134" w:type="dxa"/>
            <w:vMerge/>
            <w:vAlign w:val="center"/>
          </w:tcPr>
          <w:p w14:paraId="2D4B1A10"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3533B0F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介護予防講師派遣助成事業</w:t>
            </w:r>
          </w:p>
        </w:tc>
        <w:tc>
          <w:tcPr>
            <w:tcW w:w="3685" w:type="dxa"/>
            <w:vAlign w:val="center"/>
          </w:tcPr>
          <w:p w14:paraId="1B194682" w14:textId="62946FDE"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介護予防活動を行う自主団体に対し、介護予防プログラムの指導講師の派遣を行いま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33B29AFB"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150人/年</w:t>
            </w:r>
          </w:p>
        </w:tc>
      </w:tr>
      <w:tr w:rsidR="007943AD" w:rsidRPr="00667E4A" w14:paraId="223D5246" w14:textId="77777777" w:rsidTr="00DB4E8E">
        <w:trPr>
          <w:jc w:val="right"/>
        </w:trPr>
        <w:tc>
          <w:tcPr>
            <w:tcW w:w="1134" w:type="dxa"/>
            <w:vMerge/>
            <w:vAlign w:val="center"/>
          </w:tcPr>
          <w:p w14:paraId="50BAF6B7"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2F97B674"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健康相談・指導事業</w:t>
            </w:r>
          </w:p>
        </w:tc>
        <w:tc>
          <w:tcPr>
            <w:tcW w:w="3685" w:type="dxa"/>
            <w:vAlign w:val="center"/>
          </w:tcPr>
          <w:p w14:paraId="6A3F5029" w14:textId="4B9076F3"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個人や地域の自主団体等を対象に、保健師等による訪問を行い、栄養、運動、口腔衛生、閉じこもりや転倒の予防、その他介護予防に関する相談・指導を行いま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19F334CD"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300人/年</w:t>
            </w:r>
          </w:p>
        </w:tc>
      </w:tr>
    </w:tbl>
    <w:p w14:paraId="258A0AF1" w14:textId="77777777" w:rsidR="007943AD" w:rsidRPr="00667E4A" w:rsidRDefault="007943AD" w:rsidP="007943AD">
      <w:pPr>
        <w:spacing w:line="180" w:lineRule="auto"/>
        <w:ind w:firstLineChars="300" w:firstLine="660"/>
        <w:rPr>
          <w:rFonts w:ascii="游ゴシック Medium" w:eastAsia="游ゴシック Medium" w:hAnsi="游ゴシック Medium"/>
        </w:rPr>
      </w:pPr>
    </w:p>
    <w:p w14:paraId="3BD28C47" w14:textId="77777777" w:rsidR="007943AD" w:rsidRPr="00667E4A" w:rsidRDefault="007943AD" w:rsidP="007943AD">
      <w:pPr>
        <w:ind w:firstLineChars="200" w:firstLine="440"/>
        <w:rPr>
          <w:rFonts w:ascii="HGSｺﾞｼｯｸE" w:eastAsia="HGSｺﾞｼｯｸE" w:hAnsi="HGSｺﾞｼｯｸE"/>
          <w:bCs/>
        </w:rPr>
      </w:pPr>
      <w:r w:rsidRPr="00667E4A">
        <w:rPr>
          <w:rFonts w:ascii="HGSｺﾞｼｯｸE" w:eastAsia="HGSｺﾞｼｯｸE" w:hAnsi="HGSｺﾞｼｯｸE" w:hint="eastAsia"/>
          <w:bCs/>
        </w:rPr>
        <w:t>③　地域介護予防活動支援事業</w:t>
      </w:r>
    </w:p>
    <w:p w14:paraId="175C59A3" w14:textId="77777777"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介護予防の知識を有した住民ボランティアの育成や活動支援など、ボランティアが地域でより有意義な活動ができるよう支援する事業です。</w:t>
      </w:r>
    </w:p>
    <w:tbl>
      <w:tblPr>
        <w:tblStyle w:val="a3"/>
        <w:tblW w:w="8787" w:type="dxa"/>
        <w:jc w:val="right"/>
        <w:tblLook w:val="04A0" w:firstRow="1" w:lastRow="0" w:firstColumn="1" w:lastColumn="0" w:noHBand="0" w:noVBand="1"/>
      </w:tblPr>
      <w:tblGrid>
        <w:gridCol w:w="1134"/>
        <w:gridCol w:w="2689"/>
        <w:gridCol w:w="3685"/>
        <w:gridCol w:w="1279"/>
      </w:tblGrid>
      <w:tr w:rsidR="00667E4A" w:rsidRPr="00667E4A" w14:paraId="5DC9E7FB" w14:textId="77777777" w:rsidTr="00E322C2">
        <w:trPr>
          <w:jc w:val="right"/>
        </w:trPr>
        <w:tc>
          <w:tcPr>
            <w:tcW w:w="1134" w:type="dxa"/>
            <w:tcBorders>
              <w:bottom w:val="single" w:sz="4" w:space="0" w:color="auto"/>
            </w:tcBorders>
            <w:shd w:val="clear" w:color="auto" w:fill="D9D9D9" w:themeFill="background1" w:themeFillShade="D9"/>
          </w:tcPr>
          <w:p w14:paraId="4CE76D86"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tcBorders>
              <w:bottom w:val="single" w:sz="4" w:space="0" w:color="auto"/>
            </w:tcBorders>
            <w:shd w:val="clear" w:color="auto" w:fill="D9D9D9" w:themeFill="background1" w:themeFillShade="D9"/>
          </w:tcPr>
          <w:p w14:paraId="65618711"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tcBorders>
              <w:bottom w:val="single" w:sz="4" w:space="0" w:color="auto"/>
            </w:tcBorders>
            <w:shd w:val="clear" w:color="auto" w:fill="D9D9D9" w:themeFill="background1" w:themeFillShade="D9"/>
          </w:tcPr>
          <w:p w14:paraId="69878BC3" w14:textId="55B96821"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279" w:type="dxa"/>
            <w:tcBorders>
              <w:bottom w:val="single" w:sz="4" w:space="0" w:color="auto"/>
            </w:tcBorders>
            <w:shd w:val="clear" w:color="auto" w:fill="D9D9D9" w:themeFill="background1" w:themeFillShade="D9"/>
            <w:vAlign w:val="center"/>
          </w:tcPr>
          <w:p w14:paraId="1009A9F5"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08A19FD9" w14:textId="77777777" w:rsidTr="00E322C2">
        <w:trPr>
          <w:jc w:val="right"/>
        </w:trPr>
        <w:tc>
          <w:tcPr>
            <w:tcW w:w="1134" w:type="dxa"/>
            <w:shd w:val="clear" w:color="auto" w:fill="auto"/>
          </w:tcPr>
          <w:p w14:paraId="37B6BE29" w14:textId="4E21A538" w:rsidR="0011621F" w:rsidRPr="0033187F" w:rsidRDefault="0011621F" w:rsidP="0011621F">
            <w:pPr>
              <w:pStyle w:val="11"/>
              <w:spacing w:line="180" w:lineRule="auto"/>
              <w:ind w:leftChars="0" w:left="0" w:firstLineChars="0" w:firstLine="0"/>
              <w:jc w:val="left"/>
              <w:rPr>
                <w:rFonts w:ascii="游ゴシック Medium" w:eastAsia="游ゴシック Medium" w:hAnsi="游ゴシック Medium"/>
                <w:b/>
                <w:bCs/>
                <w:color w:val="0070C0"/>
                <w:sz w:val="20"/>
                <w:szCs w:val="20"/>
              </w:rPr>
            </w:pPr>
            <w:r w:rsidRPr="0011621F">
              <w:rPr>
                <w:rFonts w:ascii="游ゴシック Medium" w:eastAsia="游ゴシック Medium" w:hAnsi="游ゴシック Medium" w:hint="eastAsia"/>
                <w:color w:val="000000" w:themeColor="text1"/>
                <w:sz w:val="20"/>
                <w:szCs w:val="20"/>
              </w:rPr>
              <w:t>東川町</w:t>
            </w:r>
          </w:p>
        </w:tc>
        <w:tc>
          <w:tcPr>
            <w:tcW w:w="2689" w:type="dxa"/>
            <w:vAlign w:val="center"/>
          </w:tcPr>
          <w:p w14:paraId="78AA0960" w14:textId="62FC428D" w:rsidR="0011621F" w:rsidRPr="000631BD" w:rsidRDefault="0011621F" w:rsidP="000631B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2E36A9F4" w14:textId="34A1366B" w:rsidR="0011621F" w:rsidRPr="000631BD" w:rsidRDefault="0011621F" w:rsidP="000631B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279" w:type="dxa"/>
            <w:shd w:val="clear" w:color="auto" w:fill="auto"/>
            <w:vAlign w:val="center"/>
          </w:tcPr>
          <w:p w14:paraId="0222B5B5" w14:textId="53F8633A" w:rsidR="0011621F" w:rsidRPr="000631BD" w:rsidRDefault="0011621F" w:rsidP="000631B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11621F" w:rsidRPr="00667E4A" w14:paraId="1CFF6C0B" w14:textId="77777777" w:rsidTr="00E322C2">
        <w:trPr>
          <w:jc w:val="right"/>
        </w:trPr>
        <w:tc>
          <w:tcPr>
            <w:tcW w:w="1134" w:type="dxa"/>
            <w:vMerge w:val="restart"/>
            <w:vAlign w:val="center"/>
          </w:tcPr>
          <w:p w14:paraId="567290AB" w14:textId="7BCC3A7E" w:rsidR="0011621F" w:rsidRPr="00667E4A" w:rsidRDefault="0011621F" w:rsidP="0011621F">
            <w:pPr>
              <w:pStyle w:val="11"/>
              <w:spacing w:line="180" w:lineRule="auto"/>
              <w:ind w:leftChars="0" w:left="0" w:firstLineChars="0" w:firstLine="0"/>
              <w:jc w:val="left"/>
              <w:rPr>
                <w:rFonts w:ascii="游ゴシック Medium" w:eastAsia="游ゴシック Medium" w:hAnsi="游ゴシック Medium"/>
                <w:sz w:val="20"/>
                <w:szCs w:val="20"/>
              </w:rPr>
            </w:pPr>
            <w:r w:rsidRPr="0011621F">
              <w:rPr>
                <w:rFonts w:ascii="游ゴシック Medium" w:eastAsia="游ゴシック Medium" w:hAnsi="游ゴシック Medium" w:hint="eastAsia"/>
                <w:color w:val="000000" w:themeColor="text1"/>
                <w:sz w:val="20"/>
                <w:szCs w:val="20"/>
              </w:rPr>
              <w:t>美瑛町</w:t>
            </w:r>
          </w:p>
        </w:tc>
        <w:tc>
          <w:tcPr>
            <w:tcW w:w="2689" w:type="dxa"/>
            <w:vAlign w:val="center"/>
          </w:tcPr>
          <w:p w14:paraId="0424DB33" w14:textId="77777777"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生きがいデイサービス事業</w:t>
            </w:r>
          </w:p>
        </w:tc>
        <w:tc>
          <w:tcPr>
            <w:tcW w:w="3685" w:type="dxa"/>
            <w:vAlign w:val="center"/>
          </w:tcPr>
          <w:p w14:paraId="14F9D64C" w14:textId="23FFAF1E"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閉じこもり状態にある等、日常生活で何らかの援助が必要な方を対象としたデイサービスをボランティア活動委託にて実施しま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4F9EDFE0" w14:textId="77777777" w:rsidR="0011621F" w:rsidRPr="00667E4A"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1,400人/年</w:t>
            </w:r>
          </w:p>
        </w:tc>
      </w:tr>
      <w:tr w:rsidR="00667E4A" w:rsidRPr="00667E4A" w14:paraId="1DD12C7F" w14:textId="77777777" w:rsidTr="00E322C2">
        <w:trPr>
          <w:jc w:val="right"/>
        </w:trPr>
        <w:tc>
          <w:tcPr>
            <w:tcW w:w="1134" w:type="dxa"/>
            <w:vMerge/>
            <w:vAlign w:val="center"/>
          </w:tcPr>
          <w:p w14:paraId="0DE0A968"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7ECFB23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地域サロン活動推進事業</w:t>
            </w:r>
          </w:p>
        </w:tc>
        <w:tc>
          <w:tcPr>
            <w:tcW w:w="3685" w:type="dxa"/>
            <w:vAlign w:val="center"/>
          </w:tcPr>
          <w:p w14:paraId="00F544CC" w14:textId="1AF294EC"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地域サロン活動推進事業を町内６か所で実施しま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7794AD81" w14:textId="4CE183A1" w:rsidR="007943AD" w:rsidRPr="000631BD" w:rsidRDefault="002065A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1</w:t>
            </w:r>
            <w:r w:rsidR="00EC2C61" w:rsidRPr="000631BD">
              <w:rPr>
                <w:rFonts w:ascii="游ゴシック Medium" w:eastAsia="游ゴシック Medium" w:hAnsi="游ゴシック Medium"/>
                <w:sz w:val="20"/>
                <w:szCs w:val="20"/>
              </w:rPr>
              <w:t>,</w:t>
            </w:r>
            <w:r w:rsidRPr="000631BD">
              <w:rPr>
                <w:rFonts w:ascii="游ゴシック Medium" w:eastAsia="游ゴシック Medium" w:hAnsi="游ゴシック Medium"/>
                <w:sz w:val="20"/>
                <w:szCs w:val="20"/>
              </w:rPr>
              <w:t>296</w:t>
            </w:r>
            <w:r w:rsidRPr="000631BD">
              <w:rPr>
                <w:rFonts w:ascii="游ゴシック Medium" w:eastAsia="游ゴシック Medium" w:hAnsi="游ゴシック Medium" w:hint="eastAsia"/>
                <w:sz w:val="20"/>
                <w:szCs w:val="20"/>
              </w:rPr>
              <w:t>人/年</w:t>
            </w:r>
          </w:p>
        </w:tc>
      </w:tr>
      <w:tr w:rsidR="002065A9" w:rsidRPr="00667E4A" w14:paraId="0434BAF6" w14:textId="77777777" w:rsidTr="00E322C2">
        <w:trPr>
          <w:jc w:val="right"/>
        </w:trPr>
        <w:tc>
          <w:tcPr>
            <w:tcW w:w="1134" w:type="dxa"/>
            <w:vMerge/>
            <w:vAlign w:val="center"/>
          </w:tcPr>
          <w:p w14:paraId="7CA4B6B6" w14:textId="77777777" w:rsidR="002065A9" w:rsidRPr="00667E4A" w:rsidRDefault="002065A9" w:rsidP="002065A9">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56025542" w14:textId="77777777" w:rsidR="002065A9" w:rsidRPr="00667E4A" w:rsidRDefault="002065A9" w:rsidP="002065A9">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地域サロン事業</w:t>
            </w:r>
          </w:p>
        </w:tc>
        <w:tc>
          <w:tcPr>
            <w:tcW w:w="3685" w:type="dxa"/>
            <w:vAlign w:val="center"/>
          </w:tcPr>
          <w:p w14:paraId="328DA99B" w14:textId="4D3AE2B7" w:rsidR="002065A9" w:rsidRPr="00667E4A" w:rsidRDefault="002065A9" w:rsidP="002065A9">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町民組織による地域サロンを町内３か所で実施しま</w:t>
            </w:r>
            <w:r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2FD11C3A" w14:textId="61741657" w:rsidR="002065A9" w:rsidRPr="000631BD" w:rsidRDefault="002065A9" w:rsidP="002065A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5</w:t>
            </w:r>
            <w:r w:rsidRPr="000631BD">
              <w:rPr>
                <w:rFonts w:ascii="游ゴシック Medium" w:eastAsia="游ゴシック Medium" w:hAnsi="游ゴシック Medium"/>
                <w:sz w:val="20"/>
                <w:szCs w:val="20"/>
              </w:rPr>
              <w:t>98</w:t>
            </w:r>
            <w:r w:rsidRPr="000631BD">
              <w:rPr>
                <w:rFonts w:ascii="游ゴシック Medium" w:eastAsia="游ゴシック Medium" w:hAnsi="游ゴシック Medium" w:hint="eastAsia"/>
                <w:sz w:val="20"/>
                <w:szCs w:val="20"/>
              </w:rPr>
              <w:t>人/年</w:t>
            </w:r>
          </w:p>
        </w:tc>
      </w:tr>
      <w:tr w:rsidR="002065A9" w:rsidRPr="00667E4A" w14:paraId="27B2EDB4" w14:textId="77777777" w:rsidTr="00E322C2">
        <w:trPr>
          <w:jc w:val="right"/>
        </w:trPr>
        <w:tc>
          <w:tcPr>
            <w:tcW w:w="1134" w:type="dxa"/>
            <w:vMerge/>
            <w:vAlign w:val="center"/>
          </w:tcPr>
          <w:p w14:paraId="75F51354" w14:textId="77777777" w:rsidR="002065A9" w:rsidRPr="00667E4A" w:rsidRDefault="002065A9" w:rsidP="002065A9">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55F384E9" w14:textId="77777777" w:rsidR="002065A9" w:rsidRPr="00667E4A" w:rsidRDefault="002065A9" w:rsidP="002065A9">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ボランティアポイント事業</w:t>
            </w:r>
          </w:p>
        </w:tc>
        <w:tc>
          <w:tcPr>
            <w:tcW w:w="3685" w:type="dxa"/>
            <w:vAlign w:val="center"/>
          </w:tcPr>
          <w:p w14:paraId="7A3EC12C" w14:textId="03D0C4F0" w:rsidR="002065A9" w:rsidRPr="00667E4A" w:rsidRDefault="002065A9" w:rsidP="002065A9">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ボランティア活動を行った町民に対し、その実績に基づいてボランティアポイントを付与</w:t>
            </w:r>
            <w:r w:rsidRPr="000631BD">
              <w:rPr>
                <w:rFonts w:ascii="游ゴシック Medium" w:eastAsia="游ゴシック Medium" w:hAnsi="游ゴシック Medium" w:hint="eastAsia"/>
                <w:sz w:val="20"/>
                <w:szCs w:val="20"/>
              </w:rPr>
              <w:t>しました</w:t>
            </w:r>
            <w:r w:rsidRPr="00667E4A">
              <w:rPr>
                <w:rFonts w:ascii="游ゴシック Medium" w:eastAsia="游ゴシック Medium" w:hAnsi="游ゴシック Medium" w:hint="eastAsia"/>
                <w:sz w:val="20"/>
                <w:szCs w:val="20"/>
              </w:rPr>
              <w:t>。</w:t>
            </w:r>
          </w:p>
        </w:tc>
        <w:tc>
          <w:tcPr>
            <w:tcW w:w="1279" w:type="dxa"/>
            <w:vAlign w:val="center"/>
          </w:tcPr>
          <w:p w14:paraId="5485AFB7" w14:textId="3CE9F35C" w:rsidR="002065A9" w:rsidRPr="00D64484" w:rsidRDefault="002065A9" w:rsidP="002065A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w:t>
            </w:r>
            <w:r w:rsidRPr="000631BD">
              <w:rPr>
                <w:rFonts w:ascii="游ゴシック Medium" w:eastAsia="游ゴシック Medium" w:hAnsi="游ゴシック Medium"/>
                <w:sz w:val="20"/>
                <w:szCs w:val="20"/>
              </w:rPr>
              <w:t>6</w:t>
            </w:r>
            <w:r w:rsidRPr="000631BD">
              <w:rPr>
                <w:rFonts w:ascii="游ゴシック Medium" w:eastAsia="游ゴシック Medium" w:hAnsi="游ゴシック Medium" w:hint="eastAsia"/>
                <w:sz w:val="20"/>
                <w:szCs w:val="20"/>
              </w:rPr>
              <w:t>0人/年</w:t>
            </w:r>
          </w:p>
        </w:tc>
      </w:tr>
      <w:tr w:rsidR="002065A9" w:rsidRPr="00667E4A" w14:paraId="2B18CA01" w14:textId="77777777" w:rsidTr="00E322C2">
        <w:trPr>
          <w:jc w:val="right"/>
        </w:trPr>
        <w:tc>
          <w:tcPr>
            <w:tcW w:w="1134" w:type="dxa"/>
            <w:vMerge w:val="restart"/>
            <w:vAlign w:val="center"/>
          </w:tcPr>
          <w:p w14:paraId="0CEC8D03" w14:textId="03D96A2B" w:rsidR="002065A9" w:rsidRPr="00667E4A" w:rsidRDefault="002065A9" w:rsidP="002065A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689" w:type="dxa"/>
            <w:vAlign w:val="center"/>
          </w:tcPr>
          <w:p w14:paraId="69EA7478" w14:textId="77777777" w:rsidR="002065A9" w:rsidRPr="00667E4A" w:rsidRDefault="002065A9" w:rsidP="002065A9">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高齢者交流サロン活動助成事業</w:t>
            </w:r>
          </w:p>
        </w:tc>
        <w:tc>
          <w:tcPr>
            <w:tcW w:w="3685" w:type="dxa"/>
            <w:vAlign w:val="center"/>
          </w:tcPr>
          <w:p w14:paraId="62830B44" w14:textId="40752C65" w:rsidR="002065A9" w:rsidRPr="00667E4A" w:rsidRDefault="002065A9" w:rsidP="002065A9">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地域交流を目的とした高齢者の自主活動サロンに対し</w:t>
            </w:r>
            <w:r w:rsidR="00E322C2">
              <w:rPr>
                <w:rFonts w:ascii="游ゴシック Medium" w:eastAsia="游ゴシック Medium" w:hAnsi="游ゴシック Medium" w:hint="eastAsia"/>
                <w:sz w:val="20"/>
                <w:szCs w:val="20"/>
              </w:rPr>
              <w:t>、</w:t>
            </w:r>
            <w:r w:rsidRPr="00667E4A">
              <w:rPr>
                <w:rFonts w:ascii="游ゴシック Medium" w:eastAsia="游ゴシック Medium" w:hAnsi="游ゴシック Medium" w:hint="eastAsia"/>
                <w:sz w:val="20"/>
                <w:szCs w:val="20"/>
              </w:rPr>
              <w:t>運営費を助成しま</w:t>
            </w:r>
            <w:r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58540A37" w14:textId="77777777" w:rsidR="002065A9" w:rsidRPr="00667E4A" w:rsidRDefault="002065A9" w:rsidP="002065A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150人/年</w:t>
            </w:r>
          </w:p>
        </w:tc>
      </w:tr>
      <w:tr w:rsidR="002065A9" w:rsidRPr="00667E4A" w14:paraId="0F01121B" w14:textId="77777777" w:rsidTr="00E322C2">
        <w:trPr>
          <w:jc w:val="right"/>
        </w:trPr>
        <w:tc>
          <w:tcPr>
            <w:tcW w:w="1134" w:type="dxa"/>
            <w:vMerge/>
            <w:vAlign w:val="center"/>
          </w:tcPr>
          <w:p w14:paraId="710A6306" w14:textId="77777777" w:rsidR="002065A9" w:rsidRPr="00667E4A" w:rsidRDefault="002065A9" w:rsidP="002065A9">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3685D524" w14:textId="77777777" w:rsidR="002065A9" w:rsidRPr="00667E4A" w:rsidRDefault="002065A9" w:rsidP="002065A9">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自主活動支援体験・リーダー養成事業</w:t>
            </w:r>
          </w:p>
        </w:tc>
        <w:tc>
          <w:tcPr>
            <w:tcW w:w="3685" w:type="dxa"/>
            <w:vAlign w:val="center"/>
          </w:tcPr>
          <w:p w14:paraId="474E9893" w14:textId="3381D558" w:rsidR="002065A9" w:rsidRPr="00667E4A" w:rsidRDefault="002065A9" w:rsidP="002065A9">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自主的な介護予防活動となる福祉レクリエーションの指導者養成講座の実施及び受講料の一部を助成しま</w:t>
            </w:r>
            <w:r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279" w:type="dxa"/>
            <w:vAlign w:val="center"/>
          </w:tcPr>
          <w:p w14:paraId="2D4018B8" w14:textId="77777777" w:rsidR="002065A9" w:rsidRPr="00667E4A" w:rsidRDefault="002065A9" w:rsidP="002065A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60人/年</w:t>
            </w:r>
          </w:p>
        </w:tc>
      </w:tr>
    </w:tbl>
    <w:p w14:paraId="37203F52" w14:textId="77777777" w:rsidR="007943AD" w:rsidRDefault="007943AD" w:rsidP="007943AD">
      <w:pPr>
        <w:pStyle w:val="11"/>
        <w:spacing w:line="180" w:lineRule="auto"/>
        <w:ind w:leftChars="0" w:left="0" w:firstLineChars="300" w:firstLine="660"/>
        <w:rPr>
          <w:rFonts w:ascii="HGSｺﾞｼｯｸE" w:eastAsia="HGSｺﾞｼｯｸE" w:hAnsi="HGSｺﾞｼｯｸE"/>
          <w:bCs/>
        </w:rPr>
      </w:pPr>
    </w:p>
    <w:p w14:paraId="14920668" w14:textId="77777777" w:rsidR="00F130CB" w:rsidRPr="00667E4A" w:rsidRDefault="00F130CB" w:rsidP="007943AD">
      <w:pPr>
        <w:pStyle w:val="11"/>
        <w:spacing w:line="180" w:lineRule="auto"/>
        <w:ind w:leftChars="0" w:left="0" w:firstLineChars="300" w:firstLine="660"/>
        <w:rPr>
          <w:rFonts w:ascii="HGSｺﾞｼｯｸE" w:eastAsia="HGSｺﾞｼｯｸE" w:hAnsi="HGSｺﾞｼｯｸE"/>
          <w:bCs/>
        </w:rPr>
      </w:pPr>
    </w:p>
    <w:p w14:paraId="6B29F864" w14:textId="77777777" w:rsidR="007943AD" w:rsidRPr="00667E4A" w:rsidRDefault="007943AD" w:rsidP="007943AD">
      <w:pPr>
        <w:pStyle w:val="11"/>
        <w:ind w:leftChars="0" w:left="0" w:firstLineChars="200" w:firstLine="440"/>
        <w:rPr>
          <w:rFonts w:ascii="HGSｺﾞｼｯｸE" w:eastAsia="HGSｺﾞｼｯｸE" w:hAnsi="HGSｺﾞｼｯｸE"/>
          <w:bCs/>
        </w:rPr>
      </w:pPr>
      <w:r w:rsidRPr="00667E4A">
        <w:rPr>
          <w:rFonts w:ascii="HGSｺﾞｼｯｸE" w:eastAsia="HGSｺﾞｼｯｸE" w:hAnsi="HGSｺﾞｼｯｸE" w:hint="eastAsia"/>
          <w:bCs/>
        </w:rPr>
        <w:t>④　一般介護予防事業評価事業</w:t>
      </w:r>
    </w:p>
    <w:p w14:paraId="442AF8BB" w14:textId="77777777"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各々の事業が適切かつ効率的に実施されているかどうか、その実態を把握し、総合事業全体の改善を図る事業です。住民ボランティア活動への参加状況や認知度などが評価されます。</w:t>
      </w:r>
    </w:p>
    <w:p w14:paraId="3F95070F" w14:textId="77777777" w:rsidR="007943AD" w:rsidRPr="00667E4A" w:rsidRDefault="007943AD" w:rsidP="007943AD">
      <w:pPr>
        <w:pStyle w:val="11"/>
        <w:spacing w:line="180" w:lineRule="auto"/>
        <w:ind w:leftChars="0" w:left="0" w:firstLineChars="300" w:firstLine="660"/>
        <w:rPr>
          <w:rFonts w:ascii="游ゴシック Medium" w:eastAsia="游ゴシック Medium" w:hAnsi="游ゴシック Medium"/>
        </w:rPr>
      </w:pPr>
    </w:p>
    <w:p w14:paraId="533C9E38" w14:textId="77777777" w:rsidR="007943AD" w:rsidRPr="00667E4A" w:rsidRDefault="007943AD" w:rsidP="007943AD">
      <w:pPr>
        <w:pStyle w:val="11"/>
        <w:ind w:leftChars="0" w:left="0" w:firstLineChars="200" w:firstLine="440"/>
        <w:rPr>
          <w:rFonts w:ascii="HGSｺﾞｼｯｸE" w:eastAsia="HGSｺﾞｼｯｸE" w:hAnsi="HGSｺﾞｼｯｸE"/>
          <w:bCs/>
        </w:rPr>
      </w:pPr>
      <w:r w:rsidRPr="00667E4A">
        <w:rPr>
          <w:rFonts w:ascii="HGSｺﾞｼｯｸE" w:eastAsia="HGSｺﾞｼｯｸE" w:hAnsi="HGSｺﾞｼｯｸE" w:hint="eastAsia"/>
          <w:bCs/>
        </w:rPr>
        <w:t>⑤　地域リハビリテーション活動支援事業</w:t>
      </w:r>
    </w:p>
    <w:p w14:paraId="578EA707" w14:textId="77777777"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住民、介護職員などを対象とし、リハビリ専門職等による介護予防に向けた具体的な助言を実施する事業です。</w:t>
      </w:r>
    </w:p>
    <w:tbl>
      <w:tblPr>
        <w:tblStyle w:val="a3"/>
        <w:tblW w:w="8787" w:type="dxa"/>
        <w:jc w:val="right"/>
        <w:tblLook w:val="04A0" w:firstRow="1" w:lastRow="0" w:firstColumn="1" w:lastColumn="0" w:noHBand="0" w:noVBand="1"/>
      </w:tblPr>
      <w:tblGrid>
        <w:gridCol w:w="1134"/>
        <w:gridCol w:w="2689"/>
        <w:gridCol w:w="3547"/>
        <w:gridCol w:w="1417"/>
      </w:tblGrid>
      <w:tr w:rsidR="00667E4A" w:rsidRPr="00667E4A" w14:paraId="731C66F6" w14:textId="77777777" w:rsidTr="00C72C1A">
        <w:trPr>
          <w:jc w:val="right"/>
        </w:trPr>
        <w:tc>
          <w:tcPr>
            <w:tcW w:w="1134" w:type="dxa"/>
            <w:shd w:val="clear" w:color="auto" w:fill="D9D9D9" w:themeFill="background1" w:themeFillShade="D9"/>
          </w:tcPr>
          <w:p w14:paraId="16AAABD6"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shd w:val="clear" w:color="auto" w:fill="D9D9D9" w:themeFill="background1" w:themeFillShade="D9"/>
          </w:tcPr>
          <w:p w14:paraId="2C8EE09F"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547" w:type="dxa"/>
            <w:shd w:val="clear" w:color="auto" w:fill="D9D9D9" w:themeFill="background1" w:themeFillShade="D9"/>
          </w:tcPr>
          <w:p w14:paraId="004C103A" w14:textId="20F602AD"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01173A18"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15E535C0" w14:textId="77777777" w:rsidTr="00E749AA">
        <w:trPr>
          <w:jc w:val="right"/>
        </w:trPr>
        <w:tc>
          <w:tcPr>
            <w:tcW w:w="1134" w:type="dxa"/>
            <w:shd w:val="clear" w:color="auto" w:fill="auto"/>
          </w:tcPr>
          <w:p w14:paraId="52585A18" w14:textId="32E645B5" w:rsidR="0011621F" w:rsidRPr="0011621F" w:rsidRDefault="0011621F" w:rsidP="0011621F">
            <w:pPr>
              <w:pStyle w:val="11"/>
              <w:spacing w:line="180" w:lineRule="auto"/>
              <w:ind w:leftChars="0" w:left="0" w:firstLineChars="0" w:firstLine="0"/>
              <w:jc w:val="left"/>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689" w:type="dxa"/>
            <w:vAlign w:val="center"/>
          </w:tcPr>
          <w:p w14:paraId="228528C2" w14:textId="56664CC5"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547" w:type="dxa"/>
            <w:vAlign w:val="center"/>
          </w:tcPr>
          <w:p w14:paraId="69794C60" w14:textId="5433B483"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shd w:val="clear" w:color="auto" w:fill="auto"/>
            <w:vAlign w:val="center"/>
          </w:tcPr>
          <w:p w14:paraId="6D73FE07" w14:textId="2F5D027A" w:rsidR="0011621F" w:rsidRPr="00667E4A"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667E4A" w:rsidRPr="00667E4A" w14:paraId="1D5D9BBE" w14:textId="77777777" w:rsidTr="00C72C1A">
        <w:trPr>
          <w:jc w:val="right"/>
        </w:trPr>
        <w:tc>
          <w:tcPr>
            <w:tcW w:w="1134" w:type="dxa"/>
            <w:vAlign w:val="center"/>
          </w:tcPr>
          <w:p w14:paraId="23A6D515" w14:textId="77777777" w:rsidR="007943AD" w:rsidRPr="0011621F" w:rsidRDefault="007943AD" w:rsidP="0085355E">
            <w:pPr>
              <w:pStyle w:val="11"/>
              <w:spacing w:line="180" w:lineRule="auto"/>
              <w:ind w:leftChars="0" w:left="0" w:firstLineChars="0" w:firstLine="0"/>
              <w:jc w:val="left"/>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689" w:type="dxa"/>
            <w:vAlign w:val="center"/>
          </w:tcPr>
          <w:p w14:paraId="52493A1B"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地域リハビリテーション活動支援事業</w:t>
            </w:r>
          </w:p>
        </w:tc>
        <w:tc>
          <w:tcPr>
            <w:tcW w:w="3547" w:type="dxa"/>
            <w:vAlign w:val="center"/>
          </w:tcPr>
          <w:p w14:paraId="5E46EF7B" w14:textId="06A9DE91"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リハビリ専門職による訪問、リハビリ体操、地域ケア会議参加等の地域での活動支援を実施しま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4F417620" w14:textId="01DA847B" w:rsidR="007943AD" w:rsidRPr="00667E4A" w:rsidRDefault="00EC2C61"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w:t>
            </w:r>
            <w:r w:rsidRPr="000631BD">
              <w:rPr>
                <w:rFonts w:ascii="游ゴシック Medium" w:eastAsia="游ゴシック Medium" w:hAnsi="游ゴシック Medium"/>
                <w:sz w:val="20"/>
                <w:szCs w:val="20"/>
              </w:rPr>
              <w:t>39</w:t>
            </w:r>
            <w:r w:rsidRPr="000631BD">
              <w:rPr>
                <w:rFonts w:ascii="游ゴシック Medium" w:eastAsia="游ゴシック Medium" w:hAnsi="游ゴシック Medium" w:hint="eastAsia"/>
                <w:sz w:val="20"/>
                <w:szCs w:val="20"/>
              </w:rPr>
              <w:t>人/年</w:t>
            </w:r>
          </w:p>
        </w:tc>
      </w:tr>
      <w:tr w:rsidR="00667E4A" w:rsidRPr="00667E4A" w14:paraId="6CC8BBDB" w14:textId="77777777" w:rsidTr="00C72C1A">
        <w:trPr>
          <w:jc w:val="right"/>
        </w:trPr>
        <w:tc>
          <w:tcPr>
            <w:tcW w:w="1134" w:type="dxa"/>
            <w:vAlign w:val="center"/>
          </w:tcPr>
          <w:p w14:paraId="2B2C9401"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lastRenderedPageBreak/>
              <w:t>東神楽町</w:t>
            </w:r>
          </w:p>
        </w:tc>
        <w:tc>
          <w:tcPr>
            <w:tcW w:w="2689" w:type="dxa"/>
            <w:vAlign w:val="center"/>
          </w:tcPr>
          <w:p w14:paraId="6836A4E1"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地域リハビリテーション活動支援事業</w:t>
            </w:r>
          </w:p>
        </w:tc>
        <w:tc>
          <w:tcPr>
            <w:tcW w:w="3547" w:type="dxa"/>
            <w:vAlign w:val="center"/>
          </w:tcPr>
          <w:p w14:paraId="136046A0" w14:textId="5A9FC110"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地域で自主的な介護予防活動を行う団体に</w:t>
            </w:r>
            <w:r w:rsidRPr="00667E4A">
              <w:rPr>
                <w:rFonts w:ascii="游ゴシック Medium" w:eastAsia="游ゴシック Medium" w:hAnsi="游ゴシック Medium"/>
                <w:sz w:val="20"/>
                <w:szCs w:val="20"/>
              </w:rPr>
              <w:t>OT・PT等のリハビリ専門職を派遣し、運動機能評価等を行うことで介護予防の</w:t>
            </w:r>
            <w:r w:rsidR="00487D67">
              <w:rPr>
                <w:rFonts w:ascii="游ゴシック Medium" w:eastAsia="游ゴシック Medium" w:hAnsi="游ゴシック Medium"/>
                <w:sz w:val="20"/>
                <w:szCs w:val="20"/>
              </w:rPr>
              <w:t>取組み</w:t>
            </w:r>
            <w:r w:rsidRPr="00667E4A">
              <w:rPr>
                <w:rFonts w:ascii="游ゴシック Medium" w:eastAsia="游ゴシック Medium" w:hAnsi="游ゴシック Medium"/>
                <w:sz w:val="20"/>
                <w:szCs w:val="20"/>
              </w:rPr>
              <w:t>の強化を図</w:t>
            </w:r>
            <w:r w:rsidRPr="00667E4A">
              <w:rPr>
                <w:rFonts w:ascii="游ゴシック Medium" w:eastAsia="游ゴシック Medium" w:hAnsi="游ゴシック Medium" w:hint="eastAsia"/>
                <w:sz w:val="20"/>
                <w:szCs w:val="20"/>
              </w:rPr>
              <w:t>りま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sz w:val="20"/>
                <w:szCs w:val="20"/>
              </w:rPr>
              <w:t>。</w:t>
            </w:r>
          </w:p>
        </w:tc>
        <w:tc>
          <w:tcPr>
            <w:tcW w:w="1417" w:type="dxa"/>
            <w:vAlign w:val="center"/>
          </w:tcPr>
          <w:p w14:paraId="6F821767" w14:textId="44FC8A1C"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60</w:t>
            </w:r>
            <w:r w:rsidRPr="000631BD">
              <w:rPr>
                <w:rFonts w:ascii="游ゴシック Medium" w:eastAsia="游ゴシック Medium" w:hAnsi="游ゴシック Medium" w:hint="eastAsia"/>
                <w:sz w:val="20"/>
                <w:szCs w:val="20"/>
              </w:rPr>
              <w:t>人</w:t>
            </w:r>
            <w:r w:rsidR="00DC335E" w:rsidRPr="000631BD">
              <w:rPr>
                <w:rFonts w:ascii="游ゴシック Medium" w:eastAsia="游ゴシック Medium" w:hAnsi="游ゴシック Medium" w:hint="eastAsia"/>
                <w:sz w:val="20"/>
                <w:szCs w:val="20"/>
              </w:rPr>
              <w:t>/年</w:t>
            </w:r>
          </w:p>
        </w:tc>
      </w:tr>
    </w:tbl>
    <w:p w14:paraId="21DEFC7E" w14:textId="77777777" w:rsidR="000F3EB2" w:rsidRDefault="000F3EB2" w:rsidP="007943AD">
      <w:pPr>
        <w:pStyle w:val="3"/>
        <w:ind w:left="440"/>
      </w:pPr>
    </w:p>
    <w:p w14:paraId="6BDBC10F" w14:textId="429AB2AB" w:rsidR="007943AD" w:rsidRPr="00667E4A" w:rsidRDefault="007943AD" w:rsidP="007943AD">
      <w:pPr>
        <w:pStyle w:val="3"/>
        <w:ind w:left="440"/>
      </w:pPr>
      <w:bookmarkStart w:id="92" w:name="_Toc157802330"/>
      <w:r w:rsidRPr="00667E4A">
        <w:rPr>
          <w:rFonts w:hint="eastAsia"/>
        </w:rPr>
        <w:t>２　包括的支援事業</w:t>
      </w:r>
      <w:bookmarkEnd w:id="92"/>
    </w:p>
    <w:p w14:paraId="1C48647D" w14:textId="49C5852A"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包括的支援事業は、地域で暮らす高齢者の心身の健康保持と生活の安定のために必要な援助を行うことで、地域住民の保健・医療の向上と福祉の増進を包括的に支援するものです。そして、事業推進の役割を担う中核拠点として、日常生活圏域（</w:t>
      </w:r>
      <w:r w:rsidR="0017005E">
        <w:rPr>
          <w:rFonts w:ascii="游ゴシック Medium" w:eastAsia="游ゴシック Medium" w:hAnsi="游ゴシック Medium" w:hint="eastAsia"/>
        </w:rPr>
        <w:t>当</w:t>
      </w:r>
      <w:r w:rsidRPr="00667E4A">
        <w:rPr>
          <w:rFonts w:ascii="游ゴシック Medium" w:eastAsia="游ゴシック Medium" w:hAnsi="游ゴシック Medium" w:hint="eastAsia"/>
        </w:rPr>
        <w:t>広域連合では町単位）ごとに地域包括支援センターを設置し、当センターを中核として、事業を実施しています。</w:t>
      </w:r>
    </w:p>
    <w:p w14:paraId="2043E1FC" w14:textId="77777777" w:rsidR="007943AD" w:rsidRPr="00667E4A" w:rsidRDefault="007943AD" w:rsidP="00A5288E">
      <w:pPr>
        <w:pStyle w:val="11"/>
        <w:ind w:leftChars="129" w:left="284" w:firstLineChars="240" w:firstLine="528"/>
        <w:rPr>
          <w:rFonts w:ascii="游ゴシック Medium" w:eastAsia="游ゴシック Medium" w:hAnsi="游ゴシック Medium"/>
        </w:rPr>
      </w:pPr>
    </w:p>
    <w:p w14:paraId="67413A77" w14:textId="742C8BAE" w:rsidR="007943AD" w:rsidRPr="00667E4A" w:rsidRDefault="00F130CB" w:rsidP="00F130CB">
      <w:pPr>
        <w:pStyle w:val="4"/>
        <w:ind w:leftChars="0" w:left="240"/>
      </w:pPr>
      <w:r>
        <w:rPr>
          <w:rFonts w:hint="eastAsia"/>
        </w:rPr>
        <w:t>（1）</w:t>
      </w:r>
      <w:r w:rsidR="007943AD" w:rsidRPr="00667E4A">
        <w:rPr>
          <w:rFonts w:hint="eastAsia"/>
        </w:rPr>
        <w:t>地域包括支援センターの運営</w:t>
      </w:r>
    </w:p>
    <w:p w14:paraId="4C6CD0BB" w14:textId="77777777" w:rsidR="007943AD" w:rsidRPr="00667E4A" w:rsidRDefault="007943AD" w:rsidP="007943AD"/>
    <w:tbl>
      <w:tblPr>
        <w:tblStyle w:val="a3"/>
        <w:tblW w:w="8508" w:type="dxa"/>
        <w:jc w:val="right"/>
        <w:tblLook w:val="04A0" w:firstRow="1" w:lastRow="0" w:firstColumn="1" w:lastColumn="0" w:noHBand="0" w:noVBand="1"/>
      </w:tblPr>
      <w:tblGrid>
        <w:gridCol w:w="1276"/>
        <w:gridCol w:w="5815"/>
        <w:gridCol w:w="1417"/>
      </w:tblGrid>
      <w:tr w:rsidR="00667E4A" w:rsidRPr="00667E4A" w14:paraId="0B5C0084" w14:textId="77777777" w:rsidTr="00667E4A">
        <w:trPr>
          <w:jc w:val="right"/>
        </w:trPr>
        <w:tc>
          <w:tcPr>
            <w:tcW w:w="1276" w:type="dxa"/>
            <w:shd w:val="clear" w:color="auto" w:fill="D9D9D9" w:themeFill="background1" w:themeFillShade="D9"/>
          </w:tcPr>
          <w:p w14:paraId="05906630"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5815" w:type="dxa"/>
            <w:shd w:val="clear" w:color="auto" w:fill="D9D9D9" w:themeFill="background1" w:themeFillShade="D9"/>
          </w:tcPr>
          <w:p w14:paraId="0FACE129" w14:textId="603DFE60" w:rsidR="007943AD" w:rsidRPr="00667E4A" w:rsidRDefault="006D02B3" w:rsidP="00A5288E">
            <w:pPr>
              <w:pStyle w:val="11"/>
              <w:spacing w:line="180" w:lineRule="auto"/>
              <w:ind w:leftChars="-53" w:left="-117" w:rightChars="-44" w:right="-97"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76468B54"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7270FC7D" w14:textId="77777777" w:rsidTr="00667E4A">
        <w:trPr>
          <w:jc w:val="right"/>
        </w:trPr>
        <w:tc>
          <w:tcPr>
            <w:tcW w:w="1276" w:type="dxa"/>
            <w:vAlign w:val="center"/>
          </w:tcPr>
          <w:p w14:paraId="638C8A1D"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5815" w:type="dxa"/>
            <w:vAlign w:val="center"/>
          </w:tcPr>
          <w:p w14:paraId="219B6349" w14:textId="2C00770B"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高齢者の多様なニーズに対する総合相談・支援事業や、尊厳ある生活の継続に向けた権利擁護事業等に取組みま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613CBECF"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19D6EE32" w14:textId="77777777" w:rsidTr="00667E4A">
        <w:trPr>
          <w:jc w:val="right"/>
        </w:trPr>
        <w:tc>
          <w:tcPr>
            <w:tcW w:w="1276" w:type="dxa"/>
            <w:vAlign w:val="center"/>
          </w:tcPr>
          <w:p w14:paraId="739339D3"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5815" w:type="dxa"/>
            <w:vAlign w:val="center"/>
          </w:tcPr>
          <w:p w14:paraId="721E3B93" w14:textId="28E3B00C"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権利擁護、包括的・継続的ケアマネジメント、介護予防ケアマネジメントの４事業のほか、在宅医療・介護連携の推進、認知症施策の推進、生活支援サービスの体制整備に取組みま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0CE07436"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127610DE" w14:textId="77777777" w:rsidTr="00667E4A">
        <w:trPr>
          <w:jc w:val="right"/>
        </w:trPr>
        <w:tc>
          <w:tcPr>
            <w:tcW w:w="1276" w:type="dxa"/>
            <w:vAlign w:val="center"/>
          </w:tcPr>
          <w:p w14:paraId="657CBEF1"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5815" w:type="dxa"/>
            <w:vAlign w:val="center"/>
          </w:tcPr>
          <w:p w14:paraId="7DB60807" w14:textId="41E5880A"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権利擁護、包括的・継続的ケアマネジメント、介護予防ケアマネジメントの４事業のほか、在宅医療・介護連携の推進、認知症施策の推進、生活支援サービスの体制整備に取組みま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4B5EE4A3"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bl>
    <w:p w14:paraId="5671CB58" w14:textId="77777777" w:rsidR="007943AD" w:rsidRPr="00667E4A" w:rsidRDefault="007943AD" w:rsidP="007943AD"/>
    <w:p w14:paraId="5B5ABC9E" w14:textId="7DA958A0" w:rsidR="00667E4A" w:rsidRPr="00667E4A" w:rsidRDefault="00667E4A" w:rsidP="007943AD">
      <w:pPr>
        <w:rPr>
          <w:rFonts w:ascii="HGSｺﾞｼｯｸE" w:eastAsia="HGSｺﾞｼｯｸE" w:hAnsi="HGSｺﾞｼｯｸE"/>
          <w:bCs/>
        </w:rPr>
      </w:pPr>
      <w:r w:rsidRPr="00667E4A">
        <w:rPr>
          <w:rFonts w:ascii="HGSｺﾞｼｯｸE" w:eastAsia="HGSｺﾞｼｯｸE" w:hAnsi="HGSｺﾞｼｯｸE" w:hint="eastAsia"/>
          <w:bCs/>
        </w:rPr>
        <w:t xml:space="preserve">　　　【地域ケア会議】</w:t>
      </w:r>
    </w:p>
    <w:tbl>
      <w:tblPr>
        <w:tblStyle w:val="a3"/>
        <w:tblW w:w="8479" w:type="dxa"/>
        <w:jc w:val="right"/>
        <w:tblLook w:val="04A0" w:firstRow="1" w:lastRow="0" w:firstColumn="1" w:lastColumn="0" w:noHBand="0" w:noVBand="1"/>
      </w:tblPr>
      <w:tblGrid>
        <w:gridCol w:w="1247"/>
        <w:gridCol w:w="5815"/>
        <w:gridCol w:w="1417"/>
      </w:tblGrid>
      <w:tr w:rsidR="00667E4A" w:rsidRPr="00667E4A" w14:paraId="67136A19" w14:textId="77777777" w:rsidTr="00C72C1A">
        <w:trPr>
          <w:jc w:val="right"/>
        </w:trPr>
        <w:tc>
          <w:tcPr>
            <w:tcW w:w="1247" w:type="dxa"/>
            <w:shd w:val="clear" w:color="auto" w:fill="D9D9D9" w:themeFill="background1" w:themeFillShade="D9"/>
          </w:tcPr>
          <w:p w14:paraId="13D70948" w14:textId="77777777" w:rsidR="00667E4A" w:rsidRPr="00667E4A" w:rsidRDefault="00667E4A"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5815" w:type="dxa"/>
            <w:shd w:val="clear" w:color="auto" w:fill="D9D9D9" w:themeFill="background1" w:themeFillShade="D9"/>
          </w:tcPr>
          <w:p w14:paraId="3B8BC3FB" w14:textId="3DBE313A" w:rsidR="00667E4A" w:rsidRPr="00667E4A" w:rsidRDefault="006D02B3" w:rsidP="00A5288E">
            <w:pPr>
              <w:pStyle w:val="11"/>
              <w:spacing w:line="180" w:lineRule="auto"/>
              <w:ind w:leftChars="-40" w:left="0" w:rightChars="-58" w:right="-128" w:hangingChars="44" w:hanging="88"/>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7BEA5031" w14:textId="77777777" w:rsidR="00667E4A" w:rsidRPr="00667E4A" w:rsidRDefault="00667E4A"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6B8E3CCA" w14:textId="77777777" w:rsidTr="00C72C1A">
        <w:trPr>
          <w:jc w:val="right"/>
        </w:trPr>
        <w:tc>
          <w:tcPr>
            <w:tcW w:w="1247" w:type="dxa"/>
            <w:vAlign w:val="center"/>
          </w:tcPr>
          <w:p w14:paraId="6EDA3C7D" w14:textId="77777777" w:rsidR="00667E4A" w:rsidRPr="00667E4A" w:rsidRDefault="00667E4A"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5815" w:type="dxa"/>
            <w:vAlign w:val="center"/>
          </w:tcPr>
          <w:p w14:paraId="454F6778" w14:textId="6D5D1567" w:rsidR="00667E4A" w:rsidRPr="00667E4A" w:rsidRDefault="00667E4A"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地域包括支援センターにおいて、多職種協働による個別事例の検討等を行い、地域のネットワーク構築、ケアマネジメント支援、地域課題の把握等を推進しま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12413B57" w14:textId="0F59663A" w:rsidR="00667E4A" w:rsidRPr="004A4ADF" w:rsidRDefault="00F37E8C" w:rsidP="00132CA9">
            <w:pPr>
              <w:pStyle w:val="11"/>
              <w:spacing w:line="180" w:lineRule="auto"/>
              <w:ind w:leftChars="0" w:left="0" w:firstLineChars="0" w:firstLine="0"/>
              <w:jc w:val="center"/>
              <w:rPr>
                <w:rFonts w:ascii="游ゴシック Medium" w:eastAsia="游ゴシック Medium" w:hAnsi="游ゴシック Medium"/>
                <w:color w:val="000000" w:themeColor="text1"/>
                <w:sz w:val="20"/>
                <w:szCs w:val="20"/>
              </w:rPr>
            </w:pPr>
            <w:r w:rsidRPr="004A4ADF">
              <w:rPr>
                <w:rFonts w:ascii="游ゴシック Medium" w:eastAsia="游ゴシック Medium" w:hAnsi="游ゴシック Medium" w:hint="eastAsia"/>
                <w:color w:val="000000" w:themeColor="text1"/>
                <w:sz w:val="20"/>
                <w:szCs w:val="20"/>
              </w:rPr>
              <w:t>1</w:t>
            </w:r>
            <w:r w:rsidRPr="004A4ADF">
              <w:rPr>
                <w:rFonts w:ascii="游ゴシック Medium" w:eastAsia="游ゴシック Medium" w:hAnsi="游ゴシック Medium"/>
                <w:color w:val="000000" w:themeColor="text1"/>
                <w:sz w:val="20"/>
                <w:szCs w:val="20"/>
              </w:rPr>
              <w:t>2</w:t>
            </w:r>
            <w:r w:rsidRPr="004A4ADF">
              <w:rPr>
                <w:rFonts w:ascii="游ゴシック Medium" w:eastAsia="游ゴシック Medium" w:hAnsi="游ゴシック Medium" w:hint="eastAsia"/>
                <w:color w:val="000000" w:themeColor="text1"/>
                <w:sz w:val="20"/>
                <w:szCs w:val="20"/>
              </w:rPr>
              <w:t>回/年</w:t>
            </w:r>
          </w:p>
        </w:tc>
      </w:tr>
      <w:tr w:rsidR="00667E4A" w:rsidRPr="00667E4A" w14:paraId="5CA4C405" w14:textId="77777777" w:rsidTr="00C72C1A">
        <w:trPr>
          <w:jc w:val="right"/>
        </w:trPr>
        <w:tc>
          <w:tcPr>
            <w:tcW w:w="1247" w:type="dxa"/>
            <w:vAlign w:val="center"/>
          </w:tcPr>
          <w:p w14:paraId="4ABEF676" w14:textId="77777777" w:rsidR="00667E4A" w:rsidRPr="00667E4A" w:rsidRDefault="00667E4A"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5815" w:type="dxa"/>
            <w:vAlign w:val="center"/>
          </w:tcPr>
          <w:p w14:paraId="1B01E80F" w14:textId="20B39024" w:rsidR="00667E4A" w:rsidRPr="00667E4A" w:rsidRDefault="00667E4A"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地域包括支援センターにおいて、地域ケア会議を開催し、地域課題や個別の事例の検討を通して、多職種連携、地域ネットワークの強化・推進を図りま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33303D19" w14:textId="77777777" w:rsidR="00667E4A" w:rsidRPr="004A4ADF" w:rsidRDefault="00667E4A" w:rsidP="00132CA9">
            <w:pPr>
              <w:pStyle w:val="11"/>
              <w:spacing w:line="180" w:lineRule="auto"/>
              <w:ind w:leftChars="0" w:left="0" w:firstLineChars="0" w:firstLine="0"/>
              <w:jc w:val="center"/>
              <w:rPr>
                <w:rFonts w:ascii="游ゴシック Medium" w:eastAsia="游ゴシック Medium" w:hAnsi="游ゴシック Medium"/>
                <w:color w:val="000000" w:themeColor="text1"/>
                <w:sz w:val="20"/>
                <w:szCs w:val="20"/>
              </w:rPr>
            </w:pPr>
            <w:r w:rsidRPr="004A4ADF">
              <w:rPr>
                <w:rFonts w:ascii="游ゴシック Medium" w:eastAsia="游ゴシック Medium" w:hAnsi="游ゴシック Medium" w:hint="eastAsia"/>
                <w:color w:val="000000" w:themeColor="text1"/>
                <w:sz w:val="20"/>
                <w:szCs w:val="20"/>
              </w:rPr>
              <w:t>1</w:t>
            </w:r>
            <w:r w:rsidRPr="004A4ADF">
              <w:rPr>
                <w:rFonts w:ascii="游ゴシック Medium" w:eastAsia="游ゴシック Medium" w:hAnsi="游ゴシック Medium"/>
                <w:color w:val="000000" w:themeColor="text1"/>
                <w:sz w:val="20"/>
                <w:szCs w:val="20"/>
              </w:rPr>
              <w:t>2</w:t>
            </w:r>
            <w:r w:rsidRPr="004A4ADF">
              <w:rPr>
                <w:rFonts w:ascii="游ゴシック Medium" w:eastAsia="游ゴシック Medium" w:hAnsi="游ゴシック Medium" w:hint="eastAsia"/>
                <w:color w:val="000000" w:themeColor="text1"/>
                <w:sz w:val="20"/>
                <w:szCs w:val="20"/>
              </w:rPr>
              <w:t>回/年</w:t>
            </w:r>
          </w:p>
        </w:tc>
      </w:tr>
      <w:tr w:rsidR="00667E4A" w:rsidRPr="00667E4A" w14:paraId="19F422B4" w14:textId="77777777" w:rsidTr="00C72C1A">
        <w:trPr>
          <w:jc w:val="right"/>
        </w:trPr>
        <w:tc>
          <w:tcPr>
            <w:tcW w:w="1247" w:type="dxa"/>
            <w:vAlign w:val="center"/>
          </w:tcPr>
          <w:p w14:paraId="3800C8C9" w14:textId="77777777" w:rsidR="00667E4A" w:rsidRPr="00667E4A" w:rsidRDefault="00667E4A"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5815" w:type="dxa"/>
            <w:vAlign w:val="center"/>
          </w:tcPr>
          <w:p w14:paraId="1123A01D" w14:textId="501D8F69" w:rsidR="00667E4A" w:rsidRPr="00667E4A" w:rsidRDefault="00667E4A"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地域包括支援センターにおいて、多職種協働による個別事例の検討等を行い、地域のネットワーク構築、ケアマネジメント支援、地域課題の把握等を推進しま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1EC22AE4" w14:textId="4CA54418" w:rsidR="00667E4A" w:rsidRPr="004A4ADF" w:rsidRDefault="008F5434" w:rsidP="00132CA9">
            <w:pPr>
              <w:pStyle w:val="11"/>
              <w:spacing w:line="180" w:lineRule="auto"/>
              <w:ind w:leftChars="0" w:left="0" w:firstLineChars="0" w:firstLine="0"/>
              <w:jc w:val="center"/>
              <w:rPr>
                <w:rFonts w:ascii="游ゴシック Medium" w:eastAsia="游ゴシック Medium" w:hAnsi="游ゴシック Medium"/>
                <w:color w:val="000000" w:themeColor="text1"/>
                <w:sz w:val="20"/>
                <w:szCs w:val="20"/>
              </w:rPr>
            </w:pPr>
            <w:r w:rsidRPr="004A4ADF">
              <w:rPr>
                <w:rFonts w:ascii="游ゴシック Medium" w:eastAsia="游ゴシック Medium" w:hAnsi="游ゴシック Medium" w:hint="eastAsia"/>
                <w:color w:val="000000" w:themeColor="text1"/>
                <w:sz w:val="20"/>
                <w:szCs w:val="20"/>
              </w:rPr>
              <w:t>２回/年</w:t>
            </w:r>
          </w:p>
        </w:tc>
      </w:tr>
    </w:tbl>
    <w:p w14:paraId="34EBE0C6" w14:textId="77777777" w:rsidR="007943AD" w:rsidRPr="00667E4A" w:rsidRDefault="007943AD" w:rsidP="007943AD"/>
    <w:p w14:paraId="581AE52B" w14:textId="0E607E31" w:rsidR="007943AD" w:rsidRPr="00667E4A" w:rsidRDefault="00A5288E" w:rsidP="00A5288E">
      <w:pPr>
        <w:pStyle w:val="11"/>
        <w:ind w:leftChars="0" w:left="0" w:firstLineChars="193" w:firstLine="425"/>
        <w:rPr>
          <w:rFonts w:ascii="HGSｺﾞｼｯｸE" w:eastAsia="HGSｺﾞｼｯｸE" w:hAnsi="HGSｺﾞｼｯｸE"/>
          <w:bCs/>
        </w:rPr>
      </w:pPr>
      <w:r>
        <w:rPr>
          <w:rFonts w:ascii="HGSｺﾞｼｯｸE" w:eastAsia="HGSｺﾞｼｯｸE" w:hAnsi="HGSｺﾞｼｯｸE" w:hint="eastAsia"/>
          <w:bCs/>
        </w:rPr>
        <w:t xml:space="preserve">① </w:t>
      </w:r>
      <w:r w:rsidR="007943AD" w:rsidRPr="00667E4A">
        <w:rPr>
          <w:rFonts w:ascii="HGSｺﾞｼｯｸE" w:eastAsia="HGSｺﾞｼｯｸE" w:hAnsi="HGSｺﾞｼｯｸE" w:hint="eastAsia"/>
          <w:bCs/>
        </w:rPr>
        <w:t>総合相談支援業務</w:t>
      </w:r>
    </w:p>
    <w:p w14:paraId="1C3B521A" w14:textId="568C41B8" w:rsidR="00293DEB" w:rsidRDefault="007943AD" w:rsidP="00CF469F">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総合相談支援業務は、地域の高齢者が住み慣れた地域で安心してその人らしい生活を継続していくことができるよう､地域における関係者とのネットワークを構築するとともに、高齢者の心身の状況や生活の実態に応じ必要な支援等を幅広く把握し、相談を受けて、地域における適切な保健・医療・福祉サービスの利用につなげる支援を行うことです。</w:t>
      </w:r>
    </w:p>
    <w:p w14:paraId="5DC20EB4" w14:textId="77777777" w:rsidR="00CF469F" w:rsidRPr="00CF469F" w:rsidRDefault="00CF469F" w:rsidP="00CF469F">
      <w:pPr>
        <w:ind w:leftChars="193" w:left="425" w:firstLineChars="100" w:firstLine="220"/>
        <w:rPr>
          <w:rFonts w:ascii="HGSｺﾞｼｯｸE" w:eastAsia="HGSｺﾞｼｯｸE" w:hAnsi="HGSｺﾞｼｯｸE"/>
          <w:bCs/>
        </w:rPr>
      </w:pPr>
    </w:p>
    <w:p w14:paraId="15321ED4" w14:textId="5564EF40" w:rsidR="007943AD" w:rsidRPr="00667E4A" w:rsidRDefault="007943AD" w:rsidP="007943AD">
      <w:pPr>
        <w:pStyle w:val="11"/>
        <w:ind w:leftChars="0" w:left="0" w:firstLineChars="200" w:firstLine="440"/>
        <w:rPr>
          <w:rFonts w:ascii="HGSｺﾞｼｯｸE" w:eastAsia="HGSｺﾞｼｯｸE" w:hAnsi="HGSｺﾞｼｯｸE"/>
          <w:bCs/>
        </w:rPr>
      </w:pPr>
      <w:r w:rsidRPr="00667E4A">
        <w:rPr>
          <w:rFonts w:ascii="HGSｺﾞｼｯｸE" w:eastAsia="HGSｺﾞｼｯｸE" w:hAnsi="HGSｺﾞｼｯｸE" w:hint="eastAsia"/>
          <w:bCs/>
        </w:rPr>
        <w:t>②</w:t>
      </w:r>
      <w:r w:rsidR="00A5288E">
        <w:rPr>
          <w:rFonts w:ascii="HGSｺﾞｼｯｸE" w:eastAsia="HGSｺﾞｼｯｸE" w:hAnsi="HGSｺﾞｼｯｸE" w:hint="eastAsia"/>
          <w:bCs/>
        </w:rPr>
        <w:t xml:space="preserve"> </w:t>
      </w:r>
      <w:r w:rsidRPr="00667E4A">
        <w:rPr>
          <w:rFonts w:ascii="HGSｺﾞｼｯｸE" w:eastAsia="HGSｺﾞｼｯｸE" w:hAnsi="HGSｺﾞｼｯｸE" w:hint="eastAsia"/>
          <w:bCs/>
        </w:rPr>
        <w:t>権利擁護業務</w:t>
      </w:r>
    </w:p>
    <w:p w14:paraId="3ED56C94" w14:textId="2B958943"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権利擁護業務は、地域の住民、民生委員、ケアマネジャーなどの支援だけでは十分に問題が解決できない、適切なサービス等につながる方法が見つからない</w:t>
      </w:r>
      <w:r w:rsidR="00A5288E">
        <w:rPr>
          <w:rFonts w:ascii="游ゴシック Medium" w:eastAsia="游ゴシック Medium" w:hAnsi="游ゴシック Medium" w:hint="eastAsia"/>
        </w:rPr>
        <w:t>など</w:t>
      </w:r>
      <w:r w:rsidRPr="00667E4A">
        <w:rPr>
          <w:rFonts w:ascii="游ゴシック Medium" w:eastAsia="游ゴシック Medium" w:hAnsi="游ゴシック Medium" w:hint="eastAsia"/>
        </w:rPr>
        <w:t>の困難な状況にある高齢者が、地域において尊厳のある生活を維持し安心して生活できるよう、専門</w:t>
      </w:r>
      <w:r w:rsidRPr="00667E4A">
        <w:rPr>
          <w:rFonts w:ascii="游ゴシック Medium" w:eastAsia="游ゴシック Medium" w:hAnsi="游ゴシック Medium" w:hint="eastAsia"/>
        </w:rPr>
        <w:lastRenderedPageBreak/>
        <w:t>的・継続的な視点から高齢者の権利擁護のために必要な支援を行うことを目的としています。</w:t>
      </w:r>
    </w:p>
    <w:p w14:paraId="1CB34122" w14:textId="77777777" w:rsidR="007943AD" w:rsidRPr="00667E4A" w:rsidRDefault="007943AD" w:rsidP="004F3111">
      <w:pPr>
        <w:pStyle w:val="11"/>
        <w:spacing w:line="180" w:lineRule="auto"/>
        <w:ind w:leftChars="0" w:left="0" w:firstLineChars="0" w:firstLine="0"/>
        <w:rPr>
          <w:rFonts w:ascii="游ゴシック Medium" w:eastAsia="游ゴシック Medium" w:hAnsi="游ゴシック Medium"/>
        </w:rPr>
      </w:pPr>
    </w:p>
    <w:p w14:paraId="23D68740" w14:textId="539749AD" w:rsidR="007943AD" w:rsidRPr="00667E4A" w:rsidRDefault="007943AD" w:rsidP="007943AD">
      <w:pPr>
        <w:pStyle w:val="11"/>
        <w:ind w:leftChars="0" w:left="0" w:firstLineChars="200" w:firstLine="440"/>
        <w:rPr>
          <w:rFonts w:ascii="HGSｺﾞｼｯｸE" w:eastAsia="HGSｺﾞｼｯｸE" w:hAnsi="HGSｺﾞｼｯｸE"/>
          <w:bCs/>
        </w:rPr>
      </w:pPr>
      <w:r w:rsidRPr="00667E4A">
        <w:rPr>
          <w:rFonts w:ascii="HGSｺﾞｼｯｸE" w:eastAsia="HGSｺﾞｼｯｸE" w:hAnsi="HGSｺﾞｼｯｸE" w:hint="eastAsia"/>
          <w:bCs/>
        </w:rPr>
        <w:t>③</w:t>
      </w:r>
      <w:r w:rsidR="00A5288E">
        <w:rPr>
          <w:rFonts w:ascii="HGSｺﾞｼｯｸE" w:eastAsia="HGSｺﾞｼｯｸE" w:hAnsi="HGSｺﾞｼｯｸE" w:hint="eastAsia"/>
          <w:bCs/>
        </w:rPr>
        <w:t xml:space="preserve"> </w:t>
      </w:r>
      <w:r w:rsidRPr="00667E4A">
        <w:rPr>
          <w:rFonts w:ascii="HGSｺﾞｼｯｸE" w:eastAsia="HGSｺﾞｼｯｸE" w:hAnsi="HGSｺﾞｼｯｸE" w:hint="eastAsia"/>
          <w:bCs/>
        </w:rPr>
        <w:t>包括的・継続的ケアマネジメント支援業務</w:t>
      </w:r>
    </w:p>
    <w:p w14:paraId="780F6A2E" w14:textId="77777777"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包括的・継続的ケアマネジメント業務は、高齢者が住み慣れた地域で暮らし続けることができるよう、ケアマネジャー、主治医、地域の関係機関等の連携、在宅と施設の連携など、多職種の協働連携により、個々の高齢者の状況や変化に応じて、包括的かつ継続的に支援していく業務で、地域における連携・協働の体制づくりとケアマネジャーに対する後方支援を行うことが目的となっています。</w:t>
      </w:r>
    </w:p>
    <w:p w14:paraId="02694EF1" w14:textId="77777777" w:rsidR="007943AD" w:rsidRPr="00667E4A" w:rsidRDefault="007943AD" w:rsidP="004F3111">
      <w:pPr>
        <w:pStyle w:val="11"/>
        <w:spacing w:line="180" w:lineRule="auto"/>
        <w:ind w:leftChars="0" w:left="0" w:firstLineChars="0" w:firstLine="0"/>
        <w:rPr>
          <w:rFonts w:ascii="游ゴシック Medium" w:eastAsia="游ゴシック Medium" w:hAnsi="游ゴシック Medium"/>
        </w:rPr>
      </w:pPr>
    </w:p>
    <w:p w14:paraId="1D061A24" w14:textId="01CA6213" w:rsidR="007943AD" w:rsidRPr="00667E4A" w:rsidRDefault="007943AD" w:rsidP="007943AD">
      <w:pPr>
        <w:pStyle w:val="11"/>
        <w:ind w:leftChars="0" w:left="0" w:firstLineChars="200" w:firstLine="440"/>
        <w:rPr>
          <w:rFonts w:ascii="HGSｺﾞｼｯｸE" w:eastAsia="HGSｺﾞｼｯｸE" w:hAnsi="HGSｺﾞｼｯｸE"/>
          <w:bCs/>
        </w:rPr>
      </w:pPr>
      <w:r w:rsidRPr="00667E4A">
        <w:rPr>
          <w:rFonts w:ascii="HGSｺﾞｼｯｸE" w:eastAsia="HGSｺﾞｼｯｸE" w:hAnsi="HGSｺﾞｼｯｸE" w:hint="eastAsia"/>
          <w:bCs/>
        </w:rPr>
        <w:t>④</w:t>
      </w:r>
      <w:r w:rsidR="00A5288E">
        <w:rPr>
          <w:rFonts w:ascii="HGSｺﾞｼｯｸE" w:eastAsia="HGSｺﾞｼｯｸE" w:hAnsi="HGSｺﾞｼｯｸE" w:hint="eastAsia"/>
          <w:bCs/>
        </w:rPr>
        <w:t xml:space="preserve"> </w:t>
      </w:r>
      <w:r w:rsidRPr="00667E4A">
        <w:rPr>
          <w:rFonts w:ascii="HGSｺﾞｼｯｸE" w:eastAsia="HGSｺﾞｼｯｸE" w:hAnsi="HGSｺﾞｼｯｸE" w:hint="eastAsia"/>
          <w:bCs/>
        </w:rPr>
        <w:t>介護予防ケアマネジメント</w:t>
      </w:r>
    </w:p>
    <w:p w14:paraId="0E259F77" w14:textId="75840A65"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介護予防ケアマネジメントは、要支援者及び基本チェックリストの記入内容が事業対象者と判断できる者に対して、自立支援を目的として心身や置かれている環境等の状況に応じ、訪問型サービス、通所型サービス、その他の生活支援サービスのほか、一般介護予防事業や独自施策､民間企業が提供する生活支援サービスも含め、要支援者等の状況に</w:t>
      </w:r>
      <w:r w:rsidR="00A5288E">
        <w:rPr>
          <w:rFonts w:ascii="游ゴシック Medium" w:eastAsia="游ゴシック Medium" w:hAnsi="游ゴシック Medium" w:hint="eastAsia"/>
        </w:rPr>
        <w:t>合った</w:t>
      </w:r>
      <w:r w:rsidRPr="00667E4A">
        <w:rPr>
          <w:rFonts w:ascii="游ゴシック Medium" w:eastAsia="游ゴシック Medium" w:hAnsi="游ゴシック Medium" w:hint="eastAsia"/>
        </w:rPr>
        <w:t>適切なサービスが包括的かつ効率的に提供されるよう必要な援助を行う事業です。</w:t>
      </w:r>
    </w:p>
    <w:p w14:paraId="54634E2E" w14:textId="77777777" w:rsidR="007943AD" w:rsidRPr="00667E4A" w:rsidRDefault="007943AD" w:rsidP="004F3111">
      <w:pPr>
        <w:pStyle w:val="11"/>
        <w:spacing w:line="120" w:lineRule="auto"/>
        <w:ind w:leftChars="0" w:left="0" w:firstLineChars="200" w:firstLine="440"/>
        <w:rPr>
          <w:rFonts w:ascii="游ゴシック Medium" w:eastAsia="游ゴシック Medium" w:hAnsi="游ゴシック Medium"/>
        </w:rPr>
      </w:pPr>
    </w:p>
    <w:tbl>
      <w:tblPr>
        <w:tblStyle w:val="a3"/>
        <w:tblW w:w="0" w:type="auto"/>
        <w:tblInd w:w="562" w:type="dxa"/>
        <w:tblLook w:val="04A0" w:firstRow="1" w:lastRow="0" w:firstColumn="1" w:lastColumn="0" w:noHBand="0" w:noVBand="1"/>
      </w:tblPr>
      <w:tblGrid>
        <w:gridCol w:w="1843"/>
        <w:gridCol w:w="6655"/>
      </w:tblGrid>
      <w:tr w:rsidR="00D71159" w:rsidRPr="00D71159" w14:paraId="5E4874D4" w14:textId="77777777" w:rsidTr="00D71159">
        <w:trPr>
          <w:trHeight w:val="377"/>
        </w:trPr>
        <w:tc>
          <w:tcPr>
            <w:tcW w:w="1843" w:type="dxa"/>
            <w:shd w:val="clear" w:color="auto" w:fill="D9D9D9" w:themeFill="background1" w:themeFillShade="D9"/>
            <w:vAlign w:val="center"/>
          </w:tcPr>
          <w:p w14:paraId="00BB0C2A" w14:textId="62C9CFFF" w:rsidR="007943AD" w:rsidRPr="00E92ED9" w:rsidRDefault="007943AD" w:rsidP="00C72C1A">
            <w:pPr>
              <w:pStyle w:val="11"/>
              <w:spacing w:line="180" w:lineRule="auto"/>
              <w:ind w:leftChars="0" w:left="0" w:firstLineChars="0" w:firstLine="0"/>
              <w:jc w:val="center"/>
              <w:rPr>
                <w:rFonts w:ascii="游ゴシック Medium" w:eastAsia="游ゴシック Medium" w:hAnsi="游ゴシック Medium"/>
                <w:bCs/>
                <w:color w:val="000000" w:themeColor="text1"/>
                <w:sz w:val="20"/>
                <w:szCs w:val="20"/>
              </w:rPr>
            </w:pPr>
            <w:r w:rsidRPr="00E92ED9">
              <w:rPr>
                <w:rFonts w:ascii="游ゴシック Medium" w:eastAsia="游ゴシック Medium" w:hAnsi="游ゴシック Medium" w:hint="eastAsia"/>
                <w:bCs/>
                <w:color w:val="000000" w:themeColor="text1"/>
                <w:sz w:val="20"/>
                <w:szCs w:val="20"/>
              </w:rPr>
              <w:t>事</w:t>
            </w:r>
            <w:r w:rsidR="0027680A">
              <w:rPr>
                <w:rFonts w:ascii="游ゴシック Medium" w:eastAsia="游ゴシック Medium" w:hAnsi="游ゴシック Medium" w:hint="eastAsia"/>
                <w:bCs/>
                <w:color w:val="000000" w:themeColor="text1"/>
                <w:sz w:val="20"/>
                <w:szCs w:val="20"/>
              </w:rPr>
              <w:t xml:space="preserve">　</w:t>
            </w:r>
            <w:r w:rsidRPr="00E92ED9">
              <w:rPr>
                <w:rFonts w:ascii="游ゴシック Medium" w:eastAsia="游ゴシック Medium" w:hAnsi="游ゴシック Medium" w:hint="eastAsia"/>
                <w:bCs/>
                <w:color w:val="000000" w:themeColor="text1"/>
                <w:sz w:val="20"/>
                <w:szCs w:val="20"/>
              </w:rPr>
              <w:t>業</w:t>
            </w:r>
          </w:p>
        </w:tc>
        <w:tc>
          <w:tcPr>
            <w:tcW w:w="6655" w:type="dxa"/>
            <w:shd w:val="clear" w:color="auto" w:fill="D9D9D9" w:themeFill="background1" w:themeFillShade="D9"/>
            <w:vAlign w:val="center"/>
          </w:tcPr>
          <w:p w14:paraId="22CE4562" w14:textId="733D4A4B" w:rsidR="007943AD" w:rsidRPr="00E92ED9" w:rsidRDefault="007943AD" w:rsidP="00C72C1A">
            <w:pPr>
              <w:pStyle w:val="11"/>
              <w:spacing w:line="180" w:lineRule="auto"/>
              <w:ind w:leftChars="0" w:left="0" w:firstLineChars="0" w:firstLine="0"/>
              <w:jc w:val="center"/>
              <w:rPr>
                <w:rFonts w:ascii="游ゴシック Medium" w:eastAsia="游ゴシック Medium" w:hAnsi="游ゴシック Medium"/>
                <w:bCs/>
                <w:color w:val="000000" w:themeColor="text1"/>
                <w:sz w:val="20"/>
                <w:szCs w:val="20"/>
              </w:rPr>
            </w:pPr>
            <w:r w:rsidRPr="00E92ED9">
              <w:rPr>
                <w:rFonts w:ascii="游ゴシック Medium" w:eastAsia="游ゴシック Medium" w:hAnsi="游ゴシック Medium" w:hint="eastAsia"/>
                <w:bCs/>
                <w:color w:val="000000" w:themeColor="text1"/>
                <w:sz w:val="20"/>
                <w:szCs w:val="20"/>
              </w:rPr>
              <w:t>内</w:t>
            </w:r>
            <w:r w:rsidR="0027680A">
              <w:rPr>
                <w:rFonts w:ascii="游ゴシック Medium" w:eastAsia="游ゴシック Medium" w:hAnsi="游ゴシック Medium" w:hint="eastAsia"/>
                <w:bCs/>
                <w:color w:val="000000" w:themeColor="text1"/>
                <w:sz w:val="20"/>
                <w:szCs w:val="20"/>
              </w:rPr>
              <w:t xml:space="preserve">　</w:t>
            </w:r>
            <w:r w:rsidRPr="00E92ED9">
              <w:rPr>
                <w:rFonts w:ascii="游ゴシック Medium" w:eastAsia="游ゴシック Medium" w:hAnsi="游ゴシック Medium" w:hint="eastAsia"/>
                <w:bCs/>
                <w:color w:val="000000" w:themeColor="text1"/>
                <w:sz w:val="20"/>
                <w:szCs w:val="20"/>
              </w:rPr>
              <w:t>容</w:t>
            </w:r>
          </w:p>
        </w:tc>
      </w:tr>
      <w:tr w:rsidR="00667E4A" w:rsidRPr="00667E4A" w14:paraId="24F5504D" w14:textId="77777777" w:rsidTr="004F3111">
        <w:trPr>
          <w:trHeight w:val="507"/>
        </w:trPr>
        <w:tc>
          <w:tcPr>
            <w:tcW w:w="1843" w:type="dxa"/>
            <w:vAlign w:val="center"/>
          </w:tcPr>
          <w:p w14:paraId="1CB6BF26"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広報・普及啓発</w:t>
            </w:r>
          </w:p>
        </w:tc>
        <w:tc>
          <w:tcPr>
            <w:tcW w:w="6655" w:type="dxa"/>
            <w:vAlign w:val="center"/>
          </w:tcPr>
          <w:p w14:paraId="29CFD399" w14:textId="77777777" w:rsidR="007943AD" w:rsidRPr="00667E4A" w:rsidRDefault="007943AD" w:rsidP="00A5288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高齢者虐待の対応窓口の住民への周知徹底、地域包括支援センター等の関係者への虐待防止に資する研修の実施等</w:t>
            </w:r>
          </w:p>
        </w:tc>
      </w:tr>
      <w:tr w:rsidR="00667E4A" w:rsidRPr="00667E4A" w14:paraId="326AD246" w14:textId="77777777" w:rsidTr="00C72C1A">
        <w:trPr>
          <w:trHeight w:val="510"/>
        </w:trPr>
        <w:tc>
          <w:tcPr>
            <w:tcW w:w="1843" w:type="dxa"/>
            <w:vAlign w:val="center"/>
          </w:tcPr>
          <w:p w14:paraId="72166AE4"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ネットワーク構築</w:t>
            </w:r>
          </w:p>
        </w:tc>
        <w:tc>
          <w:tcPr>
            <w:tcW w:w="6655" w:type="dxa"/>
            <w:vAlign w:val="center"/>
          </w:tcPr>
          <w:p w14:paraId="610FB39F" w14:textId="77777777" w:rsidR="007943AD" w:rsidRPr="00667E4A" w:rsidRDefault="007943AD" w:rsidP="00A5288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早期発見・見守り、保健医療福祉サービスの介入支援、関係機関介入支援等を図るためのネットワークの構築</w:t>
            </w:r>
          </w:p>
        </w:tc>
      </w:tr>
      <w:tr w:rsidR="00667E4A" w:rsidRPr="00667E4A" w14:paraId="5C5522E7" w14:textId="77777777" w:rsidTr="004F3111">
        <w:trPr>
          <w:trHeight w:val="465"/>
        </w:trPr>
        <w:tc>
          <w:tcPr>
            <w:tcW w:w="1843" w:type="dxa"/>
            <w:vAlign w:val="center"/>
          </w:tcPr>
          <w:p w14:paraId="47119667"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行政機関連携</w:t>
            </w:r>
          </w:p>
        </w:tc>
        <w:tc>
          <w:tcPr>
            <w:tcW w:w="6655" w:type="dxa"/>
            <w:vAlign w:val="center"/>
          </w:tcPr>
          <w:p w14:paraId="08C3D87F" w14:textId="658FB6CE" w:rsidR="007943AD" w:rsidRPr="00667E4A" w:rsidRDefault="007943AD" w:rsidP="00A5288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成年後見制度の町長申立、警察署長に対する援助要請等、措置を講ずるために必要な居室の確保等に関する関係行政機関等との連携、調整</w:t>
            </w:r>
          </w:p>
        </w:tc>
      </w:tr>
      <w:tr w:rsidR="007943AD" w:rsidRPr="00667E4A" w14:paraId="3B170873" w14:textId="77777777" w:rsidTr="004F3111">
        <w:trPr>
          <w:trHeight w:val="940"/>
        </w:trPr>
        <w:tc>
          <w:tcPr>
            <w:tcW w:w="1843" w:type="dxa"/>
            <w:vAlign w:val="center"/>
          </w:tcPr>
          <w:p w14:paraId="4928DC8C"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相談・支援</w:t>
            </w:r>
          </w:p>
        </w:tc>
        <w:tc>
          <w:tcPr>
            <w:tcW w:w="6655" w:type="dxa"/>
            <w:vAlign w:val="center"/>
          </w:tcPr>
          <w:p w14:paraId="3FA1BE87" w14:textId="414AB083" w:rsidR="000F3EB2" w:rsidRPr="00667E4A" w:rsidRDefault="007943AD" w:rsidP="00A5288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虐待を行った養護者の不安や悩みを聞き助言等を行う相談機能の強化・支援体制の充実、発生した虐待の要因等を分析し、再発防止。介護事業者等に対し、</w:t>
            </w:r>
            <w:r w:rsidR="00A02975">
              <w:rPr>
                <w:rFonts w:ascii="游ゴシック Medium" w:eastAsia="游ゴシック Medium" w:hAnsi="游ゴシック Medium" w:hint="eastAsia"/>
                <w:sz w:val="20"/>
                <w:szCs w:val="20"/>
              </w:rPr>
              <w:t>介護</w:t>
            </w:r>
            <w:r w:rsidRPr="00667E4A">
              <w:rPr>
                <w:rFonts w:ascii="游ゴシック Medium" w:eastAsia="游ゴシック Medium" w:hAnsi="游ゴシック Medium" w:hint="eastAsia"/>
                <w:sz w:val="20"/>
                <w:szCs w:val="20"/>
              </w:rPr>
              <w:t>施設従事者等への研修やストレス対策を適切に行うよう求める</w:t>
            </w:r>
          </w:p>
        </w:tc>
      </w:tr>
    </w:tbl>
    <w:p w14:paraId="7DAC0196" w14:textId="77777777" w:rsidR="007943AD" w:rsidRPr="00667E4A" w:rsidRDefault="007943AD" w:rsidP="007943AD">
      <w:pPr>
        <w:pStyle w:val="4"/>
        <w:ind w:leftChars="0" w:left="0" w:firstLineChars="100" w:firstLine="240"/>
      </w:pPr>
    </w:p>
    <w:p w14:paraId="4AC5C137" w14:textId="2AC97FD8" w:rsidR="007943AD" w:rsidRPr="00667E4A" w:rsidRDefault="007943AD" w:rsidP="007943AD">
      <w:pPr>
        <w:pStyle w:val="4"/>
        <w:ind w:leftChars="0" w:left="0" w:firstLineChars="100" w:firstLine="240"/>
      </w:pPr>
      <w:r w:rsidRPr="00667E4A">
        <w:rPr>
          <w:rFonts w:hint="eastAsia"/>
        </w:rPr>
        <w:t>（</w:t>
      </w:r>
      <w:r w:rsidR="00F130CB">
        <w:rPr>
          <w:rFonts w:hint="eastAsia"/>
        </w:rPr>
        <w:t>2</w:t>
      </w:r>
      <w:r w:rsidRPr="00667E4A">
        <w:rPr>
          <w:rFonts w:hint="eastAsia"/>
        </w:rPr>
        <w:t>）生活支援体制整備事業</w:t>
      </w:r>
    </w:p>
    <w:p w14:paraId="1F924036" w14:textId="77777777" w:rsidR="007943AD" w:rsidRPr="00F130CB" w:rsidRDefault="007943AD" w:rsidP="007943AD">
      <w:pPr>
        <w:spacing w:line="120" w:lineRule="auto"/>
        <w:ind w:leftChars="193" w:left="425" w:firstLineChars="100" w:firstLine="220"/>
        <w:rPr>
          <w:rFonts w:ascii="游ゴシック Medium" w:eastAsia="游ゴシック Medium" w:hAnsi="游ゴシック Medium"/>
        </w:rPr>
      </w:pPr>
    </w:p>
    <w:p w14:paraId="48B61A4E" w14:textId="4E5F1D06"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生活支援コーディネーターを配置し、既存の</w:t>
      </w:r>
      <w:r w:rsidR="00487D67">
        <w:rPr>
          <w:rFonts w:ascii="游ゴシック Medium" w:eastAsia="游ゴシック Medium" w:hAnsi="游ゴシック Medium" w:hint="eastAsia"/>
        </w:rPr>
        <w:t>取組み</w:t>
      </w:r>
      <w:r w:rsidRPr="00667E4A">
        <w:rPr>
          <w:rFonts w:ascii="游ゴシック Medium" w:eastAsia="游ゴシック Medium" w:hAnsi="游ゴシック Medium" w:hint="eastAsia"/>
        </w:rPr>
        <w:t>・組織等を活用しながら、資源開発、関係者のネットワーク化、地域の支援ニーズとボランティア等のサービス提供主体のマッチング等のコーディネート業務を実施することで地域の生活支援体制を整備するための事業です。</w:t>
      </w:r>
    </w:p>
    <w:p w14:paraId="0D1BEF24" w14:textId="77777777" w:rsidR="007943AD" w:rsidRPr="00667E4A" w:rsidRDefault="007943AD" w:rsidP="004F3111">
      <w:pPr>
        <w:spacing w:line="120" w:lineRule="auto"/>
        <w:rPr>
          <w:rFonts w:ascii="游ゴシック Medium" w:eastAsia="游ゴシック Medium" w:hAnsi="游ゴシック Medium"/>
        </w:rPr>
      </w:pPr>
    </w:p>
    <w:tbl>
      <w:tblPr>
        <w:tblStyle w:val="a3"/>
        <w:tblW w:w="8787" w:type="dxa"/>
        <w:jc w:val="right"/>
        <w:tblLayout w:type="fixed"/>
        <w:tblLook w:val="04A0" w:firstRow="1" w:lastRow="0" w:firstColumn="1" w:lastColumn="0" w:noHBand="0" w:noVBand="1"/>
      </w:tblPr>
      <w:tblGrid>
        <w:gridCol w:w="1129"/>
        <w:gridCol w:w="6237"/>
        <w:gridCol w:w="1421"/>
      </w:tblGrid>
      <w:tr w:rsidR="00667E4A" w:rsidRPr="00667E4A" w14:paraId="6970E83B" w14:textId="77777777" w:rsidTr="00C72C1A">
        <w:trPr>
          <w:jc w:val="right"/>
        </w:trPr>
        <w:tc>
          <w:tcPr>
            <w:tcW w:w="1129" w:type="dxa"/>
            <w:shd w:val="clear" w:color="auto" w:fill="D9D9D9" w:themeFill="background1" w:themeFillShade="D9"/>
          </w:tcPr>
          <w:p w14:paraId="03B1F287"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6237" w:type="dxa"/>
            <w:shd w:val="clear" w:color="auto" w:fill="D9D9D9" w:themeFill="background1" w:themeFillShade="D9"/>
          </w:tcPr>
          <w:p w14:paraId="5CB1CC3B" w14:textId="35602BAE" w:rsidR="007943AD" w:rsidRPr="00667E4A" w:rsidRDefault="006D02B3" w:rsidP="00C72C1A">
            <w:pPr>
              <w:pStyle w:val="11"/>
              <w:spacing w:line="180" w:lineRule="auto"/>
              <w:ind w:leftChars="0" w:left="0" w:firstLineChars="0" w:firstLine="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21" w:type="dxa"/>
            <w:shd w:val="clear" w:color="auto" w:fill="D9D9D9" w:themeFill="background1" w:themeFillShade="D9"/>
            <w:vAlign w:val="center"/>
          </w:tcPr>
          <w:p w14:paraId="2BF4CD33"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58EB23E7" w14:textId="77777777" w:rsidTr="00C72C1A">
        <w:trPr>
          <w:trHeight w:val="814"/>
          <w:jc w:val="right"/>
        </w:trPr>
        <w:tc>
          <w:tcPr>
            <w:tcW w:w="1129" w:type="dxa"/>
            <w:vAlign w:val="center"/>
          </w:tcPr>
          <w:p w14:paraId="2B89FCF2"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6237" w:type="dxa"/>
            <w:vAlign w:val="center"/>
          </w:tcPr>
          <w:p w14:paraId="67B99DC3" w14:textId="1E6C725C"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協議体を設置するとともに、生活支援コーディネーターを中心に関係団体と連携し、地域の生活支援ニーズの把握や生活支援サービスの充実につなげま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21" w:type="dxa"/>
            <w:vAlign w:val="center"/>
          </w:tcPr>
          <w:p w14:paraId="56E6377A"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46543F" w14:paraId="372E5362" w14:textId="77777777" w:rsidTr="00C72C1A">
        <w:trPr>
          <w:jc w:val="right"/>
        </w:trPr>
        <w:tc>
          <w:tcPr>
            <w:tcW w:w="1129" w:type="dxa"/>
            <w:vAlign w:val="center"/>
          </w:tcPr>
          <w:p w14:paraId="4FCD33ED"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6237" w:type="dxa"/>
            <w:vAlign w:val="center"/>
          </w:tcPr>
          <w:p w14:paraId="0E4DF13A" w14:textId="37191D6E"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第１層協議体（美瑛町地域福祉総合連携会議）、第２層協議体（美瑛町地域福祉圏域連携会議）の設置及び第1層生活支援コーディネーター、第２層生活支援コーディネーターの配置による体制整備を推進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21" w:type="dxa"/>
            <w:vAlign w:val="center"/>
          </w:tcPr>
          <w:p w14:paraId="5F2C07A6" w14:textId="26BC7C66" w:rsidR="007943AD" w:rsidRPr="000631BD" w:rsidRDefault="00EC2C61"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7943AD" w:rsidRPr="00667E4A" w14:paraId="656C7D29" w14:textId="77777777" w:rsidTr="00C72C1A">
        <w:trPr>
          <w:jc w:val="right"/>
        </w:trPr>
        <w:tc>
          <w:tcPr>
            <w:tcW w:w="1129" w:type="dxa"/>
            <w:vAlign w:val="center"/>
          </w:tcPr>
          <w:p w14:paraId="0741958C" w14:textId="77777777" w:rsidR="007943AD" w:rsidRPr="00667E4A" w:rsidRDefault="007943AD" w:rsidP="0085355E">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6237" w:type="dxa"/>
            <w:vAlign w:val="center"/>
          </w:tcPr>
          <w:p w14:paraId="7A12BF26" w14:textId="05F0EFBC"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町による協議会の設置及び生活支援コーディネーターの配置（町社協委託）による体制整備を推進しま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21" w:type="dxa"/>
            <w:vAlign w:val="center"/>
          </w:tcPr>
          <w:p w14:paraId="3C3C03D9"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bl>
    <w:p w14:paraId="4F3549B0" w14:textId="77777777" w:rsidR="00A5288E" w:rsidRDefault="00A5288E" w:rsidP="007943AD">
      <w:pPr>
        <w:pStyle w:val="4"/>
        <w:ind w:leftChars="0" w:left="0" w:firstLineChars="100" w:firstLine="240"/>
      </w:pPr>
    </w:p>
    <w:p w14:paraId="63CD3C3C" w14:textId="1DB1F5F4" w:rsidR="007943AD" w:rsidRPr="00667E4A" w:rsidRDefault="007943AD" w:rsidP="007943AD">
      <w:pPr>
        <w:pStyle w:val="4"/>
        <w:ind w:leftChars="0" w:left="0" w:firstLineChars="100" w:firstLine="240"/>
      </w:pPr>
      <w:r w:rsidRPr="00667E4A">
        <w:rPr>
          <w:rFonts w:hint="eastAsia"/>
        </w:rPr>
        <w:lastRenderedPageBreak/>
        <w:t>（</w:t>
      </w:r>
      <w:r w:rsidR="00F130CB">
        <w:rPr>
          <w:rFonts w:hint="eastAsia"/>
        </w:rPr>
        <w:t>3</w:t>
      </w:r>
      <w:r w:rsidRPr="00667E4A">
        <w:rPr>
          <w:rFonts w:hint="eastAsia"/>
        </w:rPr>
        <w:t>）認知症総合支援事業</w:t>
      </w:r>
    </w:p>
    <w:p w14:paraId="538CB505" w14:textId="77777777" w:rsidR="007943AD" w:rsidRPr="00F130CB" w:rsidRDefault="007943AD" w:rsidP="007943AD">
      <w:pPr>
        <w:spacing w:line="120" w:lineRule="auto"/>
        <w:ind w:leftChars="193" w:left="425" w:firstLineChars="100" w:firstLine="220"/>
        <w:rPr>
          <w:rFonts w:ascii="游ゴシック Medium" w:eastAsia="游ゴシック Medium" w:hAnsi="游ゴシック Medium"/>
        </w:rPr>
      </w:pPr>
    </w:p>
    <w:p w14:paraId="580957E2" w14:textId="1097B04B"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保健・医療・福祉の様々な分野の専門職が、初期の段階で認知症による症状の悪化防止のための支援や、認知症の</w:t>
      </w:r>
      <w:r w:rsidR="00E472EC">
        <w:rPr>
          <w:rFonts w:ascii="游ゴシック Medium" w:eastAsia="游ゴシック Medium" w:hAnsi="游ゴシック Medium" w:hint="eastAsia"/>
        </w:rPr>
        <w:t>方</w:t>
      </w:r>
      <w:r w:rsidRPr="00667E4A">
        <w:rPr>
          <w:rFonts w:ascii="游ゴシック Medium" w:eastAsia="游ゴシック Medium" w:hAnsi="游ゴシック Medium" w:hint="eastAsia"/>
        </w:rPr>
        <w:t>やその疑いのある</w:t>
      </w:r>
      <w:r w:rsidR="00E472EC">
        <w:rPr>
          <w:rFonts w:ascii="游ゴシック Medium" w:eastAsia="游ゴシック Medium" w:hAnsi="游ゴシック Medium" w:hint="eastAsia"/>
        </w:rPr>
        <w:t>方</w:t>
      </w:r>
      <w:r w:rsidRPr="00667E4A">
        <w:rPr>
          <w:rFonts w:ascii="游ゴシック Medium" w:eastAsia="游ゴシック Medium" w:hAnsi="游ゴシック Medium" w:hint="eastAsia"/>
        </w:rPr>
        <w:t>に対して、総合的な支援を行うための事業です。</w:t>
      </w:r>
    </w:p>
    <w:p w14:paraId="797D557C" w14:textId="38AE8A83" w:rsidR="007943AD" w:rsidRPr="00667E4A"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認知症の容態に応じたサービスを受けられる仕組みの構築、認知症の</w:t>
      </w:r>
      <w:r w:rsidR="00E472EC">
        <w:rPr>
          <w:rFonts w:ascii="游ゴシック Medium" w:eastAsia="游ゴシック Medium" w:hAnsi="游ゴシック Medium" w:hint="eastAsia"/>
        </w:rPr>
        <w:t>方</w:t>
      </w:r>
      <w:r w:rsidRPr="00667E4A">
        <w:rPr>
          <w:rFonts w:ascii="游ゴシック Medium" w:eastAsia="游ゴシック Medium" w:hAnsi="游ゴシック Medium" w:hint="eastAsia"/>
        </w:rPr>
        <w:t>を介護する人への支援、認知症の</w:t>
      </w:r>
      <w:r w:rsidR="00E472EC">
        <w:rPr>
          <w:rFonts w:ascii="游ゴシック Medium" w:eastAsia="游ゴシック Medium" w:hAnsi="游ゴシック Medium" w:hint="eastAsia"/>
        </w:rPr>
        <w:t>方</w:t>
      </w:r>
      <w:r w:rsidRPr="00667E4A">
        <w:rPr>
          <w:rFonts w:ascii="游ゴシック Medium" w:eastAsia="游ゴシック Medium" w:hAnsi="游ゴシック Medium" w:hint="eastAsia"/>
        </w:rPr>
        <w:t>やその家族の視点に立った施策の推進等が求められています。そのため、</w:t>
      </w:r>
      <w:r w:rsidR="00EC699A">
        <w:rPr>
          <w:rFonts w:ascii="游ゴシック Medium" w:eastAsia="游ゴシック Medium" w:hAnsi="游ゴシック Medium" w:hint="eastAsia"/>
        </w:rPr>
        <w:t>構成各町</w:t>
      </w:r>
      <w:r w:rsidRPr="00667E4A">
        <w:rPr>
          <w:rFonts w:ascii="游ゴシック Medium" w:eastAsia="游ゴシック Medium" w:hAnsi="游ゴシック Medium" w:hint="eastAsia"/>
        </w:rPr>
        <w:t>の実施体制等を踏まえ、認知症施策推進総合戦略（新オレンジプラン）に沿って、次の事業を</w:t>
      </w:r>
      <w:r w:rsidR="00E472EC">
        <w:rPr>
          <w:rFonts w:ascii="游ゴシック Medium" w:eastAsia="游ゴシック Medium" w:hAnsi="游ゴシック Medium" w:hint="eastAsia"/>
        </w:rPr>
        <w:t>実施してい</w:t>
      </w:r>
      <w:r w:rsidRPr="00667E4A">
        <w:rPr>
          <w:rFonts w:ascii="游ゴシック Medium" w:eastAsia="游ゴシック Medium" w:hAnsi="游ゴシック Medium" w:hint="eastAsia"/>
        </w:rPr>
        <w:t>ます。</w:t>
      </w:r>
    </w:p>
    <w:p w14:paraId="584574D3" w14:textId="77777777" w:rsidR="007943AD" w:rsidRPr="00667E4A" w:rsidRDefault="007943AD" w:rsidP="007943AD">
      <w:pPr>
        <w:ind w:leftChars="193" w:left="425" w:firstLineChars="100" w:firstLine="220"/>
        <w:rPr>
          <w:rFonts w:ascii="游ゴシック Medium" w:eastAsia="游ゴシック Medium" w:hAnsi="游ゴシック Medium"/>
        </w:rPr>
      </w:pPr>
    </w:p>
    <w:tbl>
      <w:tblPr>
        <w:tblStyle w:val="a3"/>
        <w:tblW w:w="8788" w:type="dxa"/>
        <w:tblInd w:w="279" w:type="dxa"/>
        <w:tblLook w:val="04A0" w:firstRow="1" w:lastRow="0" w:firstColumn="1" w:lastColumn="0" w:noHBand="0" w:noVBand="1"/>
      </w:tblPr>
      <w:tblGrid>
        <w:gridCol w:w="2835"/>
        <w:gridCol w:w="5953"/>
      </w:tblGrid>
      <w:tr w:rsidR="00667E4A" w:rsidRPr="00667E4A" w14:paraId="0C009727" w14:textId="77777777" w:rsidTr="00E472EC">
        <w:tc>
          <w:tcPr>
            <w:tcW w:w="2835" w:type="dxa"/>
            <w:shd w:val="clear" w:color="auto" w:fill="D9D9D9" w:themeFill="background1" w:themeFillShade="D9"/>
          </w:tcPr>
          <w:p w14:paraId="7B9FA960" w14:textId="1158053A" w:rsidR="007943AD" w:rsidRPr="0011621F" w:rsidRDefault="007943AD" w:rsidP="00C72C1A">
            <w:pPr>
              <w:pStyle w:val="11"/>
              <w:spacing w:line="180" w:lineRule="auto"/>
              <w:ind w:leftChars="0" w:left="0" w:firstLine="200"/>
              <w:jc w:val="center"/>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事</w:t>
            </w:r>
            <w:r w:rsidR="0027680A">
              <w:rPr>
                <w:rFonts w:ascii="游ゴシック Medium" w:eastAsia="游ゴシック Medium" w:hAnsi="游ゴシック Medium" w:hint="eastAsia"/>
                <w:color w:val="000000" w:themeColor="text1"/>
                <w:sz w:val="20"/>
                <w:szCs w:val="20"/>
              </w:rPr>
              <w:t xml:space="preserve">　</w:t>
            </w:r>
            <w:r w:rsidRPr="0011621F">
              <w:rPr>
                <w:rFonts w:ascii="游ゴシック Medium" w:eastAsia="游ゴシック Medium" w:hAnsi="游ゴシック Medium" w:hint="eastAsia"/>
                <w:color w:val="000000" w:themeColor="text1"/>
                <w:sz w:val="20"/>
                <w:szCs w:val="20"/>
              </w:rPr>
              <w:t>業</w:t>
            </w:r>
          </w:p>
        </w:tc>
        <w:tc>
          <w:tcPr>
            <w:tcW w:w="5953" w:type="dxa"/>
            <w:shd w:val="clear" w:color="auto" w:fill="D9D9D9" w:themeFill="background1" w:themeFillShade="D9"/>
          </w:tcPr>
          <w:p w14:paraId="3731C934" w14:textId="78CD3DC9" w:rsidR="007943AD" w:rsidRPr="0011621F" w:rsidRDefault="007943AD" w:rsidP="00C72C1A">
            <w:pPr>
              <w:pStyle w:val="11"/>
              <w:spacing w:line="180" w:lineRule="auto"/>
              <w:ind w:leftChars="0" w:left="0" w:firstLine="200"/>
              <w:jc w:val="center"/>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内</w:t>
            </w:r>
            <w:r w:rsidR="0027680A">
              <w:rPr>
                <w:rFonts w:ascii="游ゴシック Medium" w:eastAsia="游ゴシック Medium" w:hAnsi="游ゴシック Medium" w:hint="eastAsia"/>
                <w:color w:val="000000" w:themeColor="text1"/>
                <w:sz w:val="20"/>
                <w:szCs w:val="20"/>
              </w:rPr>
              <w:t xml:space="preserve">　</w:t>
            </w:r>
            <w:r w:rsidRPr="0011621F">
              <w:rPr>
                <w:rFonts w:ascii="游ゴシック Medium" w:eastAsia="游ゴシック Medium" w:hAnsi="游ゴシック Medium" w:hint="eastAsia"/>
                <w:color w:val="000000" w:themeColor="text1"/>
                <w:sz w:val="20"/>
                <w:szCs w:val="20"/>
              </w:rPr>
              <w:t>容</w:t>
            </w:r>
          </w:p>
        </w:tc>
      </w:tr>
      <w:tr w:rsidR="00667E4A" w:rsidRPr="00667E4A" w14:paraId="0DFDF1F8" w14:textId="77777777" w:rsidTr="00E472EC">
        <w:trPr>
          <w:trHeight w:val="605"/>
        </w:trPr>
        <w:tc>
          <w:tcPr>
            <w:tcW w:w="2835" w:type="dxa"/>
            <w:vAlign w:val="center"/>
          </w:tcPr>
          <w:p w14:paraId="0DB35CAF"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認知症への理解を深めるための普及・啓発</w:t>
            </w:r>
          </w:p>
        </w:tc>
        <w:tc>
          <w:tcPr>
            <w:tcW w:w="5953" w:type="dxa"/>
            <w:vAlign w:val="center"/>
          </w:tcPr>
          <w:p w14:paraId="34F74AD1" w14:textId="19186B3A" w:rsidR="007943AD" w:rsidRPr="00667E4A" w:rsidRDefault="007943AD" w:rsidP="0085355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認知症サポーターの養成や活動の支援など、社会全体で認知症の</w:t>
            </w:r>
            <w:r w:rsidR="000C078F">
              <w:rPr>
                <w:rFonts w:ascii="游ゴシック Medium" w:eastAsia="游ゴシック Medium" w:hAnsi="游ゴシック Medium" w:hint="eastAsia"/>
                <w:sz w:val="20"/>
                <w:szCs w:val="20"/>
              </w:rPr>
              <w:t>方</w:t>
            </w:r>
            <w:r w:rsidRPr="00667E4A">
              <w:rPr>
                <w:rFonts w:ascii="游ゴシック Medium" w:eastAsia="游ゴシック Medium" w:hAnsi="游ゴシック Medium" w:hint="eastAsia"/>
                <w:sz w:val="20"/>
                <w:szCs w:val="20"/>
              </w:rPr>
              <w:t>を支える基盤整備の</w:t>
            </w:r>
            <w:r w:rsidR="00487D67">
              <w:rPr>
                <w:rFonts w:ascii="游ゴシック Medium" w:eastAsia="游ゴシック Medium" w:hAnsi="游ゴシック Medium" w:hint="eastAsia"/>
                <w:sz w:val="20"/>
                <w:szCs w:val="20"/>
              </w:rPr>
              <w:t>取組み</w:t>
            </w:r>
            <w:r w:rsidRPr="00667E4A">
              <w:rPr>
                <w:rFonts w:ascii="游ゴシック Medium" w:eastAsia="游ゴシック Medium" w:hAnsi="游ゴシック Medium" w:hint="eastAsia"/>
                <w:sz w:val="20"/>
                <w:szCs w:val="20"/>
              </w:rPr>
              <w:t>を推進</w:t>
            </w:r>
          </w:p>
        </w:tc>
      </w:tr>
      <w:tr w:rsidR="00667E4A" w:rsidRPr="00667E4A" w14:paraId="57D86533" w14:textId="77777777" w:rsidTr="00E472EC">
        <w:trPr>
          <w:trHeight w:val="798"/>
        </w:trPr>
        <w:tc>
          <w:tcPr>
            <w:tcW w:w="2835" w:type="dxa"/>
            <w:vAlign w:val="center"/>
          </w:tcPr>
          <w:p w14:paraId="623879D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認知症の容態に応じた適時・適切な医療・介護等の提供</w:t>
            </w:r>
          </w:p>
        </w:tc>
        <w:tc>
          <w:tcPr>
            <w:tcW w:w="5953" w:type="dxa"/>
            <w:vAlign w:val="center"/>
          </w:tcPr>
          <w:p w14:paraId="2BA79A54" w14:textId="6EA02ABA" w:rsidR="007943AD" w:rsidRPr="00667E4A" w:rsidRDefault="007943AD" w:rsidP="0085355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必要な医療・介護等が適切に提供される体制整備、医療・介護等に携わる人材の認知症対応力向上のための</w:t>
            </w:r>
            <w:r w:rsidR="00487D67">
              <w:rPr>
                <w:rFonts w:ascii="游ゴシック Medium" w:eastAsia="游ゴシック Medium" w:hAnsi="游ゴシック Medium" w:hint="eastAsia"/>
                <w:sz w:val="20"/>
                <w:szCs w:val="20"/>
              </w:rPr>
              <w:t>取組み</w:t>
            </w:r>
            <w:r w:rsidRPr="00667E4A">
              <w:rPr>
                <w:rFonts w:ascii="游ゴシック Medium" w:eastAsia="游ゴシック Medium" w:hAnsi="游ゴシック Medium" w:hint="eastAsia"/>
                <w:sz w:val="20"/>
                <w:szCs w:val="20"/>
              </w:rPr>
              <w:t>を推進するとともに、認知症初期集中支援チームや認知症地域支援推進員について活用を図り、地域の実情に応じた体制整備を推進</w:t>
            </w:r>
          </w:p>
        </w:tc>
      </w:tr>
      <w:tr w:rsidR="00667E4A" w:rsidRPr="00667E4A" w14:paraId="6C932715" w14:textId="77777777" w:rsidTr="00E472EC">
        <w:trPr>
          <w:trHeight w:val="716"/>
        </w:trPr>
        <w:tc>
          <w:tcPr>
            <w:tcW w:w="2835" w:type="dxa"/>
            <w:vAlign w:val="center"/>
          </w:tcPr>
          <w:p w14:paraId="23AF49D1" w14:textId="4405F8BE"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認知症の</w:t>
            </w:r>
            <w:r w:rsidR="00E472EC">
              <w:rPr>
                <w:rFonts w:ascii="游ゴシック Medium" w:eastAsia="游ゴシック Medium" w:hAnsi="游ゴシック Medium" w:hint="eastAsia"/>
                <w:sz w:val="20"/>
                <w:szCs w:val="20"/>
              </w:rPr>
              <w:t>方</w:t>
            </w:r>
            <w:r w:rsidRPr="00667E4A">
              <w:rPr>
                <w:rFonts w:ascii="游ゴシック Medium" w:eastAsia="游ゴシック Medium" w:hAnsi="游ゴシック Medium" w:hint="eastAsia"/>
                <w:sz w:val="20"/>
                <w:szCs w:val="20"/>
              </w:rPr>
              <w:t>の介護者への支援</w:t>
            </w:r>
          </w:p>
        </w:tc>
        <w:tc>
          <w:tcPr>
            <w:tcW w:w="5953" w:type="dxa"/>
            <w:vAlign w:val="center"/>
          </w:tcPr>
          <w:p w14:paraId="16AFAD2C" w14:textId="49E8C6C5" w:rsidR="007943AD" w:rsidRPr="00667E4A" w:rsidRDefault="007943AD" w:rsidP="0085355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地域の実情に応じた認知症カフェ等の設置を推進し、精神的・身体的負担を軽減する観点からの支援や、介護者の生活と介護の両立を支援する</w:t>
            </w:r>
            <w:r w:rsidR="00487D67">
              <w:rPr>
                <w:rFonts w:ascii="游ゴシック Medium" w:eastAsia="游ゴシック Medium" w:hAnsi="游ゴシック Medium" w:hint="eastAsia"/>
                <w:sz w:val="20"/>
                <w:szCs w:val="20"/>
              </w:rPr>
              <w:t>取組み</w:t>
            </w:r>
            <w:r w:rsidRPr="00667E4A">
              <w:rPr>
                <w:rFonts w:ascii="游ゴシック Medium" w:eastAsia="游ゴシック Medium" w:hAnsi="游ゴシック Medium" w:hint="eastAsia"/>
                <w:sz w:val="20"/>
                <w:szCs w:val="20"/>
              </w:rPr>
              <w:t>を推進</w:t>
            </w:r>
          </w:p>
        </w:tc>
      </w:tr>
      <w:tr w:rsidR="00667E4A" w:rsidRPr="00667E4A" w14:paraId="723CF8DF" w14:textId="77777777" w:rsidTr="00E472EC">
        <w:trPr>
          <w:trHeight w:val="676"/>
        </w:trPr>
        <w:tc>
          <w:tcPr>
            <w:tcW w:w="2835" w:type="dxa"/>
            <w:vAlign w:val="center"/>
          </w:tcPr>
          <w:p w14:paraId="644F3003" w14:textId="31A4DC56"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認知症の</w:t>
            </w:r>
            <w:r w:rsidR="00E472EC">
              <w:rPr>
                <w:rFonts w:ascii="游ゴシック Medium" w:eastAsia="游ゴシック Medium" w:hAnsi="游ゴシック Medium" w:hint="eastAsia"/>
                <w:sz w:val="20"/>
                <w:szCs w:val="20"/>
              </w:rPr>
              <w:t>方</w:t>
            </w:r>
            <w:r w:rsidRPr="00667E4A">
              <w:rPr>
                <w:rFonts w:ascii="游ゴシック Medium" w:eastAsia="游ゴシック Medium" w:hAnsi="游ゴシック Medium" w:hint="eastAsia"/>
                <w:sz w:val="20"/>
                <w:szCs w:val="20"/>
              </w:rPr>
              <w:t>を含む高齢者にやさしい地域づくり</w:t>
            </w:r>
          </w:p>
        </w:tc>
        <w:tc>
          <w:tcPr>
            <w:tcW w:w="5953" w:type="dxa"/>
            <w:vAlign w:val="center"/>
          </w:tcPr>
          <w:p w14:paraId="4CF1C5C5" w14:textId="2BA75817" w:rsidR="007943AD" w:rsidRPr="00667E4A" w:rsidRDefault="007943AD" w:rsidP="0085355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地域での見守りの体制整備を進めるとともに、権利擁護の</w:t>
            </w:r>
            <w:r w:rsidR="00487D67">
              <w:rPr>
                <w:rFonts w:ascii="游ゴシック Medium" w:eastAsia="游ゴシック Medium" w:hAnsi="游ゴシック Medium" w:hint="eastAsia"/>
                <w:sz w:val="20"/>
                <w:szCs w:val="20"/>
              </w:rPr>
              <w:t>取組み</w:t>
            </w:r>
            <w:r w:rsidRPr="00667E4A">
              <w:rPr>
                <w:rFonts w:ascii="游ゴシック Medium" w:eastAsia="游ゴシック Medium" w:hAnsi="游ゴシック Medium" w:hint="eastAsia"/>
                <w:sz w:val="20"/>
                <w:szCs w:val="20"/>
              </w:rPr>
              <w:t>の推進、市民後見人の育成・活用、支援体制の整備等を推進</w:t>
            </w:r>
          </w:p>
        </w:tc>
      </w:tr>
      <w:tr w:rsidR="00667E4A" w:rsidRPr="00667E4A" w14:paraId="2799746B" w14:textId="77777777" w:rsidTr="00E472EC">
        <w:trPr>
          <w:trHeight w:val="664"/>
        </w:trPr>
        <w:tc>
          <w:tcPr>
            <w:tcW w:w="2835" w:type="dxa"/>
            <w:vAlign w:val="center"/>
          </w:tcPr>
          <w:p w14:paraId="282468D7" w14:textId="67390D6E" w:rsidR="007943AD" w:rsidRPr="00667E4A" w:rsidRDefault="007943AD" w:rsidP="0085355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認知症の</w:t>
            </w:r>
            <w:r w:rsidR="00E472EC">
              <w:rPr>
                <w:rFonts w:ascii="游ゴシック Medium" w:eastAsia="游ゴシック Medium" w:hAnsi="游ゴシック Medium" w:hint="eastAsia"/>
                <w:sz w:val="20"/>
                <w:szCs w:val="20"/>
              </w:rPr>
              <w:t>方</w:t>
            </w:r>
            <w:r w:rsidRPr="00667E4A">
              <w:rPr>
                <w:rFonts w:ascii="游ゴシック Medium" w:eastAsia="游ゴシック Medium" w:hAnsi="游ゴシック Medium" w:hint="eastAsia"/>
                <w:sz w:val="20"/>
                <w:szCs w:val="20"/>
              </w:rPr>
              <w:t>やその家族の視点を重視</w:t>
            </w:r>
          </w:p>
        </w:tc>
        <w:tc>
          <w:tcPr>
            <w:tcW w:w="5953" w:type="dxa"/>
            <w:vAlign w:val="center"/>
          </w:tcPr>
          <w:p w14:paraId="17D6D441" w14:textId="7729F4DE" w:rsidR="007943AD" w:rsidRPr="00667E4A" w:rsidRDefault="007943AD" w:rsidP="0085355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初期段階の認知症の</w:t>
            </w:r>
            <w:r w:rsidR="00E472EC">
              <w:rPr>
                <w:rFonts w:ascii="游ゴシック Medium" w:eastAsia="游ゴシック Medium" w:hAnsi="游ゴシック Medium" w:hint="eastAsia"/>
                <w:sz w:val="20"/>
                <w:szCs w:val="20"/>
              </w:rPr>
              <w:t>方</w:t>
            </w:r>
            <w:r w:rsidRPr="00667E4A">
              <w:rPr>
                <w:rFonts w:ascii="游ゴシック Medium" w:eastAsia="游ゴシック Medium" w:hAnsi="游ゴシック Medium" w:hint="eastAsia"/>
                <w:sz w:val="20"/>
                <w:szCs w:val="20"/>
              </w:rPr>
              <w:t>のニーズ把握や生きがい支援など、認知症の</w:t>
            </w:r>
            <w:r w:rsidR="00E472EC">
              <w:rPr>
                <w:rFonts w:ascii="游ゴシック Medium" w:eastAsia="游ゴシック Medium" w:hAnsi="游ゴシック Medium" w:hint="eastAsia"/>
                <w:sz w:val="20"/>
                <w:szCs w:val="20"/>
              </w:rPr>
              <w:t>方</w:t>
            </w:r>
            <w:r w:rsidRPr="00667E4A">
              <w:rPr>
                <w:rFonts w:ascii="游ゴシック Medium" w:eastAsia="游ゴシック Medium" w:hAnsi="游ゴシック Medium" w:hint="eastAsia"/>
                <w:sz w:val="20"/>
                <w:szCs w:val="20"/>
              </w:rPr>
              <w:t>やその家族の視点を重視した</w:t>
            </w:r>
            <w:r w:rsidR="00487D67">
              <w:rPr>
                <w:rFonts w:ascii="游ゴシック Medium" w:eastAsia="游ゴシック Medium" w:hAnsi="游ゴシック Medium" w:hint="eastAsia"/>
                <w:sz w:val="20"/>
                <w:szCs w:val="20"/>
              </w:rPr>
              <w:t>取組み</w:t>
            </w:r>
            <w:r w:rsidRPr="00667E4A">
              <w:rPr>
                <w:rFonts w:ascii="游ゴシック Medium" w:eastAsia="游ゴシック Medium" w:hAnsi="游ゴシック Medium" w:hint="eastAsia"/>
                <w:sz w:val="20"/>
                <w:szCs w:val="20"/>
              </w:rPr>
              <w:t>を</w:t>
            </w:r>
            <w:r w:rsidR="00681D2B">
              <w:rPr>
                <w:rFonts w:ascii="游ゴシック Medium" w:eastAsia="游ゴシック Medium" w:hAnsi="游ゴシック Medium" w:hint="eastAsia"/>
                <w:sz w:val="20"/>
                <w:szCs w:val="20"/>
              </w:rPr>
              <w:t>推進</w:t>
            </w:r>
          </w:p>
        </w:tc>
      </w:tr>
    </w:tbl>
    <w:p w14:paraId="4513E631" w14:textId="2920218E" w:rsidR="00A5288E" w:rsidRDefault="00A5288E" w:rsidP="007943AD">
      <w:pPr>
        <w:pStyle w:val="4"/>
        <w:ind w:leftChars="0" w:left="0" w:firstLineChars="100" w:firstLine="240"/>
      </w:pPr>
    </w:p>
    <w:p w14:paraId="2772BDEB" w14:textId="3EDBEAE4" w:rsidR="007943AD" w:rsidRPr="00667E4A" w:rsidRDefault="00E472EC" w:rsidP="00E472EC">
      <w:pPr>
        <w:widowControl/>
        <w:snapToGrid/>
        <w:ind w:firstLineChars="129" w:firstLine="284"/>
        <w:jc w:val="left"/>
        <w:rPr>
          <w:rFonts w:ascii="HGSｺﾞｼｯｸE" w:eastAsia="HGSｺﾞｼｯｸE" w:hAnsi="HGSｺﾞｼｯｸE"/>
          <w:bCs/>
        </w:rPr>
      </w:pPr>
      <w:r>
        <w:rPr>
          <w:rFonts w:ascii="HGSｺﾞｼｯｸE" w:eastAsia="HGSｺﾞｼｯｸE" w:hAnsi="HGSｺﾞｼｯｸE" w:hint="eastAsia"/>
          <w:bCs/>
        </w:rPr>
        <w:t>① 認</w:t>
      </w:r>
      <w:r w:rsidR="007943AD" w:rsidRPr="00667E4A">
        <w:rPr>
          <w:rFonts w:ascii="HGSｺﾞｼｯｸE" w:eastAsia="HGSｺﾞｼｯｸE" w:hAnsi="HGSｺﾞｼｯｸE" w:hint="eastAsia"/>
          <w:bCs/>
        </w:rPr>
        <w:t>知症総合支援事業</w:t>
      </w:r>
    </w:p>
    <w:tbl>
      <w:tblPr>
        <w:tblStyle w:val="a3"/>
        <w:tblW w:w="8797" w:type="dxa"/>
        <w:jc w:val="right"/>
        <w:tblLook w:val="04A0" w:firstRow="1" w:lastRow="0" w:firstColumn="1" w:lastColumn="0" w:noHBand="0" w:noVBand="1"/>
      </w:tblPr>
      <w:tblGrid>
        <w:gridCol w:w="1560"/>
        <w:gridCol w:w="5820"/>
        <w:gridCol w:w="1417"/>
      </w:tblGrid>
      <w:tr w:rsidR="00667E4A" w:rsidRPr="00667E4A" w14:paraId="0E3025D9" w14:textId="77777777" w:rsidTr="00E472EC">
        <w:trPr>
          <w:jc w:val="right"/>
        </w:trPr>
        <w:tc>
          <w:tcPr>
            <w:tcW w:w="1560" w:type="dxa"/>
            <w:shd w:val="clear" w:color="auto" w:fill="D9D9D9" w:themeFill="background1" w:themeFillShade="D9"/>
          </w:tcPr>
          <w:p w14:paraId="77ECAB39" w14:textId="77777777" w:rsidR="007943AD" w:rsidRPr="00667E4A" w:rsidRDefault="007943AD" w:rsidP="00293DEB">
            <w:pPr>
              <w:pStyle w:val="11"/>
              <w:spacing w:line="180" w:lineRule="auto"/>
              <w:ind w:leftChars="-54" w:left="1" w:hangingChars="60" w:hanging="12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5820" w:type="dxa"/>
            <w:shd w:val="clear" w:color="auto" w:fill="D9D9D9" w:themeFill="background1" w:themeFillShade="D9"/>
          </w:tcPr>
          <w:p w14:paraId="4D719527" w14:textId="219A37B2" w:rsidR="007943AD" w:rsidRPr="00667E4A" w:rsidRDefault="006D02B3" w:rsidP="00C72C1A">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1973E54B" w14:textId="77777777" w:rsidR="007943AD" w:rsidRPr="00667E4A" w:rsidRDefault="007943AD" w:rsidP="00293DEB">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6B5F8B1A" w14:textId="77777777" w:rsidTr="00E472EC">
        <w:trPr>
          <w:jc w:val="right"/>
        </w:trPr>
        <w:tc>
          <w:tcPr>
            <w:tcW w:w="1560" w:type="dxa"/>
            <w:vAlign w:val="center"/>
          </w:tcPr>
          <w:p w14:paraId="6828A0C4"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5820" w:type="dxa"/>
            <w:vAlign w:val="center"/>
          </w:tcPr>
          <w:p w14:paraId="79AC5C1C" w14:textId="681AAC50"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認知症初期集中支援チームを設置し、認知症の早期診断・早期対応に向けた支援体制を整えま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6456A75D"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15人/年</w:t>
            </w:r>
          </w:p>
        </w:tc>
      </w:tr>
      <w:tr w:rsidR="00667E4A" w:rsidRPr="00667E4A" w14:paraId="36381BF4" w14:textId="77777777" w:rsidTr="00E472EC">
        <w:trPr>
          <w:jc w:val="right"/>
        </w:trPr>
        <w:tc>
          <w:tcPr>
            <w:tcW w:w="1560" w:type="dxa"/>
            <w:vAlign w:val="center"/>
          </w:tcPr>
          <w:p w14:paraId="4B684900"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5820" w:type="dxa"/>
            <w:vAlign w:val="center"/>
          </w:tcPr>
          <w:p w14:paraId="7AC555D8" w14:textId="28A06C7A"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認知症初期集中支援チーム（医師・社会福祉士・主任</w:t>
            </w:r>
            <w:r w:rsidR="00293DEB">
              <w:rPr>
                <w:rFonts w:ascii="游ゴシック Medium" w:eastAsia="游ゴシック Medium" w:hAnsi="游ゴシック Medium" w:hint="eastAsia"/>
                <w:sz w:val="20"/>
                <w:szCs w:val="20"/>
              </w:rPr>
              <w:t>ケアマネジャー</w:t>
            </w:r>
            <w:r w:rsidRPr="00667E4A">
              <w:rPr>
                <w:rFonts w:ascii="游ゴシック Medium" w:eastAsia="游ゴシック Medium" w:hAnsi="游ゴシック Medium" w:hint="eastAsia"/>
                <w:sz w:val="20"/>
                <w:szCs w:val="20"/>
              </w:rPr>
              <w:t xml:space="preserve">　</w:t>
            </w:r>
            <w:r w:rsidRPr="00667E4A">
              <w:rPr>
                <w:rFonts w:ascii="游ゴシック Medium" w:eastAsia="游ゴシック Medium" w:hAnsi="游ゴシック Medium"/>
                <w:sz w:val="20"/>
                <w:szCs w:val="20"/>
              </w:rPr>
              <w:t>計</w:t>
            </w:r>
            <w:r w:rsidRPr="00667E4A">
              <w:rPr>
                <w:rFonts w:ascii="游ゴシック Medium" w:eastAsia="游ゴシック Medium" w:hAnsi="游ゴシック Medium" w:hint="eastAsia"/>
                <w:sz w:val="20"/>
                <w:szCs w:val="20"/>
              </w:rPr>
              <w:t>３</w:t>
            </w:r>
            <w:r w:rsidRPr="00667E4A">
              <w:rPr>
                <w:rFonts w:ascii="游ゴシック Medium" w:eastAsia="游ゴシック Medium" w:hAnsi="游ゴシック Medium"/>
                <w:sz w:val="20"/>
                <w:szCs w:val="20"/>
              </w:rPr>
              <w:t>名）の設置による支援体制</w:t>
            </w:r>
            <w:r w:rsidRPr="00667E4A">
              <w:rPr>
                <w:rFonts w:ascii="游ゴシック Medium" w:eastAsia="游ゴシック Medium" w:hAnsi="游ゴシック Medium" w:hint="eastAsia"/>
                <w:sz w:val="20"/>
                <w:szCs w:val="20"/>
              </w:rPr>
              <w:t>を</w:t>
            </w:r>
            <w:r w:rsidRPr="00667E4A">
              <w:rPr>
                <w:rFonts w:ascii="游ゴシック Medium" w:eastAsia="游ゴシック Medium" w:hAnsi="游ゴシック Medium"/>
                <w:sz w:val="20"/>
                <w:szCs w:val="20"/>
              </w:rPr>
              <w:t>確保</w:t>
            </w:r>
            <w:r w:rsidRPr="00667E4A">
              <w:rPr>
                <w:rFonts w:ascii="游ゴシック Medium" w:eastAsia="游ゴシック Medium" w:hAnsi="游ゴシック Medium" w:hint="eastAsia"/>
                <w:sz w:val="20"/>
                <w:szCs w:val="20"/>
              </w:rPr>
              <w:t>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7F7B3F4B"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５人/年</w:t>
            </w:r>
          </w:p>
        </w:tc>
      </w:tr>
      <w:tr w:rsidR="007943AD" w:rsidRPr="00667E4A" w14:paraId="7EAEE7B8" w14:textId="77777777" w:rsidTr="00E472EC">
        <w:trPr>
          <w:jc w:val="right"/>
        </w:trPr>
        <w:tc>
          <w:tcPr>
            <w:tcW w:w="1560" w:type="dxa"/>
            <w:vAlign w:val="center"/>
          </w:tcPr>
          <w:p w14:paraId="21953549"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5820" w:type="dxa"/>
            <w:vAlign w:val="center"/>
          </w:tcPr>
          <w:p w14:paraId="7429FC98" w14:textId="51F8143B"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認知症初期集中支援チーム（医師・看護師・主任</w:t>
            </w:r>
            <w:r w:rsidR="00293DEB">
              <w:rPr>
                <w:rFonts w:ascii="游ゴシック Medium" w:eastAsia="游ゴシック Medium" w:hAnsi="游ゴシック Medium" w:hint="eastAsia"/>
                <w:sz w:val="20"/>
                <w:szCs w:val="20"/>
              </w:rPr>
              <w:t>ケアマネジャー</w:t>
            </w:r>
            <w:r w:rsidRPr="00667E4A">
              <w:rPr>
                <w:rFonts w:ascii="游ゴシック Medium" w:eastAsia="游ゴシック Medium" w:hAnsi="游ゴシック Medium" w:hint="eastAsia"/>
                <w:sz w:val="20"/>
                <w:szCs w:val="20"/>
              </w:rPr>
              <w:t xml:space="preserve">　</w:t>
            </w:r>
            <w:r w:rsidRPr="00667E4A">
              <w:rPr>
                <w:rFonts w:ascii="游ゴシック Medium" w:eastAsia="游ゴシック Medium" w:hAnsi="游ゴシック Medium"/>
                <w:sz w:val="20"/>
                <w:szCs w:val="20"/>
              </w:rPr>
              <w:t>計</w:t>
            </w:r>
            <w:r w:rsidRPr="00667E4A">
              <w:rPr>
                <w:rFonts w:ascii="游ゴシック Medium" w:eastAsia="游ゴシック Medium" w:hAnsi="游ゴシック Medium" w:hint="eastAsia"/>
                <w:sz w:val="20"/>
                <w:szCs w:val="20"/>
              </w:rPr>
              <w:t>３</w:t>
            </w:r>
            <w:r w:rsidRPr="00667E4A">
              <w:rPr>
                <w:rFonts w:ascii="游ゴシック Medium" w:eastAsia="游ゴシック Medium" w:hAnsi="游ゴシック Medium"/>
                <w:sz w:val="20"/>
                <w:szCs w:val="20"/>
              </w:rPr>
              <w:t>名）の設置による支援体制</w:t>
            </w:r>
            <w:r w:rsidRPr="00667E4A">
              <w:rPr>
                <w:rFonts w:ascii="游ゴシック Medium" w:eastAsia="游ゴシック Medium" w:hAnsi="游ゴシック Medium" w:hint="eastAsia"/>
                <w:sz w:val="20"/>
                <w:szCs w:val="20"/>
              </w:rPr>
              <w:t>を</w:t>
            </w:r>
            <w:r w:rsidRPr="00667E4A">
              <w:rPr>
                <w:rFonts w:ascii="游ゴシック Medium" w:eastAsia="游ゴシック Medium" w:hAnsi="游ゴシック Medium"/>
                <w:sz w:val="20"/>
                <w:szCs w:val="20"/>
              </w:rPr>
              <w:t>確保</w:t>
            </w:r>
            <w:r w:rsidRPr="00667E4A">
              <w:rPr>
                <w:rFonts w:ascii="游ゴシック Medium" w:eastAsia="游ゴシック Medium" w:hAnsi="游ゴシック Medium" w:hint="eastAsia"/>
                <w:sz w:val="20"/>
                <w:szCs w:val="20"/>
              </w:rPr>
              <w:t>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09CC5393"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５人/年</w:t>
            </w:r>
          </w:p>
        </w:tc>
      </w:tr>
    </w:tbl>
    <w:p w14:paraId="16FC7C53" w14:textId="77777777" w:rsidR="007943AD" w:rsidRPr="00667E4A" w:rsidRDefault="007943AD" w:rsidP="007943AD">
      <w:pPr>
        <w:ind w:firstLineChars="200" w:firstLine="440"/>
      </w:pPr>
    </w:p>
    <w:p w14:paraId="6F3A4701" w14:textId="6B56F57F" w:rsidR="007943AD" w:rsidRPr="00E472EC" w:rsidRDefault="00E472EC" w:rsidP="00E472EC">
      <w:pPr>
        <w:ind w:firstLineChars="129" w:firstLine="284"/>
        <w:rPr>
          <w:rFonts w:ascii="HGSｺﾞｼｯｸE" w:eastAsia="HGSｺﾞｼｯｸE" w:hAnsi="HGSｺﾞｼｯｸE"/>
          <w:bCs/>
        </w:rPr>
      </w:pPr>
      <w:r w:rsidRPr="00E472EC">
        <w:rPr>
          <w:rFonts w:ascii="HGSｺﾞｼｯｸE" w:eastAsia="HGSｺﾞｼｯｸE" w:hAnsi="HGSｺﾞｼｯｸE" w:hint="eastAsia"/>
          <w:bCs/>
        </w:rPr>
        <w:t>② 認知症</w:t>
      </w:r>
      <w:r w:rsidR="007943AD" w:rsidRPr="00E472EC">
        <w:rPr>
          <w:rFonts w:ascii="HGSｺﾞｼｯｸE" w:eastAsia="HGSｺﾞｼｯｸE" w:hAnsi="HGSｺﾞｼｯｸE" w:hint="eastAsia"/>
          <w:bCs/>
        </w:rPr>
        <w:t>地域支援・ケア向上事業</w:t>
      </w:r>
    </w:p>
    <w:tbl>
      <w:tblPr>
        <w:tblStyle w:val="a3"/>
        <w:tblW w:w="8797" w:type="dxa"/>
        <w:jc w:val="right"/>
        <w:tblLook w:val="04A0" w:firstRow="1" w:lastRow="0" w:firstColumn="1" w:lastColumn="0" w:noHBand="0" w:noVBand="1"/>
      </w:tblPr>
      <w:tblGrid>
        <w:gridCol w:w="1565"/>
        <w:gridCol w:w="5815"/>
        <w:gridCol w:w="1417"/>
      </w:tblGrid>
      <w:tr w:rsidR="00667E4A" w:rsidRPr="00667E4A" w14:paraId="2532470D" w14:textId="77777777" w:rsidTr="00E472EC">
        <w:trPr>
          <w:jc w:val="right"/>
        </w:trPr>
        <w:tc>
          <w:tcPr>
            <w:tcW w:w="1565" w:type="dxa"/>
            <w:shd w:val="clear" w:color="auto" w:fill="D9D9D9" w:themeFill="background1" w:themeFillShade="D9"/>
          </w:tcPr>
          <w:p w14:paraId="29C2DCD0" w14:textId="77777777" w:rsidR="007943AD" w:rsidRPr="00667E4A" w:rsidRDefault="007943AD" w:rsidP="00293DEB">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5815" w:type="dxa"/>
            <w:shd w:val="clear" w:color="auto" w:fill="D9D9D9" w:themeFill="background1" w:themeFillShade="D9"/>
          </w:tcPr>
          <w:p w14:paraId="339DDD52" w14:textId="53311179" w:rsidR="007943AD" w:rsidRPr="00667E4A" w:rsidRDefault="006D02B3" w:rsidP="00C72C1A">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4A4070C0" w14:textId="77777777" w:rsidR="007943AD" w:rsidRPr="00667E4A" w:rsidRDefault="007943AD" w:rsidP="00293DEB">
            <w:pPr>
              <w:pStyle w:val="11"/>
              <w:spacing w:line="180" w:lineRule="auto"/>
              <w:ind w:leftChars="0" w:left="0" w:firstLineChars="7" w:firstLine="14"/>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2F2D21E9" w14:textId="77777777" w:rsidTr="00E472EC">
        <w:trPr>
          <w:jc w:val="right"/>
        </w:trPr>
        <w:tc>
          <w:tcPr>
            <w:tcW w:w="1565" w:type="dxa"/>
            <w:vAlign w:val="center"/>
          </w:tcPr>
          <w:p w14:paraId="14DC7446"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5815" w:type="dxa"/>
            <w:vAlign w:val="center"/>
          </w:tcPr>
          <w:p w14:paraId="68655DE5" w14:textId="153CB41B"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認知症地域支援推進員を配置し、認知症患者・家族に対する相談支援やオレンジカフェの開催、医療機関・介護保険サービス事業所等の支援機関との連携強化を図りま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13D00A70"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60F9C54E" w14:textId="77777777" w:rsidTr="00E472EC">
        <w:trPr>
          <w:jc w:val="right"/>
        </w:trPr>
        <w:tc>
          <w:tcPr>
            <w:tcW w:w="1565" w:type="dxa"/>
            <w:vAlign w:val="center"/>
          </w:tcPr>
          <w:p w14:paraId="717ABC76"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5815" w:type="dxa"/>
            <w:vAlign w:val="center"/>
          </w:tcPr>
          <w:p w14:paraId="0C9CEC63" w14:textId="34C70832"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認知症地域支援推進員は地域包括支援センターに配置し相談支援及び支援体制の構築を推進します。また、オレンジカフェの開設支援及び、認知症ケアパスの作成周知を図りま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7B254CA1"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7943AD" w:rsidRPr="00667E4A" w14:paraId="4E9BF20B" w14:textId="77777777" w:rsidTr="00E472EC">
        <w:trPr>
          <w:jc w:val="right"/>
        </w:trPr>
        <w:tc>
          <w:tcPr>
            <w:tcW w:w="1565" w:type="dxa"/>
            <w:vAlign w:val="center"/>
          </w:tcPr>
          <w:p w14:paraId="6913353F"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5815" w:type="dxa"/>
            <w:vAlign w:val="center"/>
          </w:tcPr>
          <w:p w14:paraId="20EEB204" w14:textId="5FCBEA70"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認知症地域支援推進員は地域包括支援センターに配置し相談支援及び支援体制の構築を推進しま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00300E29"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bl>
    <w:p w14:paraId="3F3A42DE" w14:textId="7D8B3FB1" w:rsidR="00CF469F" w:rsidRDefault="00CF469F" w:rsidP="00E472EC">
      <w:pPr>
        <w:ind w:firstLineChars="129" w:firstLine="284"/>
        <w:rPr>
          <w:rFonts w:ascii="HGSｺﾞｼｯｸE" w:eastAsia="HGSｺﾞｼｯｸE" w:hAnsi="HGSｺﾞｼｯｸE"/>
          <w:bCs/>
        </w:rPr>
      </w:pPr>
    </w:p>
    <w:p w14:paraId="6217689A" w14:textId="77777777" w:rsidR="00CF469F" w:rsidRDefault="00CF469F">
      <w:pPr>
        <w:widowControl/>
        <w:snapToGrid/>
        <w:jc w:val="left"/>
        <w:rPr>
          <w:rFonts w:ascii="HGSｺﾞｼｯｸE" w:eastAsia="HGSｺﾞｼｯｸE" w:hAnsi="HGSｺﾞｼｯｸE"/>
          <w:bCs/>
        </w:rPr>
      </w:pPr>
      <w:r>
        <w:rPr>
          <w:rFonts w:ascii="HGSｺﾞｼｯｸE" w:eastAsia="HGSｺﾞｼｯｸE" w:hAnsi="HGSｺﾞｼｯｸE"/>
          <w:bCs/>
        </w:rPr>
        <w:br w:type="page"/>
      </w:r>
    </w:p>
    <w:p w14:paraId="7C9A2B7D" w14:textId="5E996EBD" w:rsidR="007943AD" w:rsidRPr="00E472EC" w:rsidRDefault="00E472EC" w:rsidP="00E472EC">
      <w:pPr>
        <w:ind w:firstLineChars="129" w:firstLine="284"/>
        <w:rPr>
          <w:rFonts w:ascii="HGSｺﾞｼｯｸE" w:eastAsia="HGSｺﾞｼｯｸE" w:hAnsi="HGSｺﾞｼｯｸE"/>
          <w:bCs/>
        </w:rPr>
      </w:pPr>
      <w:r w:rsidRPr="00E472EC">
        <w:rPr>
          <w:rFonts w:ascii="HGSｺﾞｼｯｸE" w:eastAsia="HGSｺﾞｼｯｸE" w:hAnsi="HGSｺﾞｼｯｸE" w:hint="eastAsia"/>
          <w:bCs/>
        </w:rPr>
        <w:lastRenderedPageBreak/>
        <w:t xml:space="preserve">③ </w:t>
      </w:r>
      <w:r w:rsidR="007943AD" w:rsidRPr="00E472EC">
        <w:rPr>
          <w:rFonts w:ascii="HGSｺﾞｼｯｸE" w:eastAsia="HGSｺﾞｼｯｸE" w:hAnsi="HGSｺﾞｼｯｸE" w:hint="eastAsia"/>
          <w:bCs/>
        </w:rPr>
        <w:t>認知症サポーター活動促進・地域づくり推進事業</w:t>
      </w:r>
    </w:p>
    <w:tbl>
      <w:tblPr>
        <w:tblStyle w:val="a3"/>
        <w:tblW w:w="8797" w:type="dxa"/>
        <w:jc w:val="right"/>
        <w:tblLook w:val="04A0" w:firstRow="1" w:lastRow="0" w:firstColumn="1" w:lastColumn="0" w:noHBand="0" w:noVBand="1"/>
      </w:tblPr>
      <w:tblGrid>
        <w:gridCol w:w="1565"/>
        <w:gridCol w:w="5815"/>
        <w:gridCol w:w="1417"/>
      </w:tblGrid>
      <w:tr w:rsidR="00667E4A" w:rsidRPr="00667E4A" w14:paraId="0BF637D5" w14:textId="77777777" w:rsidTr="00E472EC">
        <w:trPr>
          <w:jc w:val="right"/>
        </w:trPr>
        <w:tc>
          <w:tcPr>
            <w:tcW w:w="1565" w:type="dxa"/>
            <w:shd w:val="clear" w:color="auto" w:fill="D9D9D9" w:themeFill="background1" w:themeFillShade="D9"/>
          </w:tcPr>
          <w:p w14:paraId="41835C90"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5815" w:type="dxa"/>
            <w:shd w:val="clear" w:color="auto" w:fill="D9D9D9" w:themeFill="background1" w:themeFillShade="D9"/>
          </w:tcPr>
          <w:p w14:paraId="6782C76B" w14:textId="5DD9118D" w:rsidR="007943AD" w:rsidRPr="00667E4A" w:rsidRDefault="006D02B3" w:rsidP="00C72C1A">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1F293C2C" w14:textId="77777777" w:rsidR="007943AD" w:rsidRPr="00667E4A" w:rsidRDefault="007943AD"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50DC3F4F" w14:textId="77777777" w:rsidTr="00E472EC">
        <w:trPr>
          <w:jc w:val="right"/>
        </w:trPr>
        <w:tc>
          <w:tcPr>
            <w:tcW w:w="1565" w:type="dxa"/>
            <w:vAlign w:val="center"/>
          </w:tcPr>
          <w:p w14:paraId="7FC8A3AB"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5815" w:type="dxa"/>
            <w:vAlign w:val="center"/>
          </w:tcPr>
          <w:p w14:paraId="4F3BC74A" w14:textId="1DA0ACA5" w:rsidR="007943AD" w:rsidRPr="00667E4A" w:rsidRDefault="007943AD" w:rsidP="009F1A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チームオレンジコーディネーターを配置した、チームオレンジの立ち上げに取組みま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43593893"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6ECB2133" w14:textId="77777777" w:rsidTr="00E472EC">
        <w:trPr>
          <w:jc w:val="right"/>
        </w:trPr>
        <w:tc>
          <w:tcPr>
            <w:tcW w:w="1565" w:type="dxa"/>
            <w:vAlign w:val="center"/>
          </w:tcPr>
          <w:p w14:paraId="2C75A6B9"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5815" w:type="dxa"/>
            <w:vAlign w:val="center"/>
          </w:tcPr>
          <w:p w14:paraId="3889C5B3" w14:textId="380BF495" w:rsidR="007943AD" w:rsidRPr="00667E4A" w:rsidRDefault="007943AD" w:rsidP="009F1A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地域包括支援センター内にチームオレンジコーディネーターを配置し、チームオレンジの立ち上げ</w:t>
            </w:r>
            <w:r w:rsidR="00EC2C61" w:rsidRPr="000631BD">
              <w:rPr>
                <w:rFonts w:ascii="游ゴシック Medium" w:eastAsia="游ゴシック Medium" w:hAnsi="游ゴシック Medium" w:hint="eastAsia"/>
                <w:sz w:val="20"/>
                <w:szCs w:val="20"/>
              </w:rPr>
              <w:t>に向けて取組みま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18722A3D"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7943AD" w:rsidRPr="00667E4A" w14:paraId="25104AF0" w14:textId="77777777" w:rsidTr="00E472EC">
        <w:trPr>
          <w:jc w:val="right"/>
        </w:trPr>
        <w:tc>
          <w:tcPr>
            <w:tcW w:w="1565" w:type="dxa"/>
            <w:vAlign w:val="center"/>
          </w:tcPr>
          <w:p w14:paraId="01C5A6D4"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5815" w:type="dxa"/>
            <w:vAlign w:val="center"/>
          </w:tcPr>
          <w:p w14:paraId="169DCBE4" w14:textId="3DB2CC46" w:rsidR="007943AD" w:rsidRPr="00667E4A" w:rsidRDefault="007943AD" w:rsidP="009F1A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チームオレンジコーディネーターを配置した、チームオレンジの立ち上げに取組みま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3EA39823" w14:textId="77777777" w:rsidR="007943AD" w:rsidRPr="00667E4A" w:rsidRDefault="007943AD" w:rsidP="0085355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bl>
    <w:p w14:paraId="286D4DF6" w14:textId="1EF782FD" w:rsidR="00A5288E" w:rsidRDefault="00A5288E" w:rsidP="00E472EC">
      <w:pPr>
        <w:widowControl/>
        <w:snapToGrid/>
        <w:ind w:leftChars="-64" w:left="-141"/>
        <w:jc w:val="left"/>
        <w:rPr>
          <w:rFonts w:ascii="HGSｺﾞｼｯｸE" w:eastAsia="HGSｺﾞｼｯｸE" w:hAnsi="HGSｺﾞｼｯｸE"/>
          <w:sz w:val="24"/>
          <w:szCs w:val="24"/>
        </w:rPr>
      </w:pPr>
    </w:p>
    <w:p w14:paraId="641C3F50" w14:textId="095F4F2E" w:rsidR="007943AD" w:rsidRPr="00667E4A" w:rsidRDefault="007943AD" w:rsidP="007943AD">
      <w:pPr>
        <w:pStyle w:val="4"/>
        <w:ind w:leftChars="0" w:left="0" w:firstLineChars="100" w:firstLine="240"/>
      </w:pPr>
      <w:r w:rsidRPr="00667E4A">
        <w:rPr>
          <w:rFonts w:hint="eastAsia"/>
        </w:rPr>
        <w:t>（</w:t>
      </w:r>
      <w:r w:rsidR="00F130CB">
        <w:rPr>
          <w:rFonts w:hint="eastAsia"/>
        </w:rPr>
        <w:t>4</w:t>
      </w:r>
      <w:r w:rsidRPr="00667E4A">
        <w:rPr>
          <w:rFonts w:hint="eastAsia"/>
        </w:rPr>
        <w:t>）在宅医療・介護連携の推進</w:t>
      </w:r>
    </w:p>
    <w:p w14:paraId="2AB5DBB2" w14:textId="77777777" w:rsidR="007943AD" w:rsidRPr="00F130CB" w:rsidRDefault="007943AD" w:rsidP="007943AD">
      <w:pPr>
        <w:spacing w:line="120" w:lineRule="auto"/>
        <w:ind w:leftChars="193" w:left="425" w:firstLineChars="100" w:firstLine="220"/>
        <w:rPr>
          <w:rFonts w:ascii="游ゴシック Medium" w:eastAsia="游ゴシック Medium" w:hAnsi="游ゴシック Medium"/>
        </w:rPr>
      </w:pPr>
    </w:p>
    <w:p w14:paraId="1DBA0A44" w14:textId="77777777" w:rsidR="007943AD" w:rsidRDefault="007943AD" w:rsidP="007943AD">
      <w:pPr>
        <w:ind w:leftChars="193" w:left="425" w:firstLineChars="100" w:firstLine="220"/>
        <w:rPr>
          <w:rFonts w:ascii="游ゴシック Medium" w:eastAsia="游ゴシック Medium" w:hAnsi="游ゴシック Medium"/>
        </w:rPr>
      </w:pPr>
      <w:r w:rsidRPr="00667E4A">
        <w:rPr>
          <w:rFonts w:ascii="游ゴシック Medium" w:eastAsia="游ゴシック Medium" w:hAnsi="游ゴシック Medium" w:hint="eastAsia"/>
        </w:rPr>
        <w:t>医療と介護の両方を必要とする状態の高齢者が、住み慣れた地域で自分らしい暮らしを人生の最後まで続けることができるよう、在宅医療と介護サービスを一体的に提供するために、居宅に関する医療機関と介護サービス事業者などの関係者の連携を推進することを目的としています。</w:t>
      </w:r>
    </w:p>
    <w:p w14:paraId="28DC0B52" w14:textId="77777777" w:rsidR="00F130CB" w:rsidRPr="00667E4A" w:rsidRDefault="00F130CB" w:rsidP="007943AD">
      <w:pPr>
        <w:ind w:leftChars="193" w:left="425" w:firstLineChars="100" w:firstLine="220"/>
        <w:rPr>
          <w:rFonts w:ascii="游ゴシック Medium" w:eastAsia="游ゴシック Medium" w:hAnsi="游ゴシック Medium"/>
        </w:rPr>
      </w:pPr>
    </w:p>
    <w:tbl>
      <w:tblPr>
        <w:tblStyle w:val="a3"/>
        <w:tblW w:w="8788" w:type="dxa"/>
        <w:tblInd w:w="279" w:type="dxa"/>
        <w:tblLook w:val="04A0" w:firstRow="1" w:lastRow="0" w:firstColumn="1" w:lastColumn="0" w:noHBand="0" w:noVBand="1"/>
      </w:tblPr>
      <w:tblGrid>
        <w:gridCol w:w="3118"/>
        <w:gridCol w:w="5670"/>
      </w:tblGrid>
      <w:tr w:rsidR="00667E4A" w:rsidRPr="00667E4A" w14:paraId="223870B5" w14:textId="77777777" w:rsidTr="00283055">
        <w:trPr>
          <w:trHeight w:val="410"/>
        </w:trPr>
        <w:tc>
          <w:tcPr>
            <w:tcW w:w="3118" w:type="dxa"/>
            <w:shd w:val="clear" w:color="auto" w:fill="D9D9D9" w:themeFill="background1" w:themeFillShade="D9"/>
            <w:vAlign w:val="center"/>
          </w:tcPr>
          <w:p w14:paraId="05289AF0" w14:textId="74C83F4D" w:rsidR="007943AD" w:rsidRPr="0011621F" w:rsidRDefault="007943AD" w:rsidP="00C72C1A">
            <w:pPr>
              <w:pStyle w:val="11"/>
              <w:spacing w:line="180" w:lineRule="auto"/>
              <w:ind w:leftChars="0" w:left="0" w:firstLine="200"/>
              <w:jc w:val="center"/>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事</w:t>
            </w:r>
            <w:r w:rsidR="0027680A">
              <w:rPr>
                <w:rFonts w:ascii="游ゴシック Medium" w:eastAsia="游ゴシック Medium" w:hAnsi="游ゴシック Medium" w:hint="eastAsia"/>
                <w:color w:val="000000" w:themeColor="text1"/>
                <w:sz w:val="20"/>
                <w:szCs w:val="20"/>
              </w:rPr>
              <w:t xml:space="preserve">　</w:t>
            </w:r>
            <w:r w:rsidRPr="0011621F">
              <w:rPr>
                <w:rFonts w:ascii="游ゴシック Medium" w:eastAsia="游ゴシック Medium" w:hAnsi="游ゴシック Medium" w:hint="eastAsia"/>
                <w:color w:val="000000" w:themeColor="text1"/>
                <w:sz w:val="20"/>
                <w:szCs w:val="20"/>
              </w:rPr>
              <w:t>業</w:t>
            </w:r>
          </w:p>
        </w:tc>
        <w:tc>
          <w:tcPr>
            <w:tcW w:w="5670" w:type="dxa"/>
            <w:shd w:val="clear" w:color="auto" w:fill="D9D9D9" w:themeFill="background1" w:themeFillShade="D9"/>
            <w:vAlign w:val="center"/>
          </w:tcPr>
          <w:p w14:paraId="01CCA090" w14:textId="413173C5" w:rsidR="007943AD" w:rsidRPr="0011621F" w:rsidRDefault="007943AD" w:rsidP="00C72C1A">
            <w:pPr>
              <w:pStyle w:val="11"/>
              <w:spacing w:line="180" w:lineRule="auto"/>
              <w:ind w:leftChars="0" w:left="0" w:firstLine="200"/>
              <w:jc w:val="center"/>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内</w:t>
            </w:r>
            <w:r w:rsidR="0027680A">
              <w:rPr>
                <w:rFonts w:ascii="游ゴシック Medium" w:eastAsia="游ゴシック Medium" w:hAnsi="游ゴシック Medium" w:hint="eastAsia"/>
                <w:color w:val="000000" w:themeColor="text1"/>
                <w:sz w:val="20"/>
                <w:szCs w:val="20"/>
              </w:rPr>
              <w:t xml:space="preserve">　</w:t>
            </w:r>
            <w:r w:rsidRPr="0011621F">
              <w:rPr>
                <w:rFonts w:ascii="游ゴシック Medium" w:eastAsia="游ゴシック Medium" w:hAnsi="游ゴシック Medium" w:hint="eastAsia"/>
                <w:color w:val="000000" w:themeColor="text1"/>
                <w:sz w:val="20"/>
                <w:szCs w:val="20"/>
              </w:rPr>
              <w:t>容</w:t>
            </w:r>
          </w:p>
        </w:tc>
      </w:tr>
      <w:tr w:rsidR="00667E4A" w:rsidRPr="00667E4A" w14:paraId="21C6D2F9" w14:textId="77777777" w:rsidTr="00283055">
        <w:trPr>
          <w:trHeight w:val="477"/>
        </w:trPr>
        <w:tc>
          <w:tcPr>
            <w:tcW w:w="3118" w:type="dxa"/>
            <w:vAlign w:val="center"/>
          </w:tcPr>
          <w:p w14:paraId="6A4892A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医療・介護の資源の把握</w:t>
            </w:r>
          </w:p>
        </w:tc>
        <w:tc>
          <w:tcPr>
            <w:tcW w:w="5670" w:type="dxa"/>
            <w:vAlign w:val="center"/>
          </w:tcPr>
          <w:p w14:paraId="7D2F7C77"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地域の医療機関の分布、医療機能を把握し、リスト・マップ化</w:t>
            </w:r>
          </w:p>
        </w:tc>
      </w:tr>
      <w:tr w:rsidR="00667E4A" w:rsidRPr="00667E4A" w14:paraId="41AFB76A" w14:textId="77777777" w:rsidTr="00283055">
        <w:trPr>
          <w:trHeight w:val="696"/>
        </w:trPr>
        <w:tc>
          <w:tcPr>
            <w:tcW w:w="3118" w:type="dxa"/>
            <w:vAlign w:val="center"/>
          </w:tcPr>
          <w:p w14:paraId="63986A1B"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在宅医療・介護連携の課題の抽出と対応策の検討</w:t>
            </w:r>
          </w:p>
        </w:tc>
        <w:tc>
          <w:tcPr>
            <w:tcW w:w="5670" w:type="dxa"/>
            <w:vAlign w:val="center"/>
          </w:tcPr>
          <w:p w14:paraId="692B6ADE"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地域の医療・介護関係者等が参画する会議を開催</w:t>
            </w:r>
          </w:p>
        </w:tc>
      </w:tr>
      <w:tr w:rsidR="00667E4A" w:rsidRPr="00667E4A" w14:paraId="683BE416" w14:textId="77777777" w:rsidTr="00283055">
        <w:trPr>
          <w:trHeight w:val="564"/>
        </w:trPr>
        <w:tc>
          <w:tcPr>
            <w:tcW w:w="3118" w:type="dxa"/>
            <w:vAlign w:val="center"/>
          </w:tcPr>
          <w:p w14:paraId="0D1C4583"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切れ目のない在宅医療・介護の提供体制構築推進</w:t>
            </w:r>
          </w:p>
        </w:tc>
        <w:tc>
          <w:tcPr>
            <w:tcW w:w="5670" w:type="dxa"/>
            <w:vAlign w:val="center"/>
          </w:tcPr>
          <w:p w14:paraId="10A36A91"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地域の医療・介護関係者の協力を得て、在宅医療・介護サービスの提供体制の構築を推進</w:t>
            </w:r>
          </w:p>
        </w:tc>
      </w:tr>
      <w:tr w:rsidR="00667E4A" w:rsidRPr="00667E4A" w14:paraId="641DF3B7" w14:textId="77777777" w:rsidTr="00283055">
        <w:trPr>
          <w:trHeight w:val="533"/>
        </w:trPr>
        <w:tc>
          <w:tcPr>
            <w:tcW w:w="3118" w:type="dxa"/>
            <w:vAlign w:val="center"/>
          </w:tcPr>
          <w:p w14:paraId="5CAA0EA9"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医療・介護関係者の情報共有支援</w:t>
            </w:r>
          </w:p>
        </w:tc>
        <w:tc>
          <w:tcPr>
            <w:tcW w:w="5670" w:type="dxa"/>
            <w:vAlign w:val="center"/>
          </w:tcPr>
          <w:p w14:paraId="03014E1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情報共有シート、地域連携パス等の活用により、医療・介護関係者の情報共有を支援</w:t>
            </w:r>
          </w:p>
        </w:tc>
      </w:tr>
      <w:tr w:rsidR="00667E4A" w:rsidRPr="00667E4A" w14:paraId="0075CB7D" w14:textId="77777777" w:rsidTr="00283055">
        <w:trPr>
          <w:trHeight w:val="636"/>
        </w:trPr>
        <w:tc>
          <w:tcPr>
            <w:tcW w:w="3118" w:type="dxa"/>
            <w:vAlign w:val="center"/>
          </w:tcPr>
          <w:p w14:paraId="6C1B9D21"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在宅医療・介護連携に関する相談支援</w:t>
            </w:r>
          </w:p>
        </w:tc>
        <w:tc>
          <w:tcPr>
            <w:tcW w:w="5670" w:type="dxa"/>
            <w:vAlign w:val="center"/>
          </w:tcPr>
          <w:p w14:paraId="7A67F02C" w14:textId="60A9F002"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在宅医療・介護連携に関する相談窓口の設置・運営により、連携の</w:t>
            </w:r>
            <w:r w:rsidR="00487D67">
              <w:rPr>
                <w:rFonts w:ascii="游ゴシック Medium" w:eastAsia="游ゴシック Medium" w:hAnsi="游ゴシック Medium" w:hint="eastAsia"/>
                <w:sz w:val="20"/>
                <w:szCs w:val="20"/>
              </w:rPr>
              <w:t>取組み</w:t>
            </w:r>
            <w:r w:rsidRPr="00667E4A">
              <w:rPr>
                <w:rFonts w:ascii="游ゴシック Medium" w:eastAsia="游ゴシック Medium" w:hAnsi="游ゴシック Medium" w:hint="eastAsia"/>
                <w:sz w:val="20"/>
                <w:szCs w:val="20"/>
              </w:rPr>
              <w:t>を支援</w:t>
            </w:r>
          </w:p>
        </w:tc>
      </w:tr>
      <w:tr w:rsidR="00667E4A" w:rsidRPr="00667E4A" w14:paraId="1BD3E2D1" w14:textId="77777777" w:rsidTr="00283055">
        <w:trPr>
          <w:trHeight w:val="321"/>
        </w:trPr>
        <w:tc>
          <w:tcPr>
            <w:tcW w:w="3118" w:type="dxa"/>
            <w:vAlign w:val="center"/>
          </w:tcPr>
          <w:p w14:paraId="420C257E"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医療介護関係者の研修</w:t>
            </w:r>
          </w:p>
        </w:tc>
        <w:tc>
          <w:tcPr>
            <w:tcW w:w="5670" w:type="dxa"/>
            <w:vAlign w:val="center"/>
          </w:tcPr>
          <w:p w14:paraId="67073D9F"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介護職を対象とした医療関連の研修会を開催</w:t>
            </w:r>
          </w:p>
        </w:tc>
      </w:tr>
      <w:tr w:rsidR="00667E4A" w:rsidRPr="00667E4A" w14:paraId="137DCDA9" w14:textId="77777777" w:rsidTr="00283055">
        <w:trPr>
          <w:trHeight w:val="649"/>
        </w:trPr>
        <w:tc>
          <w:tcPr>
            <w:tcW w:w="3118" w:type="dxa"/>
            <w:vAlign w:val="center"/>
          </w:tcPr>
          <w:p w14:paraId="2AB12E8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地域住民への普及啓発</w:t>
            </w:r>
          </w:p>
        </w:tc>
        <w:tc>
          <w:tcPr>
            <w:tcW w:w="5670" w:type="dxa"/>
            <w:vAlign w:val="center"/>
          </w:tcPr>
          <w:p w14:paraId="6A5329F7"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在宅での看取りについての講演会の開催、在宅医療・介護サービスに関するパンフレット・チラシ等の配布</w:t>
            </w:r>
          </w:p>
        </w:tc>
      </w:tr>
      <w:tr w:rsidR="00667E4A" w:rsidRPr="00667E4A" w14:paraId="16187677" w14:textId="77777777" w:rsidTr="00283055">
        <w:trPr>
          <w:trHeight w:val="680"/>
        </w:trPr>
        <w:tc>
          <w:tcPr>
            <w:tcW w:w="3118" w:type="dxa"/>
            <w:vAlign w:val="center"/>
          </w:tcPr>
          <w:p w14:paraId="5C479992" w14:textId="7AA16BFD"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在宅医療・介護連携に関する関係市町村の連携</w:t>
            </w:r>
          </w:p>
        </w:tc>
        <w:tc>
          <w:tcPr>
            <w:tcW w:w="5670" w:type="dxa"/>
            <w:vAlign w:val="center"/>
          </w:tcPr>
          <w:p w14:paraId="41DB5353"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複数の関係市町村が連携して、広域連携が必要な事項について協議</w:t>
            </w:r>
          </w:p>
        </w:tc>
      </w:tr>
    </w:tbl>
    <w:p w14:paraId="43856881" w14:textId="77777777" w:rsidR="007943AD" w:rsidRDefault="007943AD" w:rsidP="007943AD"/>
    <w:p w14:paraId="69936C3B" w14:textId="77777777" w:rsidR="00F130CB" w:rsidRPr="00667E4A" w:rsidRDefault="00F130CB" w:rsidP="007943AD"/>
    <w:tbl>
      <w:tblPr>
        <w:tblStyle w:val="a3"/>
        <w:tblW w:w="8797" w:type="dxa"/>
        <w:jc w:val="right"/>
        <w:tblLook w:val="04A0" w:firstRow="1" w:lastRow="0" w:firstColumn="1" w:lastColumn="0" w:noHBand="0" w:noVBand="1"/>
      </w:tblPr>
      <w:tblGrid>
        <w:gridCol w:w="1560"/>
        <w:gridCol w:w="5820"/>
        <w:gridCol w:w="1417"/>
      </w:tblGrid>
      <w:tr w:rsidR="00667E4A" w:rsidRPr="00667E4A" w14:paraId="34C70C32" w14:textId="77777777" w:rsidTr="00283055">
        <w:trPr>
          <w:jc w:val="right"/>
        </w:trPr>
        <w:tc>
          <w:tcPr>
            <w:tcW w:w="1560" w:type="dxa"/>
            <w:shd w:val="clear" w:color="auto" w:fill="D9D9D9" w:themeFill="background1" w:themeFillShade="D9"/>
          </w:tcPr>
          <w:p w14:paraId="7006FC52" w14:textId="77777777" w:rsidR="007943AD" w:rsidRPr="00667E4A" w:rsidRDefault="007943AD" w:rsidP="0027680A">
            <w:pPr>
              <w:pStyle w:val="11"/>
              <w:spacing w:line="180" w:lineRule="auto"/>
              <w:ind w:leftChars="-54" w:left="1" w:hangingChars="60" w:hanging="12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5820" w:type="dxa"/>
            <w:shd w:val="clear" w:color="auto" w:fill="D9D9D9" w:themeFill="background1" w:themeFillShade="D9"/>
          </w:tcPr>
          <w:p w14:paraId="570ABF5D" w14:textId="47719CBC" w:rsidR="007943AD" w:rsidRPr="00667E4A" w:rsidRDefault="006D02B3" w:rsidP="00C72C1A">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525C2A13" w14:textId="77777777" w:rsidR="007943AD" w:rsidRPr="00667E4A" w:rsidRDefault="007943AD" w:rsidP="0027680A">
            <w:pPr>
              <w:pStyle w:val="11"/>
              <w:spacing w:line="180" w:lineRule="auto"/>
              <w:ind w:leftChars="0" w:left="0" w:firstLineChars="7" w:firstLine="14"/>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24A1E250" w14:textId="77777777" w:rsidTr="00283055">
        <w:trPr>
          <w:jc w:val="right"/>
        </w:trPr>
        <w:tc>
          <w:tcPr>
            <w:tcW w:w="1560" w:type="dxa"/>
            <w:shd w:val="clear" w:color="auto" w:fill="auto"/>
            <w:vAlign w:val="center"/>
          </w:tcPr>
          <w:p w14:paraId="1C3CDF67" w14:textId="77777777" w:rsidR="007943AD"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p w14:paraId="63AD98AB" w14:textId="77777777" w:rsidR="00293DEB" w:rsidRDefault="00293DEB" w:rsidP="00C72C1A">
            <w:pPr>
              <w:pStyle w:val="11"/>
              <w:spacing w:line="180" w:lineRule="auto"/>
              <w:ind w:leftChars="0" w:left="0" w:firstLineChars="0" w:firstLine="0"/>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美瑛町</w:t>
            </w:r>
          </w:p>
          <w:p w14:paraId="532BA637" w14:textId="0A674120" w:rsidR="00293DEB" w:rsidRPr="00667E4A" w:rsidRDefault="00293DEB" w:rsidP="00C72C1A">
            <w:pPr>
              <w:pStyle w:val="11"/>
              <w:spacing w:line="180" w:lineRule="auto"/>
              <w:ind w:leftChars="0" w:left="0" w:firstLineChars="0" w:firstLine="0"/>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東神楽町</w:t>
            </w:r>
          </w:p>
        </w:tc>
        <w:tc>
          <w:tcPr>
            <w:tcW w:w="5820" w:type="dxa"/>
            <w:shd w:val="clear" w:color="auto" w:fill="auto"/>
            <w:vAlign w:val="center"/>
          </w:tcPr>
          <w:p w14:paraId="4C9473D5" w14:textId="561D5CDF"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上川総合振興局を中心とした上川中部高齢者保健福祉圏域連絡協議会と連携し、地域の医療及び福祉・介護分野の情報を広域的に収集、多職種連携会議の実施、ケアマネジャー業務の支援など、医療機関や介護事業者等のネットワークづくりを推進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shd w:val="clear" w:color="auto" w:fill="auto"/>
            <w:vAlign w:val="center"/>
          </w:tcPr>
          <w:p w14:paraId="762C82C6" w14:textId="77777777" w:rsidR="007943AD" w:rsidRPr="00667E4A" w:rsidRDefault="007943AD" w:rsidP="00C72C1A">
            <w:pPr>
              <w:pStyle w:val="11"/>
              <w:spacing w:line="180" w:lineRule="auto"/>
              <w:ind w:leftChars="0" w:left="0" w:firstLine="20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３回/年</w:t>
            </w:r>
          </w:p>
        </w:tc>
      </w:tr>
    </w:tbl>
    <w:p w14:paraId="6D525633" w14:textId="77777777" w:rsidR="00293DEB" w:rsidRDefault="00293DEB">
      <w:pPr>
        <w:widowControl/>
        <w:snapToGrid/>
        <w:jc w:val="left"/>
        <w:rPr>
          <w:rFonts w:ascii="HGSｺﾞｼｯｸE" w:eastAsia="HGSｺﾞｼｯｸE" w:hAnsi="HGSｺﾞｼｯｸE" w:cstheme="majorBidi"/>
          <w:sz w:val="24"/>
          <w:szCs w:val="24"/>
        </w:rPr>
      </w:pPr>
      <w:bookmarkStart w:id="93" w:name="_Toc157802331"/>
      <w:r>
        <w:br w:type="page"/>
      </w:r>
    </w:p>
    <w:p w14:paraId="37DADD14" w14:textId="7836A294" w:rsidR="007943AD" w:rsidRPr="00667E4A" w:rsidRDefault="007943AD" w:rsidP="007943AD">
      <w:pPr>
        <w:pStyle w:val="3"/>
        <w:ind w:left="440"/>
      </w:pPr>
      <w:r w:rsidRPr="00667E4A">
        <w:rPr>
          <w:rFonts w:hint="eastAsia"/>
        </w:rPr>
        <w:lastRenderedPageBreak/>
        <w:t>３　任意事業</w:t>
      </w:r>
      <w:bookmarkEnd w:id="93"/>
    </w:p>
    <w:p w14:paraId="1A2398D9" w14:textId="60ED710A" w:rsidR="007943AD" w:rsidRPr="00667E4A" w:rsidRDefault="007943AD" w:rsidP="007943AD">
      <w:pPr>
        <w:pStyle w:val="11"/>
        <w:ind w:leftChars="270" w:left="594"/>
        <w:rPr>
          <w:rFonts w:ascii="游ゴシック Medium" w:eastAsia="游ゴシック Medium" w:hAnsi="游ゴシック Medium"/>
        </w:rPr>
      </w:pPr>
      <w:r w:rsidRPr="00667E4A">
        <w:rPr>
          <w:rFonts w:ascii="游ゴシック Medium" w:eastAsia="游ゴシック Medium" w:hAnsi="游ゴシック Medium" w:hint="eastAsia"/>
        </w:rPr>
        <w:t>任意事業は、地域の実情に応じ、創意工夫を活かした多様な</w:t>
      </w:r>
      <w:r w:rsidR="00487D67">
        <w:rPr>
          <w:rFonts w:ascii="游ゴシック Medium" w:eastAsia="游ゴシック Medium" w:hAnsi="游ゴシック Medium" w:hint="eastAsia"/>
        </w:rPr>
        <w:t>取組み</w:t>
      </w:r>
      <w:r w:rsidRPr="00667E4A">
        <w:rPr>
          <w:rFonts w:ascii="游ゴシック Medium" w:eastAsia="游ゴシック Medium" w:hAnsi="游ゴシック Medium" w:hint="eastAsia"/>
        </w:rPr>
        <w:t>ができる事業です。高齢者の自立支援に効果が期待できる事業を地域支援事業として実施し</w:t>
      </w:r>
      <w:r w:rsidR="0027680A">
        <w:rPr>
          <w:rFonts w:ascii="游ゴシック Medium" w:eastAsia="游ゴシック Medium" w:hAnsi="游ゴシック Medium" w:hint="eastAsia"/>
        </w:rPr>
        <w:t>てい</w:t>
      </w:r>
      <w:r w:rsidRPr="00667E4A">
        <w:rPr>
          <w:rFonts w:ascii="游ゴシック Medium" w:eastAsia="游ゴシック Medium" w:hAnsi="游ゴシック Medium" w:hint="eastAsia"/>
        </w:rPr>
        <w:t>ます。</w:t>
      </w:r>
    </w:p>
    <w:p w14:paraId="252A30F7" w14:textId="77777777" w:rsidR="003B4258" w:rsidRPr="0027680A" w:rsidRDefault="003B4258" w:rsidP="007943AD">
      <w:pPr>
        <w:pStyle w:val="11"/>
        <w:ind w:leftChars="270" w:left="594"/>
        <w:rPr>
          <w:rFonts w:ascii="游ゴシック Medium" w:eastAsia="游ゴシック Medium" w:hAnsi="游ゴシック Medium"/>
        </w:rPr>
      </w:pPr>
    </w:p>
    <w:p w14:paraId="62AB8B48" w14:textId="0EB9367A" w:rsidR="007943AD" w:rsidRPr="00667E4A" w:rsidRDefault="00CE23AF" w:rsidP="003B4258">
      <w:pPr>
        <w:ind w:firstLineChars="200" w:firstLine="440"/>
        <w:rPr>
          <w:rFonts w:ascii="HGSｺﾞｼｯｸE" w:eastAsia="HGSｺﾞｼｯｸE" w:hAnsi="HGSｺﾞｼｯｸE"/>
          <w:bCs/>
        </w:rPr>
      </w:pPr>
      <w:r>
        <w:rPr>
          <w:rFonts w:ascii="HGSｺﾞｼｯｸE" w:eastAsia="HGSｺﾞｼｯｸE" w:hAnsi="HGSｺﾞｼｯｸE" w:hint="eastAsia"/>
          <w:bCs/>
        </w:rPr>
        <w:t>（1）</w:t>
      </w:r>
      <w:r w:rsidR="007943AD" w:rsidRPr="00667E4A">
        <w:rPr>
          <w:rFonts w:ascii="HGSｺﾞｼｯｸE" w:eastAsia="HGSｺﾞｼｯｸE" w:hAnsi="HGSｺﾞｼｯｸE" w:hint="eastAsia"/>
          <w:bCs/>
        </w:rPr>
        <w:t>家族介護支援事業</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510D0876" w14:textId="77777777" w:rsidTr="00C72C1A">
        <w:trPr>
          <w:jc w:val="right"/>
        </w:trPr>
        <w:tc>
          <w:tcPr>
            <w:tcW w:w="1134" w:type="dxa"/>
            <w:shd w:val="clear" w:color="auto" w:fill="D9D9D9" w:themeFill="background1" w:themeFillShade="D9"/>
          </w:tcPr>
          <w:p w14:paraId="6A0B29D0" w14:textId="77777777" w:rsidR="007943AD" w:rsidRPr="00667E4A" w:rsidRDefault="007943AD" w:rsidP="0027680A">
            <w:pPr>
              <w:pStyle w:val="11"/>
              <w:spacing w:line="180" w:lineRule="auto"/>
              <w:ind w:leftChars="-54" w:left="1" w:hangingChars="60" w:hanging="12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494FF68A" w14:textId="77777777" w:rsidR="007943AD" w:rsidRPr="00667E4A" w:rsidRDefault="007943AD" w:rsidP="00D71159">
            <w:pPr>
              <w:pStyle w:val="11"/>
              <w:spacing w:line="180" w:lineRule="auto"/>
              <w:ind w:leftChars="0" w:left="0" w:firstLine="20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1BB1EE24" w14:textId="174DD4A3" w:rsidR="007943AD" w:rsidRPr="00667E4A" w:rsidRDefault="006D02B3" w:rsidP="006D02B3">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1409A509" w14:textId="77777777" w:rsidR="007943AD" w:rsidRPr="00667E4A" w:rsidRDefault="007943AD" w:rsidP="0027680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456CBA1F" w14:textId="77777777" w:rsidTr="00E749AA">
        <w:trPr>
          <w:jc w:val="right"/>
        </w:trPr>
        <w:tc>
          <w:tcPr>
            <w:tcW w:w="1134" w:type="dxa"/>
            <w:shd w:val="clear" w:color="auto" w:fill="auto"/>
          </w:tcPr>
          <w:p w14:paraId="3A66908B" w14:textId="65B1E8D7"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0BC400D0" w14:textId="48BAA7D7"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795FD6A5" w14:textId="2AD1CE64"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shd w:val="clear" w:color="auto" w:fill="auto"/>
            <w:vAlign w:val="center"/>
          </w:tcPr>
          <w:p w14:paraId="6CBA62C9" w14:textId="31CD06BB" w:rsidR="0011621F" w:rsidRPr="00667E4A"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33187F">
              <w:rPr>
                <w:rFonts w:ascii="游ゴシック Medium" w:eastAsia="游ゴシック Medium" w:hAnsi="游ゴシック Medium" w:hint="eastAsia"/>
                <w:b/>
                <w:bCs/>
                <w:color w:val="0070C0"/>
                <w:sz w:val="20"/>
                <w:szCs w:val="20"/>
              </w:rPr>
              <w:t>－</w:t>
            </w:r>
          </w:p>
        </w:tc>
      </w:tr>
      <w:tr w:rsidR="007943AD" w:rsidRPr="00667E4A" w14:paraId="58AC8273" w14:textId="77777777" w:rsidTr="00C72C1A">
        <w:trPr>
          <w:jc w:val="right"/>
        </w:trPr>
        <w:tc>
          <w:tcPr>
            <w:tcW w:w="1134" w:type="dxa"/>
            <w:vAlign w:val="center"/>
          </w:tcPr>
          <w:p w14:paraId="7C0A6790" w14:textId="77777777" w:rsidR="007943AD" w:rsidRPr="0011621F" w:rsidRDefault="007943AD" w:rsidP="00C72C1A">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3633F134" w14:textId="77777777" w:rsidR="007943AD" w:rsidRPr="000631BD"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寝たきり者等介護用品購入助成事業</w:t>
            </w:r>
          </w:p>
        </w:tc>
        <w:tc>
          <w:tcPr>
            <w:tcW w:w="3685" w:type="dxa"/>
            <w:vAlign w:val="center"/>
          </w:tcPr>
          <w:p w14:paraId="01B93555" w14:textId="7919BAF6" w:rsidR="007943AD" w:rsidRPr="000631BD"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在宅生活する方で、寝たきりや認知症により常時オムツをしなければならない状態にある方を介護している方へのオムツ等の購入助成を行いま</w:t>
            </w:r>
            <w:r w:rsidR="00C8555A" w:rsidRPr="000631BD">
              <w:rPr>
                <w:rFonts w:ascii="游ゴシック Medium" w:eastAsia="游ゴシック Medium" w:hAnsi="游ゴシック Medium" w:hint="eastAsia"/>
                <w:sz w:val="20"/>
                <w:szCs w:val="20"/>
              </w:rPr>
              <w:t>した</w:t>
            </w:r>
            <w:r w:rsidRPr="000631BD">
              <w:rPr>
                <w:rFonts w:ascii="游ゴシック Medium" w:eastAsia="游ゴシック Medium" w:hAnsi="游ゴシック Medium" w:hint="eastAsia"/>
                <w:sz w:val="20"/>
                <w:szCs w:val="20"/>
              </w:rPr>
              <w:t>。</w:t>
            </w:r>
          </w:p>
        </w:tc>
        <w:tc>
          <w:tcPr>
            <w:tcW w:w="1417" w:type="dxa"/>
            <w:vAlign w:val="center"/>
          </w:tcPr>
          <w:p w14:paraId="393F9E66" w14:textId="0ECC8724" w:rsidR="007943AD" w:rsidRPr="000631BD" w:rsidRDefault="00B81FA9" w:rsidP="00B81FA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56人/年</w:t>
            </w:r>
          </w:p>
        </w:tc>
      </w:tr>
      <w:tr w:rsidR="0011621F" w:rsidRPr="00667E4A" w14:paraId="7381E985" w14:textId="77777777" w:rsidTr="00E749AA">
        <w:trPr>
          <w:jc w:val="right"/>
        </w:trPr>
        <w:tc>
          <w:tcPr>
            <w:tcW w:w="1134" w:type="dxa"/>
            <w:shd w:val="clear" w:color="auto" w:fill="auto"/>
          </w:tcPr>
          <w:p w14:paraId="20C018CE" w14:textId="34155F9E"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東神楽町</w:t>
            </w:r>
          </w:p>
        </w:tc>
        <w:tc>
          <w:tcPr>
            <w:tcW w:w="2551" w:type="dxa"/>
            <w:vAlign w:val="center"/>
          </w:tcPr>
          <w:p w14:paraId="0484540E" w14:textId="7A677BDE"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b/>
                <w:sz w:val="20"/>
                <w:szCs w:val="20"/>
              </w:rPr>
              <w:t>－</w:t>
            </w:r>
          </w:p>
        </w:tc>
        <w:tc>
          <w:tcPr>
            <w:tcW w:w="3685" w:type="dxa"/>
            <w:vAlign w:val="center"/>
          </w:tcPr>
          <w:p w14:paraId="63995FEC" w14:textId="1DC133C7"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b/>
                <w:sz w:val="20"/>
                <w:szCs w:val="20"/>
              </w:rPr>
              <w:t>－</w:t>
            </w:r>
          </w:p>
        </w:tc>
        <w:tc>
          <w:tcPr>
            <w:tcW w:w="1417" w:type="dxa"/>
            <w:shd w:val="clear" w:color="auto" w:fill="auto"/>
            <w:vAlign w:val="center"/>
          </w:tcPr>
          <w:p w14:paraId="0E01BB7A" w14:textId="786CE003" w:rsidR="0011621F" w:rsidRPr="000631BD"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b/>
                <w:bCs/>
                <w:sz w:val="20"/>
                <w:szCs w:val="20"/>
              </w:rPr>
              <w:t>－</w:t>
            </w:r>
          </w:p>
        </w:tc>
      </w:tr>
    </w:tbl>
    <w:p w14:paraId="6D156CFC" w14:textId="77777777" w:rsidR="007943AD" w:rsidRPr="00667E4A" w:rsidRDefault="007943AD" w:rsidP="007943AD">
      <w:pPr>
        <w:ind w:firstLineChars="200" w:firstLine="440"/>
      </w:pPr>
    </w:p>
    <w:p w14:paraId="6A02FF5F" w14:textId="77777777" w:rsidR="007943AD" w:rsidRPr="00667E4A" w:rsidRDefault="007943AD" w:rsidP="007943AD">
      <w:pPr>
        <w:ind w:firstLineChars="200" w:firstLine="440"/>
      </w:pPr>
    </w:p>
    <w:p w14:paraId="100BDB39" w14:textId="0E0FC57D" w:rsidR="007943AD" w:rsidRPr="00CE23AF" w:rsidRDefault="00CE23AF" w:rsidP="00CE23AF">
      <w:pPr>
        <w:ind w:firstLineChars="200" w:firstLine="440"/>
        <w:rPr>
          <w:rFonts w:ascii="HGSｺﾞｼｯｸE" w:eastAsia="HGSｺﾞｼｯｸE" w:hAnsi="HGSｺﾞｼｯｸE"/>
          <w:bCs/>
        </w:rPr>
      </w:pPr>
      <w:r>
        <w:rPr>
          <w:rFonts w:ascii="HGSｺﾞｼｯｸE" w:eastAsia="HGSｺﾞｼｯｸE" w:hAnsi="HGSｺﾞｼｯｸE" w:hint="eastAsia"/>
          <w:bCs/>
        </w:rPr>
        <w:t>（2）</w:t>
      </w:r>
      <w:r w:rsidR="007943AD" w:rsidRPr="00CE23AF">
        <w:rPr>
          <w:rFonts w:ascii="HGSｺﾞｼｯｸE" w:eastAsia="HGSｺﾞｼｯｸE" w:hAnsi="HGSｺﾞｼｯｸE" w:hint="eastAsia"/>
          <w:bCs/>
        </w:rPr>
        <w:t>その他の事業</w:t>
      </w:r>
    </w:p>
    <w:p w14:paraId="652C8E15" w14:textId="77777777" w:rsidR="00CE23AF" w:rsidRDefault="00CE23AF" w:rsidP="00CE23AF">
      <w:pPr>
        <w:pStyle w:val="11"/>
        <w:ind w:leftChars="0" w:left="0" w:firstLineChars="0" w:firstLine="0"/>
        <w:rPr>
          <w:rFonts w:ascii="游ゴシック Medium" w:eastAsia="游ゴシック Medium" w:hAnsi="游ゴシック Medium"/>
          <w:sz w:val="20"/>
          <w:szCs w:val="20"/>
        </w:rPr>
      </w:pPr>
    </w:p>
    <w:p w14:paraId="57597D1E" w14:textId="73858AD9" w:rsidR="007943AD" w:rsidRPr="00CE23AF" w:rsidRDefault="00CE23AF" w:rsidP="00CE23AF">
      <w:pPr>
        <w:pStyle w:val="11"/>
        <w:ind w:leftChars="0" w:left="0" w:firstLineChars="200" w:firstLine="440"/>
        <w:rPr>
          <w:rFonts w:ascii="HGSｺﾞｼｯｸE" w:eastAsia="HGSｺﾞｼｯｸE" w:hAnsi="HGSｺﾞｼｯｸE"/>
          <w:bCs/>
        </w:rPr>
      </w:pPr>
      <w:r>
        <w:rPr>
          <w:rFonts w:ascii="HGSｺﾞｼｯｸE" w:eastAsia="HGSｺﾞｼｯｸE" w:hAnsi="HGSｺﾞｼｯｸE" w:hint="eastAsia"/>
          <w:bCs/>
        </w:rPr>
        <w:t>①</w:t>
      </w:r>
      <w:r w:rsidR="007943AD" w:rsidRPr="00CE23AF">
        <w:rPr>
          <w:rFonts w:ascii="HGSｺﾞｼｯｸE" w:eastAsia="HGSｺﾞｼｯｸE" w:hAnsi="HGSｺﾞｼｯｸE" w:hint="eastAsia"/>
          <w:bCs/>
        </w:rPr>
        <w:t xml:space="preserve">　成年後見制度推進事業</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67CC38D8" w14:textId="77777777" w:rsidTr="00C72C1A">
        <w:trPr>
          <w:jc w:val="right"/>
        </w:trPr>
        <w:tc>
          <w:tcPr>
            <w:tcW w:w="1134" w:type="dxa"/>
            <w:shd w:val="clear" w:color="auto" w:fill="D9D9D9" w:themeFill="background1" w:themeFillShade="D9"/>
          </w:tcPr>
          <w:p w14:paraId="1F21C603" w14:textId="77777777" w:rsidR="007943AD" w:rsidRPr="00667E4A" w:rsidRDefault="007943AD" w:rsidP="0027680A">
            <w:pPr>
              <w:pStyle w:val="11"/>
              <w:spacing w:line="180" w:lineRule="auto"/>
              <w:ind w:leftChars="-54" w:left="1" w:hangingChars="60" w:hanging="12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6DB619F5" w14:textId="77777777" w:rsidR="007943AD" w:rsidRPr="00667E4A" w:rsidRDefault="007943AD" w:rsidP="00D71159">
            <w:pPr>
              <w:pStyle w:val="11"/>
              <w:spacing w:line="180" w:lineRule="auto"/>
              <w:ind w:leftChars="0" w:left="0" w:firstLine="20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7E0EC708" w14:textId="5191D38E" w:rsidR="007943AD" w:rsidRPr="00667E4A" w:rsidRDefault="006D02B3" w:rsidP="006D02B3">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17F68800" w14:textId="77777777" w:rsidR="007943AD" w:rsidRPr="00667E4A" w:rsidRDefault="007943AD" w:rsidP="00293DEB">
            <w:pPr>
              <w:pStyle w:val="11"/>
              <w:spacing w:line="180" w:lineRule="auto"/>
              <w:ind w:leftChars="-1" w:left="-2" w:firstLineChars="14" w:firstLine="28"/>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396D93BB" w14:textId="77777777" w:rsidTr="00E749AA">
        <w:trPr>
          <w:jc w:val="right"/>
        </w:trPr>
        <w:tc>
          <w:tcPr>
            <w:tcW w:w="1134" w:type="dxa"/>
            <w:shd w:val="clear" w:color="auto" w:fill="auto"/>
          </w:tcPr>
          <w:p w14:paraId="60FE54AB" w14:textId="382ED88D"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18031C62" w14:textId="78B5A1A6"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4A64A388" w14:textId="161C44A6"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shd w:val="clear" w:color="auto" w:fill="auto"/>
            <w:vAlign w:val="center"/>
          </w:tcPr>
          <w:p w14:paraId="11E280A2" w14:textId="77168BCD" w:rsidR="0011621F" w:rsidRPr="00667E4A"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7943AD" w:rsidRPr="00667E4A" w14:paraId="5D017046" w14:textId="77777777" w:rsidTr="00C72C1A">
        <w:trPr>
          <w:jc w:val="right"/>
        </w:trPr>
        <w:tc>
          <w:tcPr>
            <w:tcW w:w="1134" w:type="dxa"/>
            <w:vAlign w:val="center"/>
          </w:tcPr>
          <w:p w14:paraId="20ADB64C" w14:textId="77777777" w:rsidR="007943AD" w:rsidRPr="0011621F" w:rsidRDefault="007943AD" w:rsidP="00C72C1A">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433756CE"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成年後見制度推進事業</w:t>
            </w:r>
          </w:p>
        </w:tc>
        <w:tc>
          <w:tcPr>
            <w:tcW w:w="3685" w:type="dxa"/>
          </w:tcPr>
          <w:p w14:paraId="3D09E478" w14:textId="232B35A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成年後見制度を活用する際、本人に代わって首長が家裁に申し立てを</w:t>
            </w:r>
            <w:r w:rsidRPr="000631BD">
              <w:rPr>
                <w:rFonts w:ascii="游ゴシック Medium" w:eastAsia="游ゴシック Medium" w:hAnsi="游ゴシック Medium" w:hint="eastAsia"/>
                <w:sz w:val="20"/>
                <w:szCs w:val="20"/>
              </w:rPr>
              <w:t>行いま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3F8E9BF2" w14:textId="55CEC655" w:rsidR="007943AD" w:rsidRPr="000631BD" w:rsidRDefault="007943AD" w:rsidP="0028752D">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1</w:t>
            </w:r>
            <w:r w:rsidR="00DC335E" w:rsidRPr="000631BD">
              <w:rPr>
                <w:rFonts w:ascii="游ゴシック Medium" w:eastAsia="游ゴシック Medium" w:hAnsi="游ゴシック Medium" w:hint="eastAsia"/>
                <w:sz w:val="20"/>
                <w:szCs w:val="20"/>
              </w:rPr>
              <w:t>人/年</w:t>
            </w:r>
          </w:p>
        </w:tc>
      </w:tr>
      <w:tr w:rsidR="0011621F" w:rsidRPr="00667E4A" w14:paraId="69E0B4DA" w14:textId="77777777" w:rsidTr="00E749AA">
        <w:trPr>
          <w:jc w:val="right"/>
        </w:trPr>
        <w:tc>
          <w:tcPr>
            <w:tcW w:w="1134" w:type="dxa"/>
            <w:shd w:val="clear" w:color="auto" w:fill="auto"/>
          </w:tcPr>
          <w:p w14:paraId="460E7E0E" w14:textId="4E1DE051"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東神楽町</w:t>
            </w:r>
          </w:p>
        </w:tc>
        <w:tc>
          <w:tcPr>
            <w:tcW w:w="2551" w:type="dxa"/>
            <w:vAlign w:val="center"/>
          </w:tcPr>
          <w:p w14:paraId="3506AED0" w14:textId="09CEA303"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5C6D1F3A" w14:textId="43C01737"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shd w:val="clear" w:color="auto" w:fill="auto"/>
            <w:vAlign w:val="center"/>
          </w:tcPr>
          <w:p w14:paraId="6153E0B7" w14:textId="2D7905D3" w:rsidR="0011621F" w:rsidRPr="00667E4A"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bl>
    <w:p w14:paraId="1B3D13B6" w14:textId="77777777" w:rsidR="007943AD" w:rsidRPr="00667E4A" w:rsidRDefault="007943AD" w:rsidP="007943AD">
      <w:pPr>
        <w:widowControl/>
        <w:ind w:firstLineChars="300" w:firstLine="660"/>
        <w:jc w:val="left"/>
        <w:rPr>
          <w:rFonts w:ascii="ＭＳ 明朝" w:eastAsia="ＭＳ 明朝" w:hAnsi="ＭＳ 明朝"/>
        </w:rPr>
      </w:pPr>
    </w:p>
    <w:p w14:paraId="1129DE46" w14:textId="6ED9466E" w:rsidR="007943AD" w:rsidRPr="00CE23AF" w:rsidRDefault="00CE23AF" w:rsidP="00CE23AF">
      <w:pPr>
        <w:pStyle w:val="11"/>
        <w:ind w:leftChars="0" w:left="0" w:firstLineChars="200" w:firstLine="440"/>
        <w:rPr>
          <w:rFonts w:ascii="HGSｺﾞｼｯｸE" w:eastAsia="HGSｺﾞｼｯｸE" w:hAnsi="HGSｺﾞｼｯｸE"/>
          <w:bCs/>
        </w:rPr>
      </w:pPr>
      <w:r w:rsidRPr="00CE23AF">
        <w:rPr>
          <w:rFonts w:ascii="HGSｺﾞｼｯｸE" w:eastAsia="HGSｺﾞｼｯｸE" w:hAnsi="HGSｺﾞｼｯｸE" w:hint="eastAsia"/>
          <w:bCs/>
        </w:rPr>
        <w:t>②</w:t>
      </w:r>
      <w:r w:rsidR="007943AD" w:rsidRPr="00CE23AF">
        <w:rPr>
          <w:rFonts w:ascii="HGSｺﾞｼｯｸE" w:eastAsia="HGSｺﾞｼｯｸE" w:hAnsi="HGSｺﾞｼｯｸE" w:hint="eastAsia"/>
          <w:bCs/>
        </w:rPr>
        <w:t xml:space="preserve">　福祉用具・住宅改修支援事業</w:t>
      </w:r>
    </w:p>
    <w:tbl>
      <w:tblPr>
        <w:tblStyle w:val="a3"/>
        <w:tblW w:w="8787" w:type="dxa"/>
        <w:jc w:val="right"/>
        <w:tblLook w:val="04A0" w:firstRow="1" w:lastRow="0" w:firstColumn="1" w:lastColumn="0" w:noHBand="0" w:noVBand="1"/>
      </w:tblPr>
      <w:tblGrid>
        <w:gridCol w:w="1134"/>
        <w:gridCol w:w="2547"/>
        <w:gridCol w:w="3689"/>
        <w:gridCol w:w="1417"/>
      </w:tblGrid>
      <w:tr w:rsidR="00667E4A" w:rsidRPr="00667E4A" w14:paraId="7CFE679F" w14:textId="77777777" w:rsidTr="00C72C1A">
        <w:trPr>
          <w:cantSplit/>
          <w:tblHeader/>
          <w:jc w:val="right"/>
        </w:trPr>
        <w:tc>
          <w:tcPr>
            <w:tcW w:w="1134" w:type="dxa"/>
            <w:shd w:val="clear" w:color="auto" w:fill="D9D9D9" w:themeFill="background1" w:themeFillShade="D9"/>
          </w:tcPr>
          <w:p w14:paraId="0E40DCE7" w14:textId="77777777" w:rsidR="007943AD" w:rsidRPr="00667E4A" w:rsidRDefault="007943AD" w:rsidP="0027680A">
            <w:pPr>
              <w:pStyle w:val="11"/>
              <w:spacing w:line="180" w:lineRule="auto"/>
              <w:ind w:leftChars="-54" w:left="1" w:hangingChars="60" w:hanging="12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47" w:type="dxa"/>
            <w:shd w:val="clear" w:color="auto" w:fill="D9D9D9" w:themeFill="background1" w:themeFillShade="D9"/>
          </w:tcPr>
          <w:p w14:paraId="6967499B" w14:textId="77777777" w:rsidR="007943AD" w:rsidRPr="00667E4A" w:rsidRDefault="007943AD" w:rsidP="00D71159">
            <w:pPr>
              <w:pStyle w:val="11"/>
              <w:spacing w:line="180" w:lineRule="auto"/>
              <w:ind w:leftChars="0" w:left="0" w:firstLine="20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9" w:type="dxa"/>
            <w:shd w:val="clear" w:color="auto" w:fill="D9D9D9" w:themeFill="background1" w:themeFillShade="D9"/>
          </w:tcPr>
          <w:p w14:paraId="3A7FA849" w14:textId="58752248" w:rsidR="007943AD" w:rsidRPr="00667E4A" w:rsidRDefault="006D02B3" w:rsidP="006D02B3">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4E67BE5A" w14:textId="77777777" w:rsidR="007943AD" w:rsidRPr="00667E4A" w:rsidRDefault="007943AD" w:rsidP="00293DEB">
            <w:pPr>
              <w:pStyle w:val="11"/>
              <w:spacing w:line="180" w:lineRule="auto"/>
              <w:ind w:leftChars="-1" w:left="-2"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4DAC6063" w14:textId="77777777" w:rsidTr="00E749AA">
        <w:trPr>
          <w:cantSplit/>
          <w:jc w:val="right"/>
        </w:trPr>
        <w:tc>
          <w:tcPr>
            <w:tcW w:w="1134" w:type="dxa"/>
            <w:shd w:val="clear" w:color="auto" w:fill="auto"/>
          </w:tcPr>
          <w:p w14:paraId="47D2610B" w14:textId="2DC4244F"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47" w:type="dxa"/>
            <w:vAlign w:val="center"/>
          </w:tcPr>
          <w:p w14:paraId="6CE1BEA2" w14:textId="232BFC63"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9" w:type="dxa"/>
            <w:vAlign w:val="center"/>
          </w:tcPr>
          <w:p w14:paraId="2B5B2C50" w14:textId="25F23740"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shd w:val="clear" w:color="auto" w:fill="auto"/>
            <w:vAlign w:val="center"/>
          </w:tcPr>
          <w:p w14:paraId="63BFBC6C" w14:textId="3DE64804" w:rsidR="0011621F" w:rsidRPr="00667E4A"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667E4A" w:rsidRPr="00667E4A" w14:paraId="70A18A65" w14:textId="77777777" w:rsidTr="00C72C1A">
        <w:trPr>
          <w:cantSplit/>
          <w:jc w:val="right"/>
        </w:trPr>
        <w:tc>
          <w:tcPr>
            <w:tcW w:w="1134" w:type="dxa"/>
            <w:shd w:val="clear" w:color="auto" w:fill="auto"/>
            <w:vAlign w:val="center"/>
          </w:tcPr>
          <w:p w14:paraId="46DA324D" w14:textId="77777777" w:rsidR="007943AD" w:rsidRPr="0011621F" w:rsidRDefault="007943AD" w:rsidP="00C72C1A">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47" w:type="dxa"/>
            <w:shd w:val="clear" w:color="auto" w:fill="auto"/>
            <w:vAlign w:val="center"/>
          </w:tcPr>
          <w:p w14:paraId="3BC89169"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福祉用具・住宅改修支援事業</w:t>
            </w:r>
          </w:p>
        </w:tc>
        <w:tc>
          <w:tcPr>
            <w:tcW w:w="3689" w:type="dxa"/>
            <w:shd w:val="clear" w:color="auto" w:fill="auto"/>
          </w:tcPr>
          <w:p w14:paraId="187F3008" w14:textId="123C80D2"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居宅介護支援事業所(ケアマネジャー）と契約しておらず、介護保険で福祉用具購入や住宅改修のみのサービスを希望する要介護者又は要支援者に対し、ケアマネジャーが福祉用具及び住宅改修費の支給申請に係る理由書を作成し広域連合へ申請した場合の手数料を所属の居宅支援事業所に支払い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shd w:val="clear" w:color="auto" w:fill="auto"/>
            <w:vAlign w:val="center"/>
          </w:tcPr>
          <w:p w14:paraId="62624FF0" w14:textId="7CAC5E53" w:rsidR="007943AD" w:rsidRPr="00667E4A" w:rsidRDefault="007943AD" w:rsidP="00132CA9">
            <w:pPr>
              <w:pStyle w:val="11"/>
              <w:spacing w:line="180" w:lineRule="auto"/>
              <w:ind w:leftChars="0" w:left="0" w:firstLine="200"/>
              <w:rPr>
                <w:rFonts w:ascii="游ゴシック Medium" w:eastAsia="游ゴシック Medium" w:hAnsi="游ゴシック Medium"/>
                <w:sz w:val="20"/>
                <w:szCs w:val="20"/>
              </w:rPr>
            </w:pPr>
            <w:r w:rsidRPr="004A4ADF">
              <w:rPr>
                <w:rFonts w:ascii="游ゴシック Medium" w:eastAsia="游ゴシック Medium" w:hAnsi="游ゴシック Medium" w:hint="eastAsia"/>
                <w:color w:val="000000" w:themeColor="text1"/>
                <w:sz w:val="20"/>
                <w:szCs w:val="20"/>
              </w:rPr>
              <w:t>10件</w:t>
            </w:r>
            <w:r w:rsidR="00DC335E" w:rsidRPr="004A4ADF">
              <w:rPr>
                <w:rFonts w:ascii="游ゴシック Medium" w:eastAsia="游ゴシック Medium" w:hAnsi="游ゴシック Medium" w:hint="eastAsia"/>
                <w:color w:val="000000" w:themeColor="text1"/>
                <w:sz w:val="20"/>
                <w:szCs w:val="20"/>
              </w:rPr>
              <w:t>/年</w:t>
            </w:r>
          </w:p>
        </w:tc>
      </w:tr>
      <w:tr w:rsidR="007943AD" w:rsidRPr="00667E4A" w14:paraId="5302C1FB" w14:textId="77777777" w:rsidTr="00C72C1A">
        <w:trPr>
          <w:cantSplit/>
          <w:jc w:val="right"/>
        </w:trPr>
        <w:tc>
          <w:tcPr>
            <w:tcW w:w="1134" w:type="dxa"/>
            <w:vAlign w:val="center"/>
          </w:tcPr>
          <w:p w14:paraId="0047273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47" w:type="dxa"/>
            <w:vAlign w:val="center"/>
          </w:tcPr>
          <w:p w14:paraId="44B88A27"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住宅改修理由書作成等助成事業</w:t>
            </w:r>
          </w:p>
        </w:tc>
        <w:tc>
          <w:tcPr>
            <w:tcW w:w="3689" w:type="dxa"/>
            <w:vAlign w:val="center"/>
          </w:tcPr>
          <w:p w14:paraId="7698C8D7" w14:textId="3DF10438"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ケアマネジャーが要支援認定者に対し、介護保険による住宅改修費の支給申請を行った場合の意見書の作成に関わる費用の助成を実施しま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5E5DE40D" w14:textId="77777777" w:rsidR="007943AD" w:rsidRPr="00667E4A" w:rsidRDefault="007943AD" w:rsidP="0028752D">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６件/年</w:t>
            </w:r>
          </w:p>
        </w:tc>
      </w:tr>
    </w:tbl>
    <w:p w14:paraId="2BD88C4E" w14:textId="77777777" w:rsidR="007943AD" w:rsidRPr="00667E4A" w:rsidRDefault="007943AD" w:rsidP="007943AD">
      <w:pPr>
        <w:pStyle w:val="11"/>
        <w:spacing w:line="180" w:lineRule="auto"/>
        <w:ind w:leftChars="0" w:left="0" w:firstLine="200"/>
        <w:rPr>
          <w:rFonts w:ascii="游ゴシック Medium" w:eastAsia="游ゴシック Medium" w:hAnsi="游ゴシック Medium"/>
          <w:sz w:val="20"/>
          <w:szCs w:val="20"/>
        </w:rPr>
      </w:pPr>
    </w:p>
    <w:p w14:paraId="2D8B692C" w14:textId="14510836" w:rsidR="007943AD" w:rsidRPr="00CE23AF" w:rsidRDefault="00CE23AF" w:rsidP="00CE23AF">
      <w:pPr>
        <w:pStyle w:val="11"/>
        <w:ind w:leftChars="0" w:left="0" w:firstLineChars="200" w:firstLine="440"/>
        <w:rPr>
          <w:rFonts w:ascii="HGSｺﾞｼｯｸE" w:eastAsia="HGSｺﾞｼｯｸE" w:hAnsi="HGSｺﾞｼｯｸE"/>
          <w:bCs/>
        </w:rPr>
      </w:pPr>
      <w:r>
        <w:rPr>
          <w:rFonts w:ascii="HGSｺﾞｼｯｸE" w:eastAsia="HGSｺﾞｼｯｸE" w:hAnsi="HGSｺﾞｼｯｸE" w:hint="eastAsia"/>
          <w:bCs/>
        </w:rPr>
        <w:t>③</w:t>
      </w:r>
      <w:r w:rsidR="007943AD" w:rsidRPr="00CE23AF">
        <w:rPr>
          <w:rFonts w:ascii="HGSｺﾞｼｯｸE" w:eastAsia="HGSｺﾞｼｯｸE" w:hAnsi="HGSｺﾞｼｯｸE" w:hint="eastAsia"/>
          <w:bCs/>
        </w:rPr>
        <w:t xml:space="preserve">　認知症サポーター等養成事業</w:t>
      </w:r>
    </w:p>
    <w:tbl>
      <w:tblPr>
        <w:tblStyle w:val="a3"/>
        <w:tblW w:w="8787" w:type="dxa"/>
        <w:jc w:val="right"/>
        <w:tblLook w:val="04A0" w:firstRow="1" w:lastRow="0" w:firstColumn="1" w:lastColumn="0" w:noHBand="0" w:noVBand="1"/>
      </w:tblPr>
      <w:tblGrid>
        <w:gridCol w:w="1134"/>
        <w:gridCol w:w="2547"/>
        <w:gridCol w:w="3689"/>
        <w:gridCol w:w="1417"/>
      </w:tblGrid>
      <w:tr w:rsidR="00667E4A" w:rsidRPr="00667E4A" w14:paraId="16030D00" w14:textId="77777777" w:rsidTr="00C72C1A">
        <w:trPr>
          <w:jc w:val="right"/>
        </w:trPr>
        <w:tc>
          <w:tcPr>
            <w:tcW w:w="1134" w:type="dxa"/>
            <w:shd w:val="clear" w:color="auto" w:fill="D9D9D9" w:themeFill="background1" w:themeFillShade="D9"/>
          </w:tcPr>
          <w:p w14:paraId="584E98D8" w14:textId="77777777" w:rsidR="007943AD" w:rsidRPr="00667E4A" w:rsidRDefault="007943AD" w:rsidP="00293DEB">
            <w:pPr>
              <w:pStyle w:val="11"/>
              <w:spacing w:line="180" w:lineRule="auto"/>
              <w:ind w:leftChars="-54" w:left="1" w:hangingChars="60" w:hanging="12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47" w:type="dxa"/>
            <w:shd w:val="clear" w:color="auto" w:fill="D9D9D9" w:themeFill="background1" w:themeFillShade="D9"/>
          </w:tcPr>
          <w:p w14:paraId="5A4A8AD5" w14:textId="77777777" w:rsidR="007943AD" w:rsidRPr="00667E4A" w:rsidRDefault="007943AD" w:rsidP="00D71159">
            <w:pPr>
              <w:pStyle w:val="11"/>
              <w:spacing w:line="180" w:lineRule="auto"/>
              <w:ind w:leftChars="0" w:left="0" w:firstLine="20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9" w:type="dxa"/>
            <w:shd w:val="clear" w:color="auto" w:fill="D9D9D9" w:themeFill="background1" w:themeFillShade="D9"/>
          </w:tcPr>
          <w:p w14:paraId="78BCEA96" w14:textId="1B17586F" w:rsidR="007943AD" w:rsidRPr="00667E4A" w:rsidRDefault="006D02B3" w:rsidP="006D02B3">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02807B33" w14:textId="77777777" w:rsidR="007943AD" w:rsidRPr="00667E4A" w:rsidRDefault="007943AD" w:rsidP="00293DEB">
            <w:pPr>
              <w:pStyle w:val="11"/>
              <w:spacing w:line="180" w:lineRule="auto"/>
              <w:ind w:leftChars="0" w:left="0" w:firstLineChars="14" w:firstLine="28"/>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20701C1C" w14:textId="77777777" w:rsidTr="00E749AA">
        <w:trPr>
          <w:jc w:val="right"/>
        </w:trPr>
        <w:tc>
          <w:tcPr>
            <w:tcW w:w="1134" w:type="dxa"/>
            <w:shd w:val="clear" w:color="auto" w:fill="auto"/>
          </w:tcPr>
          <w:p w14:paraId="3A49E6F3" w14:textId="643CA715"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47" w:type="dxa"/>
            <w:vAlign w:val="center"/>
          </w:tcPr>
          <w:p w14:paraId="402DBB87" w14:textId="4C862E72"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9" w:type="dxa"/>
            <w:vAlign w:val="center"/>
          </w:tcPr>
          <w:p w14:paraId="357FF187" w14:textId="5F306FBB" w:rsidR="0011621F" w:rsidRPr="00667E4A"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shd w:val="clear" w:color="auto" w:fill="auto"/>
            <w:vAlign w:val="center"/>
          </w:tcPr>
          <w:p w14:paraId="08618676" w14:textId="0EF14E82" w:rsidR="0011621F" w:rsidRPr="00667E4A"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667E4A" w:rsidRPr="00667E4A" w14:paraId="0F7543D9" w14:textId="77777777" w:rsidTr="00C72C1A">
        <w:trPr>
          <w:jc w:val="right"/>
        </w:trPr>
        <w:tc>
          <w:tcPr>
            <w:tcW w:w="1134" w:type="dxa"/>
            <w:vAlign w:val="center"/>
          </w:tcPr>
          <w:p w14:paraId="0E1678B2" w14:textId="77777777" w:rsidR="007943AD" w:rsidRPr="0011621F" w:rsidRDefault="007943AD" w:rsidP="00C72C1A">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47" w:type="dxa"/>
            <w:vAlign w:val="center"/>
          </w:tcPr>
          <w:p w14:paraId="0F20F7EB"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認知症サポーター養成講座</w:t>
            </w:r>
          </w:p>
        </w:tc>
        <w:tc>
          <w:tcPr>
            <w:tcW w:w="3689" w:type="dxa"/>
            <w:vAlign w:val="center"/>
          </w:tcPr>
          <w:p w14:paraId="7ED3AF22" w14:textId="23AEAF19" w:rsidR="007943AD" w:rsidRPr="00667E4A" w:rsidRDefault="007943AD" w:rsidP="0027680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認知症キャラバン・メイト協議会による認知症サポーター養成講座</w:t>
            </w:r>
            <w:r w:rsidRPr="00667E4A">
              <w:rPr>
                <w:rFonts w:ascii="游ゴシック Medium" w:eastAsia="游ゴシック Medium" w:hAnsi="游ゴシック Medium" w:hint="eastAsia"/>
                <w:sz w:val="20"/>
                <w:szCs w:val="20"/>
              </w:rPr>
              <w:t>を開催しま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19F2B778" w14:textId="0CEB0139" w:rsidR="007943AD" w:rsidRPr="000631BD" w:rsidRDefault="00B81FA9" w:rsidP="00132CA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2</w:t>
            </w:r>
            <w:r w:rsidRPr="000631BD">
              <w:rPr>
                <w:rFonts w:ascii="游ゴシック Medium" w:eastAsia="游ゴシック Medium" w:hAnsi="游ゴシック Medium"/>
                <w:sz w:val="20"/>
                <w:szCs w:val="20"/>
              </w:rPr>
              <w:t>5</w:t>
            </w:r>
            <w:r w:rsidRPr="000631BD">
              <w:rPr>
                <w:rFonts w:ascii="游ゴシック Medium" w:eastAsia="游ゴシック Medium" w:hAnsi="游ゴシック Medium" w:hint="eastAsia"/>
                <w:sz w:val="20"/>
                <w:szCs w:val="20"/>
              </w:rPr>
              <w:t>人/年</w:t>
            </w:r>
          </w:p>
        </w:tc>
      </w:tr>
      <w:tr w:rsidR="007943AD" w:rsidRPr="00667E4A" w14:paraId="2B5F077C" w14:textId="77777777" w:rsidTr="00C72C1A">
        <w:trPr>
          <w:jc w:val="right"/>
        </w:trPr>
        <w:tc>
          <w:tcPr>
            <w:tcW w:w="1134" w:type="dxa"/>
            <w:vAlign w:val="center"/>
          </w:tcPr>
          <w:p w14:paraId="20B899B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47" w:type="dxa"/>
            <w:vAlign w:val="center"/>
          </w:tcPr>
          <w:p w14:paraId="64EE2965"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認知症サポーター養成講座</w:t>
            </w:r>
          </w:p>
        </w:tc>
        <w:tc>
          <w:tcPr>
            <w:tcW w:w="3689" w:type="dxa"/>
            <w:vAlign w:val="center"/>
          </w:tcPr>
          <w:p w14:paraId="1FB6E3B5" w14:textId="7047AF41" w:rsidR="007943AD" w:rsidRPr="00667E4A" w:rsidRDefault="007943AD" w:rsidP="0027680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生活支援・介護予防推進</w:t>
            </w:r>
            <w:r w:rsidRPr="00667E4A">
              <w:rPr>
                <w:rFonts w:ascii="游ゴシック Medium" w:eastAsia="游ゴシック Medium" w:hAnsi="游ゴシック Medium"/>
                <w:sz w:val="20"/>
                <w:szCs w:val="20"/>
              </w:rPr>
              <w:t>協議会</w:t>
            </w:r>
            <w:r w:rsidRPr="00667E4A">
              <w:rPr>
                <w:rFonts w:ascii="游ゴシック Medium" w:eastAsia="游ゴシック Medium" w:hAnsi="游ゴシック Medium" w:hint="eastAsia"/>
                <w:sz w:val="20"/>
                <w:szCs w:val="20"/>
              </w:rPr>
              <w:t>等</w:t>
            </w:r>
            <w:r w:rsidRPr="00667E4A">
              <w:rPr>
                <w:rFonts w:ascii="游ゴシック Medium" w:eastAsia="游ゴシック Medium" w:hAnsi="游ゴシック Medium"/>
                <w:sz w:val="20"/>
                <w:szCs w:val="20"/>
              </w:rPr>
              <w:t>による認知症サポーター養成講座</w:t>
            </w:r>
            <w:r w:rsidRPr="00667E4A">
              <w:rPr>
                <w:rFonts w:ascii="游ゴシック Medium" w:eastAsia="游ゴシック Medium" w:hAnsi="游ゴシック Medium" w:hint="eastAsia"/>
                <w:sz w:val="20"/>
                <w:szCs w:val="20"/>
              </w:rPr>
              <w:t>を開催しま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464A4C54" w14:textId="50447029" w:rsidR="007943AD" w:rsidRPr="000631BD" w:rsidRDefault="007943AD" w:rsidP="00132CA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30</w:t>
            </w:r>
            <w:r w:rsidR="00DC335E" w:rsidRPr="000631BD">
              <w:rPr>
                <w:rFonts w:ascii="游ゴシック Medium" w:eastAsia="游ゴシック Medium" w:hAnsi="游ゴシック Medium" w:hint="eastAsia"/>
                <w:sz w:val="20"/>
                <w:szCs w:val="20"/>
              </w:rPr>
              <w:t>人</w:t>
            </w:r>
            <w:r w:rsidR="00B81FA9" w:rsidRPr="000631BD">
              <w:rPr>
                <w:rFonts w:ascii="游ゴシック Medium" w:eastAsia="游ゴシック Medium" w:hAnsi="游ゴシック Medium" w:hint="eastAsia"/>
                <w:sz w:val="20"/>
                <w:szCs w:val="20"/>
              </w:rPr>
              <w:t>/年</w:t>
            </w:r>
          </w:p>
        </w:tc>
      </w:tr>
    </w:tbl>
    <w:p w14:paraId="77AEF922" w14:textId="77777777" w:rsidR="007943AD" w:rsidRDefault="007943AD" w:rsidP="007943AD">
      <w:pPr>
        <w:pStyle w:val="11"/>
        <w:spacing w:line="180" w:lineRule="auto"/>
        <w:ind w:leftChars="0" w:left="0" w:firstLine="200"/>
        <w:rPr>
          <w:rFonts w:ascii="游ゴシック Medium" w:eastAsia="游ゴシック Medium" w:hAnsi="游ゴシック Medium"/>
          <w:sz w:val="20"/>
          <w:szCs w:val="20"/>
        </w:rPr>
      </w:pPr>
    </w:p>
    <w:p w14:paraId="59F7737F" w14:textId="1016722A" w:rsidR="0027680A" w:rsidRDefault="0027680A">
      <w:pPr>
        <w:widowControl/>
        <w:snapToGrid/>
        <w:jc w:val="left"/>
        <w:rPr>
          <w:rFonts w:ascii="游ゴシック Medium" w:eastAsia="游ゴシック Medium" w:hAnsi="游ゴシック Medium"/>
          <w:sz w:val="20"/>
          <w:szCs w:val="20"/>
        </w:rPr>
      </w:pPr>
      <w:r>
        <w:rPr>
          <w:rFonts w:ascii="游ゴシック Medium" w:eastAsia="游ゴシック Medium" w:hAnsi="游ゴシック Medium"/>
          <w:sz w:val="20"/>
          <w:szCs w:val="20"/>
        </w:rPr>
        <w:br w:type="page"/>
      </w:r>
    </w:p>
    <w:p w14:paraId="0E988C6F" w14:textId="67C3D603" w:rsidR="007943AD" w:rsidRPr="00CE23AF" w:rsidRDefault="00CE23AF" w:rsidP="00CE23AF">
      <w:pPr>
        <w:pStyle w:val="11"/>
        <w:ind w:leftChars="0" w:left="0" w:firstLineChars="200" w:firstLine="440"/>
        <w:rPr>
          <w:rFonts w:ascii="HGSｺﾞｼｯｸE" w:eastAsia="HGSｺﾞｼｯｸE" w:hAnsi="HGSｺﾞｼｯｸE"/>
          <w:bCs/>
        </w:rPr>
      </w:pPr>
      <w:r w:rsidRPr="00CE23AF">
        <w:rPr>
          <w:rFonts w:ascii="HGSｺﾞｼｯｸE" w:eastAsia="HGSｺﾞｼｯｸE" w:hAnsi="HGSｺﾞｼｯｸE" w:hint="eastAsia"/>
          <w:bCs/>
        </w:rPr>
        <w:lastRenderedPageBreak/>
        <w:t>④</w:t>
      </w:r>
      <w:r w:rsidR="007943AD" w:rsidRPr="00CE23AF">
        <w:rPr>
          <w:rFonts w:ascii="HGSｺﾞｼｯｸE" w:eastAsia="HGSｺﾞｼｯｸE" w:hAnsi="HGSｺﾞｼｯｸE" w:hint="eastAsia"/>
          <w:bCs/>
        </w:rPr>
        <w:t xml:space="preserve">　地域自立生活支援事業</w:t>
      </w:r>
    </w:p>
    <w:tbl>
      <w:tblPr>
        <w:tblStyle w:val="a3"/>
        <w:tblW w:w="8787" w:type="dxa"/>
        <w:jc w:val="right"/>
        <w:tblLook w:val="04A0" w:firstRow="1" w:lastRow="0" w:firstColumn="1" w:lastColumn="0" w:noHBand="0" w:noVBand="1"/>
      </w:tblPr>
      <w:tblGrid>
        <w:gridCol w:w="1134"/>
        <w:gridCol w:w="2547"/>
        <w:gridCol w:w="3689"/>
        <w:gridCol w:w="1417"/>
      </w:tblGrid>
      <w:tr w:rsidR="00667E4A" w:rsidRPr="00667E4A" w14:paraId="6F115DDE" w14:textId="77777777" w:rsidTr="00C72C1A">
        <w:trPr>
          <w:jc w:val="right"/>
        </w:trPr>
        <w:tc>
          <w:tcPr>
            <w:tcW w:w="1134" w:type="dxa"/>
            <w:shd w:val="clear" w:color="auto" w:fill="D9D9D9" w:themeFill="background1" w:themeFillShade="D9"/>
          </w:tcPr>
          <w:p w14:paraId="0D503433" w14:textId="77777777" w:rsidR="007943AD" w:rsidRPr="00667E4A" w:rsidRDefault="007943AD" w:rsidP="00C72C1A">
            <w:pPr>
              <w:pStyle w:val="11"/>
              <w:spacing w:line="180" w:lineRule="auto"/>
              <w:ind w:leftChars="0" w:left="0" w:firstLine="20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47" w:type="dxa"/>
            <w:shd w:val="clear" w:color="auto" w:fill="D9D9D9" w:themeFill="background1" w:themeFillShade="D9"/>
          </w:tcPr>
          <w:p w14:paraId="58EF5301" w14:textId="77777777" w:rsidR="007943AD" w:rsidRPr="00667E4A" w:rsidRDefault="007943AD" w:rsidP="00D71159">
            <w:pPr>
              <w:pStyle w:val="11"/>
              <w:spacing w:line="180" w:lineRule="auto"/>
              <w:ind w:leftChars="0" w:left="0" w:firstLine="20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9" w:type="dxa"/>
            <w:shd w:val="clear" w:color="auto" w:fill="D9D9D9" w:themeFill="background1" w:themeFillShade="D9"/>
          </w:tcPr>
          <w:p w14:paraId="70503C54" w14:textId="154E90B3" w:rsidR="007943AD" w:rsidRPr="00667E4A" w:rsidRDefault="006D02B3" w:rsidP="006D02B3">
            <w:pPr>
              <w:pStyle w:val="11"/>
              <w:spacing w:line="180" w:lineRule="auto"/>
              <w:ind w:leftChars="0" w:left="0" w:firstLine="200"/>
              <w:jc w:val="center"/>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第８期の</w:t>
            </w:r>
            <w:r w:rsidRPr="00667E4A">
              <w:rPr>
                <w:rFonts w:ascii="游ゴシック Medium" w:eastAsia="游ゴシック Medium" w:hAnsi="游ゴシック Medium" w:hint="eastAsia"/>
                <w:sz w:val="20"/>
                <w:szCs w:val="20"/>
              </w:rPr>
              <w:t>実施内容</w:t>
            </w:r>
          </w:p>
        </w:tc>
        <w:tc>
          <w:tcPr>
            <w:tcW w:w="1417" w:type="dxa"/>
            <w:shd w:val="clear" w:color="auto" w:fill="D9D9D9" w:themeFill="background1" w:themeFillShade="D9"/>
            <w:vAlign w:val="center"/>
          </w:tcPr>
          <w:p w14:paraId="51276318" w14:textId="77777777" w:rsidR="007943AD" w:rsidRPr="00667E4A" w:rsidRDefault="007943AD" w:rsidP="00C72C1A">
            <w:pPr>
              <w:pStyle w:val="11"/>
              <w:spacing w:line="180" w:lineRule="auto"/>
              <w:ind w:leftChars="0" w:left="0" w:firstLine="20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70798D64" w14:textId="77777777" w:rsidTr="00C72C1A">
        <w:trPr>
          <w:jc w:val="right"/>
        </w:trPr>
        <w:tc>
          <w:tcPr>
            <w:tcW w:w="1134" w:type="dxa"/>
            <w:vAlign w:val="center"/>
          </w:tcPr>
          <w:p w14:paraId="084AF8CD"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547" w:type="dxa"/>
            <w:vAlign w:val="center"/>
          </w:tcPr>
          <w:p w14:paraId="3F377A5C"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食の自立支援事業</w:t>
            </w:r>
          </w:p>
        </w:tc>
        <w:tc>
          <w:tcPr>
            <w:tcW w:w="3689" w:type="dxa"/>
            <w:vAlign w:val="center"/>
          </w:tcPr>
          <w:p w14:paraId="4E5DE381" w14:textId="73CAE3C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食事を作ることができない在宅高齢者に対し配食サービスを行うことで、低栄養を防止するとともに、高齢者の状況を定期的に把握しま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02ED9BAA" w14:textId="77777777" w:rsidR="007943AD" w:rsidRPr="00667E4A" w:rsidRDefault="007943AD" w:rsidP="0028752D">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7,000食/年</w:t>
            </w:r>
          </w:p>
        </w:tc>
      </w:tr>
      <w:tr w:rsidR="00667E4A" w:rsidRPr="00667E4A" w14:paraId="1D4888AD" w14:textId="77777777" w:rsidTr="00C72C1A">
        <w:trPr>
          <w:jc w:val="right"/>
        </w:trPr>
        <w:tc>
          <w:tcPr>
            <w:tcW w:w="1134" w:type="dxa"/>
            <w:vAlign w:val="center"/>
          </w:tcPr>
          <w:p w14:paraId="02321DDC"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547" w:type="dxa"/>
            <w:vAlign w:val="center"/>
          </w:tcPr>
          <w:p w14:paraId="57B033F2"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配食サービス事業</w:t>
            </w:r>
          </w:p>
        </w:tc>
        <w:tc>
          <w:tcPr>
            <w:tcW w:w="3689" w:type="dxa"/>
            <w:vAlign w:val="center"/>
          </w:tcPr>
          <w:p w14:paraId="1DC5BF82" w14:textId="667DF64B"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昼食を１食500円にて配食サービスを実施しま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46509A9E" w14:textId="41C285B2" w:rsidR="007943AD" w:rsidRPr="00667E4A" w:rsidRDefault="00B81FA9" w:rsidP="0028752D">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3</w:t>
            </w:r>
            <w:r w:rsidR="007943AD" w:rsidRPr="000631BD">
              <w:rPr>
                <w:rFonts w:ascii="游ゴシック Medium" w:eastAsia="游ゴシック Medium" w:hAnsi="游ゴシック Medium" w:hint="eastAsia"/>
                <w:sz w:val="20"/>
                <w:szCs w:val="20"/>
              </w:rPr>
              <w:t>,</w:t>
            </w:r>
            <w:r w:rsidRPr="000631BD">
              <w:rPr>
                <w:rFonts w:ascii="游ゴシック Medium" w:eastAsia="游ゴシック Medium" w:hAnsi="游ゴシック Medium"/>
                <w:sz w:val="20"/>
                <w:szCs w:val="20"/>
              </w:rPr>
              <w:t>458</w:t>
            </w:r>
            <w:r w:rsidR="007943AD" w:rsidRPr="000631BD">
              <w:rPr>
                <w:rFonts w:ascii="游ゴシック Medium" w:eastAsia="游ゴシック Medium" w:hAnsi="游ゴシック Medium" w:hint="eastAsia"/>
                <w:sz w:val="20"/>
                <w:szCs w:val="20"/>
              </w:rPr>
              <w:t>食/年</w:t>
            </w:r>
          </w:p>
        </w:tc>
      </w:tr>
      <w:tr w:rsidR="00667E4A" w:rsidRPr="00667E4A" w14:paraId="685D85AC" w14:textId="77777777" w:rsidTr="00C72C1A">
        <w:trPr>
          <w:jc w:val="right"/>
        </w:trPr>
        <w:tc>
          <w:tcPr>
            <w:tcW w:w="1134" w:type="dxa"/>
            <w:vMerge w:val="restart"/>
            <w:vAlign w:val="center"/>
          </w:tcPr>
          <w:p w14:paraId="5CAF4D80" w14:textId="46CA9377" w:rsidR="007943AD" w:rsidRPr="00667E4A" w:rsidRDefault="007943AD" w:rsidP="00955727">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47" w:type="dxa"/>
            <w:vAlign w:val="center"/>
          </w:tcPr>
          <w:p w14:paraId="4C3D0B74"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配食サービス事業</w:t>
            </w:r>
          </w:p>
        </w:tc>
        <w:tc>
          <w:tcPr>
            <w:tcW w:w="3689" w:type="dxa"/>
            <w:vAlign w:val="center"/>
          </w:tcPr>
          <w:p w14:paraId="5CED46D1" w14:textId="08A1B473"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夕食配達による見守り及び栄養改善サービスを実施しま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vAlign w:val="center"/>
          </w:tcPr>
          <w:p w14:paraId="15C2AC6D" w14:textId="77777777" w:rsidR="007943AD" w:rsidRPr="00667E4A" w:rsidRDefault="007943AD" w:rsidP="0028752D">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8,000食/年</w:t>
            </w:r>
          </w:p>
        </w:tc>
      </w:tr>
      <w:tr w:rsidR="007943AD" w:rsidRPr="00667E4A" w14:paraId="32C632D9" w14:textId="77777777" w:rsidTr="00C72C1A">
        <w:trPr>
          <w:jc w:val="right"/>
        </w:trPr>
        <w:tc>
          <w:tcPr>
            <w:tcW w:w="1134" w:type="dxa"/>
            <w:vMerge/>
            <w:tcBorders>
              <w:bottom w:val="single" w:sz="4" w:space="0" w:color="auto"/>
            </w:tcBorders>
            <w:vAlign w:val="center"/>
          </w:tcPr>
          <w:p w14:paraId="66DDFA8A" w14:textId="77777777" w:rsidR="007943AD" w:rsidRPr="00667E4A" w:rsidRDefault="007943AD" w:rsidP="00C72C1A">
            <w:pPr>
              <w:widowControl/>
              <w:spacing w:line="280" w:lineRule="exact"/>
              <w:jc w:val="center"/>
              <w:rPr>
                <w:rFonts w:ascii="ＭＳ Ｐゴシック" w:eastAsia="ＭＳ Ｐゴシック" w:hAnsi="ＭＳ Ｐゴシック"/>
                <w:sz w:val="20"/>
                <w:szCs w:val="20"/>
              </w:rPr>
            </w:pPr>
          </w:p>
        </w:tc>
        <w:tc>
          <w:tcPr>
            <w:tcW w:w="2547" w:type="dxa"/>
            <w:tcBorders>
              <w:bottom w:val="single" w:sz="4" w:space="0" w:color="auto"/>
            </w:tcBorders>
            <w:vAlign w:val="center"/>
          </w:tcPr>
          <w:p w14:paraId="6CE15EEA" w14:textId="77777777"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緊急通報装置貸与事業</w:t>
            </w:r>
          </w:p>
        </w:tc>
        <w:tc>
          <w:tcPr>
            <w:tcW w:w="3689" w:type="dxa"/>
            <w:tcBorders>
              <w:bottom w:val="single" w:sz="4" w:space="0" w:color="auto"/>
            </w:tcBorders>
            <w:vAlign w:val="center"/>
          </w:tcPr>
          <w:p w14:paraId="1D032E99" w14:textId="124456FD" w:rsidR="007943AD" w:rsidRPr="00667E4A" w:rsidRDefault="007943AD"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病弱な独居高齢者等に対して、</w:t>
            </w:r>
            <w:r w:rsidR="0027680A" w:rsidRPr="00667E4A">
              <w:rPr>
                <w:rFonts w:ascii="游ゴシック Medium" w:eastAsia="游ゴシック Medium" w:hAnsi="游ゴシック Medium" w:hint="eastAsia"/>
                <w:sz w:val="20"/>
                <w:szCs w:val="20"/>
              </w:rPr>
              <w:t>急病や事故などの非常時に、委託警備員が駆けつけて救助や通報などを行</w:t>
            </w:r>
            <w:r w:rsidR="0027680A">
              <w:rPr>
                <w:rFonts w:ascii="游ゴシック Medium" w:eastAsia="游ゴシック Medium" w:hAnsi="游ゴシック Medium" w:hint="eastAsia"/>
                <w:sz w:val="20"/>
                <w:szCs w:val="20"/>
              </w:rPr>
              <w:t>う</w:t>
            </w:r>
            <w:r w:rsidRPr="00667E4A">
              <w:rPr>
                <w:rFonts w:ascii="游ゴシック Medium" w:eastAsia="游ゴシック Medium" w:hAnsi="游ゴシック Medium" w:hint="eastAsia"/>
                <w:sz w:val="20"/>
                <w:szCs w:val="20"/>
              </w:rPr>
              <w:t>緊急通報装置を設置しま</w:t>
            </w:r>
            <w:r w:rsidR="00C8555A" w:rsidRPr="000631BD">
              <w:rPr>
                <w:rFonts w:ascii="游ゴシック Medium" w:eastAsia="游ゴシック Medium" w:hAnsi="游ゴシック Medium" w:hint="eastAsia"/>
                <w:sz w:val="20"/>
                <w:szCs w:val="20"/>
              </w:rPr>
              <w:t>した</w:t>
            </w:r>
            <w:r w:rsidRPr="00667E4A">
              <w:rPr>
                <w:rFonts w:ascii="游ゴシック Medium" w:eastAsia="游ゴシック Medium" w:hAnsi="游ゴシック Medium" w:hint="eastAsia"/>
                <w:sz w:val="20"/>
                <w:szCs w:val="20"/>
              </w:rPr>
              <w:t>。</w:t>
            </w:r>
          </w:p>
        </w:tc>
        <w:tc>
          <w:tcPr>
            <w:tcW w:w="1417" w:type="dxa"/>
            <w:tcBorders>
              <w:bottom w:val="single" w:sz="4" w:space="0" w:color="auto"/>
            </w:tcBorders>
            <w:vAlign w:val="center"/>
          </w:tcPr>
          <w:p w14:paraId="1E1F532A" w14:textId="35676254" w:rsidR="007943AD" w:rsidRPr="00667E4A" w:rsidRDefault="007943AD" w:rsidP="0028752D">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w:t>
            </w:r>
            <w:r w:rsidR="00D80FC5" w:rsidRPr="000631BD">
              <w:rPr>
                <w:rFonts w:ascii="游ゴシック Medium" w:eastAsia="游ゴシック Medium" w:hAnsi="游ゴシック Medium" w:hint="eastAsia"/>
                <w:sz w:val="20"/>
                <w:szCs w:val="20"/>
              </w:rPr>
              <w:t>6</w:t>
            </w:r>
            <w:r w:rsidRPr="000631BD">
              <w:rPr>
                <w:rFonts w:ascii="游ゴシック Medium" w:eastAsia="游ゴシック Medium" w:hAnsi="游ゴシック Medium" w:hint="eastAsia"/>
                <w:sz w:val="20"/>
                <w:szCs w:val="20"/>
              </w:rPr>
              <w:t>0人/年</w:t>
            </w:r>
          </w:p>
        </w:tc>
      </w:tr>
    </w:tbl>
    <w:p w14:paraId="0DCC087B" w14:textId="77777777" w:rsidR="001172FA" w:rsidRPr="00667E4A" w:rsidRDefault="001172FA" w:rsidP="002B696A"/>
    <w:p w14:paraId="38166035" w14:textId="5A5D926A" w:rsidR="00F9264C" w:rsidRDefault="00F9264C" w:rsidP="002B696A"/>
    <w:p w14:paraId="52C6C765" w14:textId="2EDC5432" w:rsidR="000F3EB2" w:rsidRDefault="000F3EB2" w:rsidP="002B696A"/>
    <w:p w14:paraId="5596C839" w14:textId="148C062E" w:rsidR="000F3EB2" w:rsidRDefault="000F3EB2" w:rsidP="002B696A"/>
    <w:p w14:paraId="5AD5D386" w14:textId="58209A17" w:rsidR="000F3EB2" w:rsidRDefault="000F3EB2" w:rsidP="002B696A"/>
    <w:p w14:paraId="75C43919" w14:textId="03CF5EA2" w:rsidR="000F3EB2" w:rsidRDefault="000F3EB2" w:rsidP="002B696A"/>
    <w:p w14:paraId="456E2BB7" w14:textId="2E8FF488" w:rsidR="000F3EB2" w:rsidRDefault="000F3EB2" w:rsidP="002B696A"/>
    <w:p w14:paraId="63A4D235" w14:textId="45211C10" w:rsidR="000F3EB2" w:rsidRDefault="000F3EB2" w:rsidP="002B696A"/>
    <w:p w14:paraId="223E5F5E" w14:textId="4DDD4C8C" w:rsidR="000F3EB2" w:rsidRDefault="000F3EB2" w:rsidP="002B696A"/>
    <w:p w14:paraId="3DCE87ED" w14:textId="37416C9C" w:rsidR="000F3EB2" w:rsidRDefault="000F3EB2" w:rsidP="002B696A"/>
    <w:p w14:paraId="63F06A85" w14:textId="193365F5" w:rsidR="000F3EB2" w:rsidRDefault="000F3EB2" w:rsidP="002B696A"/>
    <w:p w14:paraId="63DB2239" w14:textId="68BCC3B7" w:rsidR="000F3EB2" w:rsidRDefault="000F3EB2" w:rsidP="002B696A"/>
    <w:p w14:paraId="2CAD299C" w14:textId="0A220F41" w:rsidR="000F3EB2" w:rsidRDefault="000F3EB2" w:rsidP="002B696A"/>
    <w:p w14:paraId="57AFF253" w14:textId="13F03F75" w:rsidR="000F3EB2" w:rsidRDefault="000F3EB2" w:rsidP="002B696A"/>
    <w:p w14:paraId="02BF352A" w14:textId="7C672E92" w:rsidR="000F3EB2" w:rsidRDefault="000F3EB2" w:rsidP="002B696A"/>
    <w:p w14:paraId="1D729E97" w14:textId="513AC186" w:rsidR="000F3EB2" w:rsidRDefault="000F3EB2" w:rsidP="002B696A"/>
    <w:p w14:paraId="561F1422" w14:textId="0154501F" w:rsidR="000F3EB2" w:rsidRDefault="000F3EB2" w:rsidP="002B696A"/>
    <w:p w14:paraId="1A925ABA" w14:textId="7BAF6484" w:rsidR="000F3EB2" w:rsidRDefault="000F3EB2" w:rsidP="002B696A"/>
    <w:p w14:paraId="12B00438" w14:textId="059E9590" w:rsidR="000F3EB2" w:rsidRDefault="000F3EB2" w:rsidP="002B696A"/>
    <w:p w14:paraId="2FDC7826" w14:textId="37FA248B" w:rsidR="000F3EB2" w:rsidRDefault="000F3EB2" w:rsidP="002B696A"/>
    <w:p w14:paraId="1258C110" w14:textId="71F3511C" w:rsidR="000F3EB2" w:rsidRDefault="000F3EB2" w:rsidP="002B696A"/>
    <w:p w14:paraId="1E7B9842" w14:textId="068CE3D6" w:rsidR="000F3EB2" w:rsidRDefault="000F3EB2" w:rsidP="002B696A"/>
    <w:p w14:paraId="660D43A2" w14:textId="25E89537" w:rsidR="000F3EB2" w:rsidRDefault="000F3EB2" w:rsidP="002B696A"/>
    <w:p w14:paraId="66B12004" w14:textId="34262CC5" w:rsidR="000F3EB2" w:rsidRDefault="000F3EB2" w:rsidP="002B696A"/>
    <w:p w14:paraId="379049F3" w14:textId="3571B496" w:rsidR="000F3EB2" w:rsidRDefault="000F3EB2" w:rsidP="002B696A"/>
    <w:p w14:paraId="6629B901" w14:textId="69AB4562" w:rsidR="000F3EB2" w:rsidRDefault="000F3EB2" w:rsidP="002B696A"/>
    <w:p w14:paraId="6A91C1A0" w14:textId="74BE0F15" w:rsidR="000F3EB2" w:rsidRDefault="000F3EB2" w:rsidP="002B696A"/>
    <w:p w14:paraId="3A55916A" w14:textId="7FB861DA" w:rsidR="000F3EB2" w:rsidRDefault="000F3EB2" w:rsidP="002B696A"/>
    <w:p w14:paraId="5F8ED9EF" w14:textId="064B9BD7" w:rsidR="000F3EB2" w:rsidRDefault="000F3EB2" w:rsidP="002B696A"/>
    <w:p w14:paraId="1DA63DCE" w14:textId="0D9DD23E" w:rsidR="000F3EB2" w:rsidRDefault="000F3EB2" w:rsidP="002B696A"/>
    <w:p w14:paraId="7A975628" w14:textId="1AD1413B" w:rsidR="000F3EB2" w:rsidRDefault="000F3EB2" w:rsidP="002B696A"/>
    <w:p w14:paraId="68C04248" w14:textId="32BBB9CB" w:rsidR="000F3EB2" w:rsidRDefault="000F3EB2" w:rsidP="002B696A"/>
    <w:p w14:paraId="66D38154" w14:textId="5B155286" w:rsidR="000F3EB2" w:rsidRDefault="000F3EB2" w:rsidP="002B696A"/>
    <w:p w14:paraId="00AC4B7A" w14:textId="77777777" w:rsidR="004F3111" w:rsidRDefault="004F3111" w:rsidP="002B696A"/>
    <w:p w14:paraId="3CAB08EC" w14:textId="77777777" w:rsidR="004F3111" w:rsidRDefault="004F3111" w:rsidP="002B696A"/>
    <w:p w14:paraId="04160FAA" w14:textId="77777777" w:rsidR="004F3111" w:rsidRDefault="004F3111" w:rsidP="002B696A"/>
    <w:p w14:paraId="5C0BC4CE" w14:textId="4A8A02C7" w:rsidR="000F3EB2" w:rsidRDefault="000F3EB2" w:rsidP="002B696A"/>
    <w:p w14:paraId="2B99745F" w14:textId="39121F74" w:rsidR="000F3EB2" w:rsidRDefault="000F3EB2" w:rsidP="002B696A"/>
    <w:p w14:paraId="074D6ECD" w14:textId="40A050CA" w:rsidR="000F3EB2" w:rsidRDefault="000F3EB2" w:rsidP="002B696A"/>
    <w:p w14:paraId="61483690" w14:textId="2A6222B5" w:rsidR="000F3EB2" w:rsidRDefault="000F3EB2" w:rsidP="002B696A"/>
    <w:p w14:paraId="550BE319" w14:textId="3AA129B6" w:rsidR="00B64671" w:rsidRPr="008C4F6F" w:rsidRDefault="00DA1F04" w:rsidP="00B64671">
      <w:pPr>
        <w:pStyle w:val="2"/>
        <w:ind w:left="297"/>
      </w:pPr>
      <w:bookmarkStart w:id="94" w:name="_Toc157802332"/>
      <w:r w:rsidRPr="00026B9D">
        <w:rPr>
          <w:rFonts w:hint="eastAsia"/>
        </w:rPr>
        <w:lastRenderedPageBreak/>
        <w:t>第</w:t>
      </w:r>
      <w:r w:rsidR="003B4258">
        <w:rPr>
          <w:rFonts w:hint="eastAsia"/>
        </w:rPr>
        <w:t>３</w:t>
      </w:r>
      <w:r w:rsidRPr="00026B9D">
        <w:rPr>
          <w:rFonts w:hint="eastAsia"/>
        </w:rPr>
        <w:t xml:space="preserve">節　</w:t>
      </w:r>
      <w:r>
        <w:rPr>
          <w:rFonts w:hint="eastAsia"/>
        </w:rPr>
        <w:t>介護</w:t>
      </w:r>
      <w:r w:rsidR="00F9264C">
        <w:rPr>
          <w:rFonts w:hint="eastAsia"/>
        </w:rPr>
        <w:t>保険事業の</w:t>
      </w:r>
      <w:r>
        <w:rPr>
          <w:rFonts w:hint="eastAsia"/>
        </w:rPr>
        <w:t>実績</w:t>
      </w:r>
      <w:bookmarkEnd w:id="94"/>
    </w:p>
    <w:p w14:paraId="1AB8C8DA" w14:textId="49E432EC" w:rsidR="00F9264C" w:rsidRDefault="00F9264C" w:rsidP="00F9264C">
      <w:pPr>
        <w:ind w:leftChars="193" w:left="425" w:firstLineChars="100" w:firstLine="220"/>
        <w:rPr>
          <w:rFonts w:ascii="游ゴシック Medium" w:eastAsia="游ゴシック Medium" w:hAnsi="游ゴシック Medium" w:cs="Times New Roman"/>
          <w:szCs w:val="20"/>
        </w:rPr>
      </w:pPr>
      <w:r w:rsidRPr="00F9264C">
        <w:rPr>
          <w:rFonts w:ascii="游ゴシック Medium" w:eastAsia="游ゴシック Medium" w:hAnsi="游ゴシック Medium" w:cs="Times New Roman" w:hint="eastAsia"/>
          <w:szCs w:val="20"/>
        </w:rPr>
        <w:t>第８期計画期間における介護・介護予防サービスの状況は以下の</w:t>
      </w:r>
      <w:r w:rsidR="00055750">
        <w:rPr>
          <w:rFonts w:ascii="游ゴシック Medium" w:eastAsia="游ゴシック Medium" w:hAnsi="游ゴシック Medium" w:cs="Times New Roman" w:hint="eastAsia"/>
          <w:szCs w:val="20"/>
        </w:rPr>
        <w:t>とおり</w:t>
      </w:r>
      <w:r w:rsidRPr="00F9264C">
        <w:rPr>
          <w:rFonts w:ascii="游ゴシック Medium" w:eastAsia="游ゴシック Medium" w:hAnsi="游ゴシック Medium" w:cs="Times New Roman" w:hint="eastAsia"/>
          <w:szCs w:val="20"/>
        </w:rPr>
        <w:t>となっています。また、令和５</w:t>
      </w:r>
      <w:r w:rsidR="00C33381">
        <w:rPr>
          <w:rFonts w:ascii="游ゴシック Medium" w:eastAsia="游ゴシック Medium" w:hAnsi="游ゴシック Medium" w:cs="Times New Roman" w:hint="eastAsia"/>
          <w:szCs w:val="20"/>
        </w:rPr>
        <w:t>(2023)</w:t>
      </w:r>
      <w:r w:rsidRPr="00F9264C">
        <w:rPr>
          <w:rFonts w:ascii="游ゴシック Medium" w:eastAsia="游ゴシック Medium" w:hAnsi="游ゴシック Medium" w:cs="Times New Roman" w:hint="eastAsia"/>
          <w:szCs w:val="20"/>
        </w:rPr>
        <w:t>年度の各数値については見込みのものとなっています。</w:t>
      </w:r>
    </w:p>
    <w:p w14:paraId="3AFF1FF5" w14:textId="603B3BEA" w:rsidR="00F9264C" w:rsidRPr="00F9264C" w:rsidRDefault="00F9264C" w:rsidP="00F9264C">
      <w:pPr>
        <w:ind w:leftChars="193" w:left="425" w:firstLineChars="100" w:firstLine="220"/>
        <w:rPr>
          <w:rFonts w:ascii="游ゴシック Medium" w:eastAsia="游ゴシック Medium" w:hAnsi="游ゴシック Medium" w:cs="Times New Roman"/>
          <w:szCs w:val="20"/>
        </w:rPr>
      </w:pPr>
    </w:p>
    <w:p w14:paraId="3DFE179B" w14:textId="704C5316" w:rsidR="00F9264C" w:rsidRPr="0072416A" w:rsidRDefault="00F9264C" w:rsidP="0072416A">
      <w:pPr>
        <w:pStyle w:val="3"/>
        <w:ind w:leftChars="0"/>
        <w:rPr>
          <w:rFonts w:cs="Times New Roman"/>
          <w:szCs w:val="20"/>
        </w:rPr>
      </w:pPr>
      <w:bookmarkStart w:id="95" w:name="_Toc69115197"/>
      <w:bookmarkStart w:id="96" w:name="_Toc157802333"/>
      <w:r w:rsidRPr="0072416A">
        <w:rPr>
          <w:rFonts w:cs="Times New Roman" w:hint="eastAsia"/>
          <w:szCs w:val="20"/>
        </w:rPr>
        <w:t>１</w:t>
      </w:r>
      <w:r w:rsidR="00710D13">
        <w:rPr>
          <w:rFonts w:cs="Times New Roman" w:hint="eastAsia"/>
          <w:szCs w:val="20"/>
        </w:rPr>
        <w:t xml:space="preserve">　</w:t>
      </w:r>
      <w:r w:rsidRPr="0072416A">
        <w:rPr>
          <w:rFonts w:cs="Times New Roman" w:hint="eastAsia"/>
          <w:szCs w:val="20"/>
        </w:rPr>
        <w:t>介護（予防）サービスの利用状況</w:t>
      </w:r>
      <w:bookmarkEnd w:id="95"/>
      <w:bookmarkEnd w:id="96"/>
    </w:p>
    <w:p w14:paraId="3D897A66" w14:textId="5063767A" w:rsidR="0072416A" w:rsidRDefault="0072416A" w:rsidP="0072416A">
      <w:pPr>
        <w:pStyle w:val="4"/>
        <w:ind w:leftChars="0" w:left="0" w:firstLineChars="100" w:firstLine="240"/>
        <w:rPr>
          <w:rFonts w:cs="Times New Roman"/>
          <w:szCs w:val="20"/>
        </w:rPr>
      </w:pPr>
    </w:p>
    <w:p w14:paraId="797BAF95" w14:textId="5193EB3D" w:rsidR="0072416A" w:rsidRDefault="00F9264C" w:rsidP="0072416A">
      <w:pPr>
        <w:pStyle w:val="4"/>
        <w:ind w:leftChars="0" w:left="0" w:firstLineChars="100" w:firstLine="240"/>
        <w:rPr>
          <w:rFonts w:cs="Times New Roman"/>
          <w:szCs w:val="20"/>
        </w:rPr>
      </w:pPr>
      <w:r w:rsidRPr="0072416A">
        <w:rPr>
          <w:rFonts w:cs="Times New Roman" w:hint="eastAsia"/>
          <w:szCs w:val="20"/>
        </w:rPr>
        <w:t>（1）居宅・介護予防サービス</w:t>
      </w:r>
    </w:p>
    <w:p w14:paraId="76B6D0A5" w14:textId="43CFDABF" w:rsidR="0072416A" w:rsidRDefault="0072416A" w:rsidP="0072416A">
      <w:pPr>
        <w:pStyle w:val="4"/>
        <w:ind w:leftChars="0" w:left="0" w:firstLineChars="100" w:firstLine="240"/>
        <w:rPr>
          <w:rFonts w:cs="Times New Roman"/>
          <w:szCs w:val="20"/>
        </w:rPr>
      </w:pPr>
    </w:p>
    <w:p w14:paraId="614A34B2" w14:textId="0193F3FA" w:rsidR="00F9264C" w:rsidRPr="0072416A" w:rsidRDefault="0072416A" w:rsidP="00293DEB">
      <w:pPr>
        <w:pStyle w:val="4"/>
        <w:ind w:leftChars="0" w:left="0" w:firstLineChars="193" w:firstLine="425"/>
        <w:rPr>
          <w:rFonts w:cs="Times New Roman"/>
          <w:sz w:val="22"/>
          <w:szCs w:val="22"/>
        </w:rPr>
      </w:pPr>
      <w:r w:rsidRPr="0072416A">
        <w:rPr>
          <w:rFonts w:cs="Times New Roman" w:hint="eastAsia"/>
          <w:sz w:val="22"/>
          <w:szCs w:val="22"/>
        </w:rPr>
        <w:t>①</w:t>
      </w:r>
      <w:r w:rsidR="00293DEB">
        <w:rPr>
          <w:rFonts w:cs="Times New Roman" w:hint="eastAsia"/>
          <w:sz w:val="22"/>
          <w:szCs w:val="22"/>
        </w:rPr>
        <w:t xml:space="preserve"> </w:t>
      </w:r>
      <w:r w:rsidR="00F9264C" w:rsidRPr="0072416A">
        <w:rPr>
          <w:rFonts w:cs="Times New Roman" w:hint="eastAsia"/>
          <w:sz w:val="22"/>
          <w:szCs w:val="22"/>
        </w:rPr>
        <w:t>訪問介護・介護予防訪問介護</w:t>
      </w:r>
    </w:p>
    <w:p w14:paraId="7A7C8AC8" w14:textId="747834C1"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介護福祉士や訪問介護員が身体上又は精神上の障害があることにより日常生活を営むのに支障がある高齢者の自宅を訪問して、日常生活を営めるように援助（身体の介護、家事、相談、助言など）を行うものです。</w:t>
      </w:r>
    </w:p>
    <w:p w14:paraId="7CF2BF8D" w14:textId="77777777" w:rsidR="00EE299D" w:rsidRPr="00913F0B" w:rsidRDefault="00EE299D" w:rsidP="00EE299D">
      <w:pPr>
        <w:pStyle w:val="aff"/>
      </w:pPr>
      <w:r w:rsidRPr="00913F0B">
        <w:rPr>
          <w:rFonts w:hint="eastAsia"/>
        </w:rPr>
        <w:t>単位：人/年</w:t>
      </w:r>
    </w:p>
    <w:tbl>
      <w:tblPr>
        <w:tblStyle w:val="a3"/>
        <w:tblW w:w="8648" w:type="dxa"/>
        <w:jc w:val="right"/>
        <w:tblLook w:val="04A0" w:firstRow="1" w:lastRow="0" w:firstColumn="1" w:lastColumn="0" w:noHBand="0" w:noVBand="1"/>
      </w:tblPr>
      <w:tblGrid>
        <w:gridCol w:w="425"/>
        <w:gridCol w:w="1276"/>
        <w:gridCol w:w="921"/>
        <w:gridCol w:w="2008"/>
        <w:gridCol w:w="2009"/>
        <w:gridCol w:w="2009"/>
      </w:tblGrid>
      <w:tr w:rsidR="00EE299D" w:rsidRPr="00913F0B" w14:paraId="57188242" w14:textId="77777777" w:rsidTr="00293DEB">
        <w:trPr>
          <w:trHeight w:val="253"/>
          <w:jc w:val="right"/>
        </w:trPr>
        <w:tc>
          <w:tcPr>
            <w:tcW w:w="2622" w:type="dxa"/>
            <w:gridSpan w:val="3"/>
            <w:vMerge w:val="restart"/>
            <w:shd w:val="clear" w:color="auto" w:fill="D9D9D9" w:themeFill="background1" w:themeFillShade="D9"/>
            <w:vAlign w:val="center"/>
          </w:tcPr>
          <w:p w14:paraId="07AB7CF0" w14:textId="77777777" w:rsidR="00EE299D" w:rsidRPr="00913F0B" w:rsidRDefault="00EE299D"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6026" w:type="dxa"/>
            <w:gridSpan w:val="3"/>
            <w:shd w:val="clear" w:color="auto" w:fill="D9D9D9" w:themeFill="background1" w:themeFillShade="D9"/>
          </w:tcPr>
          <w:p w14:paraId="58E4A847" w14:textId="77777777" w:rsidR="00EE299D" w:rsidRPr="00913F0B" w:rsidRDefault="00EE299D" w:rsidP="00E749AA">
            <w:pPr>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r>
      <w:tr w:rsidR="00EE299D" w:rsidRPr="00913F0B" w14:paraId="3D54E131" w14:textId="77777777" w:rsidTr="00293DEB">
        <w:trPr>
          <w:trHeight w:val="243"/>
          <w:jc w:val="right"/>
        </w:trPr>
        <w:tc>
          <w:tcPr>
            <w:tcW w:w="2622" w:type="dxa"/>
            <w:gridSpan w:val="3"/>
            <w:vMerge/>
            <w:shd w:val="clear" w:color="auto" w:fill="D9D9D9" w:themeFill="background1" w:themeFillShade="D9"/>
          </w:tcPr>
          <w:p w14:paraId="624A0F57" w14:textId="77777777" w:rsidR="00EE299D" w:rsidRPr="00913F0B" w:rsidRDefault="00EE299D" w:rsidP="00E749AA">
            <w:pPr>
              <w:widowControl/>
              <w:spacing w:line="280" w:lineRule="exact"/>
              <w:jc w:val="center"/>
              <w:rPr>
                <w:rFonts w:ascii="ＭＳ Ｐゴシック" w:eastAsia="ＭＳ Ｐゴシック" w:hAnsi="ＭＳ Ｐゴシック"/>
                <w:sz w:val="20"/>
                <w:szCs w:val="20"/>
              </w:rPr>
            </w:pPr>
          </w:p>
        </w:tc>
        <w:tc>
          <w:tcPr>
            <w:tcW w:w="2008" w:type="dxa"/>
            <w:tcBorders>
              <w:bottom w:val="single" w:sz="4" w:space="0" w:color="auto"/>
              <w:right w:val="single" w:sz="4" w:space="0" w:color="auto"/>
            </w:tcBorders>
            <w:shd w:val="clear" w:color="auto" w:fill="D9D9D9" w:themeFill="background1" w:themeFillShade="D9"/>
            <w:vAlign w:val="center"/>
          </w:tcPr>
          <w:p w14:paraId="4E3B75FD" w14:textId="77777777" w:rsidR="00EE299D" w:rsidRPr="00913F0B" w:rsidRDefault="00EE299D"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5A2A4EA3" w14:textId="77777777" w:rsidR="00EE299D" w:rsidRPr="00913F0B" w:rsidRDefault="00EE299D"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2417BA5A" w14:textId="77777777" w:rsidR="00EE299D" w:rsidRPr="00913F0B" w:rsidRDefault="00EE299D"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EE299D" w:rsidRPr="00913F0B" w14:paraId="0694CEB2" w14:textId="77777777" w:rsidTr="00293DEB">
        <w:trPr>
          <w:trHeight w:val="420"/>
          <w:jc w:val="right"/>
        </w:trPr>
        <w:tc>
          <w:tcPr>
            <w:tcW w:w="1701" w:type="dxa"/>
            <w:gridSpan w:val="2"/>
            <w:vMerge w:val="restart"/>
            <w:vAlign w:val="center"/>
          </w:tcPr>
          <w:p w14:paraId="7C4FEE1D" w14:textId="77777777" w:rsidR="00EE299D" w:rsidRPr="00913F0B" w:rsidRDefault="00EE299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21" w:type="dxa"/>
            <w:tcBorders>
              <w:bottom w:val="dotted" w:sz="4" w:space="0" w:color="auto"/>
            </w:tcBorders>
            <w:vAlign w:val="center"/>
          </w:tcPr>
          <w:p w14:paraId="216EBC28" w14:textId="77777777" w:rsidR="00EE299D" w:rsidRPr="00913F0B" w:rsidRDefault="00EE299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30351A7B" w14:textId="1850ADC1" w:rsidR="00EE299D" w:rsidRPr="00154BA2" w:rsidRDefault="00EE299D" w:rsidP="00E749AA">
            <w:pPr>
              <w:widowControl/>
              <w:spacing w:line="280" w:lineRule="exact"/>
              <w:jc w:val="right"/>
              <w:rPr>
                <w:rFonts w:ascii="ＭＳ Ｐゴシック" w:eastAsia="ＭＳ Ｐゴシック" w:hAnsi="ＭＳ Ｐゴシック"/>
                <w:b/>
                <w:szCs w:val="20"/>
              </w:rPr>
            </w:pPr>
            <w:r w:rsidRPr="00154BA2">
              <w:rPr>
                <w:rFonts w:ascii="ＭＳ Ｐゴシック" w:eastAsia="ＭＳ Ｐゴシック" w:hAnsi="ＭＳ Ｐゴシック" w:hint="eastAsia"/>
                <w:b/>
                <w:bCs/>
              </w:rPr>
              <w:t>3,156</w:t>
            </w:r>
          </w:p>
        </w:tc>
        <w:tc>
          <w:tcPr>
            <w:tcW w:w="2009" w:type="dxa"/>
            <w:tcBorders>
              <w:left w:val="single" w:sz="4" w:space="0" w:color="auto"/>
              <w:bottom w:val="dotted" w:sz="4" w:space="0" w:color="auto"/>
            </w:tcBorders>
            <w:shd w:val="clear" w:color="auto" w:fill="auto"/>
            <w:vAlign w:val="center"/>
          </w:tcPr>
          <w:p w14:paraId="0045B342" w14:textId="2255D1EB" w:rsidR="00EE299D" w:rsidRPr="00154BA2" w:rsidRDefault="00EE299D" w:rsidP="00E749AA">
            <w:pPr>
              <w:spacing w:line="280" w:lineRule="exact"/>
              <w:jc w:val="right"/>
              <w:rPr>
                <w:rFonts w:ascii="ＭＳ Ｐゴシック" w:eastAsia="ＭＳ Ｐゴシック" w:hAnsi="ＭＳ Ｐゴシック"/>
                <w:b/>
                <w:szCs w:val="20"/>
              </w:rPr>
            </w:pPr>
            <w:r w:rsidRPr="00154BA2">
              <w:rPr>
                <w:rFonts w:ascii="ＭＳ Ｐゴシック" w:eastAsia="ＭＳ Ｐゴシック" w:hAnsi="ＭＳ Ｐゴシック" w:hint="eastAsia"/>
                <w:b/>
                <w:bCs/>
              </w:rPr>
              <w:t>3,336</w:t>
            </w:r>
          </w:p>
        </w:tc>
        <w:tc>
          <w:tcPr>
            <w:tcW w:w="2009" w:type="dxa"/>
            <w:tcBorders>
              <w:bottom w:val="dotted" w:sz="4" w:space="0" w:color="auto"/>
              <w:right w:val="single" w:sz="4" w:space="0" w:color="auto"/>
            </w:tcBorders>
            <w:shd w:val="clear" w:color="auto" w:fill="auto"/>
            <w:vAlign w:val="center"/>
          </w:tcPr>
          <w:p w14:paraId="0CFAA4E6" w14:textId="77777777" w:rsidR="00EE299D" w:rsidRPr="00154BA2" w:rsidRDefault="00EE299D" w:rsidP="00E749AA">
            <w:pPr>
              <w:widowControl/>
              <w:spacing w:line="280" w:lineRule="exact"/>
              <w:jc w:val="right"/>
              <w:rPr>
                <w:rFonts w:ascii="ＭＳ Ｐゴシック" w:eastAsia="ＭＳ Ｐゴシック" w:hAnsi="ＭＳ Ｐゴシック"/>
                <w:b/>
                <w:szCs w:val="20"/>
              </w:rPr>
            </w:pPr>
            <w:r w:rsidRPr="00154BA2">
              <w:rPr>
                <w:rFonts w:ascii="ＭＳ Ｐゴシック" w:eastAsia="ＭＳ Ｐゴシック" w:hAnsi="ＭＳ Ｐゴシック"/>
                <w:b/>
                <w:bCs/>
              </w:rPr>
              <w:t>3,708</w:t>
            </w:r>
          </w:p>
        </w:tc>
      </w:tr>
      <w:tr w:rsidR="00EE299D" w:rsidRPr="00913F0B" w14:paraId="3AB80002" w14:textId="77777777" w:rsidTr="00293DEB">
        <w:trPr>
          <w:trHeight w:val="399"/>
          <w:jc w:val="right"/>
        </w:trPr>
        <w:tc>
          <w:tcPr>
            <w:tcW w:w="1701" w:type="dxa"/>
            <w:gridSpan w:val="2"/>
            <w:vMerge/>
            <w:tcBorders>
              <w:bottom w:val="nil"/>
            </w:tcBorders>
            <w:vAlign w:val="center"/>
          </w:tcPr>
          <w:p w14:paraId="15CA3AEE" w14:textId="77777777" w:rsidR="00EE299D" w:rsidRPr="00913F0B" w:rsidRDefault="00EE299D" w:rsidP="00E749AA">
            <w:pPr>
              <w:widowControl/>
              <w:spacing w:line="280" w:lineRule="exact"/>
              <w:rPr>
                <w:rFonts w:ascii="ＭＳ Ｐゴシック" w:eastAsia="ＭＳ Ｐゴシック" w:hAnsi="ＭＳ Ｐゴシック"/>
                <w:b/>
                <w:sz w:val="20"/>
                <w:szCs w:val="20"/>
              </w:rPr>
            </w:pPr>
          </w:p>
        </w:tc>
        <w:tc>
          <w:tcPr>
            <w:tcW w:w="921" w:type="dxa"/>
            <w:tcBorders>
              <w:top w:val="dotted" w:sz="4" w:space="0" w:color="auto"/>
            </w:tcBorders>
            <w:vAlign w:val="center"/>
          </w:tcPr>
          <w:p w14:paraId="0A43707E" w14:textId="77777777" w:rsidR="00EE299D" w:rsidRPr="00913F0B" w:rsidRDefault="00EE299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583F4EEA" w14:textId="737C4C4E" w:rsidR="00EE299D" w:rsidRPr="00154BA2" w:rsidRDefault="00EE299D" w:rsidP="00E749AA">
            <w:pPr>
              <w:widowControl/>
              <w:spacing w:line="280" w:lineRule="exact"/>
              <w:jc w:val="right"/>
              <w:rPr>
                <w:rFonts w:ascii="ＭＳ Ｐゴシック" w:eastAsia="ＭＳ Ｐゴシック" w:hAnsi="ＭＳ Ｐゴシック"/>
                <w:b/>
                <w:szCs w:val="20"/>
              </w:rPr>
            </w:pPr>
            <w:r w:rsidRPr="00154BA2">
              <w:rPr>
                <w:rFonts w:ascii="ＭＳ Ｐゴシック" w:eastAsia="ＭＳ Ｐゴシック" w:hAnsi="ＭＳ Ｐゴシック" w:hint="eastAsia"/>
                <w:b/>
                <w:bCs/>
                <w:color w:val="000000"/>
              </w:rPr>
              <w:t>3,288</w:t>
            </w:r>
          </w:p>
        </w:tc>
        <w:tc>
          <w:tcPr>
            <w:tcW w:w="2009" w:type="dxa"/>
            <w:tcBorders>
              <w:top w:val="dotted" w:sz="4" w:space="0" w:color="auto"/>
              <w:left w:val="single" w:sz="4" w:space="0" w:color="auto"/>
            </w:tcBorders>
            <w:shd w:val="clear" w:color="auto" w:fill="auto"/>
            <w:vAlign w:val="center"/>
          </w:tcPr>
          <w:p w14:paraId="0FC3493E" w14:textId="08783823" w:rsidR="00EE299D" w:rsidRPr="00154BA2" w:rsidRDefault="00EE299D" w:rsidP="00E749AA">
            <w:pPr>
              <w:spacing w:line="280" w:lineRule="exact"/>
              <w:jc w:val="right"/>
              <w:rPr>
                <w:rFonts w:ascii="ＭＳ Ｐゴシック" w:eastAsia="ＭＳ Ｐゴシック" w:hAnsi="ＭＳ Ｐゴシック"/>
                <w:b/>
                <w:szCs w:val="20"/>
              </w:rPr>
            </w:pPr>
            <w:r w:rsidRPr="00154BA2">
              <w:rPr>
                <w:rFonts w:ascii="ＭＳ Ｐゴシック" w:eastAsia="ＭＳ Ｐゴシック" w:hAnsi="ＭＳ Ｐゴシック" w:hint="eastAsia"/>
                <w:b/>
                <w:bCs/>
                <w:color w:val="000000"/>
              </w:rPr>
              <w:t>3,336</w:t>
            </w:r>
          </w:p>
        </w:tc>
        <w:tc>
          <w:tcPr>
            <w:tcW w:w="2009" w:type="dxa"/>
            <w:tcBorders>
              <w:top w:val="dotted" w:sz="4" w:space="0" w:color="auto"/>
              <w:right w:val="single" w:sz="4" w:space="0" w:color="auto"/>
            </w:tcBorders>
            <w:shd w:val="clear" w:color="auto" w:fill="auto"/>
            <w:vAlign w:val="center"/>
          </w:tcPr>
          <w:p w14:paraId="51DD8805" w14:textId="77777777" w:rsidR="00EE299D" w:rsidRPr="00154BA2" w:rsidRDefault="00EE299D" w:rsidP="00E749AA">
            <w:pPr>
              <w:spacing w:line="280" w:lineRule="exact"/>
              <w:jc w:val="right"/>
              <w:rPr>
                <w:rFonts w:ascii="ＭＳ Ｐゴシック" w:eastAsia="ＭＳ Ｐゴシック" w:hAnsi="ＭＳ Ｐゴシック"/>
                <w:b/>
                <w:szCs w:val="20"/>
              </w:rPr>
            </w:pPr>
            <w:r w:rsidRPr="00154BA2">
              <w:rPr>
                <w:rFonts w:ascii="ＭＳ Ｐゴシック" w:eastAsia="ＭＳ Ｐゴシック" w:hAnsi="ＭＳ Ｐゴシック" w:hint="eastAsia"/>
                <w:b/>
                <w:bCs/>
                <w:color w:val="000000"/>
              </w:rPr>
              <w:t>3,372</w:t>
            </w:r>
          </w:p>
        </w:tc>
      </w:tr>
      <w:tr w:rsidR="00EE299D" w:rsidRPr="00913F0B" w14:paraId="3C324BE1" w14:textId="77777777" w:rsidTr="00293DEB">
        <w:trPr>
          <w:trHeight w:val="419"/>
          <w:jc w:val="right"/>
        </w:trPr>
        <w:tc>
          <w:tcPr>
            <w:tcW w:w="425" w:type="dxa"/>
            <w:vMerge w:val="restart"/>
            <w:tcBorders>
              <w:top w:val="nil"/>
            </w:tcBorders>
          </w:tcPr>
          <w:p w14:paraId="3FE51E8C"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p>
        </w:tc>
        <w:tc>
          <w:tcPr>
            <w:tcW w:w="1276" w:type="dxa"/>
            <w:vMerge w:val="restart"/>
            <w:tcBorders>
              <w:top w:val="single" w:sz="4" w:space="0" w:color="auto"/>
            </w:tcBorders>
            <w:vAlign w:val="center"/>
          </w:tcPr>
          <w:p w14:paraId="53D1C82F"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21" w:type="dxa"/>
            <w:tcBorders>
              <w:bottom w:val="dotted" w:sz="4" w:space="0" w:color="auto"/>
            </w:tcBorders>
            <w:vAlign w:val="center"/>
          </w:tcPr>
          <w:p w14:paraId="31F99F6C"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5065BEBC" w14:textId="3C6E15B3" w:rsidR="00EE299D" w:rsidRPr="002E4DF2"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732</w:t>
            </w:r>
          </w:p>
        </w:tc>
        <w:tc>
          <w:tcPr>
            <w:tcW w:w="2009" w:type="dxa"/>
            <w:tcBorders>
              <w:left w:val="single" w:sz="4" w:space="0" w:color="auto"/>
              <w:bottom w:val="dotted" w:sz="4" w:space="0" w:color="auto"/>
            </w:tcBorders>
            <w:shd w:val="clear" w:color="auto" w:fill="auto"/>
            <w:vAlign w:val="center"/>
          </w:tcPr>
          <w:p w14:paraId="6A531D98" w14:textId="1EC70D06" w:rsidR="00EE299D" w:rsidRPr="002E4DF2" w:rsidRDefault="00EE299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888</w:t>
            </w:r>
          </w:p>
        </w:tc>
        <w:tc>
          <w:tcPr>
            <w:tcW w:w="2009" w:type="dxa"/>
            <w:tcBorders>
              <w:bottom w:val="dotted" w:sz="4" w:space="0" w:color="auto"/>
              <w:right w:val="single" w:sz="4" w:space="0" w:color="auto"/>
            </w:tcBorders>
            <w:shd w:val="clear" w:color="auto" w:fill="auto"/>
            <w:vAlign w:val="center"/>
          </w:tcPr>
          <w:p w14:paraId="11A32E42" w14:textId="77777777" w:rsidR="00EE299D" w:rsidRPr="002E4DF2"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1,056</w:t>
            </w:r>
          </w:p>
        </w:tc>
      </w:tr>
      <w:tr w:rsidR="00EE299D" w:rsidRPr="00913F0B" w14:paraId="75AE2489" w14:textId="77777777" w:rsidTr="00293DEB">
        <w:trPr>
          <w:trHeight w:val="410"/>
          <w:jc w:val="right"/>
        </w:trPr>
        <w:tc>
          <w:tcPr>
            <w:tcW w:w="425" w:type="dxa"/>
            <w:vMerge/>
          </w:tcPr>
          <w:p w14:paraId="7095CF87"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p>
        </w:tc>
        <w:tc>
          <w:tcPr>
            <w:tcW w:w="1276" w:type="dxa"/>
            <w:vMerge/>
            <w:vAlign w:val="center"/>
          </w:tcPr>
          <w:p w14:paraId="3E475140"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p>
        </w:tc>
        <w:tc>
          <w:tcPr>
            <w:tcW w:w="921" w:type="dxa"/>
            <w:tcBorders>
              <w:top w:val="dotted" w:sz="4" w:space="0" w:color="auto"/>
            </w:tcBorders>
            <w:vAlign w:val="center"/>
          </w:tcPr>
          <w:p w14:paraId="5104CA9B"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3FDD8BA7" w14:textId="37A2B2E5"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630</w:t>
            </w:r>
          </w:p>
        </w:tc>
        <w:tc>
          <w:tcPr>
            <w:tcW w:w="2009" w:type="dxa"/>
            <w:tcBorders>
              <w:top w:val="dotted" w:sz="4" w:space="0" w:color="auto"/>
              <w:left w:val="single" w:sz="4" w:space="0" w:color="auto"/>
            </w:tcBorders>
            <w:shd w:val="clear" w:color="auto" w:fill="auto"/>
            <w:vAlign w:val="center"/>
          </w:tcPr>
          <w:p w14:paraId="31435C5C" w14:textId="07ED04F7"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639</w:t>
            </w:r>
          </w:p>
        </w:tc>
        <w:tc>
          <w:tcPr>
            <w:tcW w:w="2009" w:type="dxa"/>
            <w:tcBorders>
              <w:top w:val="dotted" w:sz="4" w:space="0" w:color="auto"/>
              <w:right w:val="single" w:sz="4" w:space="0" w:color="auto"/>
            </w:tcBorders>
            <w:shd w:val="clear" w:color="auto" w:fill="auto"/>
            <w:vAlign w:val="center"/>
          </w:tcPr>
          <w:p w14:paraId="003B1556" w14:textId="77777777"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646</w:t>
            </w:r>
          </w:p>
        </w:tc>
      </w:tr>
      <w:tr w:rsidR="00EE299D" w:rsidRPr="00913F0B" w14:paraId="572C754E" w14:textId="77777777" w:rsidTr="00293DEB">
        <w:trPr>
          <w:trHeight w:val="417"/>
          <w:jc w:val="right"/>
        </w:trPr>
        <w:tc>
          <w:tcPr>
            <w:tcW w:w="425" w:type="dxa"/>
            <w:vMerge/>
          </w:tcPr>
          <w:p w14:paraId="34BC80A0"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p>
        </w:tc>
        <w:tc>
          <w:tcPr>
            <w:tcW w:w="1276" w:type="dxa"/>
            <w:vMerge w:val="restart"/>
            <w:vAlign w:val="center"/>
          </w:tcPr>
          <w:p w14:paraId="3E9F4EB8"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21" w:type="dxa"/>
            <w:tcBorders>
              <w:bottom w:val="dotted" w:sz="4" w:space="0" w:color="auto"/>
            </w:tcBorders>
            <w:vAlign w:val="center"/>
          </w:tcPr>
          <w:p w14:paraId="009BC576"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72F2E075" w14:textId="77777777" w:rsidR="00EE299D" w:rsidRPr="002E4DF2"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1,212</w:t>
            </w:r>
          </w:p>
        </w:tc>
        <w:tc>
          <w:tcPr>
            <w:tcW w:w="2009" w:type="dxa"/>
            <w:tcBorders>
              <w:left w:val="single" w:sz="4" w:space="0" w:color="auto"/>
              <w:bottom w:val="dotted" w:sz="4" w:space="0" w:color="auto"/>
            </w:tcBorders>
            <w:shd w:val="clear" w:color="auto" w:fill="auto"/>
            <w:vAlign w:val="center"/>
          </w:tcPr>
          <w:p w14:paraId="6A99E93B" w14:textId="77777777" w:rsidR="00EE299D" w:rsidRPr="002E4DF2" w:rsidRDefault="00EE299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1,236</w:t>
            </w:r>
          </w:p>
        </w:tc>
        <w:tc>
          <w:tcPr>
            <w:tcW w:w="2009" w:type="dxa"/>
            <w:tcBorders>
              <w:bottom w:val="dotted" w:sz="4" w:space="0" w:color="auto"/>
              <w:right w:val="single" w:sz="4" w:space="0" w:color="auto"/>
            </w:tcBorders>
            <w:shd w:val="clear" w:color="auto" w:fill="auto"/>
            <w:vAlign w:val="center"/>
          </w:tcPr>
          <w:p w14:paraId="2D956410" w14:textId="77777777" w:rsidR="00EE299D" w:rsidRPr="00DF2C25"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1,416</w:t>
            </w:r>
          </w:p>
        </w:tc>
      </w:tr>
      <w:tr w:rsidR="00EE299D" w:rsidRPr="00913F0B" w14:paraId="14DC4140" w14:textId="77777777" w:rsidTr="00293DEB">
        <w:trPr>
          <w:trHeight w:val="423"/>
          <w:jc w:val="right"/>
        </w:trPr>
        <w:tc>
          <w:tcPr>
            <w:tcW w:w="425" w:type="dxa"/>
            <w:vMerge/>
          </w:tcPr>
          <w:p w14:paraId="5F9D13B7"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p>
        </w:tc>
        <w:tc>
          <w:tcPr>
            <w:tcW w:w="1276" w:type="dxa"/>
            <w:vMerge/>
            <w:vAlign w:val="center"/>
          </w:tcPr>
          <w:p w14:paraId="280A4047"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p>
        </w:tc>
        <w:tc>
          <w:tcPr>
            <w:tcW w:w="921" w:type="dxa"/>
            <w:tcBorders>
              <w:top w:val="dotted" w:sz="4" w:space="0" w:color="auto"/>
            </w:tcBorders>
            <w:vAlign w:val="center"/>
          </w:tcPr>
          <w:p w14:paraId="2C50B3BE"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2F0C5299" w14:textId="77777777"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1,366</w:t>
            </w:r>
          </w:p>
        </w:tc>
        <w:tc>
          <w:tcPr>
            <w:tcW w:w="2009" w:type="dxa"/>
            <w:tcBorders>
              <w:top w:val="dotted" w:sz="4" w:space="0" w:color="auto"/>
              <w:left w:val="single" w:sz="4" w:space="0" w:color="auto"/>
            </w:tcBorders>
            <w:shd w:val="clear" w:color="auto" w:fill="auto"/>
            <w:vAlign w:val="center"/>
          </w:tcPr>
          <w:p w14:paraId="06C97181" w14:textId="77777777"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1,386</w:t>
            </w:r>
          </w:p>
        </w:tc>
        <w:tc>
          <w:tcPr>
            <w:tcW w:w="2009" w:type="dxa"/>
            <w:tcBorders>
              <w:top w:val="dotted" w:sz="4" w:space="0" w:color="auto"/>
              <w:right w:val="single" w:sz="4" w:space="0" w:color="auto"/>
            </w:tcBorders>
            <w:shd w:val="clear" w:color="auto" w:fill="auto"/>
            <w:vAlign w:val="center"/>
          </w:tcPr>
          <w:p w14:paraId="791424FF" w14:textId="77777777"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1,401</w:t>
            </w:r>
          </w:p>
        </w:tc>
      </w:tr>
      <w:tr w:rsidR="00EE299D" w:rsidRPr="00913F0B" w14:paraId="58DBD3E9" w14:textId="77777777" w:rsidTr="00293DEB">
        <w:trPr>
          <w:trHeight w:val="415"/>
          <w:jc w:val="right"/>
        </w:trPr>
        <w:tc>
          <w:tcPr>
            <w:tcW w:w="425" w:type="dxa"/>
            <w:vMerge/>
          </w:tcPr>
          <w:p w14:paraId="60BFFC67"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p>
        </w:tc>
        <w:tc>
          <w:tcPr>
            <w:tcW w:w="1276" w:type="dxa"/>
            <w:vMerge w:val="restart"/>
            <w:vAlign w:val="center"/>
          </w:tcPr>
          <w:p w14:paraId="4042F88C"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21" w:type="dxa"/>
            <w:tcBorders>
              <w:bottom w:val="dotted" w:sz="4" w:space="0" w:color="auto"/>
            </w:tcBorders>
            <w:vAlign w:val="center"/>
          </w:tcPr>
          <w:p w14:paraId="6445F9BC"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6B8A8A32" w14:textId="77777777" w:rsidR="00EE299D" w:rsidRPr="00DB4A2F" w:rsidRDefault="00EE299D" w:rsidP="00E749AA">
            <w:pPr>
              <w:widowControl/>
              <w:spacing w:line="280" w:lineRule="exact"/>
              <w:jc w:val="right"/>
              <w:rPr>
                <w:rFonts w:ascii="ＭＳ Ｐ明朝" w:eastAsia="ＭＳ Ｐ明朝" w:hAnsi="ＭＳ Ｐ明朝"/>
                <w:color w:val="000000"/>
              </w:rPr>
            </w:pPr>
            <w:r w:rsidRPr="00DB4A2F">
              <w:rPr>
                <w:rFonts w:ascii="ＭＳ Ｐ明朝" w:eastAsia="ＭＳ Ｐ明朝" w:hAnsi="ＭＳ Ｐ明朝" w:hint="eastAsia"/>
                <w:color w:val="000000"/>
              </w:rPr>
              <w:t>1,212</w:t>
            </w:r>
          </w:p>
        </w:tc>
        <w:tc>
          <w:tcPr>
            <w:tcW w:w="2009" w:type="dxa"/>
            <w:tcBorders>
              <w:left w:val="single" w:sz="4" w:space="0" w:color="auto"/>
              <w:bottom w:val="dotted" w:sz="4" w:space="0" w:color="auto"/>
            </w:tcBorders>
            <w:shd w:val="clear" w:color="auto" w:fill="auto"/>
            <w:vAlign w:val="center"/>
          </w:tcPr>
          <w:p w14:paraId="3CE48565" w14:textId="77777777" w:rsidR="00EE299D" w:rsidRPr="00DB4A2F" w:rsidRDefault="00EE299D" w:rsidP="00E749AA">
            <w:pPr>
              <w:spacing w:line="280" w:lineRule="exact"/>
              <w:jc w:val="right"/>
              <w:rPr>
                <w:rFonts w:ascii="ＭＳ Ｐ明朝" w:eastAsia="ＭＳ Ｐ明朝" w:hAnsi="ＭＳ Ｐ明朝"/>
                <w:color w:val="000000"/>
              </w:rPr>
            </w:pPr>
            <w:r w:rsidRPr="00DB4A2F">
              <w:rPr>
                <w:rFonts w:ascii="ＭＳ Ｐ明朝" w:eastAsia="ＭＳ Ｐ明朝" w:hAnsi="ＭＳ Ｐ明朝" w:hint="eastAsia"/>
                <w:color w:val="000000"/>
              </w:rPr>
              <w:t>1,212</w:t>
            </w:r>
          </w:p>
        </w:tc>
        <w:tc>
          <w:tcPr>
            <w:tcW w:w="2009" w:type="dxa"/>
            <w:tcBorders>
              <w:bottom w:val="dotted" w:sz="4" w:space="0" w:color="auto"/>
              <w:right w:val="single" w:sz="4" w:space="0" w:color="auto"/>
            </w:tcBorders>
            <w:shd w:val="clear" w:color="auto" w:fill="auto"/>
            <w:vAlign w:val="center"/>
          </w:tcPr>
          <w:p w14:paraId="25DE3674" w14:textId="77777777" w:rsidR="00EE299D" w:rsidRPr="00DB4A2F" w:rsidRDefault="00EE299D" w:rsidP="00E749AA">
            <w:pPr>
              <w:widowControl/>
              <w:spacing w:line="280" w:lineRule="exact"/>
              <w:jc w:val="right"/>
              <w:rPr>
                <w:rFonts w:ascii="ＭＳ Ｐ明朝" w:eastAsia="ＭＳ Ｐ明朝" w:hAnsi="ＭＳ Ｐ明朝"/>
                <w:color w:val="000000"/>
              </w:rPr>
            </w:pPr>
            <w:r w:rsidRPr="00DB4A2F">
              <w:rPr>
                <w:rFonts w:ascii="ＭＳ Ｐ明朝" w:eastAsia="ＭＳ Ｐ明朝" w:hAnsi="ＭＳ Ｐ明朝" w:hint="eastAsia"/>
                <w:color w:val="000000"/>
              </w:rPr>
              <w:t>1,236</w:t>
            </w:r>
          </w:p>
        </w:tc>
      </w:tr>
      <w:tr w:rsidR="00EE299D" w:rsidRPr="00913F0B" w14:paraId="6CC7CD39" w14:textId="77777777" w:rsidTr="00293DEB">
        <w:trPr>
          <w:trHeight w:val="407"/>
          <w:jc w:val="right"/>
        </w:trPr>
        <w:tc>
          <w:tcPr>
            <w:tcW w:w="425" w:type="dxa"/>
            <w:vMerge/>
          </w:tcPr>
          <w:p w14:paraId="045D6E56" w14:textId="77777777" w:rsidR="00EE299D" w:rsidRPr="00913F0B" w:rsidRDefault="00EE299D" w:rsidP="00E749AA">
            <w:pPr>
              <w:widowControl/>
              <w:spacing w:line="280" w:lineRule="exact"/>
              <w:jc w:val="left"/>
              <w:rPr>
                <w:rFonts w:ascii="ＭＳ Ｐゴシック" w:eastAsia="ＭＳ Ｐゴシック" w:hAnsi="ＭＳ Ｐゴシック"/>
                <w:sz w:val="20"/>
                <w:szCs w:val="20"/>
              </w:rPr>
            </w:pPr>
          </w:p>
        </w:tc>
        <w:tc>
          <w:tcPr>
            <w:tcW w:w="1276" w:type="dxa"/>
            <w:vMerge/>
          </w:tcPr>
          <w:p w14:paraId="0F5E80CF" w14:textId="77777777" w:rsidR="00EE299D" w:rsidRPr="00913F0B" w:rsidRDefault="00EE299D" w:rsidP="00E749AA">
            <w:pPr>
              <w:widowControl/>
              <w:spacing w:line="280" w:lineRule="exact"/>
              <w:jc w:val="left"/>
              <w:rPr>
                <w:rFonts w:ascii="ＭＳ Ｐゴシック" w:eastAsia="ＭＳ Ｐゴシック" w:hAnsi="ＭＳ Ｐゴシック"/>
                <w:sz w:val="20"/>
                <w:szCs w:val="20"/>
              </w:rPr>
            </w:pPr>
          </w:p>
        </w:tc>
        <w:tc>
          <w:tcPr>
            <w:tcW w:w="921" w:type="dxa"/>
            <w:tcBorders>
              <w:top w:val="dotted" w:sz="4" w:space="0" w:color="auto"/>
            </w:tcBorders>
            <w:vAlign w:val="center"/>
          </w:tcPr>
          <w:p w14:paraId="37803514" w14:textId="77777777" w:rsidR="00EE299D" w:rsidRPr="00913F0B" w:rsidRDefault="00EE299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4C811CBA" w14:textId="77777777"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1,292</w:t>
            </w:r>
          </w:p>
        </w:tc>
        <w:tc>
          <w:tcPr>
            <w:tcW w:w="2009" w:type="dxa"/>
            <w:tcBorders>
              <w:top w:val="dotted" w:sz="4" w:space="0" w:color="auto"/>
              <w:left w:val="single" w:sz="4" w:space="0" w:color="auto"/>
            </w:tcBorders>
            <w:shd w:val="clear" w:color="auto" w:fill="auto"/>
            <w:vAlign w:val="center"/>
          </w:tcPr>
          <w:p w14:paraId="1037EAF5" w14:textId="77777777"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1,311</w:t>
            </w:r>
          </w:p>
        </w:tc>
        <w:tc>
          <w:tcPr>
            <w:tcW w:w="2009" w:type="dxa"/>
            <w:tcBorders>
              <w:top w:val="dotted" w:sz="4" w:space="0" w:color="auto"/>
              <w:right w:val="single" w:sz="4" w:space="0" w:color="auto"/>
            </w:tcBorders>
            <w:shd w:val="clear" w:color="auto" w:fill="auto"/>
            <w:vAlign w:val="center"/>
          </w:tcPr>
          <w:p w14:paraId="4C3D753F" w14:textId="77777777" w:rsidR="00EE299D" w:rsidRPr="00913F0B" w:rsidRDefault="00EE299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1,325</w:t>
            </w:r>
          </w:p>
        </w:tc>
      </w:tr>
    </w:tbl>
    <w:p w14:paraId="0F9FF5E6" w14:textId="4359F983" w:rsidR="00F9264C" w:rsidRDefault="00F9264C" w:rsidP="00F9264C">
      <w:pPr>
        <w:widowControl/>
        <w:ind w:firstLineChars="100" w:firstLine="220"/>
        <w:jc w:val="left"/>
      </w:pPr>
    </w:p>
    <w:p w14:paraId="6DC5E02B" w14:textId="77777777" w:rsidR="007D6AA0" w:rsidRPr="00913F0B" w:rsidRDefault="007D6AA0" w:rsidP="00F9264C">
      <w:pPr>
        <w:widowControl/>
        <w:ind w:firstLineChars="100" w:firstLine="220"/>
        <w:jc w:val="left"/>
      </w:pPr>
    </w:p>
    <w:p w14:paraId="06A9328E" w14:textId="3357BFB2" w:rsidR="00F9264C" w:rsidRPr="0072416A" w:rsidRDefault="00F9264C" w:rsidP="00293DEB">
      <w:pPr>
        <w:pStyle w:val="4"/>
        <w:ind w:leftChars="-64" w:left="-141" w:firstLineChars="257" w:firstLine="565"/>
        <w:rPr>
          <w:rFonts w:cs="Times New Roman"/>
          <w:sz w:val="22"/>
          <w:szCs w:val="22"/>
        </w:rPr>
      </w:pPr>
      <w:r w:rsidRPr="0072416A">
        <w:rPr>
          <w:rFonts w:cs="Times New Roman" w:hint="eastAsia"/>
          <w:sz w:val="22"/>
          <w:szCs w:val="22"/>
        </w:rPr>
        <w:t>②</w:t>
      </w:r>
      <w:r w:rsidR="00293DEB">
        <w:rPr>
          <w:rFonts w:cs="Times New Roman" w:hint="eastAsia"/>
          <w:sz w:val="22"/>
          <w:szCs w:val="22"/>
        </w:rPr>
        <w:t xml:space="preserve"> </w:t>
      </w:r>
      <w:r w:rsidRPr="0072416A">
        <w:rPr>
          <w:rFonts w:cs="Times New Roman" w:hint="eastAsia"/>
          <w:sz w:val="22"/>
          <w:szCs w:val="22"/>
        </w:rPr>
        <w:t>訪問入浴介護・介護予防訪問入浴介護</w:t>
      </w:r>
    </w:p>
    <w:p w14:paraId="24051554" w14:textId="1973689F"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介護士と看護師が居宅を訪問して、移動式の浴槽を提供して入浴介助を行うものです。また、介護予防訪問入浴介護は、</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の</w:t>
      </w:r>
      <w:r w:rsidRPr="0072416A">
        <w:rPr>
          <w:rFonts w:ascii="游ゴシック Medium" w:eastAsia="游ゴシック Medium" w:hAnsi="游ゴシック Medium" w:cs="Times New Roman" w:hint="eastAsia"/>
          <w:szCs w:val="20"/>
        </w:rPr>
        <w:t>方を対象に予防効果をより重視したサービスを提供するものです。</w:t>
      </w:r>
    </w:p>
    <w:p w14:paraId="2CE51546" w14:textId="77777777" w:rsidR="00581770" w:rsidRPr="00913F0B" w:rsidRDefault="00581770" w:rsidP="00581770">
      <w:pPr>
        <w:pStyle w:val="aff"/>
      </w:pPr>
      <w:r w:rsidRPr="00913F0B">
        <w:rPr>
          <w:rFonts w:hint="eastAsia"/>
        </w:rPr>
        <w:t>単位：回/年</w:t>
      </w:r>
    </w:p>
    <w:tbl>
      <w:tblPr>
        <w:tblStyle w:val="a3"/>
        <w:tblW w:w="8684" w:type="dxa"/>
        <w:jc w:val="right"/>
        <w:tblLook w:val="04A0" w:firstRow="1" w:lastRow="0" w:firstColumn="1" w:lastColumn="0" w:noHBand="0" w:noVBand="1"/>
      </w:tblPr>
      <w:tblGrid>
        <w:gridCol w:w="567"/>
        <w:gridCol w:w="1134"/>
        <w:gridCol w:w="921"/>
        <w:gridCol w:w="1010"/>
        <w:gridCol w:w="1010"/>
        <w:gridCol w:w="1011"/>
        <w:gridCol w:w="1010"/>
        <w:gridCol w:w="1010"/>
        <w:gridCol w:w="1011"/>
      </w:tblGrid>
      <w:tr w:rsidR="00581770" w:rsidRPr="00913F0B" w14:paraId="713EB9F6" w14:textId="77777777" w:rsidTr="003F62D7">
        <w:trPr>
          <w:trHeight w:val="227"/>
          <w:jc w:val="right"/>
        </w:trPr>
        <w:tc>
          <w:tcPr>
            <w:tcW w:w="2622" w:type="dxa"/>
            <w:gridSpan w:val="3"/>
            <w:vMerge w:val="restart"/>
            <w:shd w:val="clear" w:color="auto" w:fill="D9D9D9" w:themeFill="background1" w:themeFillShade="D9"/>
            <w:vAlign w:val="center"/>
          </w:tcPr>
          <w:p w14:paraId="6B6DD99F" w14:textId="77777777" w:rsidR="00581770" w:rsidRPr="00913F0B" w:rsidRDefault="00581770"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704295A1" w14:textId="77777777" w:rsidR="00581770" w:rsidRPr="00913F0B" w:rsidRDefault="00581770"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45733ED8" w14:textId="77777777" w:rsidR="00581770" w:rsidRPr="00913F0B" w:rsidRDefault="00581770"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581770" w:rsidRPr="00913F0B" w14:paraId="4C7E0BD5" w14:textId="77777777" w:rsidTr="003F62D7">
        <w:trPr>
          <w:trHeight w:val="227"/>
          <w:jc w:val="right"/>
        </w:trPr>
        <w:tc>
          <w:tcPr>
            <w:tcW w:w="2622" w:type="dxa"/>
            <w:gridSpan w:val="3"/>
            <w:vMerge/>
            <w:shd w:val="clear" w:color="auto" w:fill="D9D9D9" w:themeFill="background1" w:themeFillShade="D9"/>
          </w:tcPr>
          <w:p w14:paraId="0E70F5E0" w14:textId="77777777" w:rsidR="00581770" w:rsidRPr="00913F0B" w:rsidRDefault="00581770"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1E954E3F" w14:textId="77777777" w:rsidR="00581770" w:rsidRPr="004E02E8" w:rsidRDefault="00581770" w:rsidP="00E749AA">
            <w:pPr>
              <w:widowControl/>
              <w:spacing w:line="280" w:lineRule="exact"/>
              <w:jc w:val="center"/>
              <w:rPr>
                <w:rFonts w:ascii="ＭＳ Ｐゴシック" w:eastAsia="ＭＳ Ｐゴシック" w:hAnsi="ＭＳ Ｐゴシック"/>
                <w:w w:val="80"/>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60E77F62" w14:textId="77777777" w:rsidR="00581770" w:rsidRPr="004E02E8" w:rsidRDefault="00581770" w:rsidP="00E749AA">
            <w:pPr>
              <w:spacing w:line="280" w:lineRule="exact"/>
              <w:jc w:val="center"/>
              <w:rPr>
                <w:w w:val="80"/>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2C0EAACB" w14:textId="77777777" w:rsidR="00581770" w:rsidRPr="004E02E8" w:rsidRDefault="00581770" w:rsidP="00E749AA">
            <w:pPr>
              <w:spacing w:line="280" w:lineRule="exact"/>
              <w:jc w:val="center"/>
              <w:rPr>
                <w:w w:val="80"/>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49BAFF91" w14:textId="77777777" w:rsidR="00581770" w:rsidRPr="00913F0B" w:rsidRDefault="00581770"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25EB4501" w14:textId="77777777" w:rsidR="00581770" w:rsidRPr="00913F0B" w:rsidRDefault="00581770"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4DC2FD59" w14:textId="77777777" w:rsidR="00581770" w:rsidRPr="00913F0B" w:rsidRDefault="00581770"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581770" w:rsidRPr="00913F0B" w14:paraId="4A7F185A" w14:textId="77777777" w:rsidTr="003F62D7">
        <w:trPr>
          <w:trHeight w:val="227"/>
          <w:jc w:val="right"/>
        </w:trPr>
        <w:tc>
          <w:tcPr>
            <w:tcW w:w="1701" w:type="dxa"/>
            <w:gridSpan w:val="2"/>
            <w:vMerge w:val="restart"/>
            <w:vAlign w:val="center"/>
          </w:tcPr>
          <w:p w14:paraId="1A98D5AE" w14:textId="77777777" w:rsidR="00581770" w:rsidRPr="00913F0B" w:rsidRDefault="00581770"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21" w:type="dxa"/>
            <w:tcBorders>
              <w:bottom w:val="dotted" w:sz="4" w:space="0" w:color="auto"/>
            </w:tcBorders>
            <w:vAlign w:val="center"/>
          </w:tcPr>
          <w:p w14:paraId="744A2BE1" w14:textId="77777777" w:rsidR="00581770" w:rsidRPr="00913F0B" w:rsidRDefault="00581770"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5C82555E" w14:textId="77777777" w:rsidR="00581770" w:rsidRPr="00C96AFE" w:rsidRDefault="00581770"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1,104</w:t>
            </w:r>
          </w:p>
        </w:tc>
        <w:tc>
          <w:tcPr>
            <w:tcW w:w="1010" w:type="dxa"/>
            <w:tcBorders>
              <w:left w:val="single" w:sz="4" w:space="0" w:color="auto"/>
              <w:bottom w:val="dotted" w:sz="4" w:space="0" w:color="auto"/>
            </w:tcBorders>
            <w:shd w:val="clear" w:color="auto" w:fill="auto"/>
            <w:vAlign w:val="center"/>
          </w:tcPr>
          <w:p w14:paraId="0F11D017" w14:textId="6A268626" w:rsidR="00581770" w:rsidRPr="00C96AFE" w:rsidRDefault="00581770"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1,080</w:t>
            </w:r>
          </w:p>
        </w:tc>
        <w:tc>
          <w:tcPr>
            <w:tcW w:w="1011" w:type="dxa"/>
            <w:tcBorders>
              <w:bottom w:val="dotted" w:sz="4" w:space="0" w:color="auto"/>
              <w:right w:val="double" w:sz="4" w:space="0" w:color="auto"/>
            </w:tcBorders>
            <w:shd w:val="clear" w:color="auto" w:fill="auto"/>
            <w:vAlign w:val="center"/>
          </w:tcPr>
          <w:p w14:paraId="3968CD22" w14:textId="77777777" w:rsidR="00581770" w:rsidRPr="00C96AFE" w:rsidRDefault="00581770"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432</w:t>
            </w:r>
          </w:p>
        </w:tc>
        <w:tc>
          <w:tcPr>
            <w:tcW w:w="1010" w:type="dxa"/>
            <w:tcBorders>
              <w:left w:val="double" w:sz="4" w:space="0" w:color="auto"/>
              <w:bottom w:val="dotted" w:sz="4" w:space="0" w:color="auto"/>
            </w:tcBorders>
            <w:shd w:val="clear" w:color="auto" w:fill="auto"/>
            <w:vAlign w:val="center"/>
          </w:tcPr>
          <w:p w14:paraId="049275D6" w14:textId="77777777" w:rsidR="00581770" w:rsidRPr="00C96AFE" w:rsidRDefault="00581770"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0</w:t>
            </w:r>
          </w:p>
        </w:tc>
        <w:tc>
          <w:tcPr>
            <w:tcW w:w="1010" w:type="dxa"/>
            <w:tcBorders>
              <w:bottom w:val="dotted" w:sz="4" w:space="0" w:color="auto"/>
              <w:right w:val="single" w:sz="4" w:space="0" w:color="auto"/>
            </w:tcBorders>
            <w:shd w:val="clear" w:color="auto" w:fill="auto"/>
            <w:vAlign w:val="center"/>
          </w:tcPr>
          <w:p w14:paraId="01BF361D" w14:textId="77777777" w:rsidR="00581770" w:rsidRPr="00C96AFE" w:rsidRDefault="00581770"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0</w:t>
            </w:r>
          </w:p>
        </w:tc>
        <w:tc>
          <w:tcPr>
            <w:tcW w:w="1011" w:type="dxa"/>
            <w:tcBorders>
              <w:left w:val="single" w:sz="4" w:space="0" w:color="auto"/>
              <w:bottom w:val="dotted" w:sz="4" w:space="0" w:color="auto"/>
            </w:tcBorders>
            <w:shd w:val="clear" w:color="auto" w:fill="auto"/>
            <w:vAlign w:val="center"/>
          </w:tcPr>
          <w:p w14:paraId="1F8B9FD3" w14:textId="77777777" w:rsidR="00581770" w:rsidRPr="00C96AFE" w:rsidRDefault="00581770"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0</w:t>
            </w:r>
          </w:p>
        </w:tc>
      </w:tr>
      <w:tr w:rsidR="00581770" w:rsidRPr="00913F0B" w14:paraId="5DAA8255" w14:textId="77777777" w:rsidTr="003F62D7">
        <w:trPr>
          <w:trHeight w:val="227"/>
          <w:jc w:val="right"/>
        </w:trPr>
        <w:tc>
          <w:tcPr>
            <w:tcW w:w="1701" w:type="dxa"/>
            <w:gridSpan w:val="2"/>
            <w:vMerge/>
            <w:tcBorders>
              <w:bottom w:val="nil"/>
            </w:tcBorders>
            <w:vAlign w:val="center"/>
          </w:tcPr>
          <w:p w14:paraId="08D6161B" w14:textId="77777777" w:rsidR="00581770" w:rsidRPr="00913F0B" w:rsidRDefault="00581770" w:rsidP="00E749AA">
            <w:pPr>
              <w:widowControl/>
              <w:spacing w:line="280" w:lineRule="exact"/>
              <w:rPr>
                <w:rFonts w:ascii="ＭＳ Ｐゴシック" w:eastAsia="ＭＳ Ｐゴシック" w:hAnsi="ＭＳ Ｐゴシック"/>
                <w:b/>
                <w:sz w:val="20"/>
                <w:szCs w:val="20"/>
              </w:rPr>
            </w:pPr>
          </w:p>
        </w:tc>
        <w:tc>
          <w:tcPr>
            <w:tcW w:w="921" w:type="dxa"/>
            <w:tcBorders>
              <w:top w:val="dotted" w:sz="4" w:space="0" w:color="auto"/>
            </w:tcBorders>
            <w:vAlign w:val="center"/>
          </w:tcPr>
          <w:p w14:paraId="181AC262" w14:textId="77777777" w:rsidR="00581770" w:rsidRPr="00913F0B" w:rsidRDefault="00581770"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559FE265" w14:textId="7A894DED" w:rsidR="00581770" w:rsidRPr="00C96AFE" w:rsidRDefault="00581770"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416</w:t>
            </w:r>
          </w:p>
        </w:tc>
        <w:tc>
          <w:tcPr>
            <w:tcW w:w="1010" w:type="dxa"/>
            <w:tcBorders>
              <w:top w:val="dotted" w:sz="4" w:space="0" w:color="auto"/>
              <w:left w:val="single" w:sz="4" w:space="0" w:color="auto"/>
            </w:tcBorders>
            <w:shd w:val="clear" w:color="auto" w:fill="auto"/>
            <w:vAlign w:val="center"/>
          </w:tcPr>
          <w:p w14:paraId="71BD30C1" w14:textId="6A1EAC7F" w:rsidR="00581770" w:rsidRPr="00C96AFE" w:rsidRDefault="00581770"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422</w:t>
            </w:r>
          </w:p>
        </w:tc>
        <w:tc>
          <w:tcPr>
            <w:tcW w:w="1011" w:type="dxa"/>
            <w:tcBorders>
              <w:top w:val="dotted" w:sz="4" w:space="0" w:color="auto"/>
              <w:right w:val="double" w:sz="4" w:space="0" w:color="auto"/>
            </w:tcBorders>
            <w:shd w:val="clear" w:color="auto" w:fill="auto"/>
            <w:vAlign w:val="center"/>
          </w:tcPr>
          <w:p w14:paraId="020443D1" w14:textId="77777777" w:rsidR="00581770" w:rsidRPr="00C96AFE" w:rsidRDefault="00581770"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428</w:t>
            </w:r>
          </w:p>
        </w:tc>
        <w:tc>
          <w:tcPr>
            <w:tcW w:w="1010" w:type="dxa"/>
            <w:tcBorders>
              <w:top w:val="dotted" w:sz="4" w:space="0" w:color="auto"/>
              <w:left w:val="double" w:sz="4" w:space="0" w:color="auto"/>
            </w:tcBorders>
            <w:shd w:val="clear" w:color="auto" w:fill="auto"/>
            <w:vAlign w:val="center"/>
          </w:tcPr>
          <w:p w14:paraId="78AA6B62" w14:textId="77777777" w:rsidR="00581770" w:rsidRPr="00C96AFE" w:rsidRDefault="00581770"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5</w:t>
            </w:r>
          </w:p>
        </w:tc>
        <w:tc>
          <w:tcPr>
            <w:tcW w:w="1010" w:type="dxa"/>
            <w:tcBorders>
              <w:top w:val="dotted" w:sz="4" w:space="0" w:color="auto"/>
              <w:right w:val="single" w:sz="4" w:space="0" w:color="auto"/>
            </w:tcBorders>
            <w:shd w:val="clear" w:color="auto" w:fill="auto"/>
            <w:vAlign w:val="center"/>
          </w:tcPr>
          <w:p w14:paraId="3CE6933A" w14:textId="77777777" w:rsidR="00581770" w:rsidRPr="00C96AFE" w:rsidRDefault="00581770"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5</w:t>
            </w:r>
          </w:p>
        </w:tc>
        <w:tc>
          <w:tcPr>
            <w:tcW w:w="1011" w:type="dxa"/>
            <w:tcBorders>
              <w:top w:val="dotted" w:sz="4" w:space="0" w:color="auto"/>
              <w:left w:val="single" w:sz="4" w:space="0" w:color="auto"/>
            </w:tcBorders>
            <w:shd w:val="clear" w:color="auto" w:fill="auto"/>
            <w:vAlign w:val="center"/>
          </w:tcPr>
          <w:p w14:paraId="74AAF5F4" w14:textId="77777777" w:rsidR="00581770" w:rsidRPr="00C96AFE" w:rsidRDefault="00581770"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5</w:t>
            </w:r>
          </w:p>
        </w:tc>
      </w:tr>
      <w:tr w:rsidR="00581770" w:rsidRPr="00913F0B" w14:paraId="13E38615" w14:textId="77777777" w:rsidTr="003F62D7">
        <w:trPr>
          <w:trHeight w:val="227"/>
          <w:jc w:val="right"/>
        </w:trPr>
        <w:tc>
          <w:tcPr>
            <w:tcW w:w="567" w:type="dxa"/>
            <w:vMerge w:val="restart"/>
            <w:tcBorders>
              <w:top w:val="nil"/>
            </w:tcBorders>
          </w:tcPr>
          <w:p w14:paraId="7156D7E9"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2BA5E81A"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21" w:type="dxa"/>
            <w:tcBorders>
              <w:bottom w:val="dotted" w:sz="4" w:space="0" w:color="auto"/>
            </w:tcBorders>
            <w:vAlign w:val="center"/>
          </w:tcPr>
          <w:p w14:paraId="16C5FB00"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443AE267" w14:textId="327F4C33" w:rsidR="00581770" w:rsidRPr="00CE05F1" w:rsidRDefault="00581770" w:rsidP="00E749AA">
            <w:pPr>
              <w:widowControl/>
              <w:spacing w:line="280" w:lineRule="exact"/>
              <w:jc w:val="right"/>
              <w:rPr>
                <w:rFonts w:ascii="ＭＳ Ｐ明朝" w:eastAsia="ＭＳ Ｐ明朝" w:hAnsi="ＭＳ Ｐ明朝"/>
                <w:color w:val="000000"/>
              </w:rPr>
            </w:pPr>
            <w:r w:rsidRPr="00663AEC">
              <w:rPr>
                <w:rFonts w:ascii="ＭＳ Ｐ明朝" w:eastAsia="ＭＳ Ｐ明朝" w:hAnsi="ＭＳ Ｐ明朝" w:hint="eastAsia"/>
                <w:color w:val="000000"/>
              </w:rPr>
              <w:t>456</w:t>
            </w:r>
          </w:p>
        </w:tc>
        <w:tc>
          <w:tcPr>
            <w:tcW w:w="1010" w:type="dxa"/>
            <w:tcBorders>
              <w:left w:val="single" w:sz="4" w:space="0" w:color="auto"/>
              <w:bottom w:val="dotted" w:sz="4" w:space="0" w:color="auto"/>
            </w:tcBorders>
            <w:shd w:val="clear" w:color="auto" w:fill="auto"/>
            <w:vAlign w:val="center"/>
          </w:tcPr>
          <w:p w14:paraId="220C5420" w14:textId="5E3FA3F9" w:rsidR="00581770" w:rsidRPr="00CE05F1" w:rsidRDefault="00581770" w:rsidP="00E749AA">
            <w:pPr>
              <w:spacing w:line="280" w:lineRule="exact"/>
              <w:jc w:val="right"/>
              <w:rPr>
                <w:rFonts w:ascii="ＭＳ Ｐ明朝" w:eastAsia="ＭＳ Ｐ明朝" w:hAnsi="ＭＳ Ｐ明朝"/>
                <w:color w:val="000000"/>
              </w:rPr>
            </w:pPr>
            <w:r w:rsidRPr="00663AEC">
              <w:rPr>
                <w:rFonts w:ascii="ＭＳ Ｐ明朝" w:eastAsia="ＭＳ Ｐ明朝" w:hAnsi="ＭＳ Ｐ明朝" w:hint="eastAsia"/>
                <w:color w:val="000000"/>
              </w:rPr>
              <w:t>396</w:t>
            </w:r>
          </w:p>
        </w:tc>
        <w:tc>
          <w:tcPr>
            <w:tcW w:w="1011" w:type="dxa"/>
            <w:tcBorders>
              <w:bottom w:val="dotted" w:sz="4" w:space="0" w:color="auto"/>
              <w:right w:val="double" w:sz="4" w:space="0" w:color="auto"/>
            </w:tcBorders>
            <w:shd w:val="clear" w:color="auto" w:fill="auto"/>
            <w:vAlign w:val="center"/>
          </w:tcPr>
          <w:p w14:paraId="4E0406C6" w14:textId="77777777" w:rsidR="00581770" w:rsidRPr="00CE05F1" w:rsidRDefault="00581770" w:rsidP="00E749AA">
            <w:pPr>
              <w:widowControl/>
              <w:spacing w:line="280" w:lineRule="exact"/>
              <w:jc w:val="right"/>
              <w:rPr>
                <w:rFonts w:ascii="ＭＳ Ｐ明朝" w:eastAsia="ＭＳ Ｐ明朝" w:hAnsi="ＭＳ Ｐ明朝"/>
                <w:color w:val="000000"/>
              </w:rPr>
            </w:pPr>
            <w:r w:rsidRPr="00663AEC">
              <w:rPr>
                <w:rFonts w:ascii="ＭＳ Ｐ明朝" w:eastAsia="ＭＳ Ｐ明朝" w:hAnsi="ＭＳ Ｐ明朝" w:hint="eastAsia"/>
                <w:color w:val="000000"/>
              </w:rPr>
              <w:t>72</w:t>
            </w:r>
          </w:p>
        </w:tc>
        <w:tc>
          <w:tcPr>
            <w:tcW w:w="1010" w:type="dxa"/>
            <w:tcBorders>
              <w:left w:val="double" w:sz="4" w:space="0" w:color="auto"/>
              <w:bottom w:val="dotted" w:sz="4" w:space="0" w:color="auto"/>
            </w:tcBorders>
            <w:shd w:val="clear" w:color="auto" w:fill="auto"/>
            <w:vAlign w:val="center"/>
          </w:tcPr>
          <w:p w14:paraId="0B84A7C9" w14:textId="77777777" w:rsidR="00581770" w:rsidRPr="00571421" w:rsidRDefault="00581770" w:rsidP="00E749AA">
            <w:pPr>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7B2572ED" w14:textId="77777777" w:rsidR="00581770" w:rsidRPr="00571421" w:rsidRDefault="00581770" w:rsidP="00E749AA">
            <w:pPr>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vAlign w:val="center"/>
          </w:tcPr>
          <w:p w14:paraId="66B6F50B"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r>
      <w:tr w:rsidR="00581770" w:rsidRPr="00913F0B" w14:paraId="29589B0B" w14:textId="77777777" w:rsidTr="003F62D7">
        <w:trPr>
          <w:trHeight w:val="227"/>
          <w:jc w:val="right"/>
        </w:trPr>
        <w:tc>
          <w:tcPr>
            <w:tcW w:w="567" w:type="dxa"/>
            <w:vMerge/>
          </w:tcPr>
          <w:p w14:paraId="1A9B9A5D"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5E7DA73E"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p>
        </w:tc>
        <w:tc>
          <w:tcPr>
            <w:tcW w:w="921" w:type="dxa"/>
            <w:tcBorders>
              <w:top w:val="dotted" w:sz="4" w:space="0" w:color="auto"/>
            </w:tcBorders>
            <w:vAlign w:val="center"/>
          </w:tcPr>
          <w:p w14:paraId="1585DDFA"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4BA17B3D" w14:textId="3F7DC013"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87</w:t>
            </w:r>
          </w:p>
        </w:tc>
        <w:tc>
          <w:tcPr>
            <w:tcW w:w="1010" w:type="dxa"/>
            <w:tcBorders>
              <w:top w:val="dotted" w:sz="4" w:space="0" w:color="auto"/>
              <w:left w:val="single" w:sz="4" w:space="0" w:color="auto"/>
            </w:tcBorders>
            <w:shd w:val="clear" w:color="auto" w:fill="auto"/>
            <w:vAlign w:val="center"/>
          </w:tcPr>
          <w:p w14:paraId="0D01AE93" w14:textId="6A5B62AD"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88</w:t>
            </w:r>
          </w:p>
        </w:tc>
        <w:tc>
          <w:tcPr>
            <w:tcW w:w="1011" w:type="dxa"/>
            <w:tcBorders>
              <w:top w:val="dotted" w:sz="4" w:space="0" w:color="auto"/>
              <w:right w:val="double" w:sz="4" w:space="0" w:color="auto"/>
            </w:tcBorders>
            <w:shd w:val="clear" w:color="auto" w:fill="auto"/>
            <w:vAlign w:val="center"/>
          </w:tcPr>
          <w:p w14:paraId="149307F5"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89</w:t>
            </w:r>
          </w:p>
        </w:tc>
        <w:tc>
          <w:tcPr>
            <w:tcW w:w="1010" w:type="dxa"/>
            <w:tcBorders>
              <w:top w:val="dotted" w:sz="4" w:space="0" w:color="auto"/>
              <w:left w:val="double" w:sz="4" w:space="0" w:color="auto"/>
            </w:tcBorders>
            <w:shd w:val="clear" w:color="auto" w:fill="auto"/>
            <w:vAlign w:val="center"/>
          </w:tcPr>
          <w:p w14:paraId="67A51193"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5</w:t>
            </w:r>
          </w:p>
        </w:tc>
        <w:tc>
          <w:tcPr>
            <w:tcW w:w="1010" w:type="dxa"/>
            <w:tcBorders>
              <w:top w:val="dotted" w:sz="4" w:space="0" w:color="auto"/>
              <w:right w:val="single" w:sz="4" w:space="0" w:color="auto"/>
            </w:tcBorders>
            <w:shd w:val="clear" w:color="auto" w:fill="auto"/>
            <w:vAlign w:val="center"/>
          </w:tcPr>
          <w:p w14:paraId="42A030DC"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5</w:t>
            </w:r>
          </w:p>
        </w:tc>
        <w:tc>
          <w:tcPr>
            <w:tcW w:w="1011" w:type="dxa"/>
            <w:tcBorders>
              <w:top w:val="dotted" w:sz="4" w:space="0" w:color="auto"/>
              <w:left w:val="single" w:sz="4" w:space="0" w:color="auto"/>
            </w:tcBorders>
            <w:shd w:val="clear" w:color="auto" w:fill="auto"/>
            <w:vAlign w:val="center"/>
          </w:tcPr>
          <w:p w14:paraId="167F3673"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5</w:t>
            </w:r>
          </w:p>
        </w:tc>
      </w:tr>
      <w:tr w:rsidR="00581770" w:rsidRPr="00913F0B" w14:paraId="6289E6A0" w14:textId="77777777" w:rsidTr="003F62D7">
        <w:trPr>
          <w:trHeight w:val="227"/>
          <w:jc w:val="right"/>
        </w:trPr>
        <w:tc>
          <w:tcPr>
            <w:tcW w:w="567" w:type="dxa"/>
            <w:vMerge/>
          </w:tcPr>
          <w:p w14:paraId="4740B07D"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7BF8DCB"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21" w:type="dxa"/>
            <w:tcBorders>
              <w:bottom w:val="dotted" w:sz="4" w:space="0" w:color="auto"/>
            </w:tcBorders>
            <w:vAlign w:val="center"/>
          </w:tcPr>
          <w:p w14:paraId="2AAF6B2E"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26AF93A9" w14:textId="77777777" w:rsidR="00581770" w:rsidRPr="000E525D" w:rsidRDefault="00581770" w:rsidP="00E749AA">
            <w:pPr>
              <w:widowControl/>
              <w:spacing w:line="280" w:lineRule="exact"/>
              <w:jc w:val="right"/>
              <w:rPr>
                <w:rFonts w:ascii="ＭＳ Ｐ明朝" w:eastAsia="ＭＳ Ｐ明朝" w:hAnsi="ＭＳ Ｐ明朝"/>
                <w:color w:val="000000"/>
              </w:rPr>
            </w:pPr>
            <w:r w:rsidRPr="000E525D">
              <w:rPr>
                <w:rFonts w:ascii="ＭＳ Ｐ明朝" w:eastAsia="ＭＳ Ｐ明朝" w:hAnsi="ＭＳ Ｐ明朝" w:hint="eastAsia"/>
                <w:color w:val="000000"/>
              </w:rPr>
              <w:t>300</w:t>
            </w:r>
          </w:p>
        </w:tc>
        <w:tc>
          <w:tcPr>
            <w:tcW w:w="1010" w:type="dxa"/>
            <w:tcBorders>
              <w:left w:val="single" w:sz="4" w:space="0" w:color="auto"/>
              <w:bottom w:val="dotted" w:sz="4" w:space="0" w:color="auto"/>
            </w:tcBorders>
            <w:shd w:val="clear" w:color="auto" w:fill="auto"/>
            <w:vAlign w:val="center"/>
          </w:tcPr>
          <w:p w14:paraId="38C08CF7" w14:textId="398293C5" w:rsidR="00581770" w:rsidRPr="000E525D" w:rsidRDefault="00581770" w:rsidP="00E749AA">
            <w:pPr>
              <w:spacing w:line="280" w:lineRule="exact"/>
              <w:jc w:val="right"/>
              <w:rPr>
                <w:rFonts w:ascii="ＭＳ Ｐ明朝" w:eastAsia="ＭＳ Ｐ明朝" w:hAnsi="ＭＳ Ｐ明朝"/>
                <w:color w:val="000000"/>
              </w:rPr>
            </w:pPr>
            <w:r w:rsidRPr="000E525D">
              <w:rPr>
                <w:rFonts w:ascii="ＭＳ Ｐ明朝" w:eastAsia="ＭＳ Ｐ明朝" w:hAnsi="ＭＳ Ｐ明朝" w:hint="eastAsia"/>
                <w:color w:val="000000"/>
              </w:rPr>
              <w:t>180</w:t>
            </w:r>
          </w:p>
        </w:tc>
        <w:tc>
          <w:tcPr>
            <w:tcW w:w="1011" w:type="dxa"/>
            <w:tcBorders>
              <w:bottom w:val="dotted" w:sz="4" w:space="0" w:color="auto"/>
              <w:right w:val="double" w:sz="4" w:space="0" w:color="auto"/>
            </w:tcBorders>
            <w:shd w:val="clear" w:color="auto" w:fill="auto"/>
            <w:vAlign w:val="center"/>
          </w:tcPr>
          <w:p w14:paraId="4DECC003" w14:textId="77777777" w:rsidR="00581770" w:rsidRPr="000E525D" w:rsidRDefault="00581770" w:rsidP="00E749AA">
            <w:pPr>
              <w:widowControl/>
              <w:spacing w:line="280" w:lineRule="exact"/>
              <w:jc w:val="right"/>
              <w:rPr>
                <w:rFonts w:ascii="ＭＳ Ｐ明朝" w:eastAsia="ＭＳ Ｐ明朝" w:hAnsi="ＭＳ Ｐ明朝"/>
                <w:color w:val="000000"/>
              </w:rPr>
            </w:pPr>
            <w:r w:rsidRPr="000E525D">
              <w:rPr>
                <w:rFonts w:ascii="ＭＳ Ｐ明朝" w:eastAsia="ＭＳ Ｐ明朝" w:hAnsi="ＭＳ Ｐ明朝" w:hint="eastAsia"/>
                <w:color w:val="000000"/>
              </w:rPr>
              <w:t>132</w:t>
            </w:r>
          </w:p>
        </w:tc>
        <w:tc>
          <w:tcPr>
            <w:tcW w:w="1010" w:type="dxa"/>
            <w:tcBorders>
              <w:left w:val="double" w:sz="4" w:space="0" w:color="auto"/>
              <w:bottom w:val="dotted" w:sz="4" w:space="0" w:color="auto"/>
            </w:tcBorders>
            <w:shd w:val="clear" w:color="auto" w:fill="auto"/>
            <w:vAlign w:val="center"/>
          </w:tcPr>
          <w:p w14:paraId="0E8F1C98" w14:textId="77777777" w:rsidR="00581770" w:rsidRPr="00571421" w:rsidRDefault="00581770" w:rsidP="00E749AA">
            <w:pPr>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23489D1B" w14:textId="77777777" w:rsidR="00581770" w:rsidRPr="00571421" w:rsidRDefault="00581770" w:rsidP="00E749AA">
            <w:pPr>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vAlign w:val="center"/>
          </w:tcPr>
          <w:p w14:paraId="33BFDCE4"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r>
      <w:tr w:rsidR="00581770" w:rsidRPr="00913F0B" w14:paraId="57A2CB18" w14:textId="77777777" w:rsidTr="003F62D7">
        <w:trPr>
          <w:trHeight w:val="227"/>
          <w:jc w:val="right"/>
        </w:trPr>
        <w:tc>
          <w:tcPr>
            <w:tcW w:w="567" w:type="dxa"/>
            <w:vMerge/>
          </w:tcPr>
          <w:p w14:paraId="5F61731F"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88A54CA"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p>
        </w:tc>
        <w:tc>
          <w:tcPr>
            <w:tcW w:w="921" w:type="dxa"/>
            <w:tcBorders>
              <w:top w:val="dotted" w:sz="4" w:space="0" w:color="auto"/>
            </w:tcBorders>
            <w:vAlign w:val="center"/>
          </w:tcPr>
          <w:p w14:paraId="2DE38BC5"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0D75DBDC"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180</w:t>
            </w:r>
          </w:p>
        </w:tc>
        <w:tc>
          <w:tcPr>
            <w:tcW w:w="1010" w:type="dxa"/>
            <w:tcBorders>
              <w:top w:val="dotted" w:sz="4" w:space="0" w:color="auto"/>
              <w:left w:val="single" w:sz="4" w:space="0" w:color="auto"/>
            </w:tcBorders>
            <w:shd w:val="clear" w:color="auto" w:fill="auto"/>
            <w:vAlign w:val="center"/>
          </w:tcPr>
          <w:p w14:paraId="7D8051D9"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183</w:t>
            </w:r>
          </w:p>
        </w:tc>
        <w:tc>
          <w:tcPr>
            <w:tcW w:w="1011" w:type="dxa"/>
            <w:tcBorders>
              <w:top w:val="dotted" w:sz="4" w:space="0" w:color="auto"/>
              <w:right w:val="double" w:sz="4" w:space="0" w:color="auto"/>
            </w:tcBorders>
            <w:shd w:val="clear" w:color="auto" w:fill="auto"/>
            <w:vAlign w:val="center"/>
          </w:tcPr>
          <w:p w14:paraId="3ED0E43F"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185</w:t>
            </w:r>
          </w:p>
        </w:tc>
        <w:tc>
          <w:tcPr>
            <w:tcW w:w="1010" w:type="dxa"/>
            <w:tcBorders>
              <w:top w:val="dotted" w:sz="4" w:space="0" w:color="auto"/>
              <w:left w:val="double" w:sz="4" w:space="0" w:color="auto"/>
            </w:tcBorders>
            <w:shd w:val="clear" w:color="auto" w:fill="auto"/>
            <w:vAlign w:val="center"/>
          </w:tcPr>
          <w:p w14:paraId="6ED12CCF"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0</w:t>
            </w:r>
          </w:p>
        </w:tc>
        <w:tc>
          <w:tcPr>
            <w:tcW w:w="1010" w:type="dxa"/>
            <w:tcBorders>
              <w:top w:val="dotted" w:sz="4" w:space="0" w:color="auto"/>
              <w:right w:val="single" w:sz="4" w:space="0" w:color="auto"/>
            </w:tcBorders>
            <w:shd w:val="clear" w:color="auto" w:fill="auto"/>
            <w:vAlign w:val="center"/>
          </w:tcPr>
          <w:p w14:paraId="69B0FEED"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0</w:t>
            </w:r>
          </w:p>
        </w:tc>
        <w:tc>
          <w:tcPr>
            <w:tcW w:w="1011" w:type="dxa"/>
            <w:tcBorders>
              <w:top w:val="dotted" w:sz="4" w:space="0" w:color="auto"/>
              <w:left w:val="single" w:sz="4" w:space="0" w:color="auto"/>
            </w:tcBorders>
            <w:shd w:val="clear" w:color="auto" w:fill="auto"/>
            <w:vAlign w:val="center"/>
          </w:tcPr>
          <w:p w14:paraId="4630C282"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0</w:t>
            </w:r>
          </w:p>
        </w:tc>
      </w:tr>
      <w:tr w:rsidR="00581770" w:rsidRPr="00913F0B" w14:paraId="5473AE4D" w14:textId="77777777" w:rsidTr="003F62D7">
        <w:trPr>
          <w:trHeight w:val="227"/>
          <w:jc w:val="right"/>
        </w:trPr>
        <w:tc>
          <w:tcPr>
            <w:tcW w:w="567" w:type="dxa"/>
            <w:vMerge/>
          </w:tcPr>
          <w:p w14:paraId="1B5637B4"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55A3C204"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21" w:type="dxa"/>
            <w:tcBorders>
              <w:bottom w:val="dotted" w:sz="4" w:space="0" w:color="auto"/>
            </w:tcBorders>
            <w:vAlign w:val="center"/>
          </w:tcPr>
          <w:p w14:paraId="0656F430"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50E29C05" w14:textId="77777777" w:rsidR="00581770" w:rsidRPr="003D7660" w:rsidRDefault="00581770" w:rsidP="00E749AA">
            <w:pPr>
              <w:widowControl/>
              <w:spacing w:line="280" w:lineRule="exact"/>
              <w:jc w:val="right"/>
              <w:rPr>
                <w:rFonts w:ascii="ＭＳ Ｐ明朝" w:eastAsia="ＭＳ Ｐ明朝" w:hAnsi="ＭＳ Ｐ明朝"/>
                <w:color w:val="000000"/>
              </w:rPr>
            </w:pPr>
            <w:r w:rsidRPr="00E139CF">
              <w:rPr>
                <w:rFonts w:ascii="ＭＳ Ｐ明朝" w:eastAsia="ＭＳ Ｐ明朝" w:hAnsi="ＭＳ Ｐ明朝" w:hint="eastAsia"/>
                <w:color w:val="000000"/>
              </w:rPr>
              <w:t>348</w:t>
            </w:r>
          </w:p>
        </w:tc>
        <w:tc>
          <w:tcPr>
            <w:tcW w:w="1010" w:type="dxa"/>
            <w:tcBorders>
              <w:left w:val="single" w:sz="4" w:space="0" w:color="auto"/>
              <w:bottom w:val="dotted" w:sz="4" w:space="0" w:color="auto"/>
            </w:tcBorders>
            <w:shd w:val="clear" w:color="auto" w:fill="auto"/>
            <w:vAlign w:val="center"/>
          </w:tcPr>
          <w:p w14:paraId="208849B4" w14:textId="46B99CF3" w:rsidR="00581770" w:rsidRPr="003D7660" w:rsidRDefault="00581770" w:rsidP="00E749AA">
            <w:pPr>
              <w:spacing w:line="280" w:lineRule="exact"/>
              <w:jc w:val="right"/>
              <w:rPr>
                <w:rFonts w:ascii="ＭＳ Ｐ明朝" w:eastAsia="ＭＳ Ｐ明朝" w:hAnsi="ＭＳ Ｐ明朝"/>
                <w:color w:val="000000"/>
              </w:rPr>
            </w:pPr>
            <w:r w:rsidRPr="00E139CF">
              <w:rPr>
                <w:rFonts w:ascii="ＭＳ Ｐ明朝" w:eastAsia="ＭＳ Ｐ明朝" w:hAnsi="ＭＳ Ｐ明朝" w:hint="eastAsia"/>
                <w:color w:val="000000"/>
              </w:rPr>
              <w:t>504</w:t>
            </w:r>
          </w:p>
        </w:tc>
        <w:tc>
          <w:tcPr>
            <w:tcW w:w="1011" w:type="dxa"/>
            <w:tcBorders>
              <w:bottom w:val="dotted" w:sz="4" w:space="0" w:color="auto"/>
              <w:right w:val="double" w:sz="4" w:space="0" w:color="auto"/>
            </w:tcBorders>
            <w:shd w:val="clear" w:color="auto" w:fill="auto"/>
            <w:vAlign w:val="center"/>
          </w:tcPr>
          <w:p w14:paraId="278048B9" w14:textId="77777777" w:rsidR="00581770" w:rsidRPr="003D7660" w:rsidRDefault="00581770" w:rsidP="00E749AA">
            <w:pPr>
              <w:widowControl/>
              <w:spacing w:line="280" w:lineRule="exact"/>
              <w:jc w:val="right"/>
              <w:rPr>
                <w:rFonts w:ascii="ＭＳ Ｐ明朝" w:eastAsia="ＭＳ Ｐ明朝" w:hAnsi="ＭＳ Ｐ明朝"/>
                <w:color w:val="000000"/>
              </w:rPr>
            </w:pPr>
            <w:r w:rsidRPr="00E139CF">
              <w:rPr>
                <w:rFonts w:ascii="ＭＳ Ｐ明朝" w:eastAsia="ＭＳ Ｐ明朝" w:hAnsi="ＭＳ Ｐ明朝" w:hint="eastAsia"/>
                <w:color w:val="000000"/>
              </w:rPr>
              <w:t>228</w:t>
            </w:r>
          </w:p>
        </w:tc>
        <w:tc>
          <w:tcPr>
            <w:tcW w:w="1010" w:type="dxa"/>
            <w:tcBorders>
              <w:left w:val="double" w:sz="4" w:space="0" w:color="auto"/>
              <w:bottom w:val="dotted" w:sz="4" w:space="0" w:color="auto"/>
            </w:tcBorders>
            <w:shd w:val="clear" w:color="auto" w:fill="auto"/>
            <w:vAlign w:val="center"/>
          </w:tcPr>
          <w:p w14:paraId="7F729BDF" w14:textId="77777777" w:rsidR="00581770" w:rsidRPr="00571421" w:rsidRDefault="00581770" w:rsidP="00E749AA">
            <w:pPr>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6AD2C2D4" w14:textId="77777777" w:rsidR="00581770" w:rsidRPr="00571421" w:rsidRDefault="00581770" w:rsidP="00E749AA">
            <w:pPr>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vAlign w:val="center"/>
          </w:tcPr>
          <w:p w14:paraId="328932EE"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rPr>
              <w:t>0</w:t>
            </w:r>
          </w:p>
        </w:tc>
      </w:tr>
      <w:tr w:rsidR="00581770" w:rsidRPr="00913F0B" w14:paraId="28EEEC7E" w14:textId="77777777" w:rsidTr="003F62D7">
        <w:trPr>
          <w:trHeight w:val="227"/>
          <w:jc w:val="right"/>
        </w:trPr>
        <w:tc>
          <w:tcPr>
            <w:tcW w:w="567" w:type="dxa"/>
            <w:vMerge/>
          </w:tcPr>
          <w:p w14:paraId="74F291A4" w14:textId="77777777" w:rsidR="00581770" w:rsidRPr="00913F0B" w:rsidRDefault="00581770"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18CA4055" w14:textId="77777777" w:rsidR="00581770" w:rsidRPr="00913F0B" w:rsidRDefault="00581770" w:rsidP="00E749AA">
            <w:pPr>
              <w:widowControl/>
              <w:spacing w:line="280" w:lineRule="exact"/>
              <w:jc w:val="left"/>
              <w:rPr>
                <w:rFonts w:ascii="ＭＳ Ｐゴシック" w:eastAsia="ＭＳ Ｐゴシック" w:hAnsi="ＭＳ Ｐゴシック"/>
                <w:sz w:val="20"/>
                <w:szCs w:val="20"/>
              </w:rPr>
            </w:pPr>
          </w:p>
        </w:tc>
        <w:tc>
          <w:tcPr>
            <w:tcW w:w="921" w:type="dxa"/>
            <w:tcBorders>
              <w:top w:val="dotted" w:sz="4" w:space="0" w:color="auto"/>
            </w:tcBorders>
            <w:vAlign w:val="center"/>
          </w:tcPr>
          <w:p w14:paraId="2212CB2E" w14:textId="77777777" w:rsidR="00581770" w:rsidRPr="00913F0B" w:rsidRDefault="00581770"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vAlign w:val="center"/>
          </w:tcPr>
          <w:p w14:paraId="4609766F"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149</w:t>
            </w:r>
          </w:p>
        </w:tc>
        <w:tc>
          <w:tcPr>
            <w:tcW w:w="1010" w:type="dxa"/>
            <w:tcBorders>
              <w:top w:val="dotted" w:sz="4" w:space="0" w:color="auto"/>
              <w:left w:val="single" w:sz="4" w:space="0" w:color="auto"/>
            </w:tcBorders>
            <w:vAlign w:val="center"/>
          </w:tcPr>
          <w:p w14:paraId="7411482D"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151</w:t>
            </w:r>
          </w:p>
        </w:tc>
        <w:tc>
          <w:tcPr>
            <w:tcW w:w="1011" w:type="dxa"/>
            <w:tcBorders>
              <w:top w:val="dotted" w:sz="4" w:space="0" w:color="auto"/>
              <w:right w:val="double" w:sz="4" w:space="0" w:color="auto"/>
            </w:tcBorders>
            <w:vAlign w:val="center"/>
          </w:tcPr>
          <w:p w14:paraId="560AEDF8"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154</w:t>
            </w:r>
          </w:p>
        </w:tc>
        <w:tc>
          <w:tcPr>
            <w:tcW w:w="1010" w:type="dxa"/>
            <w:tcBorders>
              <w:top w:val="dotted" w:sz="4" w:space="0" w:color="auto"/>
              <w:left w:val="double" w:sz="4" w:space="0" w:color="auto"/>
            </w:tcBorders>
            <w:vAlign w:val="center"/>
          </w:tcPr>
          <w:p w14:paraId="7C58143D"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0</w:t>
            </w:r>
          </w:p>
        </w:tc>
        <w:tc>
          <w:tcPr>
            <w:tcW w:w="1010" w:type="dxa"/>
            <w:tcBorders>
              <w:top w:val="dotted" w:sz="4" w:space="0" w:color="auto"/>
              <w:right w:val="single" w:sz="4" w:space="0" w:color="auto"/>
            </w:tcBorders>
            <w:vAlign w:val="center"/>
          </w:tcPr>
          <w:p w14:paraId="5A0D5D7F"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0</w:t>
            </w:r>
          </w:p>
        </w:tc>
        <w:tc>
          <w:tcPr>
            <w:tcW w:w="1011" w:type="dxa"/>
            <w:tcBorders>
              <w:top w:val="dotted" w:sz="4" w:space="0" w:color="auto"/>
              <w:left w:val="single" w:sz="4" w:space="0" w:color="auto"/>
            </w:tcBorders>
            <w:vAlign w:val="center"/>
          </w:tcPr>
          <w:p w14:paraId="4DC8BC5C" w14:textId="77777777" w:rsidR="00581770" w:rsidRPr="00571421" w:rsidRDefault="00581770" w:rsidP="00E749AA">
            <w:pPr>
              <w:widowControl/>
              <w:spacing w:line="280" w:lineRule="exact"/>
              <w:jc w:val="right"/>
              <w:rPr>
                <w:rFonts w:ascii="ＭＳ Ｐ明朝" w:eastAsia="ＭＳ Ｐ明朝" w:hAnsi="ＭＳ Ｐ明朝"/>
                <w:szCs w:val="20"/>
              </w:rPr>
            </w:pPr>
            <w:r w:rsidRPr="00571421">
              <w:rPr>
                <w:rFonts w:ascii="ＭＳ Ｐ明朝" w:eastAsia="ＭＳ Ｐ明朝" w:hAnsi="ＭＳ Ｐ明朝" w:hint="eastAsia"/>
                <w:color w:val="000000"/>
              </w:rPr>
              <w:t>0</w:t>
            </w:r>
          </w:p>
        </w:tc>
      </w:tr>
    </w:tbl>
    <w:p w14:paraId="181F2D7D" w14:textId="77777777" w:rsidR="00F9264C" w:rsidRDefault="00F9264C" w:rsidP="00F9264C">
      <w:pPr>
        <w:widowControl/>
        <w:spacing w:line="120" w:lineRule="exact"/>
        <w:jc w:val="left"/>
      </w:pPr>
      <w:r>
        <w:br w:type="page"/>
      </w:r>
    </w:p>
    <w:p w14:paraId="7F20DDD6" w14:textId="2613B9E9" w:rsidR="00F9264C" w:rsidRPr="0072416A" w:rsidRDefault="00F9264C" w:rsidP="003F62D7">
      <w:pPr>
        <w:pStyle w:val="4"/>
        <w:ind w:leftChars="0" w:left="0" w:firstLineChars="193" w:firstLine="425"/>
        <w:rPr>
          <w:rFonts w:cs="Times New Roman"/>
          <w:sz w:val="22"/>
          <w:szCs w:val="22"/>
        </w:rPr>
      </w:pPr>
      <w:r w:rsidRPr="0072416A">
        <w:rPr>
          <w:rFonts w:cs="Times New Roman" w:hint="eastAsia"/>
          <w:sz w:val="22"/>
          <w:szCs w:val="22"/>
        </w:rPr>
        <w:lastRenderedPageBreak/>
        <w:t>③</w:t>
      </w:r>
      <w:r w:rsidR="00293DEB">
        <w:rPr>
          <w:rFonts w:cs="Times New Roman" w:hint="eastAsia"/>
          <w:sz w:val="22"/>
          <w:szCs w:val="22"/>
        </w:rPr>
        <w:t xml:space="preserve"> </w:t>
      </w:r>
      <w:r w:rsidRPr="0072416A">
        <w:rPr>
          <w:rFonts w:cs="Times New Roman" w:hint="eastAsia"/>
          <w:sz w:val="22"/>
          <w:szCs w:val="22"/>
        </w:rPr>
        <w:t>訪問看護・介護予防訪問看護</w:t>
      </w:r>
    </w:p>
    <w:p w14:paraId="2AEB5B3F" w14:textId="428CD03E"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主治医の指示に基づき、看護師が疾患を抱えている方の居宅を訪問して、療養上の世話や診療の補助を行うものです。また、介護予防訪問看護は、</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の</w:t>
      </w:r>
      <w:r w:rsidRPr="0072416A">
        <w:rPr>
          <w:rFonts w:ascii="游ゴシック Medium" w:eastAsia="游ゴシック Medium" w:hAnsi="游ゴシック Medium" w:cs="Times New Roman" w:hint="eastAsia"/>
          <w:szCs w:val="20"/>
        </w:rPr>
        <w:t>方を対象に予防効果をより重視したサービスを提供するものです。</w:t>
      </w:r>
    </w:p>
    <w:p w14:paraId="4D17C4FA" w14:textId="2C7737D5" w:rsidR="00EA2752" w:rsidRPr="00913F0B" w:rsidRDefault="00EA2752" w:rsidP="00EA2752">
      <w:pPr>
        <w:pStyle w:val="aff"/>
      </w:pPr>
      <w:r w:rsidRPr="00913F0B">
        <w:rPr>
          <w:rFonts w:hint="eastAsia"/>
        </w:rPr>
        <w:t>単位：回/年</w:t>
      </w:r>
    </w:p>
    <w:tbl>
      <w:tblPr>
        <w:tblStyle w:val="a3"/>
        <w:tblW w:w="8684" w:type="dxa"/>
        <w:jc w:val="right"/>
        <w:tblLook w:val="04A0" w:firstRow="1" w:lastRow="0" w:firstColumn="1" w:lastColumn="0" w:noHBand="0" w:noVBand="1"/>
      </w:tblPr>
      <w:tblGrid>
        <w:gridCol w:w="567"/>
        <w:gridCol w:w="1134"/>
        <w:gridCol w:w="866"/>
        <w:gridCol w:w="1007"/>
        <w:gridCol w:w="1078"/>
        <w:gridCol w:w="1033"/>
        <w:gridCol w:w="999"/>
        <w:gridCol w:w="999"/>
        <w:gridCol w:w="1001"/>
      </w:tblGrid>
      <w:tr w:rsidR="00EA2752" w:rsidRPr="00913F0B" w14:paraId="4E0C9E2A" w14:textId="77777777" w:rsidTr="003F62D7">
        <w:trPr>
          <w:trHeight w:val="227"/>
          <w:jc w:val="right"/>
        </w:trPr>
        <w:tc>
          <w:tcPr>
            <w:tcW w:w="2567" w:type="dxa"/>
            <w:gridSpan w:val="3"/>
            <w:vMerge w:val="restart"/>
            <w:shd w:val="clear" w:color="auto" w:fill="D9D9D9" w:themeFill="background1" w:themeFillShade="D9"/>
            <w:vAlign w:val="center"/>
          </w:tcPr>
          <w:p w14:paraId="23EC8BC8" w14:textId="77777777" w:rsidR="00EA2752" w:rsidRPr="00913F0B" w:rsidRDefault="00EA2752"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118" w:type="dxa"/>
            <w:gridSpan w:val="3"/>
            <w:tcBorders>
              <w:right w:val="double" w:sz="4" w:space="0" w:color="auto"/>
            </w:tcBorders>
            <w:shd w:val="clear" w:color="auto" w:fill="D9D9D9" w:themeFill="background1" w:themeFillShade="D9"/>
            <w:vAlign w:val="center"/>
          </w:tcPr>
          <w:p w14:paraId="44BB2CC8" w14:textId="77777777" w:rsidR="00EA2752" w:rsidRPr="00913F0B" w:rsidRDefault="00EA2752"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2999" w:type="dxa"/>
            <w:gridSpan w:val="3"/>
            <w:tcBorders>
              <w:left w:val="double" w:sz="4" w:space="0" w:color="auto"/>
            </w:tcBorders>
            <w:shd w:val="clear" w:color="auto" w:fill="D9D9D9" w:themeFill="background1" w:themeFillShade="D9"/>
            <w:vAlign w:val="center"/>
          </w:tcPr>
          <w:p w14:paraId="5BB1C62D" w14:textId="77777777" w:rsidR="00EA2752" w:rsidRPr="00913F0B" w:rsidRDefault="00EA2752"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EA2752" w:rsidRPr="00913F0B" w14:paraId="7FF2E7EA" w14:textId="77777777" w:rsidTr="003F62D7">
        <w:trPr>
          <w:trHeight w:val="227"/>
          <w:jc w:val="right"/>
        </w:trPr>
        <w:tc>
          <w:tcPr>
            <w:tcW w:w="2567" w:type="dxa"/>
            <w:gridSpan w:val="3"/>
            <w:vMerge/>
            <w:shd w:val="clear" w:color="auto" w:fill="D9D9D9" w:themeFill="background1" w:themeFillShade="D9"/>
          </w:tcPr>
          <w:p w14:paraId="551C87B9" w14:textId="77777777" w:rsidR="00EA2752" w:rsidRPr="00913F0B" w:rsidRDefault="00EA2752" w:rsidP="00E749AA">
            <w:pPr>
              <w:widowControl/>
              <w:spacing w:line="280" w:lineRule="exact"/>
              <w:jc w:val="center"/>
              <w:rPr>
                <w:rFonts w:ascii="ＭＳ Ｐゴシック" w:eastAsia="ＭＳ Ｐゴシック" w:hAnsi="ＭＳ Ｐゴシック"/>
                <w:sz w:val="20"/>
                <w:szCs w:val="20"/>
              </w:rPr>
            </w:pPr>
          </w:p>
        </w:tc>
        <w:tc>
          <w:tcPr>
            <w:tcW w:w="1007" w:type="dxa"/>
            <w:tcBorders>
              <w:bottom w:val="single" w:sz="4" w:space="0" w:color="auto"/>
              <w:right w:val="single" w:sz="4" w:space="0" w:color="auto"/>
            </w:tcBorders>
            <w:shd w:val="clear" w:color="auto" w:fill="D9D9D9" w:themeFill="background1" w:themeFillShade="D9"/>
            <w:vAlign w:val="center"/>
          </w:tcPr>
          <w:p w14:paraId="428FB593" w14:textId="77777777" w:rsidR="00EA2752" w:rsidRPr="00913F0B" w:rsidRDefault="00EA2752"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78" w:type="dxa"/>
            <w:tcBorders>
              <w:left w:val="single" w:sz="4" w:space="0" w:color="auto"/>
              <w:bottom w:val="single" w:sz="4" w:space="0" w:color="auto"/>
            </w:tcBorders>
            <w:shd w:val="clear" w:color="auto" w:fill="D9D9D9" w:themeFill="background1" w:themeFillShade="D9"/>
            <w:vAlign w:val="center"/>
          </w:tcPr>
          <w:p w14:paraId="1E359B6D" w14:textId="77777777" w:rsidR="00EA2752" w:rsidRPr="00913F0B" w:rsidRDefault="00EA2752"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33" w:type="dxa"/>
            <w:tcBorders>
              <w:bottom w:val="single" w:sz="4" w:space="0" w:color="auto"/>
              <w:right w:val="double" w:sz="4" w:space="0" w:color="auto"/>
            </w:tcBorders>
            <w:shd w:val="clear" w:color="auto" w:fill="D9D9D9" w:themeFill="background1" w:themeFillShade="D9"/>
            <w:vAlign w:val="center"/>
          </w:tcPr>
          <w:p w14:paraId="099861F8" w14:textId="77777777" w:rsidR="00EA2752" w:rsidRPr="00913F0B" w:rsidRDefault="00EA2752"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999" w:type="dxa"/>
            <w:tcBorders>
              <w:left w:val="double" w:sz="4" w:space="0" w:color="auto"/>
              <w:bottom w:val="single" w:sz="4" w:space="0" w:color="auto"/>
            </w:tcBorders>
            <w:shd w:val="clear" w:color="auto" w:fill="D9D9D9" w:themeFill="background1" w:themeFillShade="D9"/>
            <w:vAlign w:val="center"/>
          </w:tcPr>
          <w:p w14:paraId="35F31181" w14:textId="77777777" w:rsidR="00EA2752" w:rsidRPr="00913F0B" w:rsidRDefault="00EA2752"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999" w:type="dxa"/>
            <w:tcBorders>
              <w:bottom w:val="single" w:sz="4" w:space="0" w:color="auto"/>
              <w:right w:val="single" w:sz="4" w:space="0" w:color="auto"/>
            </w:tcBorders>
            <w:shd w:val="clear" w:color="auto" w:fill="D9D9D9" w:themeFill="background1" w:themeFillShade="D9"/>
            <w:vAlign w:val="center"/>
          </w:tcPr>
          <w:p w14:paraId="48F3545C" w14:textId="77777777" w:rsidR="00EA2752" w:rsidRPr="00913F0B" w:rsidRDefault="00EA2752"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01" w:type="dxa"/>
            <w:tcBorders>
              <w:left w:val="single" w:sz="4" w:space="0" w:color="auto"/>
              <w:bottom w:val="single" w:sz="4" w:space="0" w:color="auto"/>
            </w:tcBorders>
            <w:shd w:val="clear" w:color="auto" w:fill="D9D9D9" w:themeFill="background1" w:themeFillShade="D9"/>
            <w:vAlign w:val="center"/>
          </w:tcPr>
          <w:p w14:paraId="39F826BD" w14:textId="77777777" w:rsidR="00EA2752" w:rsidRPr="00913F0B" w:rsidRDefault="00EA2752"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EA2752" w:rsidRPr="00913F0B" w14:paraId="6FD0C07D" w14:textId="77777777" w:rsidTr="003F62D7">
        <w:trPr>
          <w:trHeight w:val="227"/>
          <w:jc w:val="right"/>
        </w:trPr>
        <w:tc>
          <w:tcPr>
            <w:tcW w:w="1701" w:type="dxa"/>
            <w:gridSpan w:val="2"/>
            <w:vMerge w:val="restart"/>
            <w:vAlign w:val="center"/>
          </w:tcPr>
          <w:p w14:paraId="24B7F23F" w14:textId="77777777" w:rsidR="00EA2752" w:rsidRPr="00913F0B" w:rsidRDefault="00EA2752"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866" w:type="dxa"/>
            <w:tcBorders>
              <w:bottom w:val="dotted" w:sz="4" w:space="0" w:color="auto"/>
            </w:tcBorders>
            <w:vAlign w:val="center"/>
          </w:tcPr>
          <w:p w14:paraId="3FD526A4" w14:textId="77777777" w:rsidR="00EA2752" w:rsidRPr="00913F0B" w:rsidRDefault="00EA2752"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07" w:type="dxa"/>
            <w:tcBorders>
              <w:bottom w:val="dotted" w:sz="4" w:space="0" w:color="auto"/>
              <w:right w:val="single" w:sz="4" w:space="0" w:color="auto"/>
            </w:tcBorders>
            <w:shd w:val="clear" w:color="auto" w:fill="auto"/>
            <w:vAlign w:val="center"/>
          </w:tcPr>
          <w:p w14:paraId="6F382D8E" w14:textId="62F5531E" w:rsidR="00EA2752" w:rsidRPr="00C96AFE" w:rsidRDefault="00EA2752"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11,112</w:t>
            </w:r>
          </w:p>
        </w:tc>
        <w:tc>
          <w:tcPr>
            <w:tcW w:w="1078" w:type="dxa"/>
            <w:tcBorders>
              <w:left w:val="single" w:sz="4" w:space="0" w:color="auto"/>
              <w:bottom w:val="dotted" w:sz="4" w:space="0" w:color="auto"/>
            </w:tcBorders>
            <w:shd w:val="clear" w:color="auto" w:fill="auto"/>
            <w:vAlign w:val="center"/>
          </w:tcPr>
          <w:p w14:paraId="59388178" w14:textId="77777777" w:rsidR="00EA2752" w:rsidRPr="00C96AFE" w:rsidRDefault="00EA2752"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10,212</w:t>
            </w:r>
          </w:p>
        </w:tc>
        <w:tc>
          <w:tcPr>
            <w:tcW w:w="1033" w:type="dxa"/>
            <w:tcBorders>
              <w:bottom w:val="dotted" w:sz="4" w:space="0" w:color="auto"/>
              <w:right w:val="double" w:sz="4" w:space="0" w:color="auto"/>
            </w:tcBorders>
            <w:shd w:val="clear" w:color="auto" w:fill="auto"/>
            <w:vAlign w:val="center"/>
          </w:tcPr>
          <w:p w14:paraId="67CBAD30" w14:textId="451926F5" w:rsidR="00EA2752" w:rsidRPr="00C96AFE" w:rsidRDefault="00EA2752"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9,744</w:t>
            </w:r>
          </w:p>
        </w:tc>
        <w:tc>
          <w:tcPr>
            <w:tcW w:w="999" w:type="dxa"/>
            <w:tcBorders>
              <w:left w:val="double" w:sz="4" w:space="0" w:color="auto"/>
              <w:bottom w:val="dotted" w:sz="4" w:space="0" w:color="auto"/>
            </w:tcBorders>
            <w:shd w:val="clear" w:color="auto" w:fill="auto"/>
            <w:vAlign w:val="center"/>
          </w:tcPr>
          <w:p w14:paraId="0BBFE70D" w14:textId="320E1A39" w:rsidR="00EA2752" w:rsidRPr="00C96AFE" w:rsidRDefault="00EA2752"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612</w:t>
            </w:r>
          </w:p>
        </w:tc>
        <w:tc>
          <w:tcPr>
            <w:tcW w:w="999" w:type="dxa"/>
            <w:tcBorders>
              <w:bottom w:val="dotted" w:sz="4" w:space="0" w:color="auto"/>
              <w:right w:val="single" w:sz="4" w:space="0" w:color="auto"/>
            </w:tcBorders>
            <w:shd w:val="clear" w:color="auto" w:fill="auto"/>
            <w:vAlign w:val="center"/>
          </w:tcPr>
          <w:p w14:paraId="5C0FA4AE" w14:textId="77777777" w:rsidR="00EA2752" w:rsidRPr="00C96AFE" w:rsidRDefault="00EA2752"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1,128</w:t>
            </w:r>
          </w:p>
        </w:tc>
        <w:tc>
          <w:tcPr>
            <w:tcW w:w="1001" w:type="dxa"/>
            <w:tcBorders>
              <w:left w:val="single" w:sz="4" w:space="0" w:color="auto"/>
              <w:bottom w:val="dotted" w:sz="4" w:space="0" w:color="auto"/>
            </w:tcBorders>
            <w:shd w:val="clear" w:color="auto" w:fill="auto"/>
            <w:vAlign w:val="center"/>
          </w:tcPr>
          <w:p w14:paraId="5F2D8193" w14:textId="7A835B0F" w:rsidR="00EA2752" w:rsidRPr="00C96AFE" w:rsidRDefault="00EA2752"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1,068</w:t>
            </w:r>
          </w:p>
        </w:tc>
      </w:tr>
      <w:tr w:rsidR="00EA2752" w:rsidRPr="00913F0B" w14:paraId="14EBFF37" w14:textId="77777777" w:rsidTr="003F62D7">
        <w:trPr>
          <w:trHeight w:val="227"/>
          <w:jc w:val="right"/>
        </w:trPr>
        <w:tc>
          <w:tcPr>
            <w:tcW w:w="1701" w:type="dxa"/>
            <w:gridSpan w:val="2"/>
            <w:vMerge/>
            <w:tcBorders>
              <w:bottom w:val="nil"/>
            </w:tcBorders>
            <w:vAlign w:val="center"/>
          </w:tcPr>
          <w:p w14:paraId="36755E51" w14:textId="77777777" w:rsidR="00EA2752" w:rsidRPr="00913F0B" w:rsidRDefault="00EA2752" w:rsidP="00E749AA">
            <w:pPr>
              <w:widowControl/>
              <w:spacing w:line="280" w:lineRule="exact"/>
              <w:rPr>
                <w:rFonts w:ascii="ＭＳ Ｐゴシック" w:eastAsia="ＭＳ Ｐゴシック" w:hAnsi="ＭＳ Ｐゴシック"/>
                <w:b/>
                <w:sz w:val="20"/>
                <w:szCs w:val="20"/>
              </w:rPr>
            </w:pPr>
          </w:p>
        </w:tc>
        <w:tc>
          <w:tcPr>
            <w:tcW w:w="866" w:type="dxa"/>
            <w:tcBorders>
              <w:top w:val="dotted" w:sz="4" w:space="0" w:color="auto"/>
            </w:tcBorders>
            <w:vAlign w:val="center"/>
          </w:tcPr>
          <w:p w14:paraId="4FB01A46" w14:textId="77777777" w:rsidR="00EA2752" w:rsidRPr="00913F0B" w:rsidRDefault="00EA2752"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07" w:type="dxa"/>
            <w:tcBorders>
              <w:top w:val="dotted" w:sz="4" w:space="0" w:color="auto"/>
              <w:right w:val="single" w:sz="4" w:space="0" w:color="auto"/>
            </w:tcBorders>
            <w:shd w:val="clear" w:color="auto" w:fill="auto"/>
            <w:vAlign w:val="center"/>
          </w:tcPr>
          <w:p w14:paraId="31ECC8E5" w14:textId="46FFF19B" w:rsidR="00EA2752" w:rsidRPr="00C96AFE" w:rsidRDefault="00EA2752"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12,167</w:t>
            </w:r>
          </w:p>
        </w:tc>
        <w:tc>
          <w:tcPr>
            <w:tcW w:w="1078" w:type="dxa"/>
            <w:tcBorders>
              <w:top w:val="dotted" w:sz="4" w:space="0" w:color="auto"/>
              <w:left w:val="single" w:sz="4" w:space="0" w:color="auto"/>
            </w:tcBorders>
            <w:shd w:val="clear" w:color="auto" w:fill="auto"/>
            <w:vAlign w:val="center"/>
          </w:tcPr>
          <w:p w14:paraId="63E3CE62" w14:textId="7A93D527" w:rsidR="00EA2752" w:rsidRPr="00C96AFE" w:rsidRDefault="00EA2752"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12,731</w:t>
            </w:r>
          </w:p>
        </w:tc>
        <w:tc>
          <w:tcPr>
            <w:tcW w:w="1033" w:type="dxa"/>
            <w:tcBorders>
              <w:top w:val="dotted" w:sz="4" w:space="0" w:color="auto"/>
              <w:right w:val="double" w:sz="4" w:space="0" w:color="auto"/>
            </w:tcBorders>
            <w:shd w:val="clear" w:color="auto" w:fill="auto"/>
            <w:vAlign w:val="center"/>
          </w:tcPr>
          <w:p w14:paraId="35717399" w14:textId="77777777" w:rsidR="00EA2752" w:rsidRPr="00C96AFE" w:rsidRDefault="00EA2752"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12,988</w:t>
            </w:r>
          </w:p>
        </w:tc>
        <w:tc>
          <w:tcPr>
            <w:tcW w:w="999" w:type="dxa"/>
            <w:tcBorders>
              <w:top w:val="dotted" w:sz="4" w:space="0" w:color="auto"/>
              <w:left w:val="double" w:sz="4" w:space="0" w:color="auto"/>
            </w:tcBorders>
            <w:shd w:val="clear" w:color="auto" w:fill="auto"/>
            <w:vAlign w:val="center"/>
          </w:tcPr>
          <w:p w14:paraId="5C6C80EF" w14:textId="3728DA92" w:rsidR="00EA2752" w:rsidRPr="00C96AFE" w:rsidRDefault="00EA2752"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1,094</w:t>
            </w:r>
          </w:p>
        </w:tc>
        <w:tc>
          <w:tcPr>
            <w:tcW w:w="999" w:type="dxa"/>
            <w:tcBorders>
              <w:top w:val="dotted" w:sz="4" w:space="0" w:color="auto"/>
              <w:right w:val="single" w:sz="4" w:space="0" w:color="auto"/>
            </w:tcBorders>
            <w:shd w:val="clear" w:color="auto" w:fill="auto"/>
            <w:vAlign w:val="center"/>
          </w:tcPr>
          <w:p w14:paraId="499B2E2F" w14:textId="7E362FE1" w:rsidR="00EA2752" w:rsidRPr="00C96AFE" w:rsidRDefault="00EA2752"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1,114</w:t>
            </w:r>
          </w:p>
        </w:tc>
        <w:tc>
          <w:tcPr>
            <w:tcW w:w="1001" w:type="dxa"/>
            <w:tcBorders>
              <w:top w:val="dotted" w:sz="4" w:space="0" w:color="auto"/>
              <w:left w:val="single" w:sz="4" w:space="0" w:color="auto"/>
            </w:tcBorders>
            <w:shd w:val="clear" w:color="auto" w:fill="auto"/>
            <w:vAlign w:val="center"/>
          </w:tcPr>
          <w:p w14:paraId="6147A75A" w14:textId="28C729BD" w:rsidR="00EA2752" w:rsidRPr="00C96AFE" w:rsidRDefault="00EA2752"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1,133</w:t>
            </w:r>
          </w:p>
        </w:tc>
      </w:tr>
      <w:tr w:rsidR="00EA2752" w:rsidRPr="00913F0B" w14:paraId="67A6C3EC" w14:textId="77777777" w:rsidTr="003F62D7">
        <w:trPr>
          <w:trHeight w:val="227"/>
          <w:jc w:val="right"/>
        </w:trPr>
        <w:tc>
          <w:tcPr>
            <w:tcW w:w="567" w:type="dxa"/>
            <w:vMerge w:val="restart"/>
            <w:tcBorders>
              <w:top w:val="nil"/>
            </w:tcBorders>
          </w:tcPr>
          <w:p w14:paraId="3CAA9A73"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77F413D4"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866" w:type="dxa"/>
            <w:tcBorders>
              <w:bottom w:val="dotted" w:sz="4" w:space="0" w:color="auto"/>
            </w:tcBorders>
            <w:vAlign w:val="center"/>
          </w:tcPr>
          <w:p w14:paraId="69A994FD"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07" w:type="dxa"/>
            <w:tcBorders>
              <w:bottom w:val="dotted" w:sz="4" w:space="0" w:color="auto"/>
              <w:right w:val="single" w:sz="4" w:space="0" w:color="auto"/>
            </w:tcBorders>
            <w:shd w:val="clear" w:color="auto" w:fill="auto"/>
            <w:vAlign w:val="center"/>
          </w:tcPr>
          <w:p w14:paraId="29C59A2F" w14:textId="7027E48B" w:rsidR="00EA2752" w:rsidRPr="004F36D6" w:rsidRDefault="00EA2752" w:rsidP="00E749AA">
            <w:pPr>
              <w:widowControl/>
              <w:spacing w:line="280" w:lineRule="exact"/>
              <w:jc w:val="right"/>
              <w:rPr>
                <w:rFonts w:ascii="ＭＳ Ｐ明朝" w:eastAsia="ＭＳ Ｐ明朝" w:hAnsi="ＭＳ Ｐ明朝"/>
                <w:color w:val="000000"/>
              </w:rPr>
            </w:pPr>
            <w:r w:rsidRPr="004F36D6">
              <w:rPr>
                <w:rFonts w:ascii="ＭＳ Ｐ明朝" w:eastAsia="ＭＳ Ｐ明朝" w:hAnsi="ＭＳ Ｐ明朝" w:hint="eastAsia"/>
                <w:color w:val="000000"/>
              </w:rPr>
              <w:t>3,348</w:t>
            </w:r>
          </w:p>
        </w:tc>
        <w:tc>
          <w:tcPr>
            <w:tcW w:w="1078" w:type="dxa"/>
            <w:tcBorders>
              <w:left w:val="single" w:sz="4" w:space="0" w:color="auto"/>
              <w:bottom w:val="dotted" w:sz="4" w:space="0" w:color="auto"/>
            </w:tcBorders>
            <w:shd w:val="clear" w:color="auto" w:fill="auto"/>
            <w:vAlign w:val="center"/>
          </w:tcPr>
          <w:p w14:paraId="1CB8C29C" w14:textId="3FC78E24" w:rsidR="00EA2752" w:rsidRPr="004F36D6" w:rsidRDefault="00EA2752" w:rsidP="00E749AA">
            <w:pPr>
              <w:spacing w:line="280" w:lineRule="exact"/>
              <w:jc w:val="right"/>
              <w:rPr>
                <w:rFonts w:ascii="ＭＳ Ｐ明朝" w:eastAsia="ＭＳ Ｐ明朝" w:hAnsi="ＭＳ Ｐ明朝"/>
                <w:color w:val="000000"/>
              </w:rPr>
            </w:pPr>
            <w:r w:rsidRPr="004F36D6">
              <w:rPr>
                <w:rFonts w:ascii="ＭＳ Ｐ明朝" w:eastAsia="ＭＳ Ｐ明朝" w:hAnsi="ＭＳ Ｐ明朝" w:hint="eastAsia"/>
                <w:color w:val="000000"/>
              </w:rPr>
              <w:t>3,048</w:t>
            </w:r>
          </w:p>
        </w:tc>
        <w:tc>
          <w:tcPr>
            <w:tcW w:w="1033" w:type="dxa"/>
            <w:tcBorders>
              <w:bottom w:val="dotted" w:sz="4" w:space="0" w:color="auto"/>
              <w:right w:val="double" w:sz="4" w:space="0" w:color="auto"/>
            </w:tcBorders>
            <w:shd w:val="clear" w:color="auto" w:fill="auto"/>
            <w:vAlign w:val="center"/>
          </w:tcPr>
          <w:p w14:paraId="770EA3B9"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4F36D6">
              <w:rPr>
                <w:rFonts w:ascii="ＭＳ Ｐ明朝" w:eastAsia="ＭＳ Ｐ明朝" w:hAnsi="ＭＳ Ｐ明朝" w:hint="eastAsia"/>
                <w:color w:val="000000"/>
              </w:rPr>
              <w:t>2,736</w:t>
            </w:r>
          </w:p>
        </w:tc>
        <w:tc>
          <w:tcPr>
            <w:tcW w:w="999" w:type="dxa"/>
            <w:tcBorders>
              <w:left w:val="double" w:sz="4" w:space="0" w:color="auto"/>
              <w:bottom w:val="dotted" w:sz="4" w:space="0" w:color="auto"/>
            </w:tcBorders>
            <w:shd w:val="clear" w:color="auto" w:fill="auto"/>
            <w:vAlign w:val="center"/>
          </w:tcPr>
          <w:p w14:paraId="07ABF43C"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4F36D6">
              <w:rPr>
                <w:rFonts w:ascii="ＭＳ Ｐ明朝" w:eastAsia="ＭＳ Ｐ明朝" w:hAnsi="ＭＳ Ｐ明朝" w:hint="eastAsia"/>
                <w:color w:val="000000"/>
              </w:rPr>
              <w:t>120</w:t>
            </w:r>
          </w:p>
        </w:tc>
        <w:tc>
          <w:tcPr>
            <w:tcW w:w="999" w:type="dxa"/>
            <w:tcBorders>
              <w:bottom w:val="dotted" w:sz="4" w:space="0" w:color="auto"/>
              <w:right w:val="single" w:sz="4" w:space="0" w:color="auto"/>
            </w:tcBorders>
            <w:shd w:val="clear" w:color="auto" w:fill="auto"/>
            <w:vAlign w:val="center"/>
          </w:tcPr>
          <w:p w14:paraId="6AC5575E"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4F36D6">
              <w:rPr>
                <w:rFonts w:ascii="ＭＳ Ｐ明朝" w:eastAsia="ＭＳ Ｐ明朝" w:hAnsi="ＭＳ Ｐ明朝" w:hint="eastAsia"/>
                <w:color w:val="000000"/>
              </w:rPr>
              <w:t>264</w:t>
            </w:r>
          </w:p>
        </w:tc>
        <w:tc>
          <w:tcPr>
            <w:tcW w:w="1001" w:type="dxa"/>
            <w:tcBorders>
              <w:left w:val="single" w:sz="4" w:space="0" w:color="auto"/>
              <w:bottom w:val="dotted" w:sz="4" w:space="0" w:color="auto"/>
            </w:tcBorders>
            <w:shd w:val="clear" w:color="auto" w:fill="auto"/>
            <w:vAlign w:val="center"/>
          </w:tcPr>
          <w:p w14:paraId="2FB5AC7B"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4F36D6">
              <w:rPr>
                <w:rFonts w:ascii="ＭＳ Ｐ明朝" w:eastAsia="ＭＳ Ｐ明朝" w:hAnsi="ＭＳ Ｐ明朝" w:hint="eastAsia"/>
                <w:color w:val="000000"/>
              </w:rPr>
              <w:t>156</w:t>
            </w:r>
          </w:p>
        </w:tc>
      </w:tr>
      <w:tr w:rsidR="00EA2752" w:rsidRPr="00913F0B" w14:paraId="6C8A4FBF" w14:textId="77777777" w:rsidTr="003F62D7">
        <w:trPr>
          <w:trHeight w:val="227"/>
          <w:jc w:val="right"/>
        </w:trPr>
        <w:tc>
          <w:tcPr>
            <w:tcW w:w="567" w:type="dxa"/>
            <w:vMerge/>
            <w:tcBorders>
              <w:top w:val="nil"/>
            </w:tcBorders>
          </w:tcPr>
          <w:p w14:paraId="03B71B64"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22A278F6"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p>
        </w:tc>
        <w:tc>
          <w:tcPr>
            <w:tcW w:w="866" w:type="dxa"/>
            <w:tcBorders>
              <w:top w:val="dotted" w:sz="4" w:space="0" w:color="auto"/>
            </w:tcBorders>
            <w:vAlign w:val="center"/>
          </w:tcPr>
          <w:p w14:paraId="4E074098"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07" w:type="dxa"/>
            <w:tcBorders>
              <w:top w:val="dotted" w:sz="4" w:space="0" w:color="auto"/>
              <w:right w:val="single" w:sz="4" w:space="0" w:color="auto"/>
            </w:tcBorders>
            <w:shd w:val="clear" w:color="auto" w:fill="auto"/>
            <w:vAlign w:val="center"/>
          </w:tcPr>
          <w:p w14:paraId="0745EF26" w14:textId="4F5E56D3" w:rsidR="00EA2752" w:rsidRPr="00913F0B"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5,401</w:t>
            </w:r>
          </w:p>
        </w:tc>
        <w:tc>
          <w:tcPr>
            <w:tcW w:w="1078" w:type="dxa"/>
            <w:tcBorders>
              <w:top w:val="dotted" w:sz="4" w:space="0" w:color="auto"/>
              <w:left w:val="single" w:sz="4" w:space="0" w:color="auto"/>
            </w:tcBorders>
            <w:shd w:val="clear" w:color="auto" w:fill="auto"/>
            <w:vAlign w:val="center"/>
          </w:tcPr>
          <w:p w14:paraId="20F435CF" w14:textId="4A799EC3" w:rsidR="00EA2752" w:rsidRPr="00913F0B" w:rsidRDefault="00EA2752" w:rsidP="00E749AA">
            <w:pPr>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5,652</w:t>
            </w:r>
          </w:p>
        </w:tc>
        <w:tc>
          <w:tcPr>
            <w:tcW w:w="1033" w:type="dxa"/>
            <w:tcBorders>
              <w:top w:val="dotted" w:sz="4" w:space="0" w:color="auto"/>
              <w:right w:val="double" w:sz="4" w:space="0" w:color="auto"/>
            </w:tcBorders>
            <w:shd w:val="clear" w:color="auto" w:fill="auto"/>
            <w:vAlign w:val="center"/>
          </w:tcPr>
          <w:p w14:paraId="53C11818" w14:textId="175DCFF4" w:rsidR="00EA2752" w:rsidRPr="00913F0B"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5,766</w:t>
            </w:r>
          </w:p>
        </w:tc>
        <w:tc>
          <w:tcPr>
            <w:tcW w:w="999" w:type="dxa"/>
            <w:tcBorders>
              <w:top w:val="dotted" w:sz="4" w:space="0" w:color="auto"/>
              <w:left w:val="double" w:sz="4" w:space="0" w:color="auto"/>
            </w:tcBorders>
            <w:shd w:val="clear" w:color="auto" w:fill="auto"/>
            <w:vAlign w:val="center"/>
          </w:tcPr>
          <w:p w14:paraId="31C63F04" w14:textId="77777777" w:rsidR="00EA2752" w:rsidRPr="004E3D99"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208</w:t>
            </w:r>
          </w:p>
        </w:tc>
        <w:tc>
          <w:tcPr>
            <w:tcW w:w="999" w:type="dxa"/>
            <w:tcBorders>
              <w:top w:val="dotted" w:sz="4" w:space="0" w:color="auto"/>
              <w:right w:val="single" w:sz="4" w:space="0" w:color="auto"/>
            </w:tcBorders>
            <w:shd w:val="clear" w:color="auto" w:fill="auto"/>
            <w:vAlign w:val="center"/>
          </w:tcPr>
          <w:p w14:paraId="1D6C3E51" w14:textId="77777777" w:rsidR="00EA2752" w:rsidRPr="004E3D99"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211</w:t>
            </w:r>
          </w:p>
        </w:tc>
        <w:tc>
          <w:tcPr>
            <w:tcW w:w="1001" w:type="dxa"/>
            <w:tcBorders>
              <w:top w:val="dotted" w:sz="4" w:space="0" w:color="auto"/>
              <w:left w:val="single" w:sz="4" w:space="0" w:color="auto"/>
            </w:tcBorders>
            <w:shd w:val="clear" w:color="auto" w:fill="auto"/>
            <w:vAlign w:val="center"/>
          </w:tcPr>
          <w:p w14:paraId="5C9F764D" w14:textId="77777777" w:rsidR="00EA2752" w:rsidRPr="004E3D99"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215</w:t>
            </w:r>
          </w:p>
        </w:tc>
      </w:tr>
      <w:tr w:rsidR="00EA2752" w:rsidRPr="00913F0B" w14:paraId="392C3813" w14:textId="77777777" w:rsidTr="003F62D7">
        <w:trPr>
          <w:trHeight w:val="227"/>
          <w:jc w:val="right"/>
        </w:trPr>
        <w:tc>
          <w:tcPr>
            <w:tcW w:w="567" w:type="dxa"/>
            <w:vMerge/>
            <w:tcBorders>
              <w:top w:val="nil"/>
            </w:tcBorders>
          </w:tcPr>
          <w:p w14:paraId="1122422F"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6A51B8D9"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866" w:type="dxa"/>
            <w:tcBorders>
              <w:bottom w:val="dotted" w:sz="4" w:space="0" w:color="auto"/>
            </w:tcBorders>
            <w:vAlign w:val="center"/>
          </w:tcPr>
          <w:p w14:paraId="5C2D4A60"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07" w:type="dxa"/>
            <w:tcBorders>
              <w:bottom w:val="dotted" w:sz="4" w:space="0" w:color="auto"/>
              <w:right w:val="single" w:sz="4" w:space="0" w:color="auto"/>
            </w:tcBorders>
            <w:shd w:val="clear" w:color="auto" w:fill="auto"/>
            <w:vAlign w:val="center"/>
          </w:tcPr>
          <w:p w14:paraId="508B3425"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D87D40">
              <w:rPr>
                <w:rFonts w:ascii="ＭＳ Ｐ明朝" w:eastAsia="ＭＳ Ｐ明朝" w:hAnsi="ＭＳ Ｐ明朝" w:hint="eastAsia"/>
                <w:color w:val="000000"/>
              </w:rPr>
              <w:t>4,284</w:t>
            </w:r>
          </w:p>
        </w:tc>
        <w:tc>
          <w:tcPr>
            <w:tcW w:w="1078" w:type="dxa"/>
            <w:tcBorders>
              <w:left w:val="single" w:sz="4" w:space="0" w:color="auto"/>
              <w:bottom w:val="dotted" w:sz="4" w:space="0" w:color="auto"/>
            </w:tcBorders>
            <w:shd w:val="clear" w:color="auto" w:fill="auto"/>
            <w:vAlign w:val="center"/>
          </w:tcPr>
          <w:p w14:paraId="075C3F2B" w14:textId="40A9C4A0" w:rsidR="00EA2752" w:rsidRPr="004F36D6" w:rsidRDefault="00EA2752" w:rsidP="00E749AA">
            <w:pPr>
              <w:widowControl/>
              <w:spacing w:line="280" w:lineRule="exact"/>
              <w:jc w:val="right"/>
              <w:rPr>
                <w:rFonts w:ascii="ＭＳ Ｐ明朝" w:eastAsia="ＭＳ Ｐ明朝" w:hAnsi="ＭＳ Ｐ明朝"/>
                <w:color w:val="000000"/>
              </w:rPr>
            </w:pPr>
            <w:r w:rsidRPr="00D87D40">
              <w:rPr>
                <w:rFonts w:ascii="ＭＳ Ｐ明朝" w:eastAsia="ＭＳ Ｐ明朝" w:hAnsi="ＭＳ Ｐ明朝" w:hint="eastAsia"/>
                <w:color w:val="000000"/>
              </w:rPr>
              <w:t>4,308</w:t>
            </w:r>
          </w:p>
        </w:tc>
        <w:tc>
          <w:tcPr>
            <w:tcW w:w="1033" w:type="dxa"/>
            <w:tcBorders>
              <w:bottom w:val="dotted" w:sz="4" w:space="0" w:color="auto"/>
              <w:right w:val="double" w:sz="4" w:space="0" w:color="auto"/>
            </w:tcBorders>
            <w:shd w:val="clear" w:color="auto" w:fill="auto"/>
            <w:vAlign w:val="center"/>
          </w:tcPr>
          <w:p w14:paraId="78F01249" w14:textId="46066429" w:rsidR="00EA2752" w:rsidRPr="004F36D6" w:rsidRDefault="00D81329" w:rsidP="00E749AA">
            <w:pPr>
              <w:widowControl/>
              <w:spacing w:line="280" w:lineRule="exact"/>
              <w:jc w:val="right"/>
              <w:rPr>
                <w:rFonts w:ascii="ＭＳ Ｐ明朝" w:eastAsia="ＭＳ Ｐ明朝" w:hAnsi="ＭＳ Ｐ明朝"/>
                <w:color w:val="000000"/>
              </w:rPr>
            </w:pPr>
            <w:r>
              <w:rPr>
                <w:rFonts w:ascii="ＭＳ Ｐ明朝" w:eastAsia="ＭＳ Ｐ明朝" w:hAnsi="ＭＳ Ｐ明朝" w:hint="eastAsia"/>
                <w:color w:val="000000"/>
              </w:rPr>
              <w:t>4,236</w:t>
            </w:r>
          </w:p>
        </w:tc>
        <w:tc>
          <w:tcPr>
            <w:tcW w:w="999" w:type="dxa"/>
            <w:tcBorders>
              <w:left w:val="double" w:sz="4" w:space="0" w:color="auto"/>
              <w:bottom w:val="dotted" w:sz="4" w:space="0" w:color="auto"/>
            </w:tcBorders>
            <w:shd w:val="clear" w:color="auto" w:fill="auto"/>
            <w:vAlign w:val="center"/>
          </w:tcPr>
          <w:p w14:paraId="2CFA672B"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D87D40">
              <w:rPr>
                <w:rFonts w:ascii="ＭＳ Ｐ明朝" w:eastAsia="ＭＳ Ｐ明朝" w:hAnsi="ＭＳ Ｐ明朝" w:hint="eastAsia"/>
                <w:color w:val="000000"/>
              </w:rPr>
              <w:t>336</w:t>
            </w:r>
          </w:p>
        </w:tc>
        <w:tc>
          <w:tcPr>
            <w:tcW w:w="999" w:type="dxa"/>
            <w:tcBorders>
              <w:bottom w:val="dotted" w:sz="4" w:space="0" w:color="auto"/>
              <w:right w:val="single" w:sz="4" w:space="0" w:color="auto"/>
            </w:tcBorders>
            <w:shd w:val="clear" w:color="auto" w:fill="auto"/>
            <w:vAlign w:val="center"/>
          </w:tcPr>
          <w:p w14:paraId="1D549EC9"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D87D40">
              <w:rPr>
                <w:rFonts w:ascii="ＭＳ Ｐ明朝" w:eastAsia="ＭＳ Ｐ明朝" w:hAnsi="ＭＳ Ｐ明朝" w:hint="eastAsia"/>
                <w:color w:val="000000"/>
              </w:rPr>
              <w:t>600</w:t>
            </w:r>
          </w:p>
        </w:tc>
        <w:tc>
          <w:tcPr>
            <w:tcW w:w="1001" w:type="dxa"/>
            <w:tcBorders>
              <w:left w:val="single" w:sz="4" w:space="0" w:color="auto"/>
              <w:bottom w:val="dotted" w:sz="4" w:space="0" w:color="auto"/>
            </w:tcBorders>
            <w:shd w:val="clear" w:color="auto" w:fill="auto"/>
            <w:vAlign w:val="center"/>
          </w:tcPr>
          <w:p w14:paraId="525C4768"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D87D40">
              <w:rPr>
                <w:rFonts w:ascii="ＭＳ Ｐ明朝" w:eastAsia="ＭＳ Ｐ明朝" w:hAnsi="ＭＳ Ｐ明朝" w:hint="eastAsia"/>
                <w:color w:val="000000"/>
              </w:rPr>
              <w:t>576</w:t>
            </w:r>
          </w:p>
        </w:tc>
      </w:tr>
      <w:tr w:rsidR="00EA2752" w:rsidRPr="00913F0B" w14:paraId="59121DC4" w14:textId="77777777" w:rsidTr="003F62D7">
        <w:trPr>
          <w:trHeight w:val="227"/>
          <w:jc w:val="right"/>
        </w:trPr>
        <w:tc>
          <w:tcPr>
            <w:tcW w:w="567" w:type="dxa"/>
            <w:vMerge/>
            <w:tcBorders>
              <w:top w:val="nil"/>
            </w:tcBorders>
          </w:tcPr>
          <w:p w14:paraId="706FFBD4"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131CE66F"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p>
        </w:tc>
        <w:tc>
          <w:tcPr>
            <w:tcW w:w="866" w:type="dxa"/>
            <w:tcBorders>
              <w:top w:val="dotted" w:sz="4" w:space="0" w:color="auto"/>
            </w:tcBorders>
            <w:vAlign w:val="center"/>
          </w:tcPr>
          <w:p w14:paraId="56C0F1E3"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07" w:type="dxa"/>
            <w:tcBorders>
              <w:top w:val="dotted" w:sz="4" w:space="0" w:color="auto"/>
              <w:right w:val="single" w:sz="4" w:space="0" w:color="auto"/>
            </w:tcBorders>
            <w:shd w:val="clear" w:color="auto" w:fill="auto"/>
            <w:vAlign w:val="center"/>
          </w:tcPr>
          <w:p w14:paraId="430C68D5" w14:textId="77777777" w:rsidR="00EA2752" w:rsidRPr="00913F0B"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4,333</w:t>
            </w:r>
          </w:p>
        </w:tc>
        <w:tc>
          <w:tcPr>
            <w:tcW w:w="1078" w:type="dxa"/>
            <w:tcBorders>
              <w:top w:val="dotted" w:sz="4" w:space="0" w:color="auto"/>
              <w:left w:val="single" w:sz="4" w:space="0" w:color="auto"/>
            </w:tcBorders>
            <w:shd w:val="clear" w:color="auto" w:fill="auto"/>
            <w:vAlign w:val="center"/>
          </w:tcPr>
          <w:p w14:paraId="4E1E8546" w14:textId="616DA350" w:rsidR="00EA2752" w:rsidRPr="00913F0B"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4,533</w:t>
            </w:r>
          </w:p>
        </w:tc>
        <w:tc>
          <w:tcPr>
            <w:tcW w:w="1033" w:type="dxa"/>
            <w:tcBorders>
              <w:top w:val="dotted" w:sz="4" w:space="0" w:color="auto"/>
              <w:right w:val="double" w:sz="4" w:space="0" w:color="auto"/>
            </w:tcBorders>
            <w:shd w:val="clear" w:color="auto" w:fill="auto"/>
            <w:vAlign w:val="center"/>
          </w:tcPr>
          <w:p w14:paraId="03EBBCBA" w14:textId="470ABAD5" w:rsidR="00EA2752" w:rsidRPr="00913F0B"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4,624</w:t>
            </w:r>
          </w:p>
        </w:tc>
        <w:tc>
          <w:tcPr>
            <w:tcW w:w="999" w:type="dxa"/>
            <w:tcBorders>
              <w:top w:val="dotted" w:sz="4" w:space="0" w:color="auto"/>
              <w:left w:val="double" w:sz="4" w:space="0" w:color="auto"/>
            </w:tcBorders>
            <w:shd w:val="clear" w:color="auto" w:fill="auto"/>
            <w:vAlign w:val="center"/>
          </w:tcPr>
          <w:p w14:paraId="05B3ED70" w14:textId="77777777" w:rsidR="00EA2752" w:rsidRPr="004E3D99"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634</w:t>
            </w:r>
          </w:p>
        </w:tc>
        <w:tc>
          <w:tcPr>
            <w:tcW w:w="999" w:type="dxa"/>
            <w:tcBorders>
              <w:top w:val="dotted" w:sz="4" w:space="0" w:color="auto"/>
              <w:right w:val="single" w:sz="4" w:space="0" w:color="auto"/>
            </w:tcBorders>
            <w:shd w:val="clear" w:color="auto" w:fill="auto"/>
            <w:vAlign w:val="center"/>
          </w:tcPr>
          <w:p w14:paraId="62A88833" w14:textId="77777777" w:rsidR="00EA2752" w:rsidRPr="004E3D99"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647</w:t>
            </w:r>
          </w:p>
        </w:tc>
        <w:tc>
          <w:tcPr>
            <w:tcW w:w="1001" w:type="dxa"/>
            <w:tcBorders>
              <w:top w:val="dotted" w:sz="4" w:space="0" w:color="auto"/>
              <w:left w:val="single" w:sz="4" w:space="0" w:color="auto"/>
            </w:tcBorders>
            <w:shd w:val="clear" w:color="auto" w:fill="auto"/>
            <w:vAlign w:val="center"/>
          </w:tcPr>
          <w:p w14:paraId="767DF44D" w14:textId="77777777" w:rsidR="00EA2752" w:rsidRPr="004E3D99" w:rsidRDefault="00EA2752"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658</w:t>
            </w:r>
          </w:p>
        </w:tc>
      </w:tr>
      <w:tr w:rsidR="00EA2752" w:rsidRPr="00913F0B" w14:paraId="33B7CE06" w14:textId="77777777" w:rsidTr="003F62D7">
        <w:trPr>
          <w:trHeight w:val="227"/>
          <w:jc w:val="right"/>
        </w:trPr>
        <w:tc>
          <w:tcPr>
            <w:tcW w:w="567" w:type="dxa"/>
            <w:vMerge/>
            <w:tcBorders>
              <w:top w:val="nil"/>
            </w:tcBorders>
          </w:tcPr>
          <w:p w14:paraId="270CC258"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2F887127"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866" w:type="dxa"/>
            <w:tcBorders>
              <w:bottom w:val="dotted" w:sz="4" w:space="0" w:color="auto"/>
            </w:tcBorders>
            <w:vAlign w:val="center"/>
          </w:tcPr>
          <w:p w14:paraId="2069AE13"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07" w:type="dxa"/>
            <w:tcBorders>
              <w:bottom w:val="dotted" w:sz="4" w:space="0" w:color="auto"/>
              <w:right w:val="single" w:sz="4" w:space="0" w:color="auto"/>
            </w:tcBorders>
            <w:shd w:val="clear" w:color="auto" w:fill="auto"/>
            <w:vAlign w:val="center"/>
          </w:tcPr>
          <w:p w14:paraId="1147DEA1"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591767">
              <w:rPr>
                <w:rFonts w:ascii="ＭＳ Ｐ明朝" w:eastAsia="ＭＳ Ｐ明朝" w:hAnsi="ＭＳ Ｐ明朝" w:hint="eastAsia"/>
                <w:color w:val="000000"/>
              </w:rPr>
              <w:t>3,480</w:t>
            </w:r>
          </w:p>
        </w:tc>
        <w:tc>
          <w:tcPr>
            <w:tcW w:w="1078" w:type="dxa"/>
            <w:tcBorders>
              <w:left w:val="single" w:sz="4" w:space="0" w:color="auto"/>
              <w:bottom w:val="dotted" w:sz="4" w:space="0" w:color="auto"/>
            </w:tcBorders>
            <w:shd w:val="clear" w:color="auto" w:fill="auto"/>
            <w:vAlign w:val="center"/>
          </w:tcPr>
          <w:p w14:paraId="0D348428" w14:textId="77777777" w:rsidR="00EA2752" w:rsidRPr="004F36D6" w:rsidRDefault="00EA2752" w:rsidP="00E749AA">
            <w:pPr>
              <w:spacing w:line="280" w:lineRule="exact"/>
              <w:jc w:val="right"/>
              <w:rPr>
                <w:rFonts w:ascii="ＭＳ Ｐ明朝" w:eastAsia="ＭＳ Ｐ明朝" w:hAnsi="ＭＳ Ｐ明朝"/>
                <w:color w:val="000000"/>
              </w:rPr>
            </w:pPr>
            <w:r w:rsidRPr="00591767">
              <w:rPr>
                <w:rFonts w:ascii="ＭＳ Ｐ明朝" w:eastAsia="ＭＳ Ｐ明朝" w:hAnsi="ＭＳ Ｐ明朝" w:hint="eastAsia"/>
                <w:color w:val="000000"/>
              </w:rPr>
              <w:t>2,856</w:t>
            </w:r>
          </w:p>
        </w:tc>
        <w:tc>
          <w:tcPr>
            <w:tcW w:w="1033" w:type="dxa"/>
            <w:tcBorders>
              <w:bottom w:val="dotted" w:sz="4" w:space="0" w:color="auto"/>
              <w:right w:val="double" w:sz="4" w:space="0" w:color="auto"/>
            </w:tcBorders>
            <w:shd w:val="clear" w:color="auto" w:fill="auto"/>
            <w:vAlign w:val="center"/>
          </w:tcPr>
          <w:p w14:paraId="32BEB8D1" w14:textId="4CB84262" w:rsidR="00EA2752" w:rsidRPr="004F36D6" w:rsidRDefault="00EA2752" w:rsidP="00E749AA">
            <w:pPr>
              <w:widowControl/>
              <w:spacing w:line="280" w:lineRule="exact"/>
              <w:jc w:val="right"/>
              <w:rPr>
                <w:rFonts w:ascii="ＭＳ Ｐ明朝" w:eastAsia="ＭＳ Ｐ明朝" w:hAnsi="ＭＳ Ｐ明朝"/>
                <w:color w:val="000000"/>
              </w:rPr>
            </w:pPr>
            <w:r w:rsidRPr="00591767">
              <w:rPr>
                <w:rFonts w:ascii="ＭＳ Ｐ明朝" w:eastAsia="ＭＳ Ｐ明朝" w:hAnsi="ＭＳ Ｐ明朝" w:hint="eastAsia"/>
                <w:color w:val="000000"/>
              </w:rPr>
              <w:t>2,772</w:t>
            </w:r>
          </w:p>
        </w:tc>
        <w:tc>
          <w:tcPr>
            <w:tcW w:w="999" w:type="dxa"/>
            <w:tcBorders>
              <w:left w:val="double" w:sz="4" w:space="0" w:color="auto"/>
              <w:bottom w:val="dotted" w:sz="4" w:space="0" w:color="auto"/>
            </w:tcBorders>
            <w:shd w:val="clear" w:color="auto" w:fill="auto"/>
            <w:vAlign w:val="center"/>
          </w:tcPr>
          <w:p w14:paraId="59C4EBF0"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591767">
              <w:rPr>
                <w:rFonts w:ascii="ＭＳ Ｐ明朝" w:eastAsia="ＭＳ Ｐ明朝" w:hAnsi="ＭＳ Ｐ明朝" w:hint="eastAsia"/>
                <w:color w:val="000000"/>
              </w:rPr>
              <w:t>156</w:t>
            </w:r>
          </w:p>
        </w:tc>
        <w:tc>
          <w:tcPr>
            <w:tcW w:w="999" w:type="dxa"/>
            <w:tcBorders>
              <w:bottom w:val="dotted" w:sz="4" w:space="0" w:color="auto"/>
              <w:right w:val="single" w:sz="4" w:space="0" w:color="auto"/>
            </w:tcBorders>
            <w:shd w:val="clear" w:color="auto" w:fill="auto"/>
            <w:vAlign w:val="center"/>
          </w:tcPr>
          <w:p w14:paraId="729C30FF"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591767">
              <w:rPr>
                <w:rFonts w:ascii="ＭＳ Ｐ明朝" w:eastAsia="ＭＳ Ｐ明朝" w:hAnsi="ＭＳ Ｐ明朝" w:hint="eastAsia"/>
                <w:color w:val="000000"/>
              </w:rPr>
              <w:t>264</w:t>
            </w:r>
          </w:p>
        </w:tc>
        <w:tc>
          <w:tcPr>
            <w:tcW w:w="1001" w:type="dxa"/>
            <w:tcBorders>
              <w:left w:val="single" w:sz="4" w:space="0" w:color="auto"/>
              <w:bottom w:val="dotted" w:sz="4" w:space="0" w:color="auto"/>
            </w:tcBorders>
            <w:shd w:val="clear" w:color="auto" w:fill="auto"/>
            <w:vAlign w:val="center"/>
          </w:tcPr>
          <w:p w14:paraId="6D10AC88" w14:textId="77777777" w:rsidR="00EA2752" w:rsidRPr="004F36D6" w:rsidRDefault="00EA2752" w:rsidP="00E749AA">
            <w:pPr>
              <w:widowControl/>
              <w:spacing w:line="280" w:lineRule="exact"/>
              <w:jc w:val="right"/>
              <w:rPr>
                <w:rFonts w:ascii="ＭＳ Ｐ明朝" w:eastAsia="ＭＳ Ｐ明朝" w:hAnsi="ＭＳ Ｐ明朝"/>
                <w:color w:val="000000"/>
              </w:rPr>
            </w:pPr>
            <w:r w:rsidRPr="00591767">
              <w:rPr>
                <w:rFonts w:ascii="ＭＳ Ｐ明朝" w:eastAsia="ＭＳ Ｐ明朝" w:hAnsi="ＭＳ Ｐ明朝" w:hint="eastAsia"/>
                <w:color w:val="000000"/>
              </w:rPr>
              <w:t>336</w:t>
            </w:r>
          </w:p>
        </w:tc>
      </w:tr>
      <w:tr w:rsidR="00EA2752" w:rsidRPr="00913F0B" w14:paraId="78407F2C" w14:textId="77777777" w:rsidTr="003F62D7">
        <w:trPr>
          <w:trHeight w:val="227"/>
          <w:jc w:val="right"/>
        </w:trPr>
        <w:tc>
          <w:tcPr>
            <w:tcW w:w="567" w:type="dxa"/>
            <w:vMerge/>
            <w:tcBorders>
              <w:top w:val="nil"/>
            </w:tcBorders>
          </w:tcPr>
          <w:p w14:paraId="2D679652" w14:textId="77777777" w:rsidR="00EA2752" w:rsidRPr="00913F0B" w:rsidRDefault="00EA2752"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79FE8EF8" w14:textId="77777777" w:rsidR="00EA2752" w:rsidRPr="00913F0B" w:rsidRDefault="00EA2752" w:rsidP="00E749AA">
            <w:pPr>
              <w:widowControl/>
              <w:spacing w:line="280" w:lineRule="exact"/>
              <w:jc w:val="left"/>
              <w:rPr>
                <w:rFonts w:ascii="ＭＳ Ｐゴシック" w:eastAsia="ＭＳ Ｐゴシック" w:hAnsi="ＭＳ Ｐゴシック"/>
                <w:sz w:val="20"/>
                <w:szCs w:val="20"/>
              </w:rPr>
            </w:pPr>
          </w:p>
        </w:tc>
        <w:tc>
          <w:tcPr>
            <w:tcW w:w="866" w:type="dxa"/>
            <w:tcBorders>
              <w:top w:val="dotted" w:sz="4" w:space="0" w:color="auto"/>
            </w:tcBorders>
            <w:vAlign w:val="center"/>
          </w:tcPr>
          <w:p w14:paraId="35BFAF5D" w14:textId="77777777" w:rsidR="00EA2752" w:rsidRPr="00913F0B" w:rsidRDefault="00EA2752"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07" w:type="dxa"/>
            <w:tcBorders>
              <w:top w:val="dotted" w:sz="4" w:space="0" w:color="auto"/>
              <w:right w:val="single" w:sz="4" w:space="0" w:color="auto"/>
            </w:tcBorders>
            <w:shd w:val="clear" w:color="auto" w:fill="auto"/>
            <w:vAlign w:val="center"/>
          </w:tcPr>
          <w:p w14:paraId="15B75296" w14:textId="77777777" w:rsidR="00EA2752" w:rsidRPr="00EF6638" w:rsidRDefault="00EA2752" w:rsidP="00E749AA">
            <w:pPr>
              <w:widowControl/>
              <w:spacing w:line="280" w:lineRule="exact"/>
              <w:jc w:val="right"/>
              <w:rPr>
                <w:rFonts w:ascii="ＭＳ Ｐ明朝" w:eastAsia="ＭＳ Ｐ明朝" w:hAnsi="ＭＳ Ｐ明朝"/>
                <w:color w:val="000000"/>
              </w:rPr>
            </w:pPr>
            <w:r w:rsidRPr="008851A2">
              <w:rPr>
                <w:rFonts w:ascii="ＭＳ Ｐ明朝" w:eastAsia="ＭＳ Ｐ明朝" w:hAnsi="ＭＳ Ｐ明朝" w:hint="eastAsia"/>
                <w:color w:val="000000"/>
              </w:rPr>
              <w:t>2,433</w:t>
            </w:r>
          </w:p>
        </w:tc>
        <w:tc>
          <w:tcPr>
            <w:tcW w:w="1078" w:type="dxa"/>
            <w:tcBorders>
              <w:top w:val="dotted" w:sz="4" w:space="0" w:color="auto"/>
              <w:left w:val="single" w:sz="4" w:space="0" w:color="auto"/>
            </w:tcBorders>
            <w:shd w:val="clear" w:color="auto" w:fill="auto"/>
            <w:vAlign w:val="center"/>
          </w:tcPr>
          <w:p w14:paraId="34E80921" w14:textId="77777777" w:rsidR="00EA2752" w:rsidRPr="00EF6638" w:rsidRDefault="00EA2752" w:rsidP="00E749AA">
            <w:pPr>
              <w:widowControl/>
              <w:spacing w:line="280" w:lineRule="exact"/>
              <w:jc w:val="right"/>
              <w:rPr>
                <w:rFonts w:ascii="ＭＳ Ｐ明朝" w:eastAsia="ＭＳ Ｐ明朝" w:hAnsi="ＭＳ Ｐ明朝"/>
                <w:color w:val="000000"/>
              </w:rPr>
            </w:pPr>
            <w:r w:rsidRPr="008851A2">
              <w:rPr>
                <w:rFonts w:ascii="ＭＳ Ｐ明朝" w:eastAsia="ＭＳ Ｐ明朝" w:hAnsi="ＭＳ Ｐ明朝" w:hint="eastAsia"/>
                <w:color w:val="000000"/>
              </w:rPr>
              <w:t>2,546</w:t>
            </w:r>
          </w:p>
        </w:tc>
        <w:tc>
          <w:tcPr>
            <w:tcW w:w="1033" w:type="dxa"/>
            <w:tcBorders>
              <w:top w:val="dotted" w:sz="4" w:space="0" w:color="auto"/>
              <w:right w:val="double" w:sz="4" w:space="0" w:color="auto"/>
            </w:tcBorders>
            <w:shd w:val="clear" w:color="auto" w:fill="auto"/>
            <w:vAlign w:val="center"/>
          </w:tcPr>
          <w:p w14:paraId="44B2F926" w14:textId="0328281B" w:rsidR="00EA2752" w:rsidRPr="00EF6638" w:rsidRDefault="00D81329" w:rsidP="00E749AA">
            <w:pPr>
              <w:widowControl/>
              <w:spacing w:line="280" w:lineRule="exact"/>
              <w:jc w:val="right"/>
              <w:rPr>
                <w:rFonts w:ascii="ＭＳ Ｐ明朝" w:eastAsia="ＭＳ Ｐ明朝" w:hAnsi="ＭＳ Ｐ明朝"/>
                <w:color w:val="000000"/>
              </w:rPr>
            </w:pPr>
            <w:r>
              <w:rPr>
                <w:rFonts w:ascii="ＭＳ Ｐ明朝" w:eastAsia="ＭＳ Ｐ明朝" w:hAnsi="ＭＳ Ｐ明朝" w:hint="eastAsia"/>
                <w:color w:val="000000"/>
              </w:rPr>
              <w:t>2,598</w:t>
            </w:r>
          </w:p>
        </w:tc>
        <w:tc>
          <w:tcPr>
            <w:tcW w:w="999" w:type="dxa"/>
            <w:tcBorders>
              <w:top w:val="dotted" w:sz="4" w:space="0" w:color="auto"/>
              <w:left w:val="double" w:sz="4" w:space="0" w:color="auto"/>
            </w:tcBorders>
            <w:shd w:val="clear" w:color="auto" w:fill="auto"/>
            <w:vAlign w:val="center"/>
          </w:tcPr>
          <w:p w14:paraId="210D0F8F" w14:textId="77777777" w:rsidR="00EA2752" w:rsidRPr="00E93B2E" w:rsidRDefault="00EA2752" w:rsidP="00E749AA">
            <w:pPr>
              <w:widowControl/>
              <w:spacing w:line="280" w:lineRule="exact"/>
              <w:jc w:val="right"/>
              <w:rPr>
                <w:rFonts w:ascii="ＭＳ Ｐ明朝" w:eastAsia="ＭＳ Ｐ明朝" w:hAnsi="ＭＳ Ｐ明朝"/>
                <w:color w:val="000000"/>
              </w:rPr>
            </w:pPr>
            <w:r w:rsidRPr="00E93B2E">
              <w:rPr>
                <w:rFonts w:ascii="ＭＳ Ｐ明朝" w:eastAsia="ＭＳ Ｐ明朝" w:hAnsi="ＭＳ Ｐ明朝" w:hint="eastAsia"/>
                <w:color w:val="000000"/>
              </w:rPr>
              <w:t>252</w:t>
            </w:r>
          </w:p>
        </w:tc>
        <w:tc>
          <w:tcPr>
            <w:tcW w:w="999" w:type="dxa"/>
            <w:tcBorders>
              <w:top w:val="dotted" w:sz="4" w:space="0" w:color="auto"/>
              <w:right w:val="single" w:sz="4" w:space="0" w:color="auto"/>
            </w:tcBorders>
            <w:shd w:val="clear" w:color="auto" w:fill="auto"/>
            <w:vAlign w:val="center"/>
          </w:tcPr>
          <w:p w14:paraId="0D1A91E1" w14:textId="77777777" w:rsidR="00EA2752" w:rsidRPr="00E93B2E" w:rsidRDefault="00EA2752" w:rsidP="00E749AA">
            <w:pPr>
              <w:widowControl/>
              <w:spacing w:line="280" w:lineRule="exact"/>
              <w:jc w:val="right"/>
              <w:rPr>
                <w:rFonts w:ascii="ＭＳ Ｐ明朝" w:eastAsia="ＭＳ Ｐ明朝" w:hAnsi="ＭＳ Ｐ明朝"/>
                <w:color w:val="000000"/>
              </w:rPr>
            </w:pPr>
            <w:r w:rsidRPr="00E93B2E">
              <w:rPr>
                <w:rFonts w:ascii="ＭＳ Ｐ明朝" w:eastAsia="ＭＳ Ｐ明朝" w:hAnsi="ＭＳ Ｐ明朝" w:hint="eastAsia"/>
                <w:color w:val="000000"/>
              </w:rPr>
              <w:t>256</w:t>
            </w:r>
          </w:p>
        </w:tc>
        <w:tc>
          <w:tcPr>
            <w:tcW w:w="1001" w:type="dxa"/>
            <w:tcBorders>
              <w:top w:val="dotted" w:sz="4" w:space="0" w:color="auto"/>
              <w:left w:val="single" w:sz="4" w:space="0" w:color="auto"/>
            </w:tcBorders>
            <w:shd w:val="clear" w:color="auto" w:fill="auto"/>
            <w:vAlign w:val="center"/>
          </w:tcPr>
          <w:p w14:paraId="4F5B2FAA" w14:textId="77777777" w:rsidR="00EA2752" w:rsidRPr="00E93B2E" w:rsidRDefault="00EA2752" w:rsidP="00E749AA">
            <w:pPr>
              <w:widowControl/>
              <w:spacing w:line="280" w:lineRule="exact"/>
              <w:jc w:val="right"/>
              <w:rPr>
                <w:rFonts w:ascii="ＭＳ Ｐ明朝" w:eastAsia="ＭＳ Ｐ明朝" w:hAnsi="ＭＳ Ｐ明朝"/>
                <w:color w:val="000000"/>
              </w:rPr>
            </w:pPr>
            <w:r w:rsidRPr="00E93B2E">
              <w:rPr>
                <w:rFonts w:ascii="ＭＳ Ｐ明朝" w:eastAsia="ＭＳ Ｐ明朝" w:hAnsi="ＭＳ Ｐ明朝" w:hint="eastAsia"/>
                <w:color w:val="000000"/>
              </w:rPr>
              <w:t>260</w:t>
            </w:r>
          </w:p>
        </w:tc>
      </w:tr>
    </w:tbl>
    <w:p w14:paraId="586C36EB" w14:textId="7303EAF2" w:rsidR="00F9264C" w:rsidRDefault="00F9264C" w:rsidP="00F9264C">
      <w:pPr>
        <w:widowControl/>
        <w:ind w:firstLineChars="200" w:firstLine="440"/>
        <w:jc w:val="left"/>
      </w:pPr>
    </w:p>
    <w:p w14:paraId="4A83B26F" w14:textId="1D9514FB" w:rsidR="00F9264C" w:rsidRPr="00913F0B" w:rsidRDefault="00F9264C" w:rsidP="00F9264C">
      <w:pPr>
        <w:widowControl/>
        <w:ind w:firstLineChars="200" w:firstLine="440"/>
        <w:jc w:val="left"/>
      </w:pPr>
    </w:p>
    <w:p w14:paraId="396116BB" w14:textId="56CBF0BB" w:rsidR="00F9264C" w:rsidRPr="0072416A" w:rsidRDefault="00F9264C" w:rsidP="0072416A">
      <w:pPr>
        <w:pStyle w:val="4"/>
        <w:ind w:leftChars="0" w:left="0" w:firstLineChars="200" w:firstLine="440"/>
        <w:rPr>
          <w:rFonts w:cs="Times New Roman"/>
          <w:sz w:val="22"/>
          <w:szCs w:val="22"/>
        </w:rPr>
      </w:pPr>
      <w:r w:rsidRPr="0072416A">
        <w:rPr>
          <w:rFonts w:cs="Times New Roman" w:hint="eastAsia"/>
          <w:sz w:val="22"/>
          <w:szCs w:val="22"/>
        </w:rPr>
        <w:t>④</w:t>
      </w:r>
      <w:r w:rsidR="003F62D7">
        <w:rPr>
          <w:rFonts w:cs="Times New Roman" w:hint="eastAsia"/>
          <w:sz w:val="22"/>
          <w:szCs w:val="22"/>
        </w:rPr>
        <w:t xml:space="preserve"> </w:t>
      </w:r>
      <w:r w:rsidRPr="0072416A">
        <w:rPr>
          <w:rFonts w:cs="Times New Roman" w:hint="eastAsia"/>
          <w:sz w:val="22"/>
          <w:szCs w:val="22"/>
        </w:rPr>
        <w:t>訪問リハビリテーション・介護予防訪問リハビリテーション</w:t>
      </w:r>
    </w:p>
    <w:p w14:paraId="5CB1C592" w14:textId="2F1DA561"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居宅での生活動作を向上させるため、理学療法士や作業療法士等が居宅を訪問して、リハビリテーション訓練を行うものです。また、介護予防訪問リハビリテーションは、</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の方を対</w:t>
      </w:r>
      <w:r w:rsidRPr="0072416A">
        <w:rPr>
          <w:rFonts w:ascii="游ゴシック Medium" w:eastAsia="游ゴシック Medium" w:hAnsi="游ゴシック Medium" w:cs="Times New Roman" w:hint="eastAsia"/>
          <w:szCs w:val="20"/>
        </w:rPr>
        <w:t>象に予防効果をより重視したサービスを提供するものです。</w:t>
      </w:r>
    </w:p>
    <w:p w14:paraId="3D03EF39" w14:textId="53FA10D7" w:rsidR="000773F9" w:rsidRPr="00913F0B" w:rsidRDefault="000773F9" w:rsidP="000773F9">
      <w:pPr>
        <w:pStyle w:val="aff"/>
      </w:pPr>
      <w:r w:rsidRPr="00913F0B">
        <w:rPr>
          <w:rFonts w:hint="eastAsia"/>
        </w:rPr>
        <w:t>単位：回/年</w:t>
      </w:r>
    </w:p>
    <w:tbl>
      <w:tblPr>
        <w:tblStyle w:val="a3"/>
        <w:tblW w:w="8680" w:type="dxa"/>
        <w:jc w:val="right"/>
        <w:tblLook w:val="04A0" w:firstRow="1" w:lastRow="0" w:firstColumn="1" w:lastColumn="0" w:noHBand="0" w:noVBand="1"/>
      </w:tblPr>
      <w:tblGrid>
        <w:gridCol w:w="567"/>
        <w:gridCol w:w="1134"/>
        <w:gridCol w:w="861"/>
        <w:gridCol w:w="1078"/>
        <w:gridCol w:w="1008"/>
        <w:gridCol w:w="1008"/>
        <w:gridCol w:w="1008"/>
        <w:gridCol w:w="1008"/>
        <w:gridCol w:w="1008"/>
      </w:tblGrid>
      <w:tr w:rsidR="000773F9" w:rsidRPr="00913F0B" w14:paraId="01C5755B" w14:textId="77777777" w:rsidTr="003F62D7">
        <w:trPr>
          <w:trHeight w:val="227"/>
          <w:jc w:val="right"/>
        </w:trPr>
        <w:tc>
          <w:tcPr>
            <w:tcW w:w="2562" w:type="dxa"/>
            <w:gridSpan w:val="3"/>
            <w:vMerge w:val="restart"/>
            <w:shd w:val="clear" w:color="auto" w:fill="D9D9D9" w:themeFill="background1" w:themeFillShade="D9"/>
            <w:vAlign w:val="center"/>
          </w:tcPr>
          <w:p w14:paraId="5AFD2D34" w14:textId="77777777" w:rsidR="000773F9" w:rsidRPr="00913F0B" w:rsidRDefault="000773F9"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94" w:type="dxa"/>
            <w:gridSpan w:val="3"/>
            <w:tcBorders>
              <w:right w:val="double" w:sz="4" w:space="0" w:color="auto"/>
            </w:tcBorders>
            <w:shd w:val="clear" w:color="auto" w:fill="D9D9D9" w:themeFill="background1" w:themeFillShade="D9"/>
            <w:vAlign w:val="center"/>
          </w:tcPr>
          <w:p w14:paraId="3DBC1961" w14:textId="77777777" w:rsidR="000773F9" w:rsidRPr="00913F0B" w:rsidRDefault="000773F9"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24" w:type="dxa"/>
            <w:gridSpan w:val="3"/>
            <w:tcBorders>
              <w:left w:val="double" w:sz="4" w:space="0" w:color="auto"/>
            </w:tcBorders>
            <w:shd w:val="clear" w:color="auto" w:fill="D9D9D9" w:themeFill="background1" w:themeFillShade="D9"/>
            <w:vAlign w:val="center"/>
          </w:tcPr>
          <w:p w14:paraId="742670E2" w14:textId="3DDA07EB" w:rsidR="000773F9" w:rsidRPr="00913F0B" w:rsidRDefault="000773F9"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0773F9" w:rsidRPr="00913F0B" w14:paraId="5E63BEED" w14:textId="77777777" w:rsidTr="003F62D7">
        <w:trPr>
          <w:trHeight w:val="227"/>
          <w:jc w:val="right"/>
        </w:trPr>
        <w:tc>
          <w:tcPr>
            <w:tcW w:w="2562" w:type="dxa"/>
            <w:gridSpan w:val="3"/>
            <w:vMerge/>
            <w:shd w:val="clear" w:color="auto" w:fill="D9D9D9" w:themeFill="background1" w:themeFillShade="D9"/>
          </w:tcPr>
          <w:p w14:paraId="0F33E33A" w14:textId="77777777" w:rsidR="000773F9" w:rsidRPr="00913F0B" w:rsidRDefault="000773F9" w:rsidP="00E749AA">
            <w:pPr>
              <w:widowControl/>
              <w:spacing w:line="280" w:lineRule="exact"/>
              <w:jc w:val="center"/>
              <w:rPr>
                <w:rFonts w:ascii="ＭＳ Ｐゴシック" w:eastAsia="ＭＳ Ｐゴシック" w:hAnsi="ＭＳ Ｐゴシック"/>
                <w:sz w:val="20"/>
                <w:szCs w:val="20"/>
              </w:rPr>
            </w:pPr>
          </w:p>
        </w:tc>
        <w:tc>
          <w:tcPr>
            <w:tcW w:w="1078" w:type="dxa"/>
            <w:tcBorders>
              <w:bottom w:val="single" w:sz="4" w:space="0" w:color="auto"/>
              <w:right w:val="single" w:sz="4" w:space="0" w:color="auto"/>
            </w:tcBorders>
            <w:shd w:val="clear" w:color="auto" w:fill="D9D9D9" w:themeFill="background1" w:themeFillShade="D9"/>
            <w:vAlign w:val="center"/>
          </w:tcPr>
          <w:p w14:paraId="54A0E045" w14:textId="77777777" w:rsidR="000773F9" w:rsidRPr="00913F0B" w:rsidRDefault="000773F9"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08" w:type="dxa"/>
            <w:tcBorders>
              <w:left w:val="single" w:sz="4" w:space="0" w:color="auto"/>
              <w:bottom w:val="single" w:sz="4" w:space="0" w:color="auto"/>
            </w:tcBorders>
            <w:shd w:val="clear" w:color="auto" w:fill="D9D9D9" w:themeFill="background1" w:themeFillShade="D9"/>
            <w:vAlign w:val="center"/>
          </w:tcPr>
          <w:p w14:paraId="3AC88A63" w14:textId="77777777" w:rsidR="000773F9" w:rsidRPr="00913F0B" w:rsidRDefault="000773F9"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08" w:type="dxa"/>
            <w:tcBorders>
              <w:bottom w:val="single" w:sz="4" w:space="0" w:color="auto"/>
              <w:right w:val="double" w:sz="4" w:space="0" w:color="auto"/>
            </w:tcBorders>
            <w:shd w:val="clear" w:color="auto" w:fill="D9D9D9" w:themeFill="background1" w:themeFillShade="D9"/>
            <w:vAlign w:val="center"/>
          </w:tcPr>
          <w:p w14:paraId="3A71D135" w14:textId="77777777" w:rsidR="000773F9" w:rsidRPr="00913F0B" w:rsidRDefault="000773F9"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08" w:type="dxa"/>
            <w:tcBorders>
              <w:left w:val="double" w:sz="4" w:space="0" w:color="auto"/>
              <w:bottom w:val="single" w:sz="4" w:space="0" w:color="auto"/>
            </w:tcBorders>
            <w:shd w:val="clear" w:color="auto" w:fill="D9D9D9" w:themeFill="background1" w:themeFillShade="D9"/>
            <w:vAlign w:val="center"/>
          </w:tcPr>
          <w:p w14:paraId="3B739E8B" w14:textId="77777777" w:rsidR="000773F9" w:rsidRPr="00913F0B" w:rsidRDefault="000773F9"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08" w:type="dxa"/>
            <w:tcBorders>
              <w:bottom w:val="single" w:sz="4" w:space="0" w:color="auto"/>
              <w:right w:val="single" w:sz="4" w:space="0" w:color="auto"/>
            </w:tcBorders>
            <w:shd w:val="clear" w:color="auto" w:fill="D9D9D9" w:themeFill="background1" w:themeFillShade="D9"/>
            <w:vAlign w:val="center"/>
          </w:tcPr>
          <w:p w14:paraId="5D960E7D" w14:textId="77777777" w:rsidR="000773F9" w:rsidRPr="00913F0B" w:rsidRDefault="000773F9"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08" w:type="dxa"/>
            <w:tcBorders>
              <w:left w:val="single" w:sz="4" w:space="0" w:color="auto"/>
              <w:bottom w:val="single" w:sz="4" w:space="0" w:color="auto"/>
            </w:tcBorders>
            <w:shd w:val="clear" w:color="auto" w:fill="D9D9D9" w:themeFill="background1" w:themeFillShade="D9"/>
            <w:vAlign w:val="center"/>
          </w:tcPr>
          <w:p w14:paraId="60B6C300" w14:textId="43C04A75" w:rsidR="000773F9" w:rsidRPr="00913F0B" w:rsidRDefault="000773F9"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0773F9" w:rsidRPr="00913F0B" w14:paraId="64B27F08" w14:textId="77777777" w:rsidTr="003F62D7">
        <w:trPr>
          <w:trHeight w:val="227"/>
          <w:jc w:val="right"/>
        </w:trPr>
        <w:tc>
          <w:tcPr>
            <w:tcW w:w="1701" w:type="dxa"/>
            <w:gridSpan w:val="2"/>
            <w:vMerge w:val="restart"/>
            <w:vAlign w:val="center"/>
          </w:tcPr>
          <w:p w14:paraId="33A06177" w14:textId="77777777" w:rsidR="000773F9" w:rsidRPr="00913F0B" w:rsidRDefault="000773F9"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861" w:type="dxa"/>
            <w:tcBorders>
              <w:bottom w:val="dotted" w:sz="4" w:space="0" w:color="auto"/>
            </w:tcBorders>
            <w:vAlign w:val="center"/>
          </w:tcPr>
          <w:p w14:paraId="2AC7E421" w14:textId="77777777" w:rsidR="000773F9" w:rsidRPr="00913F0B" w:rsidRDefault="000773F9"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78" w:type="dxa"/>
            <w:tcBorders>
              <w:bottom w:val="dotted" w:sz="4" w:space="0" w:color="auto"/>
              <w:right w:val="single" w:sz="4" w:space="0" w:color="auto"/>
            </w:tcBorders>
            <w:shd w:val="clear" w:color="auto" w:fill="auto"/>
            <w:vAlign w:val="center"/>
          </w:tcPr>
          <w:p w14:paraId="51878DEB" w14:textId="77777777" w:rsidR="000773F9" w:rsidRPr="00C96AFE" w:rsidRDefault="000773F9"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6,396</w:t>
            </w:r>
          </w:p>
        </w:tc>
        <w:tc>
          <w:tcPr>
            <w:tcW w:w="1008" w:type="dxa"/>
            <w:tcBorders>
              <w:left w:val="single" w:sz="4" w:space="0" w:color="auto"/>
              <w:bottom w:val="dotted" w:sz="4" w:space="0" w:color="auto"/>
            </w:tcBorders>
            <w:shd w:val="clear" w:color="auto" w:fill="auto"/>
            <w:vAlign w:val="center"/>
          </w:tcPr>
          <w:p w14:paraId="585C5898" w14:textId="77777777" w:rsidR="000773F9" w:rsidRPr="00C96AFE" w:rsidRDefault="000773F9"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6,600</w:t>
            </w:r>
          </w:p>
        </w:tc>
        <w:tc>
          <w:tcPr>
            <w:tcW w:w="1008" w:type="dxa"/>
            <w:tcBorders>
              <w:bottom w:val="dotted" w:sz="4" w:space="0" w:color="auto"/>
              <w:right w:val="double" w:sz="4" w:space="0" w:color="auto"/>
            </w:tcBorders>
            <w:shd w:val="clear" w:color="auto" w:fill="auto"/>
            <w:vAlign w:val="center"/>
          </w:tcPr>
          <w:p w14:paraId="69BFB275" w14:textId="77777777" w:rsidR="000773F9" w:rsidRPr="00C96AFE" w:rsidRDefault="000773F9"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6,792</w:t>
            </w:r>
          </w:p>
        </w:tc>
        <w:tc>
          <w:tcPr>
            <w:tcW w:w="1008" w:type="dxa"/>
            <w:tcBorders>
              <w:left w:val="double" w:sz="4" w:space="0" w:color="auto"/>
              <w:bottom w:val="dotted" w:sz="4" w:space="0" w:color="auto"/>
            </w:tcBorders>
            <w:shd w:val="clear" w:color="auto" w:fill="auto"/>
            <w:vAlign w:val="center"/>
          </w:tcPr>
          <w:p w14:paraId="7A2E1A47" w14:textId="77777777" w:rsidR="000773F9" w:rsidRPr="00C96AFE" w:rsidRDefault="000773F9"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804</w:t>
            </w:r>
          </w:p>
        </w:tc>
        <w:tc>
          <w:tcPr>
            <w:tcW w:w="1008" w:type="dxa"/>
            <w:tcBorders>
              <w:bottom w:val="dotted" w:sz="4" w:space="0" w:color="auto"/>
              <w:right w:val="single" w:sz="4" w:space="0" w:color="auto"/>
            </w:tcBorders>
            <w:shd w:val="clear" w:color="auto" w:fill="auto"/>
            <w:vAlign w:val="center"/>
          </w:tcPr>
          <w:p w14:paraId="55B30596" w14:textId="0E9E98CF" w:rsidR="000773F9" w:rsidRPr="00C96AFE" w:rsidRDefault="000773F9"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1,320</w:t>
            </w:r>
          </w:p>
        </w:tc>
        <w:tc>
          <w:tcPr>
            <w:tcW w:w="1008" w:type="dxa"/>
            <w:tcBorders>
              <w:left w:val="single" w:sz="4" w:space="0" w:color="auto"/>
              <w:bottom w:val="dotted" w:sz="4" w:space="0" w:color="auto"/>
            </w:tcBorders>
            <w:shd w:val="clear" w:color="auto" w:fill="auto"/>
            <w:vAlign w:val="center"/>
          </w:tcPr>
          <w:p w14:paraId="4FEA25A1" w14:textId="7F9FB54D" w:rsidR="000773F9" w:rsidRPr="00C96AFE" w:rsidRDefault="000773F9"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1,068</w:t>
            </w:r>
          </w:p>
        </w:tc>
      </w:tr>
      <w:tr w:rsidR="000773F9" w:rsidRPr="00913F0B" w14:paraId="7CA35C76" w14:textId="77777777" w:rsidTr="003F62D7">
        <w:trPr>
          <w:trHeight w:val="227"/>
          <w:jc w:val="right"/>
        </w:trPr>
        <w:tc>
          <w:tcPr>
            <w:tcW w:w="1701" w:type="dxa"/>
            <w:gridSpan w:val="2"/>
            <w:vMerge/>
            <w:tcBorders>
              <w:bottom w:val="nil"/>
            </w:tcBorders>
            <w:vAlign w:val="center"/>
          </w:tcPr>
          <w:p w14:paraId="2EC0452D" w14:textId="77777777" w:rsidR="000773F9" w:rsidRPr="00913F0B" w:rsidRDefault="000773F9" w:rsidP="00E749AA">
            <w:pPr>
              <w:widowControl/>
              <w:spacing w:line="280" w:lineRule="exact"/>
              <w:rPr>
                <w:rFonts w:ascii="ＭＳ Ｐゴシック" w:eastAsia="ＭＳ Ｐゴシック" w:hAnsi="ＭＳ Ｐゴシック"/>
                <w:b/>
                <w:sz w:val="20"/>
                <w:szCs w:val="20"/>
              </w:rPr>
            </w:pPr>
          </w:p>
        </w:tc>
        <w:tc>
          <w:tcPr>
            <w:tcW w:w="861" w:type="dxa"/>
            <w:tcBorders>
              <w:top w:val="dotted" w:sz="4" w:space="0" w:color="auto"/>
            </w:tcBorders>
            <w:vAlign w:val="center"/>
          </w:tcPr>
          <w:p w14:paraId="212A9F13" w14:textId="77777777" w:rsidR="000773F9" w:rsidRPr="00913F0B" w:rsidRDefault="000773F9"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78" w:type="dxa"/>
            <w:tcBorders>
              <w:top w:val="dotted" w:sz="4" w:space="0" w:color="auto"/>
              <w:right w:val="single" w:sz="4" w:space="0" w:color="auto"/>
            </w:tcBorders>
            <w:shd w:val="clear" w:color="auto" w:fill="auto"/>
            <w:vAlign w:val="center"/>
          </w:tcPr>
          <w:p w14:paraId="7B255991" w14:textId="788294A4" w:rsidR="000773F9" w:rsidRPr="00C96AFE" w:rsidRDefault="000773F9"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5,617</w:t>
            </w:r>
          </w:p>
        </w:tc>
        <w:tc>
          <w:tcPr>
            <w:tcW w:w="1008" w:type="dxa"/>
            <w:tcBorders>
              <w:top w:val="dotted" w:sz="4" w:space="0" w:color="auto"/>
              <w:left w:val="single" w:sz="4" w:space="0" w:color="auto"/>
            </w:tcBorders>
            <w:shd w:val="clear" w:color="auto" w:fill="auto"/>
            <w:vAlign w:val="center"/>
          </w:tcPr>
          <w:p w14:paraId="62E9FC52" w14:textId="77777777" w:rsidR="000773F9" w:rsidRPr="00C96AFE" w:rsidRDefault="000773F9"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5,702</w:t>
            </w:r>
          </w:p>
        </w:tc>
        <w:tc>
          <w:tcPr>
            <w:tcW w:w="1008" w:type="dxa"/>
            <w:tcBorders>
              <w:top w:val="dotted" w:sz="4" w:space="0" w:color="auto"/>
              <w:right w:val="double" w:sz="4" w:space="0" w:color="auto"/>
            </w:tcBorders>
            <w:shd w:val="clear" w:color="auto" w:fill="auto"/>
            <w:vAlign w:val="center"/>
          </w:tcPr>
          <w:p w14:paraId="4581BE50" w14:textId="270BF862" w:rsidR="000773F9" w:rsidRPr="00C96AFE" w:rsidRDefault="000773F9"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5,957</w:t>
            </w:r>
          </w:p>
        </w:tc>
        <w:tc>
          <w:tcPr>
            <w:tcW w:w="1008" w:type="dxa"/>
            <w:tcBorders>
              <w:top w:val="dotted" w:sz="4" w:space="0" w:color="auto"/>
              <w:left w:val="double" w:sz="4" w:space="0" w:color="auto"/>
            </w:tcBorders>
            <w:shd w:val="clear" w:color="auto" w:fill="auto"/>
            <w:vAlign w:val="center"/>
          </w:tcPr>
          <w:p w14:paraId="1D6EEBD1" w14:textId="77777777" w:rsidR="000773F9" w:rsidRPr="00C96AFE" w:rsidRDefault="000773F9"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1,999</w:t>
            </w:r>
          </w:p>
        </w:tc>
        <w:tc>
          <w:tcPr>
            <w:tcW w:w="1008" w:type="dxa"/>
            <w:tcBorders>
              <w:top w:val="dotted" w:sz="4" w:space="0" w:color="auto"/>
              <w:right w:val="single" w:sz="4" w:space="0" w:color="auto"/>
            </w:tcBorders>
            <w:shd w:val="clear" w:color="auto" w:fill="auto"/>
            <w:vAlign w:val="center"/>
          </w:tcPr>
          <w:p w14:paraId="435961DB" w14:textId="7EC5F3A0" w:rsidR="000773F9" w:rsidRPr="00C96AFE" w:rsidRDefault="000773F9"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2,038</w:t>
            </w:r>
          </w:p>
        </w:tc>
        <w:tc>
          <w:tcPr>
            <w:tcW w:w="1008" w:type="dxa"/>
            <w:tcBorders>
              <w:top w:val="dotted" w:sz="4" w:space="0" w:color="auto"/>
              <w:left w:val="single" w:sz="4" w:space="0" w:color="auto"/>
            </w:tcBorders>
            <w:shd w:val="clear" w:color="auto" w:fill="auto"/>
            <w:vAlign w:val="center"/>
          </w:tcPr>
          <w:p w14:paraId="570BD97C" w14:textId="77777777" w:rsidR="000773F9" w:rsidRPr="00C96AFE" w:rsidRDefault="000773F9"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2,064</w:t>
            </w:r>
          </w:p>
        </w:tc>
      </w:tr>
      <w:tr w:rsidR="000773F9" w:rsidRPr="00913F0B" w14:paraId="7359516C" w14:textId="77777777" w:rsidTr="003F62D7">
        <w:trPr>
          <w:trHeight w:val="227"/>
          <w:jc w:val="right"/>
        </w:trPr>
        <w:tc>
          <w:tcPr>
            <w:tcW w:w="567" w:type="dxa"/>
            <w:vMerge w:val="restart"/>
            <w:tcBorders>
              <w:top w:val="nil"/>
            </w:tcBorders>
          </w:tcPr>
          <w:p w14:paraId="221F02B8"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1AB81D65"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861" w:type="dxa"/>
            <w:tcBorders>
              <w:bottom w:val="dotted" w:sz="4" w:space="0" w:color="auto"/>
            </w:tcBorders>
            <w:vAlign w:val="center"/>
          </w:tcPr>
          <w:p w14:paraId="244C6949"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78" w:type="dxa"/>
            <w:tcBorders>
              <w:bottom w:val="dotted" w:sz="4" w:space="0" w:color="auto"/>
              <w:right w:val="single" w:sz="4" w:space="0" w:color="auto"/>
            </w:tcBorders>
            <w:shd w:val="clear" w:color="auto" w:fill="auto"/>
            <w:vAlign w:val="center"/>
          </w:tcPr>
          <w:p w14:paraId="226FD4D6" w14:textId="362CD8C6" w:rsidR="000773F9" w:rsidRPr="0063317E" w:rsidRDefault="000773F9" w:rsidP="00E749AA">
            <w:pPr>
              <w:widowControl/>
              <w:spacing w:line="280" w:lineRule="exact"/>
              <w:jc w:val="right"/>
              <w:rPr>
                <w:rFonts w:ascii="ＭＳ Ｐ明朝" w:eastAsia="ＭＳ Ｐ明朝" w:hAnsi="ＭＳ Ｐ明朝"/>
                <w:color w:val="000000"/>
              </w:rPr>
            </w:pPr>
            <w:r w:rsidRPr="0063317E">
              <w:rPr>
                <w:rFonts w:ascii="ＭＳ Ｐ明朝" w:eastAsia="ＭＳ Ｐ明朝" w:hAnsi="ＭＳ Ｐ明朝" w:hint="eastAsia"/>
                <w:color w:val="000000"/>
              </w:rPr>
              <w:t>2,352</w:t>
            </w:r>
          </w:p>
        </w:tc>
        <w:tc>
          <w:tcPr>
            <w:tcW w:w="1008" w:type="dxa"/>
            <w:tcBorders>
              <w:left w:val="single" w:sz="4" w:space="0" w:color="auto"/>
              <w:bottom w:val="dotted" w:sz="4" w:space="0" w:color="auto"/>
            </w:tcBorders>
            <w:shd w:val="clear" w:color="auto" w:fill="auto"/>
            <w:vAlign w:val="center"/>
          </w:tcPr>
          <w:p w14:paraId="3744DBE0" w14:textId="77777777" w:rsidR="000773F9" w:rsidRPr="0063317E" w:rsidRDefault="000773F9" w:rsidP="00E749AA">
            <w:pPr>
              <w:spacing w:line="280" w:lineRule="exact"/>
              <w:jc w:val="right"/>
              <w:rPr>
                <w:rFonts w:ascii="ＭＳ Ｐ明朝" w:eastAsia="ＭＳ Ｐ明朝" w:hAnsi="ＭＳ Ｐ明朝"/>
                <w:color w:val="000000"/>
              </w:rPr>
            </w:pPr>
            <w:r w:rsidRPr="0063317E">
              <w:rPr>
                <w:rFonts w:ascii="ＭＳ Ｐ明朝" w:eastAsia="ＭＳ Ｐ明朝" w:hAnsi="ＭＳ Ｐ明朝" w:hint="eastAsia"/>
                <w:color w:val="000000"/>
              </w:rPr>
              <w:t>2,496</w:t>
            </w:r>
          </w:p>
        </w:tc>
        <w:tc>
          <w:tcPr>
            <w:tcW w:w="1008" w:type="dxa"/>
            <w:tcBorders>
              <w:bottom w:val="dotted" w:sz="4" w:space="0" w:color="auto"/>
              <w:right w:val="double" w:sz="4" w:space="0" w:color="auto"/>
            </w:tcBorders>
            <w:shd w:val="clear" w:color="auto" w:fill="auto"/>
            <w:vAlign w:val="center"/>
          </w:tcPr>
          <w:p w14:paraId="67B3FAD0" w14:textId="4446A9FC" w:rsidR="000773F9" w:rsidRPr="0063317E" w:rsidRDefault="000773F9" w:rsidP="00E749AA">
            <w:pPr>
              <w:spacing w:line="280" w:lineRule="exact"/>
              <w:jc w:val="right"/>
              <w:rPr>
                <w:rFonts w:ascii="ＭＳ Ｐ明朝" w:eastAsia="ＭＳ Ｐ明朝" w:hAnsi="ＭＳ Ｐ明朝"/>
                <w:color w:val="000000"/>
              </w:rPr>
            </w:pPr>
            <w:r w:rsidRPr="0063317E">
              <w:rPr>
                <w:rFonts w:ascii="ＭＳ Ｐ明朝" w:eastAsia="ＭＳ Ｐ明朝" w:hAnsi="ＭＳ Ｐ明朝" w:hint="eastAsia"/>
                <w:color w:val="000000"/>
              </w:rPr>
              <w:t>2,784</w:t>
            </w:r>
          </w:p>
        </w:tc>
        <w:tc>
          <w:tcPr>
            <w:tcW w:w="1008" w:type="dxa"/>
            <w:tcBorders>
              <w:left w:val="double" w:sz="4" w:space="0" w:color="auto"/>
              <w:bottom w:val="dotted" w:sz="4" w:space="0" w:color="auto"/>
            </w:tcBorders>
            <w:shd w:val="clear" w:color="auto" w:fill="auto"/>
            <w:vAlign w:val="center"/>
          </w:tcPr>
          <w:p w14:paraId="7EA9E09D" w14:textId="77777777" w:rsidR="000773F9" w:rsidRPr="0063317E" w:rsidRDefault="000773F9" w:rsidP="00E749AA">
            <w:pPr>
              <w:spacing w:line="280" w:lineRule="exact"/>
              <w:jc w:val="right"/>
              <w:rPr>
                <w:rFonts w:ascii="ＭＳ Ｐ明朝" w:eastAsia="ＭＳ Ｐ明朝" w:hAnsi="ＭＳ Ｐ明朝"/>
                <w:color w:val="000000"/>
              </w:rPr>
            </w:pPr>
            <w:r w:rsidRPr="0063317E">
              <w:rPr>
                <w:rFonts w:ascii="ＭＳ Ｐ明朝" w:eastAsia="ＭＳ Ｐ明朝" w:hAnsi="ＭＳ Ｐ明朝" w:hint="eastAsia"/>
                <w:color w:val="000000"/>
              </w:rPr>
              <w:t>456</w:t>
            </w:r>
          </w:p>
        </w:tc>
        <w:tc>
          <w:tcPr>
            <w:tcW w:w="1008" w:type="dxa"/>
            <w:tcBorders>
              <w:bottom w:val="dotted" w:sz="4" w:space="0" w:color="auto"/>
              <w:right w:val="single" w:sz="4" w:space="0" w:color="auto"/>
            </w:tcBorders>
            <w:shd w:val="clear" w:color="auto" w:fill="auto"/>
            <w:vAlign w:val="center"/>
          </w:tcPr>
          <w:p w14:paraId="561AEC2F" w14:textId="77777777" w:rsidR="000773F9" w:rsidRPr="0063317E" w:rsidRDefault="000773F9" w:rsidP="00E749AA">
            <w:pPr>
              <w:spacing w:line="280" w:lineRule="exact"/>
              <w:jc w:val="right"/>
              <w:rPr>
                <w:rFonts w:ascii="ＭＳ Ｐ明朝" w:eastAsia="ＭＳ Ｐ明朝" w:hAnsi="ＭＳ Ｐ明朝"/>
                <w:color w:val="000000"/>
              </w:rPr>
            </w:pPr>
            <w:r w:rsidRPr="0063317E">
              <w:rPr>
                <w:rFonts w:ascii="ＭＳ Ｐ明朝" w:eastAsia="ＭＳ Ｐ明朝" w:hAnsi="ＭＳ Ｐ明朝" w:hint="eastAsia"/>
                <w:color w:val="000000"/>
              </w:rPr>
              <w:t>1,056</w:t>
            </w:r>
          </w:p>
        </w:tc>
        <w:tc>
          <w:tcPr>
            <w:tcW w:w="1008" w:type="dxa"/>
            <w:tcBorders>
              <w:left w:val="single" w:sz="4" w:space="0" w:color="auto"/>
              <w:bottom w:val="dotted" w:sz="4" w:space="0" w:color="auto"/>
            </w:tcBorders>
            <w:shd w:val="clear" w:color="auto" w:fill="auto"/>
            <w:vAlign w:val="center"/>
          </w:tcPr>
          <w:p w14:paraId="61E3985F" w14:textId="080AFB45" w:rsidR="000773F9" w:rsidRPr="0063317E" w:rsidRDefault="000773F9" w:rsidP="00E749AA">
            <w:pPr>
              <w:spacing w:line="280" w:lineRule="exact"/>
              <w:jc w:val="right"/>
              <w:rPr>
                <w:rFonts w:ascii="ＭＳ Ｐ明朝" w:eastAsia="ＭＳ Ｐ明朝" w:hAnsi="ＭＳ Ｐ明朝"/>
                <w:color w:val="000000"/>
              </w:rPr>
            </w:pPr>
            <w:r w:rsidRPr="0063317E">
              <w:rPr>
                <w:rFonts w:ascii="ＭＳ Ｐ明朝" w:eastAsia="ＭＳ Ｐ明朝" w:hAnsi="ＭＳ Ｐ明朝" w:hint="eastAsia"/>
                <w:color w:val="000000"/>
              </w:rPr>
              <w:t>636</w:t>
            </w:r>
          </w:p>
        </w:tc>
      </w:tr>
      <w:tr w:rsidR="000773F9" w:rsidRPr="00913F0B" w14:paraId="2FF65301" w14:textId="77777777" w:rsidTr="003F62D7">
        <w:trPr>
          <w:trHeight w:val="227"/>
          <w:jc w:val="right"/>
        </w:trPr>
        <w:tc>
          <w:tcPr>
            <w:tcW w:w="567" w:type="dxa"/>
            <w:vMerge/>
          </w:tcPr>
          <w:p w14:paraId="44957F11"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6387922"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p>
        </w:tc>
        <w:tc>
          <w:tcPr>
            <w:tcW w:w="861" w:type="dxa"/>
            <w:tcBorders>
              <w:top w:val="dotted" w:sz="4" w:space="0" w:color="auto"/>
            </w:tcBorders>
            <w:vAlign w:val="center"/>
          </w:tcPr>
          <w:p w14:paraId="2F8BCB8B"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78" w:type="dxa"/>
            <w:tcBorders>
              <w:top w:val="dotted" w:sz="4" w:space="0" w:color="auto"/>
              <w:right w:val="single" w:sz="4" w:space="0" w:color="auto"/>
            </w:tcBorders>
            <w:shd w:val="clear" w:color="auto" w:fill="auto"/>
            <w:vAlign w:val="center"/>
          </w:tcPr>
          <w:p w14:paraId="210C6432" w14:textId="5C4F0AB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2,267</w:t>
            </w:r>
          </w:p>
        </w:tc>
        <w:tc>
          <w:tcPr>
            <w:tcW w:w="1008" w:type="dxa"/>
            <w:tcBorders>
              <w:top w:val="dotted" w:sz="4" w:space="0" w:color="auto"/>
              <w:left w:val="single" w:sz="4" w:space="0" w:color="auto"/>
            </w:tcBorders>
            <w:shd w:val="clear" w:color="auto" w:fill="auto"/>
            <w:vAlign w:val="center"/>
          </w:tcPr>
          <w:p w14:paraId="736C9DB0"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2,302</w:t>
            </w:r>
          </w:p>
        </w:tc>
        <w:tc>
          <w:tcPr>
            <w:tcW w:w="1008" w:type="dxa"/>
            <w:tcBorders>
              <w:top w:val="dotted" w:sz="4" w:space="0" w:color="auto"/>
              <w:right w:val="double" w:sz="4" w:space="0" w:color="auto"/>
            </w:tcBorders>
            <w:shd w:val="clear" w:color="auto" w:fill="auto"/>
            <w:vAlign w:val="center"/>
          </w:tcPr>
          <w:p w14:paraId="28EA6CBD" w14:textId="0B224BB9"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2,404</w:t>
            </w:r>
          </w:p>
        </w:tc>
        <w:tc>
          <w:tcPr>
            <w:tcW w:w="1008" w:type="dxa"/>
            <w:tcBorders>
              <w:top w:val="dotted" w:sz="4" w:space="0" w:color="auto"/>
              <w:left w:val="double" w:sz="4" w:space="0" w:color="auto"/>
            </w:tcBorders>
            <w:shd w:val="clear" w:color="auto" w:fill="auto"/>
            <w:vAlign w:val="center"/>
          </w:tcPr>
          <w:p w14:paraId="445A559E"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1,484</w:t>
            </w:r>
          </w:p>
        </w:tc>
        <w:tc>
          <w:tcPr>
            <w:tcW w:w="1008" w:type="dxa"/>
            <w:tcBorders>
              <w:top w:val="dotted" w:sz="4" w:space="0" w:color="auto"/>
              <w:right w:val="single" w:sz="4" w:space="0" w:color="auto"/>
            </w:tcBorders>
            <w:shd w:val="clear" w:color="auto" w:fill="auto"/>
            <w:vAlign w:val="center"/>
          </w:tcPr>
          <w:p w14:paraId="589368C3"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1,513</w:t>
            </w:r>
          </w:p>
        </w:tc>
        <w:tc>
          <w:tcPr>
            <w:tcW w:w="1008" w:type="dxa"/>
            <w:tcBorders>
              <w:top w:val="dotted" w:sz="4" w:space="0" w:color="auto"/>
              <w:left w:val="single" w:sz="4" w:space="0" w:color="auto"/>
            </w:tcBorders>
            <w:shd w:val="clear" w:color="auto" w:fill="auto"/>
            <w:vAlign w:val="center"/>
          </w:tcPr>
          <w:p w14:paraId="2A26DCEE" w14:textId="5E54891D"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1,532</w:t>
            </w:r>
          </w:p>
        </w:tc>
      </w:tr>
      <w:tr w:rsidR="000773F9" w:rsidRPr="00913F0B" w14:paraId="4E9B8004" w14:textId="77777777" w:rsidTr="003F62D7">
        <w:trPr>
          <w:trHeight w:val="227"/>
          <w:jc w:val="right"/>
        </w:trPr>
        <w:tc>
          <w:tcPr>
            <w:tcW w:w="567" w:type="dxa"/>
            <w:vMerge/>
          </w:tcPr>
          <w:p w14:paraId="17DB1E37"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4C22D715"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861" w:type="dxa"/>
            <w:tcBorders>
              <w:bottom w:val="dotted" w:sz="4" w:space="0" w:color="auto"/>
            </w:tcBorders>
            <w:vAlign w:val="center"/>
          </w:tcPr>
          <w:p w14:paraId="6FA215D2"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78" w:type="dxa"/>
            <w:tcBorders>
              <w:bottom w:val="dotted" w:sz="4" w:space="0" w:color="auto"/>
              <w:right w:val="single" w:sz="4" w:space="0" w:color="auto"/>
            </w:tcBorders>
            <w:shd w:val="clear" w:color="auto" w:fill="auto"/>
            <w:vAlign w:val="center"/>
          </w:tcPr>
          <w:p w14:paraId="382C0749" w14:textId="77777777" w:rsidR="000773F9" w:rsidRPr="00BC6C3A" w:rsidRDefault="000773F9" w:rsidP="00E749AA">
            <w:pPr>
              <w:widowControl/>
              <w:spacing w:line="280" w:lineRule="exact"/>
              <w:jc w:val="right"/>
              <w:rPr>
                <w:rFonts w:ascii="ＭＳ Ｐ明朝" w:eastAsia="ＭＳ Ｐ明朝" w:hAnsi="ＭＳ Ｐ明朝"/>
                <w:color w:val="000000"/>
              </w:rPr>
            </w:pPr>
            <w:r w:rsidRPr="00BC6C3A">
              <w:rPr>
                <w:rFonts w:ascii="ＭＳ Ｐ明朝" w:eastAsia="ＭＳ Ｐ明朝" w:hAnsi="ＭＳ Ｐ明朝" w:hint="eastAsia"/>
                <w:color w:val="000000"/>
              </w:rPr>
              <w:t>1,704</w:t>
            </w:r>
          </w:p>
        </w:tc>
        <w:tc>
          <w:tcPr>
            <w:tcW w:w="1008" w:type="dxa"/>
            <w:tcBorders>
              <w:left w:val="single" w:sz="4" w:space="0" w:color="auto"/>
              <w:bottom w:val="dotted" w:sz="4" w:space="0" w:color="auto"/>
            </w:tcBorders>
            <w:shd w:val="clear" w:color="auto" w:fill="auto"/>
            <w:vAlign w:val="center"/>
          </w:tcPr>
          <w:p w14:paraId="0C2047E0" w14:textId="77777777" w:rsidR="000773F9" w:rsidRPr="00BC6C3A" w:rsidRDefault="000773F9" w:rsidP="00E749AA">
            <w:pPr>
              <w:spacing w:line="280" w:lineRule="exact"/>
              <w:jc w:val="right"/>
              <w:rPr>
                <w:rFonts w:ascii="ＭＳ Ｐ明朝" w:eastAsia="ＭＳ Ｐ明朝" w:hAnsi="ＭＳ Ｐ明朝"/>
                <w:color w:val="000000"/>
              </w:rPr>
            </w:pPr>
            <w:r w:rsidRPr="00BC6C3A">
              <w:rPr>
                <w:rFonts w:ascii="ＭＳ Ｐ明朝" w:eastAsia="ＭＳ Ｐ明朝" w:hAnsi="ＭＳ Ｐ明朝" w:hint="eastAsia"/>
                <w:color w:val="000000"/>
              </w:rPr>
              <w:t>1,560</w:t>
            </w:r>
          </w:p>
        </w:tc>
        <w:tc>
          <w:tcPr>
            <w:tcW w:w="1008" w:type="dxa"/>
            <w:tcBorders>
              <w:bottom w:val="dotted" w:sz="4" w:space="0" w:color="auto"/>
              <w:right w:val="double" w:sz="4" w:space="0" w:color="auto"/>
            </w:tcBorders>
            <w:shd w:val="clear" w:color="auto" w:fill="auto"/>
            <w:vAlign w:val="center"/>
          </w:tcPr>
          <w:p w14:paraId="4D72135F" w14:textId="77777777" w:rsidR="000773F9" w:rsidRPr="00BC6C3A" w:rsidRDefault="000773F9" w:rsidP="00E749AA">
            <w:pPr>
              <w:spacing w:line="280" w:lineRule="exact"/>
              <w:jc w:val="right"/>
              <w:rPr>
                <w:rFonts w:ascii="ＭＳ Ｐ明朝" w:eastAsia="ＭＳ Ｐ明朝" w:hAnsi="ＭＳ Ｐ明朝"/>
                <w:color w:val="000000"/>
              </w:rPr>
            </w:pPr>
            <w:r w:rsidRPr="00BC6C3A">
              <w:rPr>
                <w:rFonts w:ascii="ＭＳ Ｐ明朝" w:eastAsia="ＭＳ Ｐ明朝" w:hAnsi="ＭＳ Ｐ明朝" w:hint="eastAsia"/>
                <w:color w:val="000000"/>
              </w:rPr>
              <w:t>1,908</w:t>
            </w:r>
          </w:p>
        </w:tc>
        <w:tc>
          <w:tcPr>
            <w:tcW w:w="1008" w:type="dxa"/>
            <w:tcBorders>
              <w:left w:val="double" w:sz="4" w:space="0" w:color="auto"/>
              <w:bottom w:val="dotted" w:sz="4" w:space="0" w:color="auto"/>
            </w:tcBorders>
            <w:shd w:val="clear" w:color="auto" w:fill="auto"/>
            <w:vAlign w:val="center"/>
          </w:tcPr>
          <w:p w14:paraId="2C5E09CA" w14:textId="77777777" w:rsidR="000773F9" w:rsidRPr="00BC6C3A" w:rsidRDefault="000773F9" w:rsidP="00E749AA">
            <w:pPr>
              <w:spacing w:line="280" w:lineRule="exact"/>
              <w:jc w:val="right"/>
              <w:rPr>
                <w:rFonts w:ascii="ＭＳ Ｐ明朝" w:eastAsia="ＭＳ Ｐ明朝" w:hAnsi="ＭＳ Ｐ明朝"/>
                <w:color w:val="000000"/>
              </w:rPr>
            </w:pPr>
            <w:r w:rsidRPr="00BC6C3A">
              <w:rPr>
                <w:rFonts w:ascii="ＭＳ Ｐ明朝" w:eastAsia="ＭＳ Ｐ明朝" w:hAnsi="ＭＳ Ｐ明朝" w:hint="eastAsia"/>
                <w:color w:val="000000"/>
              </w:rPr>
              <w:t>144</w:t>
            </w:r>
          </w:p>
        </w:tc>
        <w:tc>
          <w:tcPr>
            <w:tcW w:w="1008" w:type="dxa"/>
            <w:tcBorders>
              <w:bottom w:val="dotted" w:sz="4" w:space="0" w:color="auto"/>
              <w:right w:val="single" w:sz="4" w:space="0" w:color="auto"/>
            </w:tcBorders>
            <w:shd w:val="clear" w:color="auto" w:fill="auto"/>
            <w:vAlign w:val="center"/>
          </w:tcPr>
          <w:p w14:paraId="2EAA61E7" w14:textId="77777777" w:rsidR="000773F9" w:rsidRPr="00BC6C3A" w:rsidRDefault="000773F9" w:rsidP="00E749AA">
            <w:pPr>
              <w:spacing w:line="280" w:lineRule="exact"/>
              <w:jc w:val="right"/>
              <w:rPr>
                <w:rFonts w:ascii="ＭＳ Ｐ明朝" w:eastAsia="ＭＳ Ｐ明朝" w:hAnsi="ＭＳ Ｐ明朝"/>
                <w:color w:val="000000"/>
              </w:rPr>
            </w:pPr>
            <w:r w:rsidRPr="00BC6C3A">
              <w:rPr>
                <w:rFonts w:ascii="ＭＳ Ｐ明朝" w:eastAsia="ＭＳ Ｐ明朝" w:hAnsi="ＭＳ Ｐ明朝" w:hint="eastAsia"/>
                <w:color w:val="000000"/>
              </w:rPr>
              <w:t>144</w:t>
            </w:r>
          </w:p>
        </w:tc>
        <w:tc>
          <w:tcPr>
            <w:tcW w:w="1008" w:type="dxa"/>
            <w:tcBorders>
              <w:left w:val="single" w:sz="4" w:space="0" w:color="auto"/>
              <w:bottom w:val="dotted" w:sz="4" w:space="0" w:color="auto"/>
            </w:tcBorders>
            <w:shd w:val="clear" w:color="auto" w:fill="auto"/>
            <w:vAlign w:val="center"/>
          </w:tcPr>
          <w:p w14:paraId="597A9463" w14:textId="77777777" w:rsidR="000773F9" w:rsidRPr="00BC6C3A" w:rsidRDefault="000773F9" w:rsidP="00E749AA">
            <w:pPr>
              <w:spacing w:line="280" w:lineRule="exact"/>
              <w:jc w:val="right"/>
              <w:rPr>
                <w:rFonts w:ascii="ＭＳ Ｐ明朝" w:eastAsia="ＭＳ Ｐ明朝" w:hAnsi="ＭＳ Ｐ明朝"/>
                <w:color w:val="000000"/>
              </w:rPr>
            </w:pPr>
            <w:r w:rsidRPr="00BC6C3A">
              <w:rPr>
                <w:rFonts w:ascii="ＭＳ Ｐ明朝" w:eastAsia="ＭＳ Ｐ明朝" w:hAnsi="ＭＳ Ｐ明朝" w:hint="eastAsia"/>
                <w:color w:val="000000"/>
              </w:rPr>
              <w:t>264</w:t>
            </w:r>
          </w:p>
        </w:tc>
      </w:tr>
      <w:tr w:rsidR="000773F9" w:rsidRPr="00913F0B" w14:paraId="1E6BA05B" w14:textId="77777777" w:rsidTr="003F62D7">
        <w:trPr>
          <w:trHeight w:val="227"/>
          <w:jc w:val="right"/>
        </w:trPr>
        <w:tc>
          <w:tcPr>
            <w:tcW w:w="567" w:type="dxa"/>
            <w:vMerge/>
          </w:tcPr>
          <w:p w14:paraId="3E8B026E"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75E8FBCB"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p>
        </w:tc>
        <w:tc>
          <w:tcPr>
            <w:tcW w:w="861" w:type="dxa"/>
            <w:tcBorders>
              <w:top w:val="dotted" w:sz="4" w:space="0" w:color="auto"/>
            </w:tcBorders>
            <w:vAlign w:val="center"/>
          </w:tcPr>
          <w:p w14:paraId="06107FAE"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78" w:type="dxa"/>
            <w:tcBorders>
              <w:top w:val="dotted" w:sz="4" w:space="0" w:color="auto"/>
              <w:right w:val="single" w:sz="4" w:space="0" w:color="auto"/>
            </w:tcBorders>
            <w:shd w:val="clear" w:color="auto" w:fill="auto"/>
            <w:vAlign w:val="center"/>
          </w:tcPr>
          <w:p w14:paraId="41FEDD19"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1,668</w:t>
            </w:r>
          </w:p>
        </w:tc>
        <w:tc>
          <w:tcPr>
            <w:tcW w:w="1008" w:type="dxa"/>
            <w:tcBorders>
              <w:top w:val="dotted" w:sz="4" w:space="0" w:color="auto"/>
              <w:left w:val="single" w:sz="4" w:space="0" w:color="auto"/>
            </w:tcBorders>
            <w:shd w:val="clear" w:color="auto" w:fill="auto"/>
            <w:vAlign w:val="center"/>
          </w:tcPr>
          <w:p w14:paraId="6974EC55"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1,692</w:t>
            </w:r>
          </w:p>
        </w:tc>
        <w:tc>
          <w:tcPr>
            <w:tcW w:w="1008" w:type="dxa"/>
            <w:tcBorders>
              <w:top w:val="dotted" w:sz="4" w:space="0" w:color="auto"/>
              <w:right w:val="double" w:sz="4" w:space="0" w:color="auto"/>
            </w:tcBorders>
            <w:shd w:val="clear" w:color="auto" w:fill="auto"/>
            <w:vAlign w:val="center"/>
          </w:tcPr>
          <w:p w14:paraId="459B7A6E"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1,769</w:t>
            </w:r>
          </w:p>
        </w:tc>
        <w:tc>
          <w:tcPr>
            <w:tcW w:w="1008" w:type="dxa"/>
            <w:tcBorders>
              <w:top w:val="dotted" w:sz="4" w:space="0" w:color="auto"/>
              <w:left w:val="double" w:sz="4" w:space="0" w:color="auto"/>
            </w:tcBorders>
            <w:shd w:val="clear" w:color="auto" w:fill="auto"/>
            <w:vAlign w:val="center"/>
          </w:tcPr>
          <w:p w14:paraId="78B4A9F8"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280</w:t>
            </w:r>
          </w:p>
        </w:tc>
        <w:tc>
          <w:tcPr>
            <w:tcW w:w="1008" w:type="dxa"/>
            <w:tcBorders>
              <w:top w:val="dotted" w:sz="4" w:space="0" w:color="auto"/>
              <w:right w:val="single" w:sz="4" w:space="0" w:color="auto"/>
            </w:tcBorders>
            <w:shd w:val="clear" w:color="auto" w:fill="auto"/>
            <w:vAlign w:val="center"/>
          </w:tcPr>
          <w:p w14:paraId="45E99165"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286</w:t>
            </w:r>
          </w:p>
        </w:tc>
        <w:tc>
          <w:tcPr>
            <w:tcW w:w="1008" w:type="dxa"/>
            <w:tcBorders>
              <w:top w:val="dotted" w:sz="4" w:space="0" w:color="auto"/>
              <w:left w:val="single" w:sz="4" w:space="0" w:color="auto"/>
            </w:tcBorders>
            <w:shd w:val="clear" w:color="auto" w:fill="auto"/>
            <w:vAlign w:val="center"/>
          </w:tcPr>
          <w:p w14:paraId="2C7BA4BD" w14:textId="282ADF58"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290</w:t>
            </w:r>
          </w:p>
        </w:tc>
      </w:tr>
      <w:tr w:rsidR="000773F9" w:rsidRPr="00913F0B" w14:paraId="27C90198" w14:textId="77777777" w:rsidTr="003F62D7">
        <w:trPr>
          <w:trHeight w:val="227"/>
          <w:jc w:val="right"/>
        </w:trPr>
        <w:tc>
          <w:tcPr>
            <w:tcW w:w="567" w:type="dxa"/>
            <w:vMerge/>
          </w:tcPr>
          <w:p w14:paraId="21F397A8"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90DBE48"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861" w:type="dxa"/>
            <w:tcBorders>
              <w:bottom w:val="dotted" w:sz="4" w:space="0" w:color="auto"/>
            </w:tcBorders>
            <w:vAlign w:val="center"/>
          </w:tcPr>
          <w:p w14:paraId="3F49971D"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78" w:type="dxa"/>
            <w:tcBorders>
              <w:bottom w:val="dotted" w:sz="4" w:space="0" w:color="auto"/>
              <w:right w:val="single" w:sz="4" w:space="0" w:color="auto"/>
            </w:tcBorders>
            <w:shd w:val="clear" w:color="auto" w:fill="auto"/>
            <w:vAlign w:val="center"/>
          </w:tcPr>
          <w:p w14:paraId="05370DE7" w14:textId="77777777" w:rsidR="000773F9" w:rsidRPr="003E5E7C" w:rsidRDefault="000773F9" w:rsidP="00E749AA">
            <w:pPr>
              <w:widowControl/>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2,340</w:t>
            </w:r>
          </w:p>
        </w:tc>
        <w:tc>
          <w:tcPr>
            <w:tcW w:w="1008" w:type="dxa"/>
            <w:tcBorders>
              <w:left w:val="single" w:sz="4" w:space="0" w:color="auto"/>
              <w:bottom w:val="dotted" w:sz="4" w:space="0" w:color="auto"/>
            </w:tcBorders>
            <w:shd w:val="clear" w:color="auto" w:fill="auto"/>
            <w:vAlign w:val="center"/>
          </w:tcPr>
          <w:p w14:paraId="2C1D0CA5" w14:textId="77777777" w:rsidR="000773F9" w:rsidRPr="003E5E7C" w:rsidRDefault="000773F9" w:rsidP="00E749AA">
            <w:pPr>
              <w:widowControl/>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2,544</w:t>
            </w:r>
          </w:p>
        </w:tc>
        <w:tc>
          <w:tcPr>
            <w:tcW w:w="1008" w:type="dxa"/>
            <w:tcBorders>
              <w:bottom w:val="dotted" w:sz="4" w:space="0" w:color="auto"/>
              <w:right w:val="double" w:sz="4" w:space="0" w:color="auto"/>
            </w:tcBorders>
            <w:shd w:val="clear" w:color="auto" w:fill="auto"/>
            <w:vAlign w:val="center"/>
          </w:tcPr>
          <w:p w14:paraId="717AD27B" w14:textId="77777777" w:rsidR="000773F9" w:rsidRPr="003E5E7C" w:rsidRDefault="000773F9" w:rsidP="00E749AA">
            <w:pPr>
              <w:widowControl/>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2,100</w:t>
            </w:r>
          </w:p>
        </w:tc>
        <w:tc>
          <w:tcPr>
            <w:tcW w:w="1008" w:type="dxa"/>
            <w:tcBorders>
              <w:left w:val="double" w:sz="4" w:space="0" w:color="auto"/>
              <w:bottom w:val="dotted" w:sz="4" w:space="0" w:color="auto"/>
            </w:tcBorders>
            <w:shd w:val="clear" w:color="auto" w:fill="auto"/>
            <w:vAlign w:val="center"/>
          </w:tcPr>
          <w:p w14:paraId="0FE9AFE6" w14:textId="77777777" w:rsidR="000773F9" w:rsidRPr="003E5E7C" w:rsidRDefault="000773F9" w:rsidP="00E749AA">
            <w:pPr>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204</w:t>
            </w:r>
          </w:p>
        </w:tc>
        <w:tc>
          <w:tcPr>
            <w:tcW w:w="1008" w:type="dxa"/>
            <w:tcBorders>
              <w:bottom w:val="dotted" w:sz="4" w:space="0" w:color="auto"/>
              <w:right w:val="single" w:sz="4" w:space="0" w:color="auto"/>
            </w:tcBorders>
            <w:shd w:val="clear" w:color="auto" w:fill="auto"/>
            <w:vAlign w:val="center"/>
          </w:tcPr>
          <w:p w14:paraId="130DBDBC" w14:textId="77777777" w:rsidR="000773F9" w:rsidRPr="003E5E7C" w:rsidRDefault="000773F9" w:rsidP="00E749AA">
            <w:pPr>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120</w:t>
            </w:r>
          </w:p>
        </w:tc>
        <w:tc>
          <w:tcPr>
            <w:tcW w:w="1008" w:type="dxa"/>
            <w:tcBorders>
              <w:left w:val="single" w:sz="4" w:space="0" w:color="auto"/>
              <w:bottom w:val="dotted" w:sz="4" w:space="0" w:color="auto"/>
            </w:tcBorders>
            <w:shd w:val="clear" w:color="auto" w:fill="auto"/>
            <w:vAlign w:val="center"/>
          </w:tcPr>
          <w:p w14:paraId="11348B19" w14:textId="41CC578D" w:rsidR="000773F9" w:rsidRPr="003E5E7C" w:rsidRDefault="000773F9" w:rsidP="00E749AA">
            <w:pPr>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168</w:t>
            </w:r>
          </w:p>
        </w:tc>
      </w:tr>
      <w:tr w:rsidR="000773F9" w:rsidRPr="00913F0B" w14:paraId="562D82CD" w14:textId="77777777" w:rsidTr="003F62D7">
        <w:trPr>
          <w:trHeight w:val="227"/>
          <w:jc w:val="right"/>
        </w:trPr>
        <w:tc>
          <w:tcPr>
            <w:tcW w:w="567" w:type="dxa"/>
            <w:vMerge/>
          </w:tcPr>
          <w:p w14:paraId="654EF0F2" w14:textId="77777777" w:rsidR="000773F9" w:rsidRPr="00913F0B" w:rsidRDefault="000773F9"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207E4DC1" w14:textId="77777777" w:rsidR="000773F9" w:rsidRPr="00913F0B" w:rsidRDefault="000773F9" w:rsidP="00E749AA">
            <w:pPr>
              <w:widowControl/>
              <w:spacing w:line="280" w:lineRule="exact"/>
              <w:jc w:val="left"/>
              <w:rPr>
                <w:rFonts w:ascii="ＭＳ Ｐゴシック" w:eastAsia="ＭＳ Ｐゴシック" w:hAnsi="ＭＳ Ｐゴシック"/>
                <w:sz w:val="20"/>
                <w:szCs w:val="20"/>
              </w:rPr>
            </w:pPr>
          </w:p>
        </w:tc>
        <w:tc>
          <w:tcPr>
            <w:tcW w:w="861" w:type="dxa"/>
            <w:tcBorders>
              <w:top w:val="dotted" w:sz="4" w:space="0" w:color="auto"/>
            </w:tcBorders>
            <w:vAlign w:val="center"/>
          </w:tcPr>
          <w:p w14:paraId="2879B6C9" w14:textId="77777777" w:rsidR="000773F9" w:rsidRPr="00913F0B" w:rsidRDefault="000773F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78" w:type="dxa"/>
            <w:tcBorders>
              <w:top w:val="dotted" w:sz="4" w:space="0" w:color="auto"/>
              <w:right w:val="single" w:sz="4" w:space="0" w:color="auto"/>
            </w:tcBorders>
            <w:shd w:val="clear" w:color="auto" w:fill="auto"/>
            <w:vAlign w:val="center"/>
          </w:tcPr>
          <w:p w14:paraId="60661668"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1,682</w:t>
            </w:r>
          </w:p>
        </w:tc>
        <w:tc>
          <w:tcPr>
            <w:tcW w:w="1008" w:type="dxa"/>
            <w:tcBorders>
              <w:top w:val="dotted" w:sz="4" w:space="0" w:color="auto"/>
              <w:left w:val="single" w:sz="4" w:space="0" w:color="auto"/>
            </w:tcBorders>
            <w:shd w:val="clear" w:color="auto" w:fill="auto"/>
            <w:vAlign w:val="center"/>
          </w:tcPr>
          <w:p w14:paraId="4776885F"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1,708</w:t>
            </w:r>
          </w:p>
        </w:tc>
        <w:tc>
          <w:tcPr>
            <w:tcW w:w="1008" w:type="dxa"/>
            <w:tcBorders>
              <w:top w:val="dotted" w:sz="4" w:space="0" w:color="auto"/>
              <w:right w:val="double" w:sz="4" w:space="0" w:color="auto"/>
            </w:tcBorders>
            <w:shd w:val="clear" w:color="auto" w:fill="auto"/>
            <w:vAlign w:val="center"/>
          </w:tcPr>
          <w:p w14:paraId="295A7044"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1,784</w:t>
            </w:r>
          </w:p>
        </w:tc>
        <w:tc>
          <w:tcPr>
            <w:tcW w:w="1008" w:type="dxa"/>
            <w:tcBorders>
              <w:top w:val="dotted" w:sz="4" w:space="0" w:color="auto"/>
              <w:left w:val="double" w:sz="4" w:space="0" w:color="auto"/>
            </w:tcBorders>
            <w:shd w:val="clear" w:color="auto" w:fill="auto"/>
            <w:vAlign w:val="center"/>
          </w:tcPr>
          <w:p w14:paraId="0D91ACAF"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235</w:t>
            </w:r>
          </w:p>
        </w:tc>
        <w:tc>
          <w:tcPr>
            <w:tcW w:w="1008" w:type="dxa"/>
            <w:tcBorders>
              <w:top w:val="dotted" w:sz="4" w:space="0" w:color="auto"/>
              <w:right w:val="single" w:sz="4" w:space="0" w:color="auto"/>
            </w:tcBorders>
            <w:shd w:val="clear" w:color="auto" w:fill="auto"/>
            <w:vAlign w:val="center"/>
          </w:tcPr>
          <w:p w14:paraId="289A7018" w14:textId="77777777"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239</w:t>
            </w:r>
          </w:p>
        </w:tc>
        <w:tc>
          <w:tcPr>
            <w:tcW w:w="1008" w:type="dxa"/>
            <w:tcBorders>
              <w:top w:val="dotted" w:sz="4" w:space="0" w:color="auto"/>
              <w:left w:val="single" w:sz="4" w:space="0" w:color="auto"/>
            </w:tcBorders>
            <w:shd w:val="clear" w:color="auto" w:fill="auto"/>
            <w:vAlign w:val="center"/>
          </w:tcPr>
          <w:p w14:paraId="47CB1D3D" w14:textId="26856D4F" w:rsidR="000773F9" w:rsidRPr="00913F0B" w:rsidRDefault="000773F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242</w:t>
            </w:r>
          </w:p>
        </w:tc>
      </w:tr>
    </w:tbl>
    <w:p w14:paraId="31B0849B" w14:textId="282FB8FF" w:rsidR="00F9264C" w:rsidRPr="00913F0B" w:rsidRDefault="00F9264C" w:rsidP="00F9264C">
      <w:pPr>
        <w:widowControl/>
        <w:ind w:firstLineChars="200" w:firstLine="440"/>
        <w:jc w:val="left"/>
      </w:pPr>
    </w:p>
    <w:p w14:paraId="5BDBF8F0" w14:textId="4F9AA534" w:rsidR="00F9264C" w:rsidRPr="00913F0B" w:rsidRDefault="00F9264C" w:rsidP="00F9264C">
      <w:pPr>
        <w:widowControl/>
        <w:ind w:firstLineChars="200" w:firstLine="440"/>
        <w:jc w:val="left"/>
      </w:pPr>
    </w:p>
    <w:p w14:paraId="20E9E5BB" w14:textId="101E9B06" w:rsidR="00F9264C" w:rsidRDefault="00F9264C" w:rsidP="00F9264C">
      <w:pPr>
        <w:widowControl/>
        <w:jc w:val="left"/>
      </w:pPr>
      <w:r>
        <w:br w:type="page"/>
      </w:r>
    </w:p>
    <w:p w14:paraId="481F08E8" w14:textId="5C7212EA" w:rsidR="00F9264C" w:rsidRPr="0072416A" w:rsidRDefault="00F9264C" w:rsidP="0072416A">
      <w:pPr>
        <w:pStyle w:val="4"/>
        <w:ind w:leftChars="0" w:left="0" w:firstLineChars="200" w:firstLine="440"/>
        <w:rPr>
          <w:rFonts w:cs="Times New Roman"/>
          <w:sz w:val="22"/>
          <w:szCs w:val="22"/>
        </w:rPr>
      </w:pPr>
      <w:r w:rsidRPr="0072416A">
        <w:rPr>
          <w:rFonts w:cs="Times New Roman" w:hint="eastAsia"/>
          <w:sz w:val="22"/>
          <w:szCs w:val="22"/>
        </w:rPr>
        <w:lastRenderedPageBreak/>
        <w:t>⑤</w:t>
      </w:r>
      <w:r w:rsidR="003F62D7">
        <w:rPr>
          <w:rFonts w:cs="Times New Roman" w:hint="eastAsia"/>
          <w:sz w:val="22"/>
          <w:szCs w:val="22"/>
        </w:rPr>
        <w:t xml:space="preserve"> </w:t>
      </w:r>
      <w:r w:rsidRPr="0072416A">
        <w:rPr>
          <w:rFonts w:cs="Times New Roman" w:hint="eastAsia"/>
          <w:sz w:val="22"/>
          <w:szCs w:val="22"/>
        </w:rPr>
        <w:t>居宅療養管理指導・介護予防居宅療養管理指導</w:t>
      </w:r>
    </w:p>
    <w:p w14:paraId="0C7377D2" w14:textId="531E0012" w:rsidR="00F9264C" w:rsidRPr="00913F0B" w:rsidRDefault="00F9264C" w:rsidP="003F62D7">
      <w:pPr>
        <w:ind w:leftChars="193" w:left="425" w:firstLineChars="100" w:firstLine="220"/>
      </w:pPr>
      <w:r w:rsidRPr="0072416A">
        <w:rPr>
          <w:rFonts w:ascii="游ゴシック Medium" w:eastAsia="游ゴシック Medium" w:hAnsi="游ゴシック Medium" w:cs="Times New Roman" w:hint="eastAsia"/>
          <w:szCs w:val="20"/>
        </w:rPr>
        <w:t>居宅療養管理指導は、医師・歯科医師・薬剤師等が通院困難な利用者に対し、心身の状況と環境等を把握し、療養上の管理指導を行い、療養生活の質の向上を図るものです。また、介護予防居宅療養管理指導</w:t>
      </w:r>
      <w:r w:rsidRPr="0011621F">
        <w:rPr>
          <w:rFonts w:ascii="游ゴシック Medium" w:eastAsia="游ゴシック Medium" w:hAnsi="游ゴシック Medium" w:cs="Times New Roman" w:hint="eastAsia"/>
          <w:color w:val="000000" w:themeColor="text1"/>
          <w:szCs w:val="20"/>
        </w:rPr>
        <w:t>は、</w:t>
      </w:r>
      <w:bookmarkStart w:id="97" w:name="_Hlk153821926"/>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bookmarkEnd w:id="97"/>
      <w:r w:rsidRPr="0011621F">
        <w:rPr>
          <w:rFonts w:ascii="游ゴシック Medium" w:eastAsia="游ゴシック Medium" w:hAnsi="游ゴシック Medium" w:cs="Times New Roman" w:hint="eastAsia"/>
          <w:color w:val="000000" w:themeColor="text1"/>
          <w:szCs w:val="20"/>
        </w:rPr>
        <w:t>の</w:t>
      </w:r>
      <w:r w:rsidRPr="0072416A">
        <w:rPr>
          <w:rFonts w:ascii="游ゴシック Medium" w:eastAsia="游ゴシック Medium" w:hAnsi="游ゴシック Medium" w:cs="Times New Roman" w:hint="eastAsia"/>
          <w:szCs w:val="20"/>
        </w:rPr>
        <w:t>方を対象に予防効果をより重視したサービスを提供するものです。</w:t>
      </w:r>
    </w:p>
    <w:p w14:paraId="34B9A3F8" w14:textId="46195731" w:rsidR="008F6134" w:rsidRPr="00913F0B" w:rsidRDefault="008F6134" w:rsidP="008F6134">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8F6134" w:rsidRPr="00913F0B" w14:paraId="624B806D" w14:textId="77777777" w:rsidTr="003F62D7">
        <w:trPr>
          <w:trHeight w:val="227"/>
          <w:jc w:val="right"/>
        </w:trPr>
        <w:tc>
          <w:tcPr>
            <w:tcW w:w="2618" w:type="dxa"/>
            <w:gridSpan w:val="3"/>
            <w:vMerge w:val="restart"/>
            <w:shd w:val="clear" w:color="auto" w:fill="D9D9D9" w:themeFill="background1" w:themeFillShade="D9"/>
            <w:vAlign w:val="center"/>
          </w:tcPr>
          <w:p w14:paraId="50D43D2E" w14:textId="77777777" w:rsidR="008F6134" w:rsidRPr="00913F0B" w:rsidRDefault="008F6134"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793BF09D" w14:textId="77777777" w:rsidR="008F6134" w:rsidRPr="00913F0B" w:rsidRDefault="008F6134"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0B8AAE40" w14:textId="45B2F9D7" w:rsidR="008F6134" w:rsidRPr="00913F0B" w:rsidRDefault="008F6134"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8F6134" w:rsidRPr="00913F0B" w14:paraId="0A012D75" w14:textId="77777777" w:rsidTr="003F62D7">
        <w:trPr>
          <w:trHeight w:val="227"/>
          <w:jc w:val="right"/>
        </w:trPr>
        <w:tc>
          <w:tcPr>
            <w:tcW w:w="2618" w:type="dxa"/>
            <w:gridSpan w:val="3"/>
            <w:vMerge/>
            <w:shd w:val="clear" w:color="auto" w:fill="D9D9D9" w:themeFill="background1" w:themeFillShade="D9"/>
          </w:tcPr>
          <w:p w14:paraId="058AB1C3" w14:textId="77777777" w:rsidR="008F6134" w:rsidRPr="00913F0B" w:rsidRDefault="008F6134"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34D2495A" w14:textId="77777777" w:rsidR="008F6134" w:rsidRPr="00913F0B" w:rsidRDefault="008F6134"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0254CE6D" w14:textId="77777777" w:rsidR="008F6134" w:rsidRPr="00913F0B" w:rsidRDefault="008F6134"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0A7FDF14" w14:textId="77777777" w:rsidR="008F6134" w:rsidRPr="00913F0B" w:rsidRDefault="008F6134"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669DAD93" w14:textId="77777777" w:rsidR="008F6134" w:rsidRPr="00913F0B" w:rsidRDefault="008F6134"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4A18D0C9" w14:textId="77777777" w:rsidR="008F6134" w:rsidRPr="00913F0B" w:rsidRDefault="008F6134"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350E8B42" w14:textId="77777777" w:rsidR="008F6134" w:rsidRPr="00913F0B" w:rsidRDefault="008F6134"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8F6134" w:rsidRPr="00913F0B" w14:paraId="588D6144" w14:textId="77777777" w:rsidTr="003F62D7">
        <w:trPr>
          <w:trHeight w:val="227"/>
          <w:jc w:val="right"/>
        </w:trPr>
        <w:tc>
          <w:tcPr>
            <w:tcW w:w="1701" w:type="dxa"/>
            <w:gridSpan w:val="2"/>
            <w:vMerge w:val="restart"/>
            <w:vAlign w:val="center"/>
          </w:tcPr>
          <w:p w14:paraId="6A39AA1B" w14:textId="77777777" w:rsidR="008F6134" w:rsidRPr="00913F0B" w:rsidRDefault="008F613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413FCE63" w14:textId="77777777" w:rsidR="008F6134" w:rsidRPr="00913F0B" w:rsidRDefault="008F613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47DD7A1D" w14:textId="77777777" w:rsidR="008F6134" w:rsidRPr="00C96AFE" w:rsidRDefault="008F6134"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1,056</w:t>
            </w:r>
          </w:p>
        </w:tc>
        <w:tc>
          <w:tcPr>
            <w:tcW w:w="1010" w:type="dxa"/>
            <w:tcBorders>
              <w:left w:val="single" w:sz="4" w:space="0" w:color="auto"/>
              <w:bottom w:val="dotted" w:sz="4" w:space="0" w:color="auto"/>
            </w:tcBorders>
            <w:shd w:val="clear" w:color="auto" w:fill="auto"/>
            <w:vAlign w:val="center"/>
          </w:tcPr>
          <w:p w14:paraId="16A295AF" w14:textId="026333DA" w:rsidR="008F6134" w:rsidRPr="00C96AFE" w:rsidRDefault="008F613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1,428</w:t>
            </w:r>
          </w:p>
        </w:tc>
        <w:tc>
          <w:tcPr>
            <w:tcW w:w="1011" w:type="dxa"/>
            <w:tcBorders>
              <w:bottom w:val="dotted" w:sz="4" w:space="0" w:color="auto"/>
              <w:right w:val="double" w:sz="4" w:space="0" w:color="auto"/>
            </w:tcBorders>
            <w:shd w:val="clear" w:color="auto" w:fill="auto"/>
            <w:vAlign w:val="center"/>
          </w:tcPr>
          <w:p w14:paraId="76552AAB" w14:textId="77777777" w:rsidR="008F6134" w:rsidRPr="00C96AFE" w:rsidRDefault="008F613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1,908</w:t>
            </w:r>
          </w:p>
        </w:tc>
        <w:tc>
          <w:tcPr>
            <w:tcW w:w="1010" w:type="dxa"/>
            <w:tcBorders>
              <w:left w:val="double" w:sz="4" w:space="0" w:color="auto"/>
              <w:bottom w:val="dotted" w:sz="4" w:space="0" w:color="auto"/>
            </w:tcBorders>
            <w:shd w:val="clear" w:color="auto" w:fill="auto"/>
            <w:vAlign w:val="center"/>
          </w:tcPr>
          <w:p w14:paraId="3C52E8FE" w14:textId="05D439F2" w:rsidR="008F6134" w:rsidRPr="00C96AFE" w:rsidRDefault="008F613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72</w:t>
            </w:r>
          </w:p>
        </w:tc>
        <w:tc>
          <w:tcPr>
            <w:tcW w:w="1010" w:type="dxa"/>
            <w:tcBorders>
              <w:bottom w:val="dotted" w:sz="4" w:space="0" w:color="auto"/>
              <w:right w:val="single" w:sz="4" w:space="0" w:color="auto"/>
            </w:tcBorders>
            <w:shd w:val="clear" w:color="auto" w:fill="auto"/>
            <w:vAlign w:val="center"/>
          </w:tcPr>
          <w:p w14:paraId="53C13050" w14:textId="77777777" w:rsidR="008F6134" w:rsidRPr="00C96AFE" w:rsidRDefault="008F613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96</w:t>
            </w:r>
          </w:p>
        </w:tc>
        <w:tc>
          <w:tcPr>
            <w:tcW w:w="1011" w:type="dxa"/>
            <w:tcBorders>
              <w:left w:val="single" w:sz="4" w:space="0" w:color="auto"/>
              <w:bottom w:val="dotted" w:sz="4" w:space="0" w:color="auto"/>
            </w:tcBorders>
            <w:shd w:val="clear" w:color="auto" w:fill="auto"/>
            <w:vAlign w:val="center"/>
          </w:tcPr>
          <w:p w14:paraId="35675750" w14:textId="77777777" w:rsidR="008F6134" w:rsidRPr="00C96AFE" w:rsidRDefault="008F613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144</w:t>
            </w:r>
          </w:p>
        </w:tc>
      </w:tr>
      <w:tr w:rsidR="008F6134" w:rsidRPr="00913F0B" w14:paraId="1B06BCB7" w14:textId="77777777" w:rsidTr="003F62D7">
        <w:trPr>
          <w:trHeight w:val="227"/>
          <w:jc w:val="right"/>
        </w:trPr>
        <w:tc>
          <w:tcPr>
            <w:tcW w:w="1701" w:type="dxa"/>
            <w:gridSpan w:val="2"/>
            <w:vMerge/>
            <w:tcBorders>
              <w:bottom w:val="nil"/>
            </w:tcBorders>
            <w:vAlign w:val="center"/>
          </w:tcPr>
          <w:p w14:paraId="42D9594D" w14:textId="77777777" w:rsidR="008F6134" w:rsidRPr="00913F0B" w:rsidRDefault="008F6134"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2743B285" w14:textId="77777777" w:rsidR="008F6134" w:rsidRPr="00913F0B" w:rsidRDefault="008F613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6B246018" w14:textId="77777777" w:rsidR="008F6134" w:rsidRPr="00C96AFE" w:rsidRDefault="008F6134"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660</w:t>
            </w:r>
          </w:p>
        </w:tc>
        <w:tc>
          <w:tcPr>
            <w:tcW w:w="1010" w:type="dxa"/>
            <w:tcBorders>
              <w:top w:val="dotted" w:sz="4" w:space="0" w:color="auto"/>
              <w:left w:val="single" w:sz="4" w:space="0" w:color="auto"/>
            </w:tcBorders>
            <w:shd w:val="clear" w:color="auto" w:fill="auto"/>
            <w:vAlign w:val="center"/>
          </w:tcPr>
          <w:p w14:paraId="6D87795E" w14:textId="26D7FD99" w:rsidR="008F6134" w:rsidRPr="00C96AFE" w:rsidRDefault="008F6134"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660</w:t>
            </w:r>
          </w:p>
        </w:tc>
        <w:tc>
          <w:tcPr>
            <w:tcW w:w="1011" w:type="dxa"/>
            <w:tcBorders>
              <w:top w:val="dotted" w:sz="4" w:space="0" w:color="auto"/>
              <w:right w:val="double" w:sz="4" w:space="0" w:color="auto"/>
            </w:tcBorders>
            <w:shd w:val="clear" w:color="auto" w:fill="auto"/>
            <w:vAlign w:val="center"/>
          </w:tcPr>
          <w:p w14:paraId="014806B6" w14:textId="448D4340" w:rsidR="008F6134" w:rsidRPr="00C96AFE" w:rsidRDefault="008F6134"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672</w:t>
            </w:r>
          </w:p>
        </w:tc>
        <w:tc>
          <w:tcPr>
            <w:tcW w:w="1010" w:type="dxa"/>
            <w:tcBorders>
              <w:top w:val="dotted" w:sz="4" w:space="0" w:color="auto"/>
              <w:left w:val="double" w:sz="4" w:space="0" w:color="auto"/>
            </w:tcBorders>
            <w:shd w:val="clear" w:color="auto" w:fill="auto"/>
            <w:vAlign w:val="center"/>
          </w:tcPr>
          <w:p w14:paraId="43361576" w14:textId="77777777" w:rsidR="008F6134" w:rsidRPr="00C96AFE" w:rsidRDefault="008F6134"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36</w:t>
            </w:r>
          </w:p>
        </w:tc>
        <w:tc>
          <w:tcPr>
            <w:tcW w:w="1010" w:type="dxa"/>
            <w:tcBorders>
              <w:top w:val="dotted" w:sz="4" w:space="0" w:color="auto"/>
              <w:right w:val="single" w:sz="4" w:space="0" w:color="auto"/>
            </w:tcBorders>
            <w:shd w:val="clear" w:color="auto" w:fill="auto"/>
            <w:vAlign w:val="center"/>
          </w:tcPr>
          <w:p w14:paraId="0CE22331" w14:textId="77777777" w:rsidR="008F6134" w:rsidRPr="00C96AFE" w:rsidRDefault="008F6134"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36</w:t>
            </w:r>
          </w:p>
        </w:tc>
        <w:tc>
          <w:tcPr>
            <w:tcW w:w="1011" w:type="dxa"/>
            <w:tcBorders>
              <w:top w:val="dotted" w:sz="4" w:space="0" w:color="auto"/>
              <w:left w:val="single" w:sz="4" w:space="0" w:color="auto"/>
            </w:tcBorders>
            <w:shd w:val="clear" w:color="auto" w:fill="auto"/>
            <w:vAlign w:val="center"/>
          </w:tcPr>
          <w:p w14:paraId="5A6CCD24" w14:textId="77777777" w:rsidR="008F6134" w:rsidRPr="00C96AFE" w:rsidRDefault="008F6134"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36</w:t>
            </w:r>
          </w:p>
        </w:tc>
      </w:tr>
      <w:tr w:rsidR="008F6134" w:rsidRPr="00913F0B" w14:paraId="1B66B88B" w14:textId="77777777" w:rsidTr="003F62D7">
        <w:trPr>
          <w:trHeight w:val="227"/>
          <w:jc w:val="right"/>
        </w:trPr>
        <w:tc>
          <w:tcPr>
            <w:tcW w:w="567" w:type="dxa"/>
            <w:vMerge w:val="restart"/>
            <w:tcBorders>
              <w:top w:val="nil"/>
            </w:tcBorders>
          </w:tcPr>
          <w:p w14:paraId="6C827BC4"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64D2EC63"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0AC3783F"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07E8BA0B" w14:textId="77777777" w:rsidR="008F6134" w:rsidRPr="00BF18A0"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252</w:t>
            </w:r>
          </w:p>
        </w:tc>
        <w:tc>
          <w:tcPr>
            <w:tcW w:w="1010" w:type="dxa"/>
            <w:tcBorders>
              <w:left w:val="single" w:sz="4" w:space="0" w:color="auto"/>
              <w:bottom w:val="dotted" w:sz="4" w:space="0" w:color="auto"/>
            </w:tcBorders>
            <w:shd w:val="clear" w:color="auto" w:fill="auto"/>
            <w:vAlign w:val="center"/>
          </w:tcPr>
          <w:p w14:paraId="0635F178" w14:textId="075B60A1"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288</w:t>
            </w:r>
          </w:p>
        </w:tc>
        <w:tc>
          <w:tcPr>
            <w:tcW w:w="1011" w:type="dxa"/>
            <w:tcBorders>
              <w:bottom w:val="dotted" w:sz="4" w:space="0" w:color="auto"/>
              <w:right w:val="double" w:sz="4" w:space="0" w:color="auto"/>
            </w:tcBorders>
            <w:shd w:val="clear" w:color="auto" w:fill="auto"/>
            <w:vAlign w:val="center"/>
          </w:tcPr>
          <w:p w14:paraId="5E7D4848" w14:textId="3CA8C2E3"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396</w:t>
            </w:r>
          </w:p>
        </w:tc>
        <w:tc>
          <w:tcPr>
            <w:tcW w:w="1010" w:type="dxa"/>
            <w:tcBorders>
              <w:left w:val="double" w:sz="4" w:space="0" w:color="auto"/>
              <w:bottom w:val="dotted" w:sz="4" w:space="0" w:color="auto"/>
            </w:tcBorders>
            <w:shd w:val="clear" w:color="auto" w:fill="auto"/>
            <w:vAlign w:val="center"/>
          </w:tcPr>
          <w:p w14:paraId="074ADB22" w14:textId="77777777"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12</w:t>
            </w:r>
          </w:p>
        </w:tc>
        <w:tc>
          <w:tcPr>
            <w:tcW w:w="1010" w:type="dxa"/>
            <w:tcBorders>
              <w:bottom w:val="dotted" w:sz="4" w:space="0" w:color="auto"/>
              <w:right w:val="single" w:sz="4" w:space="0" w:color="auto"/>
            </w:tcBorders>
            <w:shd w:val="clear" w:color="auto" w:fill="auto"/>
            <w:vAlign w:val="center"/>
          </w:tcPr>
          <w:p w14:paraId="5DC56D2F" w14:textId="77777777"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1" w:type="dxa"/>
            <w:tcBorders>
              <w:left w:val="single" w:sz="4" w:space="0" w:color="auto"/>
              <w:bottom w:val="dotted" w:sz="4" w:space="0" w:color="auto"/>
            </w:tcBorders>
            <w:shd w:val="clear" w:color="auto" w:fill="auto"/>
            <w:vAlign w:val="center"/>
          </w:tcPr>
          <w:p w14:paraId="79FA8900" w14:textId="77777777"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r>
      <w:tr w:rsidR="008F6134" w:rsidRPr="00913F0B" w14:paraId="50AC6014" w14:textId="77777777" w:rsidTr="003F62D7">
        <w:trPr>
          <w:trHeight w:val="227"/>
          <w:jc w:val="right"/>
        </w:trPr>
        <w:tc>
          <w:tcPr>
            <w:tcW w:w="567" w:type="dxa"/>
            <w:vMerge/>
          </w:tcPr>
          <w:p w14:paraId="4EC26391"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12729EED"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52479721"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1F7DAD33"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96</w:t>
            </w:r>
          </w:p>
        </w:tc>
        <w:tc>
          <w:tcPr>
            <w:tcW w:w="1010" w:type="dxa"/>
            <w:tcBorders>
              <w:top w:val="dotted" w:sz="4" w:space="0" w:color="auto"/>
              <w:left w:val="single" w:sz="4" w:space="0" w:color="auto"/>
            </w:tcBorders>
            <w:shd w:val="clear" w:color="auto" w:fill="auto"/>
            <w:vAlign w:val="center"/>
          </w:tcPr>
          <w:p w14:paraId="336A39B2" w14:textId="22D11578"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96</w:t>
            </w:r>
          </w:p>
        </w:tc>
        <w:tc>
          <w:tcPr>
            <w:tcW w:w="1011" w:type="dxa"/>
            <w:tcBorders>
              <w:top w:val="dotted" w:sz="4" w:space="0" w:color="auto"/>
              <w:right w:val="double" w:sz="4" w:space="0" w:color="auto"/>
            </w:tcBorders>
            <w:shd w:val="clear" w:color="auto" w:fill="auto"/>
            <w:vAlign w:val="center"/>
          </w:tcPr>
          <w:p w14:paraId="0D343609" w14:textId="3114EA25"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98</w:t>
            </w:r>
          </w:p>
        </w:tc>
        <w:tc>
          <w:tcPr>
            <w:tcW w:w="1010" w:type="dxa"/>
            <w:tcBorders>
              <w:top w:val="dotted" w:sz="4" w:space="0" w:color="auto"/>
              <w:left w:val="double" w:sz="4" w:space="0" w:color="auto"/>
            </w:tcBorders>
            <w:shd w:val="clear" w:color="auto" w:fill="auto"/>
            <w:vAlign w:val="center"/>
          </w:tcPr>
          <w:p w14:paraId="2709BEFA"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w:t>
            </w:r>
          </w:p>
        </w:tc>
        <w:tc>
          <w:tcPr>
            <w:tcW w:w="1010" w:type="dxa"/>
            <w:tcBorders>
              <w:top w:val="dotted" w:sz="4" w:space="0" w:color="auto"/>
              <w:right w:val="single" w:sz="4" w:space="0" w:color="auto"/>
            </w:tcBorders>
            <w:shd w:val="clear" w:color="auto" w:fill="auto"/>
            <w:vAlign w:val="center"/>
          </w:tcPr>
          <w:p w14:paraId="3BF05024"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w:t>
            </w:r>
          </w:p>
        </w:tc>
        <w:tc>
          <w:tcPr>
            <w:tcW w:w="1011" w:type="dxa"/>
            <w:tcBorders>
              <w:top w:val="dotted" w:sz="4" w:space="0" w:color="auto"/>
              <w:left w:val="single" w:sz="4" w:space="0" w:color="auto"/>
            </w:tcBorders>
            <w:shd w:val="clear" w:color="auto" w:fill="auto"/>
            <w:vAlign w:val="center"/>
          </w:tcPr>
          <w:p w14:paraId="0D3F4E52"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w:t>
            </w:r>
          </w:p>
        </w:tc>
      </w:tr>
      <w:tr w:rsidR="008F6134" w:rsidRPr="00913F0B" w14:paraId="420771C7" w14:textId="77777777" w:rsidTr="003F62D7">
        <w:trPr>
          <w:trHeight w:val="227"/>
          <w:jc w:val="right"/>
        </w:trPr>
        <w:tc>
          <w:tcPr>
            <w:tcW w:w="567" w:type="dxa"/>
            <w:vMerge/>
          </w:tcPr>
          <w:p w14:paraId="7FEEB342"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035FDC92"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0F9D8E9B"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2A748150" w14:textId="77777777" w:rsidR="008F6134" w:rsidRPr="00BF18A0"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276</w:t>
            </w:r>
          </w:p>
        </w:tc>
        <w:tc>
          <w:tcPr>
            <w:tcW w:w="1010" w:type="dxa"/>
            <w:tcBorders>
              <w:left w:val="single" w:sz="4" w:space="0" w:color="auto"/>
              <w:bottom w:val="dotted" w:sz="4" w:space="0" w:color="auto"/>
            </w:tcBorders>
            <w:shd w:val="clear" w:color="auto" w:fill="auto"/>
            <w:vAlign w:val="center"/>
          </w:tcPr>
          <w:p w14:paraId="5291ABF5" w14:textId="4D63D901"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360</w:t>
            </w:r>
          </w:p>
        </w:tc>
        <w:tc>
          <w:tcPr>
            <w:tcW w:w="1011" w:type="dxa"/>
            <w:tcBorders>
              <w:bottom w:val="dotted" w:sz="4" w:space="0" w:color="auto"/>
              <w:right w:val="double" w:sz="4" w:space="0" w:color="auto"/>
            </w:tcBorders>
            <w:shd w:val="clear" w:color="auto" w:fill="auto"/>
            <w:vAlign w:val="center"/>
          </w:tcPr>
          <w:p w14:paraId="397EC44D" w14:textId="7EB2A152"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480</w:t>
            </w:r>
          </w:p>
        </w:tc>
        <w:tc>
          <w:tcPr>
            <w:tcW w:w="1010" w:type="dxa"/>
            <w:tcBorders>
              <w:left w:val="double" w:sz="4" w:space="0" w:color="auto"/>
              <w:bottom w:val="dotted" w:sz="4" w:space="0" w:color="auto"/>
            </w:tcBorders>
            <w:shd w:val="clear" w:color="auto" w:fill="auto"/>
            <w:vAlign w:val="center"/>
          </w:tcPr>
          <w:p w14:paraId="4F3D7FD6" w14:textId="01F53BE1"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055E019F" w14:textId="77777777"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12</w:t>
            </w:r>
          </w:p>
        </w:tc>
        <w:tc>
          <w:tcPr>
            <w:tcW w:w="1011" w:type="dxa"/>
            <w:tcBorders>
              <w:left w:val="single" w:sz="4" w:space="0" w:color="auto"/>
              <w:bottom w:val="dotted" w:sz="4" w:space="0" w:color="auto"/>
            </w:tcBorders>
            <w:shd w:val="clear" w:color="auto" w:fill="auto"/>
            <w:vAlign w:val="center"/>
          </w:tcPr>
          <w:p w14:paraId="0270F22E" w14:textId="77777777" w:rsidR="008F6134" w:rsidRPr="00BF18A0" w:rsidRDefault="008F613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12</w:t>
            </w:r>
          </w:p>
        </w:tc>
      </w:tr>
      <w:tr w:rsidR="008F6134" w:rsidRPr="00913F0B" w14:paraId="6A8A3ECB" w14:textId="77777777" w:rsidTr="003F62D7">
        <w:trPr>
          <w:trHeight w:val="227"/>
          <w:jc w:val="right"/>
        </w:trPr>
        <w:tc>
          <w:tcPr>
            <w:tcW w:w="567" w:type="dxa"/>
            <w:vMerge/>
          </w:tcPr>
          <w:p w14:paraId="32A4B96F"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746AB582"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3CC2226E"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7EAFA681"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150</w:t>
            </w:r>
          </w:p>
        </w:tc>
        <w:tc>
          <w:tcPr>
            <w:tcW w:w="1010" w:type="dxa"/>
            <w:tcBorders>
              <w:top w:val="dotted" w:sz="4" w:space="0" w:color="auto"/>
              <w:left w:val="single" w:sz="4" w:space="0" w:color="auto"/>
            </w:tcBorders>
            <w:shd w:val="clear" w:color="auto" w:fill="auto"/>
            <w:vAlign w:val="center"/>
          </w:tcPr>
          <w:p w14:paraId="3393AD2F"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150</w:t>
            </w:r>
          </w:p>
        </w:tc>
        <w:tc>
          <w:tcPr>
            <w:tcW w:w="1011" w:type="dxa"/>
            <w:tcBorders>
              <w:top w:val="dotted" w:sz="4" w:space="0" w:color="auto"/>
              <w:right w:val="double" w:sz="4" w:space="0" w:color="auto"/>
            </w:tcBorders>
            <w:shd w:val="clear" w:color="auto" w:fill="auto"/>
            <w:vAlign w:val="center"/>
          </w:tcPr>
          <w:p w14:paraId="4367A38A"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152</w:t>
            </w:r>
          </w:p>
        </w:tc>
        <w:tc>
          <w:tcPr>
            <w:tcW w:w="1010" w:type="dxa"/>
            <w:tcBorders>
              <w:top w:val="dotted" w:sz="4" w:space="0" w:color="auto"/>
              <w:left w:val="double" w:sz="4" w:space="0" w:color="auto"/>
            </w:tcBorders>
            <w:shd w:val="clear" w:color="auto" w:fill="auto"/>
            <w:vAlign w:val="center"/>
          </w:tcPr>
          <w:p w14:paraId="79F9B933" w14:textId="2A052151"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w:t>
            </w:r>
          </w:p>
        </w:tc>
        <w:tc>
          <w:tcPr>
            <w:tcW w:w="1010" w:type="dxa"/>
            <w:tcBorders>
              <w:top w:val="dotted" w:sz="4" w:space="0" w:color="auto"/>
              <w:right w:val="single" w:sz="4" w:space="0" w:color="auto"/>
            </w:tcBorders>
            <w:shd w:val="clear" w:color="auto" w:fill="auto"/>
            <w:vAlign w:val="center"/>
          </w:tcPr>
          <w:p w14:paraId="7C42D215"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w:t>
            </w:r>
          </w:p>
        </w:tc>
        <w:tc>
          <w:tcPr>
            <w:tcW w:w="1011" w:type="dxa"/>
            <w:tcBorders>
              <w:top w:val="dotted" w:sz="4" w:space="0" w:color="auto"/>
              <w:left w:val="single" w:sz="4" w:space="0" w:color="auto"/>
            </w:tcBorders>
            <w:shd w:val="clear" w:color="auto" w:fill="auto"/>
            <w:vAlign w:val="center"/>
          </w:tcPr>
          <w:p w14:paraId="2A8279E0"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w:t>
            </w:r>
          </w:p>
        </w:tc>
      </w:tr>
      <w:tr w:rsidR="008F6134" w:rsidRPr="00913F0B" w14:paraId="0EEEC588" w14:textId="77777777" w:rsidTr="003F62D7">
        <w:trPr>
          <w:trHeight w:val="227"/>
          <w:jc w:val="right"/>
        </w:trPr>
        <w:tc>
          <w:tcPr>
            <w:tcW w:w="567" w:type="dxa"/>
            <w:vMerge/>
          </w:tcPr>
          <w:p w14:paraId="5497E955"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62DF37D2"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286D5A3E"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062BC608" w14:textId="3915F0B1" w:rsidR="008F6134" w:rsidRPr="003E5E7C" w:rsidRDefault="008F6134" w:rsidP="00E749AA">
            <w:pPr>
              <w:widowControl/>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528</w:t>
            </w:r>
          </w:p>
        </w:tc>
        <w:tc>
          <w:tcPr>
            <w:tcW w:w="1010" w:type="dxa"/>
            <w:tcBorders>
              <w:left w:val="single" w:sz="4" w:space="0" w:color="auto"/>
              <w:bottom w:val="dotted" w:sz="4" w:space="0" w:color="auto"/>
            </w:tcBorders>
            <w:shd w:val="clear" w:color="auto" w:fill="auto"/>
            <w:vAlign w:val="center"/>
          </w:tcPr>
          <w:p w14:paraId="5858DBA6" w14:textId="77777777" w:rsidR="008F6134" w:rsidRPr="003E5E7C" w:rsidRDefault="008F6134" w:rsidP="00E749AA">
            <w:pPr>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780</w:t>
            </w:r>
          </w:p>
        </w:tc>
        <w:tc>
          <w:tcPr>
            <w:tcW w:w="1011" w:type="dxa"/>
            <w:tcBorders>
              <w:bottom w:val="dotted" w:sz="4" w:space="0" w:color="auto"/>
              <w:right w:val="double" w:sz="4" w:space="0" w:color="auto"/>
            </w:tcBorders>
            <w:shd w:val="clear" w:color="auto" w:fill="auto"/>
            <w:vAlign w:val="center"/>
          </w:tcPr>
          <w:p w14:paraId="63EF58BA" w14:textId="77777777" w:rsidR="008F6134" w:rsidRPr="003E5E7C" w:rsidRDefault="008F6134" w:rsidP="00E749AA">
            <w:pPr>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1,032</w:t>
            </w:r>
          </w:p>
        </w:tc>
        <w:tc>
          <w:tcPr>
            <w:tcW w:w="1010" w:type="dxa"/>
            <w:tcBorders>
              <w:left w:val="double" w:sz="4" w:space="0" w:color="auto"/>
              <w:bottom w:val="dotted" w:sz="4" w:space="0" w:color="auto"/>
            </w:tcBorders>
            <w:shd w:val="clear" w:color="auto" w:fill="auto"/>
            <w:vAlign w:val="center"/>
          </w:tcPr>
          <w:p w14:paraId="702BC736" w14:textId="77777777" w:rsidR="008F6134" w:rsidRPr="003E5E7C" w:rsidRDefault="008F6134" w:rsidP="00E749AA">
            <w:pPr>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60</w:t>
            </w:r>
          </w:p>
        </w:tc>
        <w:tc>
          <w:tcPr>
            <w:tcW w:w="1010" w:type="dxa"/>
            <w:tcBorders>
              <w:bottom w:val="dotted" w:sz="4" w:space="0" w:color="auto"/>
              <w:right w:val="single" w:sz="4" w:space="0" w:color="auto"/>
            </w:tcBorders>
            <w:shd w:val="clear" w:color="auto" w:fill="auto"/>
            <w:vAlign w:val="center"/>
          </w:tcPr>
          <w:p w14:paraId="5A86552E" w14:textId="77777777" w:rsidR="008F6134" w:rsidRPr="003E5E7C" w:rsidRDefault="008F6134" w:rsidP="00E749AA">
            <w:pPr>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60</w:t>
            </w:r>
          </w:p>
        </w:tc>
        <w:tc>
          <w:tcPr>
            <w:tcW w:w="1011" w:type="dxa"/>
            <w:tcBorders>
              <w:left w:val="single" w:sz="4" w:space="0" w:color="auto"/>
              <w:bottom w:val="dotted" w:sz="4" w:space="0" w:color="auto"/>
            </w:tcBorders>
            <w:shd w:val="clear" w:color="auto" w:fill="auto"/>
            <w:vAlign w:val="center"/>
          </w:tcPr>
          <w:p w14:paraId="6E7EBB92" w14:textId="77777777" w:rsidR="008F6134" w:rsidRPr="003E5E7C" w:rsidRDefault="008F6134" w:rsidP="00E749AA">
            <w:pPr>
              <w:spacing w:line="280" w:lineRule="exact"/>
              <w:jc w:val="right"/>
              <w:rPr>
                <w:rFonts w:ascii="ＭＳ Ｐ明朝" w:eastAsia="ＭＳ Ｐ明朝" w:hAnsi="ＭＳ Ｐ明朝"/>
                <w:color w:val="000000"/>
              </w:rPr>
            </w:pPr>
            <w:r w:rsidRPr="003E5E7C">
              <w:rPr>
                <w:rFonts w:ascii="ＭＳ Ｐ明朝" w:eastAsia="ＭＳ Ｐ明朝" w:hAnsi="ＭＳ Ｐ明朝" w:hint="eastAsia"/>
                <w:color w:val="000000"/>
              </w:rPr>
              <w:t>72</w:t>
            </w:r>
          </w:p>
        </w:tc>
      </w:tr>
      <w:tr w:rsidR="008F6134" w:rsidRPr="00913F0B" w14:paraId="5387EFFA" w14:textId="77777777" w:rsidTr="003F62D7">
        <w:trPr>
          <w:trHeight w:val="227"/>
          <w:jc w:val="right"/>
        </w:trPr>
        <w:tc>
          <w:tcPr>
            <w:tcW w:w="567" w:type="dxa"/>
            <w:vMerge/>
          </w:tcPr>
          <w:p w14:paraId="791C9EB0" w14:textId="77777777" w:rsidR="008F6134" w:rsidRPr="00913F0B" w:rsidRDefault="008F6134"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5A00AD30" w14:textId="77777777" w:rsidR="008F6134" w:rsidRPr="00913F0B" w:rsidRDefault="008F6134"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6700EFF7" w14:textId="77777777" w:rsidR="008F6134" w:rsidRPr="00913F0B" w:rsidRDefault="008F613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vAlign w:val="center"/>
          </w:tcPr>
          <w:p w14:paraId="2A02B54B"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414</w:t>
            </w:r>
          </w:p>
        </w:tc>
        <w:tc>
          <w:tcPr>
            <w:tcW w:w="1010" w:type="dxa"/>
            <w:tcBorders>
              <w:top w:val="dotted" w:sz="4" w:space="0" w:color="auto"/>
              <w:left w:val="single" w:sz="4" w:space="0" w:color="auto"/>
            </w:tcBorders>
            <w:vAlign w:val="center"/>
          </w:tcPr>
          <w:p w14:paraId="44F1BA90"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414</w:t>
            </w:r>
          </w:p>
        </w:tc>
        <w:tc>
          <w:tcPr>
            <w:tcW w:w="1011" w:type="dxa"/>
            <w:tcBorders>
              <w:top w:val="dotted" w:sz="4" w:space="0" w:color="auto"/>
              <w:right w:val="double" w:sz="4" w:space="0" w:color="auto"/>
            </w:tcBorders>
            <w:vAlign w:val="center"/>
          </w:tcPr>
          <w:p w14:paraId="088F089F"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422</w:t>
            </w:r>
          </w:p>
        </w:tc>
        <w:tc>
          <w:tcPr>
            <w:tcW w:w="1010" w:type="dxa"/>
            <w:tcBorders>
              <w:top w:val="dotted" w:sz="4" w:space="0" w:color="auto"/>
              <w:left w:val="double" w:sz="4" w:space="0" w:color="auto"/>
            </w:tcBorders>
            <w:vAlign w:val="center"/>
          </w:tcPr>
          <w:p w14:paraId="724A7B39"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25</w:t>
            </w:r>
          </w:p>
        </w:tc>
        <w:tc>
          <w:tcPr>
            <w:tcW w:w="1010" w:type="dxa"/>
            <w:tcBorders>
              <w:top w:val="dotted" w:sz="4" w:space="0" w:color="auto"/>
              <w:right w:val="single" w:sz="4" w:space="0" w:color="auto"/>
            </w:tcBorders>
            <w:vAlign w:val="center"/>
          </w:tcPr>
          <w:p w14:paraId="2E663424"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25</w:t>
            </w:r>
          </w:p>
        </w:tc>
        <w:tc>
          <w:tcPr>
            <w:tcW w:w="1011" w:type="dxa"/>
            <w:tcBorders>
              <w:top w:val="dotted" w:sz="4" w:space="0" w:color="auto"/>
              <w:left w:val="single" w:sz="4" w:space="0" w:color="auto"/>
            </w:tcBorders>
            <w:vAlign w:val="center"/>
          </w:tcPr>
          <w:p w14:paraId="21EB1B6D" w14:textId="77777777" w:rsidR="008F6134" w:rsidRPr="00913F0B" w:rsidRDefault="008F613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25</w:t>
            </w:r>
          </w:p>
        </w:tc>
      </w:tr>
    </w:tbl>
    <w:p w14:paraId="7BECEE68" w14:textId="1EDFBFD0" w:rsidR="00F9264C" w:rsidRPr="00A20514" w:rsidRDefault="00F9264C" w:rsidP="00F9264C">
      <w:pPr>
        <w:widowControl/>
        <w:ind w:firstLineChars="200" w:firstLine="440"/>
        <w:jc w:val="left"/>
        <w:rPr>
          <w:rFonts w:ascii="游ゴシック Medium" w:eastAsia="游ゴシック Medium" w:hAnsi="游ゴシック Medium"/>
        </w:rPr>
      </w:pPr>
    </w:p>
    <w:p w14:paraId="4B82F6DA" w14:textId="2A36518A" w:rsidR="00F9264C" w:rsidRPr="00913F0B" w:rsidRDefault="00F9264C" w:rsidP="00F9264C">
      <w:pPr>
        <w:widowControl/>
        <w:ind w:firstLineChars="200" w:firstLine="440"/>
        <w:jc w:val="left"/>
      </w:pPr>
    </w:p>
    <w:p w14:paraId="7A44F8C3" w14:textId="52193D55" w:rsidR="00F9264C" w:rsidRPr="0072416A" w:rsidRDefault="00F9264C" w:rsidP="0072416A">
      <w:pPr>
        <w:pStyle w:val="4"/>
        <w:ind w:leftChars="0" w:left="0" w:firstLineChars="200" w:firstLine="440"/>
        <w:rPr>
          <w:rFonts w:cs="Times New Roman"/>
          <w:sz w:val="22"/>
          <w:szCs w:val="22"/>
        </w:rPr>
      </w:pPr>
      <w:r w:rsidRPr="0072416A">
        <w:rPr>
          <w:rFonts w:cs="Times New Roman" w:hint="eastAsia"/>
          <w:sz w:val="22"/>
          <w:szCs w:val="22"/>
        </w:rPr>
        <w:t>⑥</w:t>
      </w:r>
      <w:r w:rsidR="003F62D7">
        <w:rPr>
          <w:rFonts w:cs="Times New Roman" w:hint="eastAsia"/>
          <w:sz w:val="22"/>
          <w:szCs w:val="22"/>
        </w:rPr>
        <w:t xml:space="preserve"> </w:t>
      </w:r>
      <w:r w:rsidRPr="0072416A">
        <w:rPr>
          <w:rFonts w:cs="Times New Roman" w:hint="eastAsia"/>
          <w:sz w:val="22"/>
          <w:szCs w:val="22"/>
        </w:rPr>
        <w:t>通所介護</w:t>
      </w:r>
    </w:p>
    <w:p w14:paraId="2E03683C" w14:textId="7C847DD0" w:rsidR="00F9264C" w:rsidRPr="00913F0B" w:rsidRDefault="00F9264C" w:rsidP="003F62D7">
      <w:pPr>
        <w:ind w:leftChars="193" w:left="425" w:firstLineChars="100" w:firstLine="220"/>
      </w:pPr>
      <w:r w:rsidRPr="0072416A">
        <w:rPr>
          <w:rFonts w:ascii="游ゴシック Medium" w:eastAsia="游ゴシック Medium" w:hAnsi="游ゴシック Medium" w:cs="Times New Roman" w:hint="eastAsia"/>
          <w:szCs w:val="20"/>
        </w:rPr>
        <w:t>虚弱、寝たきり、認知症のため介護を要する高齢者に対して、通所施設で入浴、食事、日常生活訓練等の各種サービスを提供するもので、高齢者の自立や高齢者相互のふれあいの機会を設けるとともに家族介護のリフレッシュを図ることを目的としています。</w:t>
      </w:r>
    </w:p>
    <w:p w14:paraId="0CF63939" w14:textId="77777777" w:rsidR="006F7965" w:rsidRPr="00913F0B" w:rsidRDefault="006F7965" w:rsidP="006F7965">
      <w:pPr>
        <w:pStyle w:val="aff"/>
      </w:pPr>
      <w:r w:rsidRPr="00913F0B">
        <w:rPr>
          <w:rFonts w:hint="eastAsia"/>
        </w:rPr>
        <w:t>単位：人/年</w:t>
      </w:r>
    </w:p>
    <w:tbl>
      <w:tblPr>
        <w:tblStyle w:val="a3"/>
        <w:tblW w:w="8644" w:type="dxa"/>
        <w:jc w:val="right"/>
        <w:tblLook w:val="04A0" w:firstRow="1" w:lastRow="0" w:firstColumn="1" w:lastColumn="0" w:noHBand="0" w:noVBand="1"/>
      </w:tblPr>
      <w:tblGrid>
        <w:gridCol w:w="567"/>
        <w:gridCol w:w="1134"/>
        <w:gridCol w:w="917"/>
        <w:gridCol w:w="2008"/>
        <w:gridCol w:w="2009"/>
        <w:gridCol w:w="2009"/>
      </w:tblGrid>
      <w:tr w:rsidR="006F7965" w:rsidRPr="00913F0B" w14:paraId="08F6A9E6" w14:textId="77777777" w:rsidTr="003F62D7">
        <w:trPr>
          <w:jc w:val="right"/>
        </w:trPr>
        <w:tc>
          <w:tcPr>
            <w:tcW w:w="2618" w:type="dxa"/>
            <w:gridSpan w:val="3"/>
            <w:vMerge w:val="restart"/>
            <w:shd w:val="clear" w:color="auto" w:fill="D9D9D9" w:themeFill="background1" w:themeFillShade="D9"/>
            <w:vAlign w:val="center"/>
          </w:tcPr>
          <w:p w14:paraId="5CFE064A" w14:textId="77777777" w:rsidR="006F7965" w:rsidRPr="00913F0B" w:rsidRDefault="006F7965"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6026" w:type="dxa"/>
            <w:gridSpan w:val="3"/>
            <w:shd w:val="clear" w:color="auto" w:fill="D9D9D9" w:themeFill="background1" w:themeFillShade="D9"/>
          </w:tcPr>
          <w:p w14:paraId="184422C5" w14:textId="77777777" w:rsidR="006F7965" w:rsidRPr="00913F0B" w:rsidRDefault="006F7965" w:rsidP="00E749AA">
            <w:pPr>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r>
      <w:tr w:rsidR="006F7965" w:rsidRPr="00913F0B" w14:paraId="187AB470" w14:textId="77777777" w:rsidTr="003F62D7">
        <w:trPr>
          <w:jc w:val="right"/>
        </w:trPr>
        <w:tc>
          <w:tcPr>
            <w:tcW w:w="2618" w:type="dxa"/>
            <w:gridSpan w:val="3"/>
            <w:vMerge/>
            <w:shd w:val="clear" w:color="auto" w:fill="D9D9D9" w:themeFill="background1" w:themeFillShade="D9"/>
          </w:tcPr>
          <w:p w14:paraId="79E09738" w14:textId="77777777" w:rsidR="006F7965" w:rsidRPr="00913F0B" w:rsidRDefault="006F7965" w:rsidP="00E749AA">
            <w:pPr>
              <w:widowControl/>
              <w:spacing w:line="280" w:lineRule="exact"/>
              <w:jc w:val="center"/>
              <w:rPr>
                <w:rFonts w:ascii="ＭＳ Ｐゴシック" w:eastAsia="ＭＳ Ｐゴシック" w:hAnsi="ＭＳ Ｐゴシック"/>
                <w:sz w:val="20"/>
                <w:szCs w:val="20"/>
              </w:rPr>
            </w:pPr>
          </w:p>
        </w:tc>
        <w:tc>
          <w:tcPr>
            <w:tcW w:w="2008" w:type="dxa"/>
            <w:tcBorders>
              <w:bottom w:val="single" w:sz="4" w:space="0" w:color="auto"/>
              <w:right w:val="single" w:sz="4" w:space="0" w:color="auto"/>
            </w:tcBorders>
            <w:shd w:val="clear" w:color="auto" w:fill="D9D9D9" w:themeFill="background1" w:themeFillShade="D9"/>
            <w:vAlign w:val="center"/>
          </w:tcPr>
          <w:p w14:paraId="3816482A" w14:textId="77777777" w:rsidR="006F7965" w:rsidRPr="00913F0B" w:rsidRDefault="006F7965"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49DB40CF" w14:textId="77777777" w:rsidR="006F7965" w:rsidRPr="00913F0B" w:rsidRDefault="006F7965"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7B521EF6" w14:textId="77777777" w:rsidR="006F7965" w:rsidRPr="00913F0B" w:rsidRDefault="006F7965"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6F7965" w:rsidRPr="00913F0B" w14:paraId="59DDCF19" w14:textId="77777777" w:rsidTr="003F62D7">
        <w:trPr>
          <w:trHeight w:val="227"/>
          <w:jc w:val="right"/>
        </w:trPr>
        <w:tc>
          <w:tcPr>
            <w:tcW w:w="1701" w:type="dxa"/>
            <w:gridSpan w:val="2"/>
            <w:vMerge w:val="restart"/>
            <w:vAlign w:val="center"/>
          </w:tcPr>
          <w:p w14:paraId="3668E3E9" w14:textId="77777777" w:rsidR="006F7965" w:rsidRPr="00913F0B" w:rsidRDefault="006F7965"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70FC3676" w14:textId="77777777" w:rsidR="006F7965" w:rsidRPr="00913F0B" w:rsidRDefault="006F7965"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16C23E63" w14:textId="7A59C8D6" w:rsidR="006F7965" w:rsidRPr="00C96AFE" w:rsidRDefault="006F7965"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1,224</w:t>
            </w:r>
          </w:p>
        </w:tc>
        <w:tc>
          <w:tcPr>
            <w:tcW w:w="2009" w:type="dxa"/>
            <w:tcBorders>
              <w:left w:val="single" w:sz="4" w:space="0" w:color="auto"/>
              <w:bottom w:val="dotted" w:sz="4" w:space="0" w:color="auto"/>
            </w:tcBorders>
            <w:shd w:val="clear" w:color="auto" w:fill="auto"/>
            <w:vAlign w:val="center"/>
          </w:tcPr>
          <w:p w14:paraId="34E016A2" w14:textId="77777777" w:rsidR="006F7965" w:rsidRPr="00C96AFE" w:rsidRDefault="006F7965"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1,152</w:t>
            </w:r>
          </w:p>
        </w:tc>
        <w:tc>
          <w:tcPr>
            <w:tcW w:w="2009" w:type="dxa"/>
            <w:tcBorders>
              <w:bottom w:val="dotted" w:sz="4" w:space="0" w:color="auto"/>
              <w:right w:val="single" w:sz="4" w:space="0" w:color="auto"/>
            </w:tcBorders>
            <w:shd w:val="clear" w:color="auto" w:fill="auto"/>
            <w:vAlign w:val="center"/>
          </w:tcPr>
          <w:p w14:paraId="13D1274F" w14:textId="77777777" w:rsidR="006F7965" w:rsidRPr="00C96AFE" w:rsidRDefault="006F7965"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1,392</w:t>
            </w:r>
          </w:p>
        </w:tc>
      </w:tr>
      <w:tr w:rsidR="006F7965" w:rsidRPr="00913F0B" w14:paraId="6C1AFF14" w14:textId="77777777" w:rsidTr="003F62D7">
        <w:trPr>
          <w:trHeight w:val="227"/>
          <w:jc w:val="right"/>
        </w:trPr>
        <w:tc>
          <w:tcPr>
            <w:tcW w:w="1701" w:type="dxa"/>
            <w:gridSpan w:val="2"/>
            <w:vMerge/>
            <w:tcBorders>
              <w:bottom w:val="nil"/>
            </w:tcBorders>
            <w:vAlign w:val="center"/>
          </w:tcPr>
          <w:p w14:paraId="2D5EE446" w14:textId="77777777" w:rsidR="006F7965" w:rsidRPr="00913F0B" w:rsidRDefault="006F7965"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2C682460" w14:textId="77777777" w:rsidR="006F7965" w:rsidRPr="00913F0B" w:rsidRDefault="006F7965"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324853A3" w14:textId="52FF2FF4" w:rsidR="006F7965" w:rsidRPr="00C96AFE" w:rsidRDefault="006F7965"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1,512</w:t>
            </w:r>
          </w:p>
        </w:tc>
        <w:tc>
          <w:tcPr>
            <w:tcW w:w="2009" w:type="dxa"/>
            <w:tcBorders>
              <w:top w:val="dotted" w:sz="4" w:space="0" w:color="auto"/>
              <w:left w:val="single" w:sz="4" w:space="0" w:color="auto"/>
            </w:tcBorders>
            <w:shd w:val="clear" w:color="auto" w:fill="auto"/>
            <w:vAlign w:val="center"/>
          </w:tcPr>
          <w:p w14:paraId="1BBD691C" w14:textId="77777777" w:rsidR="006F7965" w:rsidRPr="00C96AFE" w:rsidRDefault="006F7965"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1,560</w:t>
            </w:r>
          </w:p>
        </w:tc>
        <w:tc>
          <w:tcPr>
            <w:tcW w:w="2009" w:type="dxa"/>
            <w:tcBorders>
              <w:top w:val="dotted" w:sz="4" w:space="0" w:color="auto"/>
              <w:right w:val="single" w:sz="4" w:space="0" w:color="auto"/>
            </w:tcBorders>
            <w:shd w:val="clear" w:color="auto" w:fill="auto"/>
            <w:vAlign w:val="center"/>
          </w:tcPr>
          <w:p w14:paraId="4C76294B" w14:textId="77777777" w:rsidR="006F7965" w:rsidRPr="00C96AFE" w:rsidRDefault="006F7965"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1,572</w:t>
            </w:r>
          </w:p>
        </w:tc>
      </w:tr>
      <w:tr w:rsidR="006F7965" w:rsidRPr="00913F0B" w14:paraId="68312FF2" w14:textId="77777777" w:rsidTr="003F62D7">
        <w:trPr>
          <w:trHeight w:val="227"/>
          <w:jc w:val="right"/>
        </w:trPr>
        <w:tc>
          <w:tcPr>
            <w:tcW w:w="567" w:type="dxa"/>
            <w:vMerge w:val="restart"/>
            <w:tcBorders>
              <w:top w:val="nil"/>
            </w:tcBorders>
          </w:tcPr>
          <w:p w14:paraId="62B8A47D"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608B43EC"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59B99FE1"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41377133" w14:textId="7FB4C506" w:rsidR="006F7965" w:rsidRPr="00BF18A0"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252</w:t>
            </w:r>
          </w:p>
        </w:tc>
        <w:tc>
          <w:tcPr>
            <w:tcW w:w="2009" w:type="dxa"/>
            <w:tcBorders>
              <w:left w:val="single" w:sz="4" w:space="0" w:color="auto"/>
              <w:bottom w:val="dotted" w:sz="4" w:space="0" w:color="auto"/>
            </w:tcBorders>
            <w:shd w:val="clear" w:color="auto" w:fill="auto"/>
            <w:vAlign w:val="center"/>
          </w:tcPr>
          <w:p w14:paraId="06FE920A" w14:textId="0D1CA3F7" w:rsidR="006F7965" w:rsidRPr="00BF18A0" w:rsidRDefault="006F7965"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180</w:t>
            </w:r>
          </w:p>
        </w:tc>
        <w:tc>
          <w:tcPr>
            <w:tcW w:w="2009" w:type="dxa"/>
            <w:tcBorders>
              <w:bottom w:val="dotted" w:sz="4" w:space="0" w:color="auto"/>
              <w:right w:val="single" w:sz="4" w:space="0" w:color="auto"/>
            </w:tcBorders>
            <w:shd w:val="clear" w:color="auto" w:fill="auto"/>
            <w:vAlign w:val="center"/>
          </w:tcPr>
          <w:p w14:paraId="6F353B4F" w14:textId="77777777" w:rsidR="006F7965" w:rsidRPr="00BF18A0" w:rsidRDefault="006F7965"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180</w:t>
            </w:r>
          </w:p>
        </w:tc>
      </w:tr>
      <w:tr w:rsidR="006F7965" w:rsidRPr="00913F0B" w14:paraId="1D921866" w14:textId="77777777" w:rsidTr="003F62D7">
        <w:trPr>
          <w:trHeight w:val="227"/>
          <w:jc w:val="right"/>
        </w:trPr>
        <w:tc>
          <w:tcPr>
            <w:tcW w:w="567" w:type="dxa"/>
            <w:vMerge/>
          </w:tcPr>
          <w:p w14:paraId="420946A2"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78E78805"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655A197B"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4C9072A7" w14:textId="57313571"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361</w:t>
            </w:r>
          </w:p>
        </w:tc>
        <w:tc>
          <w:tcPr>
            <w:tcW w:w="2009" w:type="dxa"/>
            <w:tcBorders>
              <w:top w:val="dotted" w:sz="4" w:space="0" w:color="auto"/>
              <w:left w:val="single" w:sz="4" w:space="0" w:color="auto"/>
            </w:tcBorders>
            <w:shd w:val="clear" w:color="auto" w:fill="auto"/>
            <w:vAlign w:val="center"/>
          </w:tcPr>
          <w:p w14:paraId="5C8B4AE1" w14:textId="6C2F32A5"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372</w:t>
            </w:r>
          </w:p>
        </w:tc>
        <w:tc>
          <w:tcPr>
            <w:tcW w:w="2009" w:type="dxa"/>
            <w:tcBorders>
              <w:top w:val="dotted" w:sz="4" w:space="0" w:color="auto"/>
              <w:right w:val="single" w:sz="4" w:space="0" w:color="auto"/>
            </w:tcBorders>
            <w:shd w:val="clear" w:color="auto" w:fill="auto"/>
            <w:vAlign w:val="center"/>
          </w:tcPr>
          <w:p w14:paraId="66C48E40" w14:textId="77777777"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375</w:t>
            </w:r>
          </w:p>
        </w:tc>
      </w:tr>
      <w:tr w:rsidR="006F7965" w:rsidRPr="00913F0B" w14:paraId="4CBFE487" w14:textId="77777777" w:rsidTr="003F62D7">
        <w:trPr>
          <w:trHeight w:val="227"/>
          <w:jc w:val="right"/>
        </w:trPr>
        <w:tc>
          <w:tcPr>
            <w:tcW w:w="567" w:type="dxa"/>
            <w:vMerge/>
          </w:tcPr>
          <w:p w14:paraId="08BED128"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B6AA5AE"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6562B5E3"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16E8AFB7" w14:textId="77777777" w:rsidR="006F7965" w:rsidRPr="00BF18A0"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108</w:t>
            </w:r>
          </w:p>
        </w:tc>
        <w:tc>
          <w:tcPr>
            <w:tcW w:w="2009" w:type="dxa"/>
            <w:tcBorders>
              <w:left w:val="single" w:sz="4" w:space="0" w:color="auto"/>
              <w:bottom w:val="dotted" w:sz="4" w:space="0" w:color="auto"/>
            </w:tcBorders>
            <w:shd w:val="clear" w:color="auto" w:fill="auto"/>
            <w:vAlign w:val="center"/>
          </w:tcPr>
          <w:p w14:paraId="77A9C8AF" w14:textId="7D0B9B33" w:rsidR="006F7965" w:rsidRPr="00BF18A0" w:rsidRDefault="006F7965"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96</w:t>
            </w:r>
          </w:p>
        </w:tc>
        <w:tc>
          <w:tcPr>
            <w:tcW w:w="2009" w:type="dxa"/>
            <w:tcBorders>
              <w:bottom w:val="dotted" w:sz="4" w:space="0" w:color="auto"/>
              <w:right w:val="single" w:sz="4" w:space="0" w:color="auto"/>
            </w:tcBorders>
            <w:shd w:val="clear" w:color="auto" w:fill="auto"/>
            <w:vAlign w:val="center"/>
          </w:tcPr>
          <w:p w14:paraId="4784CD2C" w14:textId="77777777" w:rsidR="006F7965" w:rsidRPr="00BF18A0" w:rsidRDefault="006F7965"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144</w:t>
            </w:r>
          </w:p>
        </w:tc>
      </w:tr>
      <w:tr w:rsidR="006F7965" w:rsidRPr="00913F0B" w14:paraId="7C6DF7BE" w14:textId="77777777" w:rsidTr="003F62D7">
        <w:trPr>
          <w:trHeight w:val="227"/>
          <w:jc w:val="right"/>
        </w:trPr>
        <w:tc>
          <w:tcPr>
            <w:tcW w:w="567" w:type="dxa"/>
            <w:vMerge/>
          </w:tcPr>
          <w:p w14:paraId="78AEFD2F"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6C33F4B9"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204058C4"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5F9A1EE8" w14:textId="77777777"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143</w:t>
            </w:r>
          </w:p>
        </w:tc>
        <w:tc>
          <w:tcPr>
            <w:tcW w:w="2009" w:type="dxa"/>
            <w:tcBorders>
              <w:top w:val="dotted" w:sz="4" w:space="0" w:color="auto"/>
              <w:left w:val="single" w:sz="4" w:space="0" w:color="auto"/>
            </w:tcBorders>
            <w:shd w:val="clear" w:color="auto" w:fill="auto"/>
            <w:vAlign w:val="center"/>
          </w:tcPr>
          <w:p w14:paraId="36A0A3F7" w14:textId="77777777"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148</w:t>
            </w:r>
          </w:p>
        </w:tc>
        <w:tc>
          <w:tcPr>
            <w:tcW w:w="2009" w:type="dxa"/>
            <w:tcBorders>
              <w:top w:val="dotted" w:sz="4" w:space="0" w:color="auto"/>
              <w:right w:val="single" w:sz="4" w:space="0" w:color="auto"/>
            </w:tcBorders>
            <w:shd w:val="clear" w:color="auto" w:fill="auto"/>
            <w:vAlign w:val="center"/>
          </w:tcPr>
          <w:p w14:paraId="4BBF13F8" w14:textId="77777777"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149</w:t>
            </w:r>
          </w:p>
        </w:tc>
      </w:tr>
      <w:tr w:rsidR="006F7965" w:rsidRPr="00913F0B" w14:paraId="24D2F8C5" w14:textId="77777777" w:rsidTr="003F62D7">
        <w:trPr>
          <w:trHeight w:val="227"/>
          <w:jc w:val="right"/>
        </w:trPr>
        <w:tc>
          <w:tcPr>
            <w:tcW w:w="567" w:type="dxa"/>
            <w:vMerge/>
          </w:tcPr>
          <w:p w14:paraId="21C62E62"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4AEE30E7"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2ED6FCD0"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08AD8AD0" w14:textId="77777777" w:rsidR="006F7965" w:rsidRPr="00BF18A0"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864</w:t>
            </w:r>
          </w:p>
        </w:tc>
        <w:tc>
          <w:tcPr>
            <w:tcW w:w="2009" w:type="dxa"/>
            <w:tcBorders>
              <w:left w:val="single" w:sz="4" w:space="0" w:color="auto"/>
              <w:bottom w:val="dotted" w:sz="4" w:space="0" w:color="auto"/>
            </w:tcBorders>
            <w:shd w:val="clear" w:color="auto" w:fill="auto"/>
            <w:vAlign w:val="center"/>
          </w:tcPr>
          <w:p w14:paraId="04B2F979" w14:textId="77777777" w:rsidR="006F7965" w:rsidRPr="00BF18A0" w:rsidRDefault="006F7965"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876</w:t>
            </w:r>
          </w:p>
        </w:tc>
        <w:tc>
          <w:tcPr>
            <w:tcW w:w="2009" w:type="dxa"/>
            <w:tcBorders>
              <w:bottom w:val="dotted" w:sz="4" w:space="0" w:color="auto"/>
              <w:right w:val="single" w:sz="4" w:space="0" w:color="auto"/>
            </w:tcBorders>
            <w:shd w:val="clear" w:color="auto" w:fill="auto"/>
            <w:vAlign w:val="center"/>
          </w:tcPr>
          <w:p w14:paraId="61195B5D" w14:textId="77777777" w:rsidR="006F7965" w:rsidRPr="00BF18A0" w:rsidRDefault="006F7965"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1,068</w:t>
            </w:r>
          </w:p>
        </w:tc>
      </w:tr>
      <w:tr w:rsidR="006F7965" w:rsidRPr="00913F0B" w14:paraId="2CA66AD2" w14:textId="77777777" w:rsidTr="003F62D7">
        <w:trPr>
          <w:trHeight w:val="227"/>
          <w:jc w:val="right"/>
        </w:trPr>
        <w:tc>
          <w:tcPr>
            <w:tcW w:w="567" w:type="dxa"/>
            <w:vMerge/>
          </w:tcPr>
          <w:p w14:paraId="4C9E6C51" w14:textId="77777777" w:rsidR="006F7965" w:rsidRPr="00913F0B" w:rsidRDefault="006F7965"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74AE3597" w14:textId="77777777" w:rsidR="006F7965" w:rsidRPr="00913F0B" w:rsidRDefault="006F7965"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5A4ADDB6" w14:textId="77777777" w:rsidR="006F7965" w:rsidRPr="00913F0B" w:rsidRDefault="006F796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052872B3" w14:textId="77777777"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1,008</w:t>
            </w:r>
          </w:p>
        </w:tc>
        <w:tc>
          <w:tcPr>
            <w:tcW w:w="2009" w:type="dxa"/>
            <w:tcBorders>
              <w:top w:val="dotted" w:sz="4" w:space="0" w:color="auto"/>
              <w:left w:val="single" w:sz="4" w:space="0" w:color="auto"/>
            </w:tcBorders>
            <w:shd w:val="clear" w:color="auto" w:fill="auto"/>
            <w:vAlign w:val="center"/>
          </w:tcPr>
          <w:p w14:paraId="7BC4FFDC" w14:textId="77777777"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1,040</w:t>
            </w:r>
          </w:p>
        </w:tc>
        <w:tc>
          <w:tcPr>
            <w:tcW w:w="2009" w:type="dxa"/>
            <w:tcBorders>
              <w:top w:val="dotted" w:sz="4" w:space="0" w:color="auto"/>
              <w:right w:val="single" w:sz="4" w:space="0" w:color="auto"/>
            </w:tcBorders>
            <w:shd w:val="clear" w:color="auto" w:fill="auto"/>
            <w:vAlign w:val="center"/>
          </w:tcPr>
          <w:p w14:paraId="4F989C06" w14:textId="77777777" w:rsidR="006F7965" w:rsidRPr="00913F0B" w:rsidRDefault="006F7965"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1,048</w:t>
            </w:r>
          </w:p>
        </w:tc>
      </w:tr>
    </w:tbl>
    <w:p w14:paraId="28EC388F" w14:textId="77777777" w:rsidR="00F04860" w:rsidRDefault="00F04860" w:rsidP="00F04860">
      <w:pPr>
        <w:widowControl/>
        <w:jc w:val="left"/>
      </w:pPr>
    </w:p>
    <w:p w14:paraId="111DFD87" w14:textId="77777777" w:rsidR="00F9264C" w:rsidRDefault="00F9264C" w:rsidP="00F9264C">
      <w:pPr>
        <w:widowControl/>
        <w:jc w:val="left"/>
      </w:pPr>
    </w:p>
    <w:p w14:paraId="4693CC0E" w14:textId="77777777" w:rsidR="00F9264C" w:rsidRPr="00913F0B" w:rsidRDefault="00F9264C" w:rsidP="00F9264C">
      <w:pPr>
        <w:widowControl/>
        <w:jc w:val="left"/>
      </w:pPr>
    </w:p>
    <w:p w14:paraId="2F080EC7" w14:textId="77777777" w:rsidR="00F9264C" w:rsidRDefault="00F9264C" w:rsidP="00F9264C">
      <w:pPr>
        <w:widowControl/>
        <w:jc w:val="left"/>
      </w:pPr>
      <w:r>
        <w:br w:type="page"/>
      </w:r>
    </w:p>
    <w:p w14:paraId="632BAC07" w14:textId="5DC4CD85" w:rsidR="00F9264C" w:rsidRPr="0072416A" w:rsidRDefault="00F9264C" w:rsidP="0072416A">
      <w:pPr>
        <w:pStyle w:val="4"/>
        <w:ind w:leftChars="0" w:left="0" w:firstLineChars="200" w:firstLine="440"/>
        <w:rPr>
          <w:rFonts w:cs="Times New Roman"/>
          <w:sz w:val="22"/>
          <w:szCs w:val="22"/>
        </w:rPr>
      </w:pPr>
      <w:r w:rsidRPr="0072416A">
        <w:rPr>
          <w:rFonts w:cs="Times New Roman" w:hint="eastAsia"/>
          <w:sz w:val="22"/>
          <w:szCs w:val="22"/>
        </w:rPr>
        <w:lastRenderedPageBreak/>
        <w:t>⑦</w:t>
      </w:r>
      <w:r w:rsidR="003F62D7">
        <w:rPr>
          <w:rFonts w:cs="Times New Roman" w:hint="eastAsia"/>
          <w:sz w:val="22"/>
          <w:szCs w:val="22"/>
        </w:rPr>
        <w:t xml:space="preserve"> </w:t>
      </w:r>
      <w:r w:rsidRPr="0072416A">
        <w:rPr>
          <w:rFonts w:cs="Times New Roman" w:hint="eastAsia"/>
          <w:sz w:val="22"/>
          <w:szCs w:val="22"/>
        </w:rPr>
        <w:t>通所リハビリテーション・介護予防通所リハビリテーション</w:t>
      </w:r>
    </w:p>
    <w:p w14:paraId="6FBD0DD2" w14:textId="2C59F062" w:rsidR="00F9264C" w:rsidRPr="00913F0B" w:rsidRDefault="00F9264C" w:rsidP="003F62D7">
      <w:pPr>
        <w:ind w:leftChars="193" w:left="425" w:firstLineChars="100" w:firstLine="220"/>
      </w:pPr>
      <w:r w:rsidRPr="0072416A">
        <w:rPr>
          <w:rFonts w:ascii="游ゴシック Medium" w:eastAsia="游ゴシック Medium" w:hAnsi="游ゴシック Medium" w:cs="Times New Roman" w:hint="eastAsia"/>
          <w:szCs w:val="20"/>
        </w:rPr>
        <w:t>老人保健施設等ではデイケア事業として、理学療法、作業療法その他必要なリハビリテーションを行うとともに、併せて食事、入浴のサービスを提供しています。また、介護予防通所リハビリテーショ</w:t>
      </w:r>
      <w:r w:rsidRPr="0011621F">
        <w:rPr>
          <w:rFonts w:ascii="游ゴシック Medium" w:eastAsia="游ゴシック Medium" w:hAnsi="游ゴシック Medium" w:cs="Times New Roman" w:hint="eastAsia"/>
          <w:color w:val="000000" w:themeColor="text1"/>
          <w:szCs w:val="20"/>
        </w:rPr>
        <w:t>ンは、</w:t>
      </w:r>
      <w:r w:rsidR="007568C2" w:rsidRPr="0011621F">
        <w:rPr>
          <w:rFonts w:ascii="游ゴシック Medium" w:eastAsia="游ゴシック Medium" w:hAnsi="游ゴシック Medium" w:cs="Times New Roman" w:hint="eastAsia"/>
          <w:b/>
          <w:color w:val="000000" w:themeColor="text1"/>
          <w:szCs w:val="20"/>
        </w:rPr>
        <w:t>「</w:t>
      </w:r>
      <w:r w:rsidR="007568C2"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の</w:t>
      </w:r>
      <w:r w:rsidRPr="0072416A">
        <w:rPr>
          <w:rFonts w:ascii="游ゴシック Medium" w:eastAsia="游ゴシック Medium" w:hAnsi="游ゴシック Medium" w:cs="Times New Roman" w:hint="eastAsia"/>
          <w:szCs w:val="20"/>
        </w:rPr>
        <w:t>方を対象に予防効果をより重視したサービスを提供するものです。</w:t>
      </w:r>
    </w:p>
    <w:p w14:paraId="4329C430" w14:textId="77777777" w:rsidR="00C11D74" w:rsidRPr="00913F0B" w:rsidRDefault="00C11D74" w:rsidP="00C11D74">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2"/>
        <w:gridCol w:w="1134"/>
        <w:gridCol w:w="922"/>
        <w:gridCol w:w="1010"/>
        <w:gridCol w:w="1010"/>
        <w:gridCol w:w="1011"/>
        <w:gridCol w:w="1010"/>
        <w:gridCol w:w="1010"/>
        <w:gridCol w:w="1011"/>
      </w:tblGrid>
      <w:tr w:rsidR="00C11D74" w:rsidRPr="00913F0B" w14:paraId="1DFADD5A" w14:textId="77777777" w:rsidTr="003F62D7">
        <w:trPr>
          <w:trHeight w:val="227"/>
          <w:jc w:val="right"/>
        </w:trPr>
        <w:tc>
          <w:tcPr>
            <w:tcW w:w="2618" w:type="dxa"/>
            <w:gridSpan w:val="3"/>
            <w:vMerge w:val="restart"/>
            <w:shd w:val="clear" w:color="auto" w:fill="D9D9D9" w:themeFill="background1" w:themeFillShade="D9"/>
            <w:vAlign w:val="center"/>
          </w:tcPr>
          <w:p w14:paraId="34583E4E" w14:textId="77777777" w:rsidR="00C11D74" w:rsidRPr="00913F0B" w:rsidRDefault="00C11D74"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385AFA26" w14:textId="77777777" w:rsidR="00C11D74" w:rsidRPr="00913F0B" w:rsidRDefault="00C11D74"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153B460B" w14:textId="77777777" w:rsidR="00C11D74" w:rsidRPr="00913F0B" w:rsidRDefault="00C11D74"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C11D74" w:rsidRPr="00913F0B" w14:paraId="2B176C7D" w14:textId="77777777" w:rsidTr="003F62D7">
        <w:trPr>
          <w:trHeight w:val="227"/>
          <w:jc w:val="right"/>
        </w:trPr>
        <w:tc>
          <w:tcPr>
            <w:tcW w:w="2618" w:type="dxa"/>
            <w:gridSpan w:val="3"/>
            <w:vMerge/>
            <w:shd w:val="clear" w:color="auto" w:fill="D9D9D9" w:themeFill="background1" w:themeFillShade="D9"/>
          </w:tcPr>
          <w:p w14:paraId="3C0A98DE" w14:textId="77777777" w:rsidR="00C11D74" w:rsidRPr="00913F0B" w:rsidRDefault="00C11D74"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7D9747F3" w14:textId="77777777" w:rsidR="00C11D74" w:rsidRPr="00913F0B" w:rsidRDefault="00C11D74"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2FB0242C" w14:textId="77777777" w:rsidR="00C11D74" w:rsidRPr="00913F0B" w:rsidRDefault="00C11D74"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13687F3C" w14:textId="77777777" w:rsidR="00C11D74" w:rsidRPr="00913F0B" w:rsidRDefault="00C11D74"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2AE5CCB5" w14:textId="77777777" w:rsidR="00C11D74" w:rsidRPr="00913F0B" w:rsidRDefault="00C11D74"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4CEB002A" w14:textId="77777777" w:rsidR="00C11D74" w:rsidRPr="00913F0B" w:rsidRDefault="00C11D74"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6E721EE0" w14:textId="77777777" w:rsidR="00C11D74" w:rsidRPr="00913F0B" w:rsidRDefault="00C11D74"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C11D74" w:rsidRPr="00913F0B" w14:paraId="4B3A4761" w14:textId="77777777" w:rsidTr="003F62D7">
        <w:trPr>
          <w:trHeight w:val="227"/>
          <w:jc w:val="right"/>
        </w:trPr>
        <w:tc>
          <w:tcPr>
            <w:tcW w:w="1696" w:type="dxa"/>
            <w:gridSpan w:val="2"/>
            <w:vMerge w:val="restart"/>
            <w:vAlign w:val="center"/>
          </w:tcPr>
          <w:p w14:paraId="3CA9CDA7" w14:textId="77777777" w:rsidR="00C11D74" w:rsidRPr="00913F0B" w:rsidRDefault="00C11D7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22" w:type="dxa"/>
            <w:tcBorders>
              <w:bottom w:val="dotted" w:sz="4" w:space="0" w:color="auto"/>
            </w:tcBorders>
            <w:vAlign w:val="center"/>
          </w:tcPr>
          <w:p w14:paraId="59435C21" w14:textId="77777777" w:rsidR="00C11D74" w:rsidRPr="00913F0B" w:rsidRDefault="00C11D7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08323D60" w14:textId="3E08D2A9" w:rsidR="00C11D74" w:rsidRPr="00C96AFE" w:rsidRDefault="00C11D74"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2,088</w:t>
            </w:r>
          </w:p>
        </w:tc>
        <w:tc>
          <w:tcPr>
            <w:tcW w:w="1010" w:type="dxa"/>
            <w:tcBorders>
              <w:left w:val="single" w:sz="4" w:space="0" w:color="auto"/>
              <w:bottom w:val="dotted" w:sz="4" w:space="0" w:color="auto"/>
            </w:tcBorders>
            <w:shd w:val="clear" w:color="auto" w:fill="auto"/>
            <w:vAlign w:val="center"/>
          </w:tcPr>
          <w:p w14:paraId="0A69481F" w14:textId="1F44B798" w:rsidR="00C11D74" w:rsidRPr="00C96AFE" w:rsidRDefault="00C11D7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2,136</w:t>
            </w:r>
          </w:p>
        </w:tc>
        <w:tc>
          <w:tcPr>
            <w:tcW w:w="1011" w:type="dxa"/>
            <w:tcBorders>
              <w:bottom w:val="dotted" w:sz="4" w:space="0" w:color="auto"/>
              <w:right w:val="double" w:sz="4" w:space="0" w:color="auto"/>
            </w:tcBorders>
            <w:shd w:val="clear" w:color="auto" w:fill="auto"/>
            <w:vAlign w:val="center"/>
          </w:tcPr>
          <w:p w14:paraId="0400823D" w14:textId="77777777" w:rsidR="00C11D74" w:rsidRPr="00C96AFE" w:rsidRDefault="00C11D7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2,508</w:t>
            </w:r>
          </w:p>
        </w:tc>
        <w:tc>
          <w:tcPr>
            <w:tcW w:w="1010" w:type="dxa"/>
            <w:tcBorders>
              <w:left w:val="double" w:sz="4" w:space="0" w:color="auto"/>
              <w:bottom w:val="dotted" w:sz="4" w:space="0" w:color="auto"/>
            </w:tcBorders>
            <w:shd w:val="clear" w:color="auto" w:fill="auto"/>
            <w:vAlign w:val="center"/>
          </w:tcPr>
          <w:p w14:paraId="229121BF" w14:textId="77777777" w:rsidR="00C11D74" w:rsidRPr="00C96AFE" w:rsidRDefault="00C11D7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1,056</w:t>
            </w:r>
          </w:p>
        </w:tc>
        <w:tc>
          <w:tcPr>
            <w:tcW w:w="1010" w:type="dxa"/>
            <w:tcBorders>
              <w:bottom w:val="dotted" w:sz="4" w:space="0" w:color="auto"/>
              <w:right w:val="single" w:sz="4" w:space="0" w:color="auto"/>
            </w:tcBorders>
            <w:shd w:val="clear" w:color="auto" w:fill="auto"/>
            <w:vAlign w:val="center"/>
          </w:tcPr>
          <w:p w14:paraId="34C87015" w14:textId="77777777" w:rsidR="00C11D74" w:rsidRPr="00C96AFE" w:rsidRDefault="00C11D7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1,032</w:t>
            </w:r>
          </w:p>
        </w:tc>
        <w:tc>
          <w:tcPr>
            <w:tcW w:w="1011" w:type="dxa"/>
            <w:tcBorders>
              <w:left w:val="single" w:sz="4" w:space="0" w:color="auto"/>
              <w:bottom w:val="dotted" w:sz="4" w:space="0" w:color="auto"/>
            </w:tcBorders>
            <w:shd w:val="clear" w:color="auto" w:fill="auto"/>
            <w:vAlign w:val="center"/>
          </w:tcPr>
          <w:p w14:paraId="0880AB5A" w14:textId="77777777" w:rsidR="00C11D74" w:rsidRPr="00C96AFE" w:rsidRDefault="00C11D74"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1,116</w:t>
            </w:r>
          </w:p>
        </w:tc>
      </w:tr>
      <w:tr w:rsidR="00C11D74" w:rsidRPr="00913F0B" w14:paraId="11CAAC20" w14:textId="77777777" w:rsidTr="003F62D7">
        <w:trPr>
          <w:trHeight w:val="227"/>
          <w:jc w:val="right"/>
        </w:trPr>
        <w:tc>
          <w:tcPr>
            <w:tcW w:w="1696" w:type="dxa"/>
            <w:gridSpan w:val="2"/>
            <w:vMerge/>
            <w:tcBorders>
              <w:bottom w:val="nil"/>
            </w:tcBorders>
            <w:vAlign w:val="center"/>
          </w:tcPr>
          <w:p w14:paraId="15D12A1C" w14:textId="77777777" w:rsidR="00C11D74" w:rsidRPr="00913F0B" w:rsidRDefault="00C11D74" w:rsidP="00E749AA">
            <w:pPr>
              <w:widowControl/>
              <w:spacing w:line="280" w:lineRule="exact"/>
              <w:rPr>
                <w:rFonts w:ascii="ＭＳ Ｐゴシック" w:eastAsia="ＭＳ Ｐゴシック" w:hAnsi="ＭＳ Ｐゴシック"/>
                <w:b/>
                <w:sz w:val="20"/>
                <w:szCs w:val="20"/>
              </w:rPr>
            </w:pPr>
          </w:p>
        </w:tc>
        <w:tc>
          <w:tcPr>
            <w:tcW w:w="922" w:type="dxa"/>
            <w:tcBorders>
              <w:top w:val="dotted" w:sz="4" w:space="0" w:color="auto"/>
            </w:tcBorders>
            <w:vAlign w:val="center"/>
          </w:tcPr>
          <w:p w14:paraId="14492DCB" w14:textId="77777777" w:rsidR="00C11D74" w:rsidRPr="00913F0B" w:rsidRDefault="00C11D7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566E925F" w14:textId="77777777" w:rsidR="00C11D74" w:rsidRPr="00C96AFE" w:rsidRDefault="00C11D74"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2,160</w:t>
            </w:r>
          </w:p>
        </w:tc>
        <w:tc>
          <w:tcPr>
            <w:tcW w:w="1010" w:type="dxa"/>
            <w:tcBorders>
              <w:top w:val="dotted" w:sz="4" w:space="0" w:color="auto"/>
              <w:left w:val="single" w:sz="4" w:space="0" w:color="auto"/>
            </w:tcBorders>
            <w:shd w:val="clear" w:color="auto" w:fill="auto"/>
            <w:vAlign w:val="center"/>
          </w:tcPr>
          <w:p w14:paraId="6AF2273E" w14:textId="617AAABB" w:rsidR="00C11D74" w:rsidRPr="00C96AFE" w:rsidRDefault="00C11D74"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2,184</w:t>
            </w:r>
          </w:p>
        </w:tc>
        <w:tc>
          <w:tcPr>
            <w:tcW w:w="1011" w:type="dxa"/>
            <w:tcBorders>
              <w:top w:val="dotted" w:sz="4" w:space="0" w:color="auto"/>
              <w:right w:val="double" w:sz="4" w:space="0" w:color="auto"/>
            </w:tcBorders>
            <w:shd w:val="clear" w:color="auto" w:fill="auto"/>
            <w:vAlign w:val="center"/>
          </w:tcPr>
          <w:p w14:paraId="66D86278" w14:textId="77777777" w:rsidR="00C11D74" w:rsidRPr="00C96AFE" w:rsidRDefault="00C11D74"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2,208</w:t>
            </w:r>
          </w:p>
        </w:tc>
        <w:tc>
          <w:tcPr>
            <w:tcW w:w="1010" w:type="dxa"/>
            <w:tcBorders>
              <w:top w:val="dotted" w:sz="4" w:space="0" w:color="auto"/>
              <w:left w:val="double" w:sz="4" w:space="0" w:color="auto"/>
            </w:tcBorders>
            <w:shd w:val="clear" w:color="auto" w:fill="auto"/>
            <w:vAlign w:val="center"/>
          </w:tcPr>
          <w:p w14:paraId="164673A2" w14:textId="77777777" w:rsidR="00C11D74" w:rsidRPr="00C96AFE" w:rsidRDefault="00C11D74"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1,188</w:t>
            </w:r>
          </w:p>
        </w:tc>
        <w:tc>
          <w:tcPr>
            <w:tcW w:w="1010" w:type="dxa"/>
            <w:tcBorders>
              <w:top w:val="dotted" w:sz="4" w:space="0" w:color="auto"/>
              <w:right w:val="single" w:sz="4" w:space="0" w:color="auto"/>
            </w:tcBorders>
            <w:shd w:val="clear" w:color="auto" w:fill="auto"/>
            <w:vAlign w:val="center"/>
          </w:tcPr>
          <w:p w14:paraId="27CEBFC1" w14:textId="77777777" w:rsidR="00C11D74" w:rsidRPr="00C96AFE" w:rsidRDefault="00C11D74"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1,212</w:t>
            </w:r>
          </w:p>
        </w:tc>
        <w:tc>
          <w:tcPr>
            <w:tcW w:w="1011" w:type="dxa"/>
            <w:tcBorders>
              <w:top w:val="dotted" w:sz="4" w:space="0" w:color="auto"/>
              <w:left w:val="single" w:sz="4" w:space="0" w:color="auto"/>
            </w:tcBorders>
            <w:shd w:val="clear" w:color="auto" w:fill="auto"/>
            <w:vAlign w:val="center"/>
          </w:tcPr>
          <w:p w14:paraId="419F27E7" w14:textId="77777777" w:rsidR="00C11D74" w:rsidRPr="00C96AFE" w:rsidRDefault="00C11D74"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1,224</w:t>
            </w:r>
          </w:p>
        </w:tc>
      </w:tr>
      <w:tr w:rsidR="00C11D74" w:rsidRPr="00913F0B" w14:paraId="71984832" w14:textId="77777777" w:rsidTr="003F62D7">
        <w:trPr>
          <w:trHeight w:val="227"/>
          <w:jc w:val="right"/>
        </w:trPr>
        <w:tc>
          <w:tcPr>
            <w:tcW w:w="562" w:type="dxa"/>
            <w:vMerge w:val="restart"/>
            <w:tcBorders>
              <w:top w:val="nil"/>
            </w:tcBorders>
          </w:tcPr>
          <w:p w14:paraId="273A0DFC"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79374586"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22" w:type="dxa"/>
            <w:tcBorders>
              <w:bottom w:val="dotted" w:sz="4" w:space="0" w:color="auto"/>
            </w:tcBorders>
            <w:vAlign w:val="center"/>
          </w:tcPr>
          <w:p w14:paraId="587322BC"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54086647" w14:textId="77777777" w:rsidR="00C11D74" w:rsidRPr="00BF18A0"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672</w:t>
            </w:r>
          </w:p>
        </w:tc>
        <w:tc>
          <w:tcPr>
            <w:tcW w:w="1010" w:type="dxa"/>
            <w:tcBorders>
              <w:left w:val="single" w:sz="4" w:space="0" w:color="auto"/>
              <w:bottom w:val="dotted" w:sz="4" w:space="0" w:color="auto"/>
            </w:tcBorders>
            <w:shd w:val="clear" w:color="auto" w:fill="auto"/>
            <w:vAlign w:val="center"/>
          </w:tcPr>
          <w:p w14:paraId="6148A5C8" w14:textId="115453E8" w:rsidR="00C11D74" w:rsidRPr="00BF18A0" w:rsidRDefault="00C11D7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660</w:t>
            </w:r>
          </w:p>
        </w:tc>
        <w:tc>
          <w:tcPr>
            <w:tcW w:w="1011" w:type="dxa"/>
            <w:tcBorders>
              <w:bottom w:val="dotted" w:sz="4" w:space="0" w:color="auto"/>
              <w:right w:val="double" w:sz="4" w:space="0" w:color="auto"/>
            </w:tcBorders>
            <w:shd w:val="clear" w:color="auto" w:fill="auto"/>
            <w:vAlign w:val="center"/>
          </w:tcPr>
          <w:p w14:paraId="3B0CCA64" w14:textId="27EEA2A4" w:rsidR="00C11D74" w:rsidRPr="00BF18A0" w:rsidRDefault="00C11D7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912</w:t>
            </w:r>
          </w:p>
        </w:tc>
        <w:tc>
          <w:tcPr>
            <w:tcW w:w="1010" w:type="dxa"/>
            <w:tcBorders>
              <w:left w:val="double" w:sz="4" w:space="0" w:color="auto"/>
              <w:bottom w:val="dotted" w:sz="4" w:space="0" w:color="auto"/>
            </w:tcBorders>
            <w:shd w:val="clear" w:color="auto" w:fill="auto"/>
            <w:vAlign w:val="center"/>
          </w:tcPr>
          <w:p w14:paraId="74BD24E8" w14:textId="77777777" w:rsidR="00C11D74" w:rsidRPr="00BF18A0" w:rsidRDefault="00C11D7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204</w:t>
            </w:r>
          </w:p>
        </w:tc>
        <w:tc>
          <w:tcPr>
            <w:tcW w:w="1010" w:type="dxa"/>
            <w:tcBorders>
              <w:bottom w:val="dotted" w:sz="4" w:space="0" w:color="auto"/>
              <w:right w:val="single" w:sz="4" w:space="0" w:color="auto"/>
            </w:tcBorders>
            <w:shd w:val="clear" w:color="auto" w:fill="auto"/>
            <w:vAlign w:val="center"/>
          </w:tcPr>
          <w:p w14:paraId="173DDC88" w14:textId="77777777" w:rsidR="00C11D74" w:rsidRPr="00BF18A0" w:rsidRDefault="00C11D7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228</w:t>
            </w:r>
          </w:p>
        </w:tc>
        <w:tc>
          <w:tcPr>
            <w:tcW w:w="1011" w:type="dxa"/>
            <w:tcBorders>
              <w:left w:val="single" w:sz="4" w:space="0" w:color="auto"/>
              <w:bottom w:val="dotted" w:sz="4" w:space="0" w:color="auto"/>
            </w:tcBorders>
            <w:shd w:val="clear" w:color="auto" w:fill="auto"/>
            <w:vAlign w:val="center"/>
          </w:tcPr>
          <w:p w14:paraId="3B4217D0" w14:textId="77777777" w:rsidR="00C11D74" w:rsidRPr="00BF18A0" w:rsidRDefault="00C11D74"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240</w:t>
            </w:r>
          </w:p>
        </w:tc>
      </w:tr>
      <w:tr w:rsidR="00C11D74" w:rsidRPr="00913F0B" w14:paraId="51B929A8" w14:textId="77777777" w:rsidTr="003F62D7">
        <w:trPr>
          <w:trHeight w:val="227"/>
          <w:jc w:val="right"/>
        </w:trPr>
        <w:tc>
          <w:tcPr>
            <w:tcW w:w="562" w:type="dxa"/>
            <w:vMerge/>
          </w:tcPr>
          <w:p w14:paraId="7A16AADC"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52A5AE23"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p>
        </w:tc>
        <w:tc>
          <w:tcPr>
            <w:tcW w:w="922" w:type="dxa"/>
            <w:tcBorders>
              <w:top w:val="dotted" w:sz="4" w:space="0" w:color="auto"/>
            </w:tcBorders>
            <w:vAlign w:val="center"/>
          </w:tcPr>
          <w:p w14:paraId="39164411"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263E015E" w14:textId="77777777"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865</w:t>
            </w:r>
          </w:p>
        </w:tc>
        <w:tc>
          <w:tcPr>
            <w:tcW w:w="1010" w:type="dxa"/>
            <w:tcBorders>
              <w:top w:val="dotted" w:sz="4" w:space="0" w:color="auto"/>
              <w:left w:val="single" w:sz="4" w:space="0" w:color="auto"/>
            </w:tcBorders>
            <w:shd w:val="clear" w:color="auto" w:fill="auto"/>
            <w:vAlign w:val="center"/>
          </w:tcPr>
          <w:p w14:paraId="33C727AD" w14:textId="2508E2D7"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875</w:t>
            </w:r>
          </w:p>
        </w:tc>
        <w:tc>
          <w:tcPr>
            <w:tcW w:w="1011" w:type="dxa"/>
            <w:tcBorders>
              <w:top w:val="dotted" w:sz="4" w:space="0" w:color="auto"/>
              <w:right w:val="double" w:sz="4" w:space="0" w:color="auto"/>
            </w:tcBorders>
            <w:shd w:val="clear" w:color="auto" w:fill="auto"/>
            <w:vAlign w:val="center"/>
          </w:tcPr>
          <w:p w14:paraId="7A49D7FC" w14:textId="4ECE2EA0"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884</w:t>
            </w:r>
          </w:p>
        </w:tc>
        <w:tc>
          <w:tcPr>
            <w:tcW w:w="1010" w:type="dxa"/>
            <w:tcBorders>
              <w:top w:val="dotted" w:sz="4" w:space="0" w:color="auto"/>
              <w:left w:val="double" w:sz="4" w:space="0" w:color="auto"/>
            </w:tcBorders>
            <w:shd w:val="clear" w:color="auto" w:fill="auto"/>
            <w:vAlign w:val="center"/>
          </w:tcPr>
          <w:p w14:paraId="7DEFCAF7" w14:textId="77777777"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302</w:t>
            </w:r>
          </w:p>
        </w:tc>
        <w:tc>
          <w:tcPr>
            <w:tcW w:w="1010" w:type="dxa"/>
            <w:tcBorders>
              <w:top w:val="dotted" w:sz="4" w:space="0" w:color="auto"/>
              <w:right w:val="single" w:sz="4" w:space="0" w:color="auto"/>
            </w:tcBorders>
            <w:shd w:val="clear" w:color="auto" w:fill="auto"/>
            <w:vAlign w:val="center"/>
          </w:tcPr>
          <w:p w14:paraId="734A5FA3" w14:textId="77777777"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308</w:t>
            </w:r>
          </w:p>
        </w:tc>
        <w:tc>
          <w:tcPr>
            <w:tcW w:w="1011" w:type="dxa"/>
            <w:tcBorders>
              <w:top w:val="dotted" w:sz="4" w:space="0" w:color="auto"/>
              <w:left w:val="single" w:sz="4" w:space="0" w:color="auto"/>
            </w:tcBorders>
            <w:shd w:val="clear" w:color="auto" w:fill="auto"/>
            <w:vAlign w:val="center"/>
          </w:tcPr>
          <w:p w14:paraId="0743DE70" w14:textId="77777777"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311</w:t>
            </w:r>
          </w:p>
        </w:tc>
      </w:tr>
      <w:tr w:rsidR="00C11D74" w:rsidRPr="00913F0B" w14:paraId="04653396" w14:textId="77777777" w:rsidTr="003F62D7">
        <w:trPr>
          <w:trHeight w:val="227"/>
          <w:jc w:val="right"/>
        </w:trPr>
        <w:tc>
          <w:tcPr>
            <w:tcW w:w="562" w:type="dxa"/>
            <w:vMerge/>
          </w:tcPr>
          <w:p w14:paraId="477FE9FF"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140BEEB"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22" w:type="dxa"/>
            <w:tcBorders>
              <w:bottom w:val="dotted" w:sz="4" w:space="0" w:color="auto"/>
            </w:tcBorders>
            <w:vAlign w:val="center"/>
          </w:tcPr>
          <w:p w14:paraId="7BE90AB2"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364C39E3" w14:textId="77777777" w:rsidR="00C11D74" w:rsidRPr="009912C9" w:rsidRDefault="00C11D74" w:rsidP="00E749AA">
            <w:pPr>
              <w:widowControl/>
              <w:spacing w:line="280" w:lineRule="exact"/>
              <w:jc w:val="right"/>
              <w:rPr>
                <w:rFonts w:ascii="ＭＳ Ｐ明朝" w:eastAsia="ＭＳ Ｐ明朝" w:hAnsi="ＭＳ Ｐ明朝"/>
                <w:color w:val="000000"/>
              </w:rPr>
            </w:pPr>
            <w:r w:rsidRPr="009912C9">
              <w:rPr>
                <w:rFonts w:ascii="ＭＳ Ｐ明朝" w:eastAsia="ＭＳ Ｐ明朝" w:hAnsi="ＭＳ Ｐ明朝" w:hint="eastAsia"/>
                <w:color w:val="000000"/>
              </w:rPr>
              <w:t>912</w:t>
            </w:r>
          </w:p>
        </w:tc>
        <w:tc>
          <w:tcPr>
            <w:tcW w:w="1010" w:type="dxa"/>
            <w:tcBorders>
              <w:left w:val="single" w:sz="4" w:space="0" w:color="auto"/>
              <w:bottom w:val="dotted" w:sz="4" w:space="0" w:color="auto"/>
            </w:tcBorders>
            <w:shd w:val="clear" w:color="auto" w:fill="auto"/>
            <w:vAlign w:val="center"/>
          </w:tcPr>
          <w:p w14:paraId="2555909C" w14:textId="77777777" w:rsidR="00C11D74" w:rsidRPr="009912C9" w:rsidRDefault="00C11D74" w:rsidP="00E749AA">
            <w:pPr>
              <w:spacing w:line="280" w:lineRule="exact"/>
              <w:jc w:val="right"/>
              <w:rPr>
                <w:rFonts w:ascii="ＭＳ Ｐ明朝" w:eastAsia="ＭＳ Ｐ明朝" w:hAnsi="ＭＳ Ｐ明朝"/>
                <w:color w:val="000000"/>
              </w:rPr>
            </w:pPr>
            <w:r w:rsidRPr="009912C9">
              <w:rPr>
                <w:rFonts w:ascii="ＭＳ Ｐ明朝" w:eastAsia="ＭＳ Ｐ明朝" w:hAnsi="ＭＳ Ｐ明朝" w:hint="eastAsia"/>
                <w:color w:val="000000"/>
              </w:rPr>
              <w:t>996</w:t>
            </w:r>
          </w:p>
        </w:tc>
        <w:tc>
          <w:tcPr>
            <w:tcW w:w="1011" w:type="dxa"/>
            <w:tcBorders>
              <w:bottom w:val="dotted" w:sz="4" w:space="0" w:color="auto"/>
              <w:right w:val="double" w:sz="4" w:space="0" w:color="auto"/>
            </w:tcBorders>
            <w:shd w:val="clear" w:color="auto" w:fill="auto"/>
            <w:vAlign w:val="center"/>
          </w:tcPr>
          <w:p w14:paraId="5E996DA9" w14:textId="21974521" w:rsidR="00C11D74" w:rsidRPr="009912C9" w:rsidRDefault="00C11D74" w:rsidP="00E749AA">
            <w:pPr>
              <w:spacing w:line="280" w:lineRule="exact"/>
              <w:jc w:val="right"/>
              <w:rPr>
                <w:rFonts w:ascii="ＭＳ Ｐ明朝" w:eastAsia="ＭＳ Ｐ明朝" w:hAnsi="ＭＳ Ｐ明朝"/>
                <w:color w:val="000000"/>
              </w:rPr>
            </w:pPr>
            <w:r w:rsidRPr="009912C9">
              <w:rPr>
                <w:rFonts w:ascii="ＭＳ Ｐ明朝" w:eastAsia="ＭＳ Ｐ明朝" w:hAnsi="ＭＳ Ｐ明朝" w:hint="eastAsia"/>
                <w:color w:val="000000"/>
              </w:rPr>
              <w:t>1,104</w:t>
            </w:r>
          </w:p>
        </w:tc>
        <w:tc>
          <w:tcPr>
            <w:tcW w:w="1010" w:type="dxa"/>
            <w:tcBorders>
              <w:left w:val="double" w:sz="4" w:space="0" w:color="auto"/>
              <w:bottom w:val="dotted" w:sz="4" w:space="0" w:color="auto"/>
            </w:tcBorders>
            <w:shd w:val="clear" w:color="auto" w:fill="auto"/>
            <w:vAlign w:val="center"/>
          </w:tcPr>
          <w:p w14:paraId="3F10E70D" w14:textId="45691DA4" w:rsidR="00C11D74" w:rsidRPr="009912C9" w:rsidRDefault="00C11D74" w:rsidP="00E749AA">
            <w:pPr>
              <w:spacing w:line="280" w:lineRule="exact"/>
              <w:jc w:val="right"/>
              <w:rPr>
                <w:rFonts w:ascii="ＭＳ Ｐ明朝" w:eastAsia="ＭＳ Ｐ明朝" w:hAnsi="ＭＳ Ｐ明朝"/>
                <w:color w:val="000000"/>
              </w:rPr>
            </w:pPr>
            <w:r w:rsidRPr="009912C9">
              <w:rPr>
                <w:rFonts w:ascii="ＭＳ Ｐ明朝" w:eastAsia="ＭＳ Ｐ明朝" w:hAnsi="ＭＳ Ｐ明朝" w:hint="eastAsia"/>
                <w:color w:val="000000"/>
              </w:rPr>
              <w:t>612</w:t>
            </w:r>
          </w:p>
        </w:tc>
        <w:tc>
          <w:tcPr>
            <w:tcW w:w="1010" w:type="dxa"/>
            <w:tcBorders>
              <w:bottom w:val="dotted" w:sz="4" w:space="0" w:color="auto"/>
              <w:right w:val="single" w:sz="4" w:space="0" w:color="auto"/>
            </w:tcBorders>
            <w:shd w:val="clear" w:color="auto" w:fill="auto"/>
            <w:vAlign w:val="center"/>
          </w:tcPr>
          <w:p w14:paraId="067CC4D4" w14:textId="77777777" w:rsidR="00C11D74" w:rsidRPr="009912C9" w:rsidRDefault="00C11D74" w:rsidP="00E749AA">
            <w:pPr>
              <w:spacing w:line="280" w:lineRule="exact"/>
              <w:jc w:val="right"/>
              <w:rPr>
                <w:rFonts w:ascii="ＭＳ Ｐ明朝" w:eastAsia="ＭＳ Ｐ明朝" w:hAnsi="ＭＳ Ｐ明朝"/>
                <w:color w:val="000000"/>
              </w:rPr>
            </w:pPr>
            <w:r w:rsidRPr="009912C9">
              <w:rPr>
                <w:rFonts w:ascii="ＭＳ Ｐ明朝" w:eastAsia="ＭＳ Ｐ明朝" w:hAnsi="ＭＳ Ｐ明朝" w:hint="eastAsia"/>
                <w:color w:val="000000"/>
              </w:rPr>
              <w:t>564</w:t>
            </w:r>
          </w:p>
        </w:tc>
        <w:tc>
          <w:tcPr>
            <w:tcW w:w="1011" w:type="dxa"/>
            <w:tcBorders>
              <w:left w:val="single" w:sz="4" w:space="0" w:color="auto"/>
              <w:bottom w:val="dotted" w:sz="4" w:space="0" w:color="auto"/>
            </w:tcBorders>
            <w:shd w:val="clear" w:color="auto" w:fill="auto"/>
            <w:vAlign w:val="center"/>
          </w:tcPr>
          <w:p w14:paraId="7B97AA17" w14:textId="77777777" w:rsidR="00C11D74" w:rsidRPr="009912C9" w:rsidRDefault="00C11D74" w:rsidP="00E749AA">
            <w:pPr>
              <w:spacing w:line="280" w:lineRule="exact"/>
              <w:jc w:val="right"/>
              <w:rPr>
                <w:rFonts w:ascii="ＭＳ Ｐ明朝" w:eastAsia="ＭＳ Ｐ明朝" w:hAnsi="ＭＳ Ｐ明朝"/>
                <w:color w:val="000000"/>
              </w:rPr>
            </w:pPr>
            <w:r w:rsidRPr="009912C9">
              <w:rPr>
                <w:rFonts w:ascii="ＭＳ Ｐ明朝" w:eastAsia="ＭＳ Ｐ明朝" w:hAnsi="ＭＳ Ｐ明朝" w:hint="eastAsia"/>
                <w:color w:val="000000"/>
              </w:rPr>
              <w:t>612</w:t>
            </w:r>
          </w:p>
        </w:tc>
      </w:tr>
      <w:tr w:rsidR="00C11D74" w:rsidRPr="00913F0B" w14:paraId="730DAA5B" w14:textId="77777777" w:rsidTr="003F62D7">
        <w:trPr>
          <w:trHeight w:val="227"/>
          <w:jc w:val="right"/>
        </w:trPr>
        <w:tc>
          <w:tcPr>
            <w:tcW w:w="562" w:type="dxa"/>
            <w:vMerge/>
          </w:tcPr>
          <w:p w14:paraId="3978C574"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693BC350"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p>
        </w:tc>
        <w:tc>
          <w:tcPr>
            <w:tcW w:w="922" w:type="dxa"/>
            <w:tcBorders>
              <w:top w:val="dotted" w:sz="4" w:space="0" w:color="auto"/>
            </w:tcBorders>
            <w:vAlign w:val="center"/>
          </w:tcPr>
          <w:p w14:paraId="34C0BB8A"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60E7710D" w14:textId="77777777"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852</w:t>
            </w:r>
          </w:p>
        </w:tc>
        <w:tc>
          <w:tcPr>
            <w:tcW w:w="1010" w:type="dxa"/>
            <w:tcBorders>
              <w:top w:val="dotted" w:sz="4" w:space="0" w:color="auto"/>
              <w:left w:val="single" w:sz="4" w:space="0" w:color="auto"/>
            </w:tcBorders>
            <w:shd w:val="clear" w:color="auto" w:fill="auto"/>
            <w:vAlign w:val="center"/>
          </w:tcPr>
          <w:p w14:paraId="29E8EA59" w14:textId="77777777"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861</w:t>
            </w:r>
          </w:p>
        </w:tc>
        <w:tc>
          <w:tcPr>
            <w:tcW w:w="1011" w:type="dxa"/>
            <w:tcBorders>
              <w:top w:val="dotted" w:sz="4" w:space="0" w:color="auto"/>
              <w:right w:val="double" w:sz="4" w:space="0" w:color="auto"/>
            </w:tcBorders>
            <w:shd w:val="clear" w:color="auto" w:fill="auto"/>
            <w:vAlign w:val="center"/>
          </w:tcPr>
          <w:p w14:paraId="67731E03" w14:textId="77777777"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871</w:t>
            </w:r>
          </w:p>
        </w:tc>
        <w:tc>
          <w:tcPr>
            <w:tcW w:w="1010" w:type="dxa"/>
            <w:tcBorders>
              <w:top w:val="dotted" w:sz="4" w:space="0" w:color="auto"/>
              <w:left w:val="double" w:sz="4" w:space="0" w:color="auto"/>
            </w:tcBorders>
            <w:shd w:val="clear" w:color="auto" w:fill="auto"/>
            <w:vAlign w:val="center"/>
          </w:tcPr>
          <w:p w14:paraId="46535672" w14:textId="4B7B3430"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722</w:t>
            </w:r>
          </w:p>
        </w:tc>
        <w:tc>
          <w:tcPr>
            <w:tcW w:w="1010" w:type="dxa"/>
            <w:tcBorders>
              <w:top w:val="dotted" w:sz="4" w:space="0" w:color="auto"/>
              <w:right w:val="single" w:sz="4" w:space="0" w:color="auto"/>
            </w:tcBorders>
            <w:shd w:val="clear" w:color="auto" w:fill="auto"/>
            <w:vAlign w:val="center"/>
          </w:tcPr>
          <w:p w14:paraId="062828D6" w14:textId="77777777"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736</w:t>
            </w:r>
          </w:p>
        </w:tc>
        <w:tc>
          <w:tcPr>
            <w:tcW w:w="1011" w:type="dxa"/>
            <w:tcBorders>
              <w:top w:val="dotted" w:sz="4" w:space="0" w:color="auto"/>
              <w:left w:val="single" w:sz="4" w:space="0" w:color="auto"/>
            </w:tcBorders>
            <w:shd w:val="clear" w:color="auto" w:fill="auto"/>
            <w:vAlign w:val="center"/>
          </w:tcPr>
          <w:p w14:paraId="4DB34FEA" w14:textId="77777777"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744</w:t>
            </w:r>
          </w:p>
        </w:tc>
      </w:tr>
      <w:tr w:rsidR="00C11D74" w:rsidRPr="00913F0B" w14:paraId="4E7006BC" w14:textId="77777777" w:rsidTr="003F62D7">
        <w:trPr>
          <w:trHeight w:val="227"/>
          <w:jc w:val="right"/>
        </w:trPr>
        <w:tc>
          <w:tcPr>
            <w:tcW w:w="562" w:type="dxa"/>
            <w:vMerge/>
          </w:tcPr>
          <w:p w14:paraId="6E4D69E7"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2AE4C512"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22" w:type="dxa"/>
            <w:tcBorders>
              <w:bottom w:val="dotted" w:sz="4" w:space="0" w:color="auto"/>
            </w:tcBorders>
            <w:vAlign w:val="center"/>
          </w:tcPr>
          <w:p w14:paraId="25690AA6"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49CA443E" w14:textId="77777777" w:rsidR="00C11D74" w:rsidRPr="008A638D" w:rsidRDefault="00C11D74" w:rsidP="00E749AA">
            <w:pPr>
              <w:widowControl/>
              <w:spacing w:line="280" w:lineRule="exact"/>
              <w:jc w:val="right"/>
              <w:rPr>
                <w:rFonts w:ascii="ＭＳ Ｐ明朝" w:eastAsia="ＭＳ Ｐ明朝" w:hAnsi="ＭＳ Ｐ明朝"/>
                <w:color w:val="000000"/>
              </w:rPr>
            </w:pPr>
            <w:r w:rsidRPr="008A638D">
              <w:rPr>
                <w:rFonts w:ascii="ＭＳ Ｐ明朝" w:eastAsia="ＭＳ Ｐ明朝" w:hAnsi="ＭＳ Ｐ明朝" w:hint="eastAsia"/>
                <w:color w:val="000000"/>
              </w:rPr>
              <w:t>504</w:t>
            </w:r>
          </w:p>
        </w:tc>
        <w:tc>
          <w:tcPr>
            <w:tcW w:w="1010" w:type="dxa"/>
            <w:tcBorders>
              <w:left w:val="single" w:sz="4" w:space="0" w:color="auto"/>
              <w:bottom w:val="dotted" w:sz="4" w:space="0" w:color="auto"/>
            </w:tcBorders>
            <w:shd w:val="clear" w:color="auto" w:fill="auto"/>
            <w:vAlign w:val="center"/>
          </w:tcPr>
          <w:p w14:paraId="6FA8D25E" w14:textId="77777777" w:rsidR="00C11D74" w:rsidRPr="008A638D" w:rsidRDefault="00C11D74" w:rsidP="00E749AA">
            <w:pPr>
              <w:spacing w:line="280" w:lineRule="exact"/>
              <w:jc w:val="right"/>
              <w:rPr>
                <w:rFonts w:ascii="ＭＳ Ｐ明朝" w:eastAsia="ＭＳ Ｐ明朝" w:hAnsi="ＭＳ Ｐ明朝"/>
                <w:color w:val="000000"/>
              </w:rPr>
            </w:pPr>
            <w:r w:rsidRPr="008A638D">
              <w:rPr>
                <w:rFonts w:ascii="ＭＳ Ｐ明朝" w:eastAsia="ＭＳ Ｐ明朝" w:hAnsi="ＭＳ Ｐ明朝" w:hint="eastAsia"/>
                <w:color w:val="000000"/>
              </w:rPr>
              <w:t>480</w:t>
            </w:r>
          </w:p>
        </w:tc>
        <w:tc>
          <w:tcPr>
            <w:tcW w:w="1011" w:type="dxa"/>
            <w:tcBorders>
              <w:bottom w:val="dotted" w:sz="4" w:space="0" w:color="auto"/>
              <w:right w:val="double" w:sz="4" w:space="0" w:color="auto"/>
            </w:tcBorders>
            <w:shd w:val="clear" w:color="auto" w:fill="auto"/>
            <w:vAlign w:val="center"/>
          </w:tcPr>
          <w:p w14:paraId="3A9B43CE" w14:textId="77777777" w:rsidR="00C11D74" w:rsidRPr="008A638D" w:rsidRDefault="00C11D74" w:rsidP="00E749AA">
            <w:pPr>
              <w:spacing w:line="280" w:lineRule="exact"/>
              <w:jc w:val="right"/>
              <w:rPr>
                <w:rFonts w:ascii="ＭＳ Ｐ明朝" w:eastAsia="ＭＳ Ｐ明朝" w:hAnsi="ＭＳ Ｐ明朝"/>
                <w:color w:val="000000"/>
              </w:rPr>
            </w:pPr>
            <w:r w:rsidRPr="008A638D">
              <w:rPr>
                <w:rFonts w:ascii="ＭＳ Ｐ明朝" w:eastAsia="ＭＳ Ｐ明朝" w:hAnsi="ＭＳ Ｐ明朝" w:hint="eastAsia"/>
                <w:color w:val="000000"/>
              </w:rPr>
              <w:t>492</w:t>
            </w:r>
          </w:p>
        </w:tc>
        <w:tc>
          <w:tcPr>
            <w:tcW w:w="1010" w:type="dxa"/>
            <w:tcBorders>
              <w:left w:val="double" w:sz="4" w:space="0" w:color="auto"/>
              <w:bottom w:val="dotted" w:sz="4" w:space="0" w:color="auto"/>
            </w:tcBorders>
            <w:shd w:val="clear" w:color="auto" w:fill="auto"/>
            <w:vAlign w:val="center"/>
          </w:tcPr>
          <w:p w14:paraId="7184FFCA" w14:textId="77777777" w:rsidR="00C11D74" w:rsidRPr="008A638D" w:rsidRDefault="00C11D74" w:rsidP="00E749AA">
            <w:pPr>
              <w:spacing w:line="280" w:lineRule="exact"/>
              <w:jc w:val="right"/>
              <w:rPr>
                <w:rFonts w:ascii="ＭＳ Ｐ明朝" w:eastAsia="ＭＳ Ｐ明朝" w:hAnsi="ＭＳ Ｐ明朝"/>
                <w:color w:val="000000"/>
              </w:rPr>
            </w:pPr>
            <w:r w:rsidRPr="008A638D">
              <w:rPr>
                <w:rFonts w:ascii="ＭＳ Ｐ明朝" w:eastAsia="ＭＳ Ｐ明朝" w:hAnsi="ＭＳ Ｐ明朝" w:hint="eastAsia"/>
                <w:color w:val="000000"/>
              </w:rPr>
              <w:t>240</w:t>
            </w:r>
          </w:p>
        </w:tc>
        <w:tc>
          <w:tcPr>
            <w:tcW w:w="1010" w:type="dxa"/>
            <w:tcBorders>
              <w:bottom w:val="dotted" w:sz="4" w:space="0" w:color="auto"/>
              <w:right w:val="single" w:sz="4" w:space="0" w:color="auto"/>
            </w:tcBorders>
            <w:shd w:val="clear" w:color="auto" w:fill="auto"/>
            <w:vAlign w:val="center"/>
          </w:tcPr>
          <w:p w14:paraId="1655CCF1" w14:textId="77777777" w:rsidR="00C11D74" w:rsidRPr="008A638D" w:rsidRDefault="00C11D74" w:rsidP="00E749AA">
            <w:pPr>
              <w:spacing w:line="280" w:lineRule="exact"/>
              <w:jc w:val="right"/>
              <w:rPr>
                <w:rFonts w:ascii="ＭＳ Ｐ明朝" w:eastAsia="ＭＳ Ｐ明朝" w:hAnsi="ＭＳ Ｐ明朝"/>
                <w:color w:val="000000"/>
              </w:rPr>
            </w:pPr>
            <w:r w:rsidRPr="008A638D">
              <w:rPr>
                <w:rFonts w:ascii="ＭＳ Ｐ明朝" w:eastAsia="ＭＳ Ｐ明朝" w:hAnsi="ＭＳ Ｐ明朝" w:hint="eastAsia"/>
                <w:color w:val="000000"/>
              </w:rPr>
              <w:t>240</w:t>
            </w:r>
          </w:p>
        </w:tc>
        <w:tc>
          <w:tcPr>
            <w:tcW w:w="1011" w:type="dxa"/>
            <w:tcBorders>
              <w:left w:val="single" w:sz="4" w:space="0" w:color="auto"/>
              <w:bottom w:val="dotted" w:sz="4" w:space="0" w:color="auto"/>
            </w:tcBorders>
            <w:shd w:val="clear" w:color="auto" w:fill="auto"/>
            <w:vAlign w:val="center"/>
          </w:tcPr>
          <w:p w14:paraId="74A3E408" w14:textId="77777777" w:rsidR="00C11D74" w:rsidRPr="008A638D" w:rsidRDefault="00C11D74" w:rsidP="00E749AA">
            <w:pPr>
              <w:spacing w:line="280" w:lineRule="exact"/>
              <w:jc w:val="right"/>
              <w:rPr>
                <w:rFonts w:ascii="ＭＳ Ｐ明朝" w:eastAsia="ＭＳ Ｐ明朝" w:hAnsi="ＭＳ Ｐ明朝"/>
                <w:color w:val="000000"/>
              </w:rPr>
            </w:pPr>
            <w:r w:rsidRPr="008A638D">
              <w:rPr>
                <w:rFonts w:ascii="ＭＳ Ｐ明朝" w:eastAsia="ＭＳ Ｐ明朝" w:hAnsi="ＭＳ Ｐ明朝" w:hint="eastAsia"/>
                <w:color w:val="000000"/>
              </w:rPr>
              <w:t>264</w:t>
            </w:r>
          </w:p>
        </w:tc>
      </w:tr>
      <w:tr w:rsidR="00C11D74" w:rsidRPr="00913F0B" w14:paraId="1FACA53E" w14:textId="77777777" w:rsidTr="003F62D7">
        <w:trPr>
          <w:trHeight w:val="227"/>
          <w:jc w:val="right"/>
        </w:trPr>
        <w:tc>
          <w:tcPr>
            <w:tcW w:w="562" w:type="dxa"/>
            <w:vMerge/>
          </w:tcPr>
          <w:p w14:paraId="3ABF2FA4" w14:textId="77777777" w:rsidR="00C11D74" w:rsidRPr="00913F0B" w:rsidRDefault="00C11D74"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53937C25" w14:textId="77777777" w:rsidR="00C11D74" w:rsidRPr="00913F0B" w:rsidRDefault="00C11D74" w:rsidP="00E749AA">
            <w:pPr>
              <w:widowControl/>
              <w:spacing w:line="280" w:lineRule="exact"/>
              <w:jc w:val="left"/>
              <w:rPr>
                <w:rFonts w:ascii="ＭＳ Ｐゴシック" w:eastAsia="ＭＳ Ｐゴシック" w:hAnsi="ＭＳ Ｐゴシック"/>
                <w:sz w:val="20"/>
                <w:szCs w:val="20"/>
              </w:rPr>
            </w:pPr>
          </w:p>
        </w:tc>
        <w:tc>
          <w:tcPr>
            <w:tcW w:w="922" w:type="dxa"/>
            <w:tcBorders>
              <w:top w:val="dotted" w:sz="4" w:space="0" w:color="auto"/>
            </w:tcBorders>
            <w:vAlign w:val="center"/>
          </w:tcPr>
          <w:p w14:paraId="5C0E81EA" w14:textId="77777777" w:rsidR="00C11D74" w:rsidRPr="00913F0B" w:rsidRDefault="00C11D7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339ACC1E" w14:textId="77777777"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443</w:t>
            </w:r>
          </w:p>
        </w:tc>
        <w:tc>
          <w:tcPr>
            <w:tcW w:w="1010" w:type="dxa"/>
            <w:tcBorders>
              <w:top w:val="dotted" w:sz="4" w:space="0" w:color="auto"/>
              <w:left w:val="single" w:sz="4" w:space="0" w:color="auto"/>
            </w:tcBorders>
            <w:shd w:val="clear" w:color="auto" w:fill="auto"/>
            <w:vAlign w:val="center"/>
          </w:tcPr>
          <w:p w14:paraId="54957A22" w14:textId="77777777"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448</w:t>
            </w:r>
          </w:p>
        </w:tc>
        <w:tc>
          <w:tcPr>
            <w:tcW w:w="1011" w:type="dxa"/>
            <w:tcBorders>
              <w:top w:val="dotted" w:sz="4" w:space="0" w:color="auto"/>
              <w:right w:val="double" w:sz="4" w:space="0" w:color="auto"/>
            </w:tcBorders>
            <w:shd w:val="clear" w:color="auto" w:fill="auto"/>
            <w:vAlign w:val="center"/>
          </w:tcPr>
          <w:p w14:paraId="057B3F06" w14:textId="77777777" w:rsidR="00C11D74" w:rsidRPr="00913F0B" w:rsidRDefault="00C11D74"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453</w:t>
            </w:r>
          </w:p>
        </w:tc>
        <w:tc>
          <w:tcPr>
            <w:tcW w:w="1010" w:type="dxa"/>
            <w:tcBorders>
              <w:top w:val="dotted" w:sz="4" w:space="0" w:color="auto"/>
              <w:left w:val="double" w:sz="4" w:space="0" w:color="auto"/>
            </w:tcBorders>
            <w:shd w:val="clear" w:color="auto" w:fill="auto"/>
            <w:vAlign w:val="center"/>
          </w:tcPr>
          <w:p w14:paraId="642D8665" w14:textId="77777777"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164</w:t>
            </w:r>
          </w:p>
        </w:tc>
        <w:tc>
          <w:tcPr>
            <w:tcW w:w="1010" w:type="dxa"/>
            <w:tcBorders>
              <w:top w:val="dotted" w:sz="4" w:space="0" w:color="auto"/>
              <w:right w:val="single" w:sz="4" w:space="0" w:color="auto"/>
            </w:tcBorders>
            <w:shd w:val="clear" w:color="auto" w:fill="auto"/>
            <w:vAlign w:val="center"/>
          </w:tcPr>
          <w:p w14:paraId="4189B9E4" w14:textId="77777777"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168</w:t>
            </w:r>
          </w:p>
        </w:tc>
        <w:tc>
          <w:tcPr>
            <w:tcW w:w="1011" w:type="dxa"/>
            <w:tcBorders>
              <w:top w:val="dotted" w:sz="4" w:space="0" w:color="auto"/>
              <w:left w:val="single" w:sz="4" w:space="0" w:color="auto"/>
            </w:tcBorders>
            <w:shd w:val="clear" w:color="auto" w:fill="auto"/>
            <w:vAlign w:val="center"/>
          </w:tcPr>
          <w:p w14:paraId="5BAD3A91" w14:textId="77777777" w:rsidR="00C11D74" w:rsidRPr="00BF18A0" w:rsidRDefault="00C11D74" w:rsidP="00E749AA">
            <w:pPr>
              <w:widowControl/>
              <w:jc w:val="right"/>
              <w:rPr>
                <w:rFonts w:ascii="ＭＳ Ｐ明朝" w:eastAsia="ＭＳ Ｐ明朝" w:hAnsi="ＭＳ Ｐ明朝"/>
                <w:szCs w:val="20"/>
              </w:rPr>
            </w:pPr>
            <w:r>
              <w:rPr>
                <w:rFonts w:ascii="ＭＳ Ｐ明朝" w:eastAsia="ＭＳ Ｐ明朝" w:hAnsi="ＭＳ Ｐ明朝" w:hint="eastAsia"/>
                <w:color w:val="000000"/>
              </w:rPr>
              <w:t>169</w:t>
            </w:r>
          </w:p>
        </w:tc>
      </w:tr>
    </w:tbl>
    <w:p w14:paraId="1CC40EA5" w14:textId="77777777" w:rsidR="00F9264C" w:rsidRPr="00913F0B" w:rsidRDefault="00F9264C" w:rsidP="00F9264C">
      <w:pPr>
        <w:widowControl/>
        <w:ind w:firstLineChars="200" w:firstLine="440"/>
        <w:jc w:val="left"/>
      </w:pPr>
    </w:p>
    <w:p w14:paraId="287292A1" w14:textId="77777777" w:rsidR="00F9264C" w:rsidRDefault="00F9264C" w:rsidP="00F9264C">
      <w:pPr>
        <w:widowControl/>
        <w:ind w:firstLineChars="200" w:firstLine="440"/>
        <w:jc w:val="left"/>
      </w:pPr>
    </w:p>
    <w:p w14:paraId="4E6FF74A" w14:textId="2FC7424C" w:rsidR="00F9264C" w:rsidRPr="0072416A" w:rsidRDefault="00F9264C" w:rsidP="0072416A">
      <w:pPr>
        <w:pStyle w:val="4"/>
        <w:ind w:leftChars="0" w:left="0" w:firstLineChars="200" w:firstLine="440"/>
        <w:rPr>
          <w:rFonts w:cs="Times New Roman"/>
          <w:sz w:val="22"/>
          <w:szCs w:val="22"/>
        </w:rPr>
      </w:pPr>
      <w:r w:rsidRPr="0072416A">
        <w:rPr>
          <w:rFonts w:cs="Times New Roman" w:hint="eastAsia"/>
          <w:sz w:val="22"/>
          <w:szCs w:val="22"/>
        </w:rPr>
        <w:t>⑧</w:t>
      </w:r>
      <w:r w:rsidR="003F62D7">
        <w:rPr>
          <w:rFonts w:cs="Times New Roman" w:hint="eastAsia"/>
          <w:sz w:val="22"/>
          <w:szCs w:val="22"/>
        </w:rPr>
        <w:t xml:space="preserve"> </w:t>
      </w:r>
      <w:r w:rsidRPr="0072416A">
        <w:rPr>
          <w:rFonts w:cs="Times New Roman" w:hint="eastAsia"/>
          <w:sz w:val="22"/>
          <w:szCs w:val="22"/>
        </w:rPr>
        <w:t>短期入所生活介護・介護予防短期入所生活介護</w:t>
      </w:r>
    </w:p>
    <w:p w14:paraId="386EB2B1" w14:textId="218B4128" w:rsidR="00F9264C" w:rsidRPr="0072416A" w:rsidRDefault="00F9264C" w:rsidP="003F62D7">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居宅において介護を受ける要介護者等</w:t>
      </w:r>
      <w:r w:rsidR="003F62D7">
        <w:rPr>
          <w:rFonts w:ascii="游ゴシック Medium" w:eastAsia="游ゴシック Medium" w:hAnsi="游ゴシック Medium" w:cs="Times New Roman" w:hint="eastAsia"/>
          <w:szCs w:val="20"/>
        </w:rPr>
        <w:t>が</w:t>
      </w:r>
      <w:r w:rsidRPr="0072416A">
        <w:rPr>
          <w:rFonts w:ascii="游ゴシック Medium" w:eastAsia="游ゴシック Medium" w:hAnsi="游ゴシック Medium" w:cs="Times New Roman" w:hint="eastAsia"/>
          <w:szCs w:val="20"/>
        </w:rPr>
        <w:t>特別養護老人ホームや短期入所施設に短期間入所</w:t>
      </w:r>
      <w:r w:rsidR="003F62D7">
        <w:rPr>
          <w:rFonts w:ascii="游ゴシック Medium" w:eastAsia="游ゴシック Medium" w:hAnsi="游ゴシック Medium" w:cs="Times New Roman" w:hint="eastAsia"/>
          <w:szCs w:val="20"/>
        </w:rPr>
        <w:t>し</w:t>
      </w:r>
      <w:r w:rsidRPr="0072416A">
        <w:rPr>
          <w:rFonts w:ascii="游ゴシック Medium" w:eastAsia="游ゴシック Medium" w:hAnsi="游ゴシック Medium" w:cs="Times New Roman" w:hint="eastAsia"/>
          <w:szCs w:val="20"/>
        </w:rPr>
        <w:t>、入浴、排泄、食事等の介護その他の日常生活の世話や機能訓練を行うものです。また、介護予防短期入所生活介護は</w:t>
      </w:r>
      <w:r w:rsidRPr="0011621F">
        <w:rPr>
          <w:rFonts w:ascii="游ゴシック Medium" w:eastAsia="游ゴシック Medium" w:hAnsi="游ゴシック Medium" w:cs="Times New Roman" w:hint="eastAsia"/>
          <w:color w:val="000000" w:themeColor="text1"/>
          <w:szCs w:val="20"/>
        </w:rPr>
        <w:t>、</w:t>
      </w:r>
      <w:r w:rsidR="007568C2" w:rsidRPr="0011621F">
        <w:rPr>
          <w:rFonts w:ascii="游ゴシック Medium" w:eastAsia="游ゴシック Medium" w:hAnsi="游ゴシック Medium" w:cs="Times New Roman" w:hint="eastAsia"/>
          <w:b/>
          <w:color w:val="000000" w:themeColor="text1"/>
          <w:szCs w:val="20"/>
        </w:rPr>
        <w:t>「</w:t>
      </w:r>
      <w:r w:rsidR="007568C2"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の</w:t>
      </w:r>
      <w:r w:rsidRPr="0072416A">
        <w:rPr>
          <w:rFonts w:ascii="游ゴシック Medium" w:eastAsia="游ゴシック Medium" w:hAnsi="游ゴシック Medium" w:cs="Times New Roman" w:hint="eastAsia"/>
          <w:szCs w:val="20"/>
        </w:rPr>
        <w:t>方を対象に予防効果をより重視したサービスを提供するものです。</w:t>
      </w:r>
    </w:p>
    <w:p w14:paraId="5670E06B" w14:textId="2FDBD018" w:rsidR="00CF3097" w:rsidRPr="00913F0B" w:rsidRDefault="00CF3097" w:rsidP="00CF3097">
      <w:pPr>
        <w:pStyle w:val="aff"/>
      </w:pPr>
      <w:r w:rsidRPr="00913F0B">
        <w:rPr>
          <w:rFonts w:hint="eastAsia"/>
        </w:rPr>
        <w:t>単位：日/年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CF3097" w:rsidRPr="00913F0B" w14:paraId="0DCEAD03" w14:textId="77777777" w:rsidTr="003F62D7">
        <w:trPr>
          <w:jc w:val="right"/>
        </w:trPr>
        <w:tc>
          <w:tcPr>
            <w:tcW w:w="2618" w:type="dxa"/>
            <w:gridSpan w:val="3"/>
            <w:vMerge w:val="restart"/>
            <w:shd w:val="clear" w:color="auto" w:fill="D9D9D9" w:themeFill="background1" w:themeFillShade="D9"/>
            <w:vAlign w:val="center"/>
          </w:tcPr>
          <w:p w14:paraId="435E4422" w14:textId="77777777" w:rsidR="00CF3097" w:rsidRPr="00913F0B" w:rsidRDefault="00CF3097"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1268AF56" w14:textId="77777777" w:rsidR="00CF3097" w:rsidRPr="00913F0B" w:rsidRDefault="00CF3097"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551B27B2" w14:textId="77777777" w:rsidR="00CF3097" w:rsidRPr="00913F0B" w:rsidRDefault="00CF3097"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CF3097" w:rsidRPr="00913F0B" w14:paraId="21E062B0" w14:textId="77777777" w:rsidTr="003F62D7">
        <w:trPr>
          <w:jc w:val="right"/>
        </w:trPr>
        <w:tc>
          <w:tcPr>
            <w:tcW w:w="2618" w:type="dxa"/>
            <w:gridSpan w:val="3"/>
            <w:vMerge/>
            <w:shd w:val="clear" w:color="auto" w:fill="D9D9D9" w:themeFill="background1" w:themeFillShade="D9"/>
          </w:tcPr>
          <w:p w14:paraId="4CCFFB4B" w14:textId="77777777" w:rsidR="00CF3097" w:rsidRPr="00913F0B" w:rsidRDefault="00CF3097"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61E856B8" w14:textId="77777777" w:rsidR="00CF3097" w:rsidRPr="00913F0B" w:rsidRDefault="00CF3097"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2953AEF5" w14:textId="77777777" w:rsidR="00CF3097" w:rsidRPr="00913F0B" w:rsidRDefault="00CF3097"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0A6BA5E1" w14:textId="77777777" w:rsidR="00CF3097" w:rsidRPr="00913F0B" w:rsidRDefault="00CF3097"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5EC7570B" w14:textId="77777777" w:rsidR="00CF3097" w:rsidRPr="00913F0B" w:rsidRDefault="00CF3097"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20632494" w14:textId="77777777" w:rsidR="00CF3097" w:rsidRPr="00913F0B" w:rsidRDefault="00CF3097"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167F049B" w14:textId="77777777" w:rsidR="00CF3097" w:rsidRPr="00913F0B" w:rsidRDefault="00CF3097"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CF3097" w:rsidRPr="00913F0B" w14:paraId="730ED8E4" w14:textId="77777777" w:rsidTr="003F62D7">
        <w:trPr>
          <w:trHeight w:val="227"/>
          <w:jc w:val="right"/>
        </w:trPr>
        <w:tc>
          <w:tcPr>
            <w:tcW w:w="1701" w:type="dxa"/>
            <w:gridSpan w:val="2"/>
            <w:vMerge w:val="restart"/>
            <w:vAlign w:val="center"/>
          </w:tcPr>
          <w:p w14:paraId="3836AC24" w14:textId="77777777" w:rsidR="00CF3097" w:rsidRPr="00913F0B" w:rsidRDefault="00CF309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2476AF61" w14:textId="77777777" w:rsidR="00CF3097" w:rsidRPr="00913F0B" w:rsidRDefault="00CF309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tcPr>
          <w:p w14:paraId="7832EEF5" w14:textId="2ACB6BE2" w:rsidR="00CF3097" w:rsidRPr="00C96AFE" w:rsidRDefault="00CF3097" w:rsidP="00E749AA">
            <w:pPr>
              <w:widowControl/>
              <w:spacing w:line="280" w:lineRule="exact"/>
              <w:jc w:val="right"/>
              <w:rPr>
                <w:rFonts w:ascii="ＭＳ Ｐゴシック" w:eastAsia="ＭＳ Ｐゴシック" w:hAnsi="ＭＳ Ｐゴシック"/>
                <w:b/>
                <w:bCs/>
              </w:rPr>
            </w:pPr>
            <w:r w:rsidRPr="00C96AFE">
              <w:rPr>
                <w:rFonts w:ascii="ＭＳ Ｐゴシック" w:eastAsia="ＭＳ Ｐゴシック" w:hAnsi="ＭＳ Ｐゴシック"/>
                <w:b/>
                <w:bCs/>
              </w:rPr>
              <w:t>6,900</w:t>
            </w:r>
          </w:p>
        </w:tc>
        <w:tc>
          <w:tcPr>
            <w:tcW w:w="1010" w:type="dxa"/>
            <w:tcBorders>
              <w:left w:val="single" w:sz="4" w:space="0" w:color="auto"/>
              <w:bottom w:val="dotted" w:sz="4" w:space="0" w:color="auto"/>
            </w:tcBorders>
            <w:shd w:val="clear" w:color="auto" w:fill="auto"/>
          </w:tcPr>
          <w:p w14:paraId="55061B39" w14:textId="6D504B10" w:rsidR="00CF3097" w:rsidRPr="00C96AFE" w:rsidRDefault="00CF3097" w:rsidP="00E749AA">
            <w:pPr>
              <w:spacing w:line="280" w:lineRule="exact"/>
              <w:jc w:val="right"/>
              <w:rPr>
                <w:rFonts w:ascii="ＭＳ Ｐゴシック" w:eastAsia="ＭＳ Ｐゴシック" w:hAnsi="ＭＳ Ｐゴシック"/>
                <w:b/>
                <w:bCs/>
              </w:rPr>
            </w:pPr>
            <w:r w:rsidRPr="00C96AFE">
              <w:rPr>
                <w:rFonts w:ascii="ＭＳ Ｐゴシック" w:eastAsia="ＭＳ Ｐゴシック" w:hAnsi="ＭＳ Ｐゴシック"/>
                <w:b/>
                <w:bCs/>
              </w:rPr>
              <w:t>5,844</w:t>
            </w:r>
          </w:p>
        </w:tc>
        <w:tc>
          <w:tcPr>
            <w:tcW w:w="1011" w:type="dxa"/>
            <w:tcBorders>
              <w:bottom w:val="dotted" w:sz="4" w:space="0" w:color="auto"/>
              <w:right w:val="double" w:sz="4" w:space="0" w:color="auto"/>
            </w:tcBorders>
            <w:shd w:val="clear" w:color="auto" w:fill="auto"/>
          </w:tcPr>
          <w:p w14:paraId="664F3B09" w14:textId="77777777" w:rsidR="00CF3097" w:rsidRPr="00C96AFE" w:rsidRDefault="00CF3097" w:rsidP="00E749AA">
            <w:pPr>
              <w:spacing w:line="280" w:lineRule="exact"/>
              <w:jc w:val="right"/>
              <w:rPr>
                <w:rFonts w:ascii="ＭＳ Ｐゴシック" w:eastAsia="ＭＳ Ｐゴシック" w:hAnsi="ＭＳ Ｐゴシック"/>
                <w:b/>
                <w:bCs/>
              </w:rPr>
            </w:pPr>
            <w:r w:rsidRPr="00C96AFE">
              <w:rPr>
                <w:rFonts w:ascii="ＭＳ Ｐゴシック" w:eastAsia="ＭＳ Ｐゴシック" w:hAnsi="ＭＳ Ｐゴシック"/>
                <w:b/>
                <w:bCs/>
              </w:rPr>
              <w:t>6,732</w:t>
            </w:r>
          </w:p>
        </w:tc>
        <w:tc>
          <w:tcPr>
            <w:tcW w:w="1010" w:type="dxa"/>
            <w:tcBorders>
              <w:left w:val="double" w:sz="4" w:space="0" w:color="auto"/>
              <w:bottom w:val="dotted" w:sz="4" w:space="0" w:color="auto"/>
            </w:tcBorders>
            <w:shd w:val="clear" w:color="auto" w:fill="auto"/>
          </w:tcPr>
          <w:p w14:paraId="0898C69A" w14:textId="77777777" w:rsidR="00CF3097" w:rsidRPr="00C96AFE" w:rsidRDefault="00CF3097" w:rsidP="00E749AA">
            <w:pPr>
              <w:spacing w:line="280" w:lineRule="exact"/>
              <w:jc w:val="right"/>
              <w:rPr>
                <w:rFonts w:ascii="ＭＳ Ｐゴシック" w:eastAsia="ＭＳ Ｐゴシック" w:hAnsi="ＭＳ Ｐゴシック"/>
                <w:b/>
                <w:bCs/>
              </w:rPr>
            </w:pPr>
            <w:r w:rsidRPr="00C96AFE">
              <w:rPr>
                <w:rFonts w:ascii="ＭＳ Ｐゴシック" w:eastAsia="ＭＳ Ｐゴシック" w:hAnsi="ＭＳ Ｐゴシック"/>
                <w:b/>
                <w:bCs/>
              </w:rPr>
              <w:t>132</w:t>
            </w:r>
          </w:p>
        </w:tc>
        <w:tc>
          <w:tcPr>
            <w:tcW w:w="1010" w:type="dxa"/>
            <w:tcBorders>
              <w:bottom w:val="dotted" w:sz="4" w:space="0" w:color="auto"/>
              <w:right w:val="single" w:sz="4" w:space="0" w:color="auto"/>
            </w:tcBorders>
            <w:shd w:val="clear" w:color="auto" w:fill="auto"/>
          </w:tcPr>
          <w:p w14:paraId="6807BEDC" w14:textId="77777777" w:rsidR="00CF3097" w:rsidRPr="00C96AFE" w:rsidRDefault="00CF3097" w:rsidP="00E749AA">
            <w:pPr>
              <w:spacing w:line="280" w:lineRule="exact"/>
              <w:jc w:val="right"/>
              <w:rPr>
                <w:rFonts w:ascii="ＭＳ Ｐゴシック" w:eastAsia="ＭＳ Ｐゴシック" w:hAnsi="ＭＳ Ｐゴシック"/>
                <w:b/>
                <w:bCs/>
              </w:rPr>
            </w:pPr>
            <w:r w:rsidRPr="00C96AFE">
              <w:rPr>
                <w:rFonts w:ascii="ＭＳ Ｐゴシック" w:eastAsia="ＭＳ Ｐゴシック" w:hAnsi="ＭＳ Ｐゴシック"/>
                <w:b/>
                <w:bCs/>
              </w:rPr>
              <w:t>132</w:t>
            </w:r>
          </w:p>
        </w:tc>
        <w:tc>
          <w:tcPr>
            <w:tcW w:w="1011" w:type="dxa"/>
            <w:tcBorders>
              <w:left w:val="single" w:sz="4" w:space="0" w:color="auto"/>
              <w:bottom w:val="dotted" w:sz="4" w:space="0" w:color="auto"/>
            </w:tcBorders>
            <w:shd w:val="clear" w:color="auto" w:fill="auto"/>
          </w:tcPr>
          <w:p w14:paraId="0C31F19D" w14:textId="77777777" w:rsidR="00CF3097" w:rsidRPr="00C96AFE" w:rsidRDefault="00CF3097" w:rsidP="00E749AA">
            <w:pPr>
              <w:spacing w:line="280" w:lineRule="exact"/>
              <w:jc w:val="right"/>
              <w:rPr>
                <w:rFonts w:ascii="ＭＳ Ｐゴシック" w:eastAsia="ＭＳ Ｐゴシック" w:hAnsi="ＭＳ Ｐゴシック"/>
                <w:b/>
                <w:bCs/>
              </w:rPr>
            </w:pPr>
            <w:r w:rsidRPr="00C96AFE">
              <w:rPr>
                <w:rFonts w:ascii="ＭＳ Ｐゴシック" w:eastAsia="ＭＳ Ｐゴシック" w:hAnsi="ＭＳ Ｐゴシック"/>
                <w:b/>
                <w:bCs/>
              </w:rPr>
              <w:t>156</w:t>
            </w:r>
          </w:p>
        </w:tc>
      </w:tr>
      <w:tr w:rsidR="00CF3097" w:rsidRPr="00913F0B" w14:paraId="28C9B599" w14:textId="77777777" w:rsidTr="003F62D7">
        <w:trPr>
          <w:trHeight w:val="227"/>
          <w:jc w:val="right"/>
        </w:trPr>
        <w:tc>
          <w:tcPr>
            <w:tcW w:w="1701" w:type="dxa"/>
            <w:gridSpan w:val="2"/>
            <w:vMerge/>
            <w:tcBorders>
              <w:bottom w:val="nil"/>
            </w:tcBorders>
            <w:vAlign w:val="center"/>
          </w:tcPr>
          <w:p w14:paraId="1BA3A043" w14:textId="77777777" w:rsidR="00CF3097" w:rsidRPr="00913F0B" w:rsidRDefault="00CF3097"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6F47E083" w14:textId="77777777" w:rsidR="00CF3097" w:rsidRPr="00913F0B" w:rsidRDefault="00CF309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337CE7F1" w14:textId="04ED9B5E" w:rsidR="00CF3097" w:rsidRPr="00C96AFE" w:rsidRDefault="00CF3097"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8,381</w:t>
            </w:r>
          </w:p>
        </w:tc>
        <w:tc>
          <w:tcPr>
            <w:tcW w:w="1010" w:type="dxa"/>
            <w:tcBorders>
              <w:top w:val="dotted" w:sz="4" w:space="0" w:color="auto"/>
              <w:left w:val="single" w:sz="4" w:space="0" w:color="auto"/>
            </w:tcBorders>
            <w:shd w:val="clear" w:color="auto" w:fill="auto"/>
            <w:vAlign w:val="center"/>
          </w:tcPr>
          <w:p w14:paraId="59DAE72F" w14:textId="39F4C4D7" w:rsidR="00CF3097" w:rsidRPr="00C96AFE" w:rsidRDefault="00CF3097"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8,510</w:t>
            </w:r>
          </w:p>
        </w:tc>
        <w:tc>
          <w:tcPr>
            <w:tcW w:w="1011" w:type="dxa"/>
            <w:tcBorders>
              <w:top w:val="dotted" w:sz="4" w:space="0" w:color="auto"/>
              <w:right w:val="double" w:sz="4" w:space="0" w:color="auto"/>
            </w:tcBorders>
            <w:shd w:val="clear" w:color="auto" w:fill="auto"/>
            <w:vAlign w:val="center"/>
          </w:tcPr>
          <w:p w14:paraId="3DE3DFB9" w14:textId="740805CE" w:rsidR="00CF3097" w:rsidRPr="00C96AFE" w:rsidRDefault="00CF3097"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8,772</w:t>
            </w:r>
          </w:p>
        </w:tc>
        <w:tc>
          <w:tcPr>
            <w:tcW w:w="1010" w:type="dxa"/>
            <w:tcBorders>
              <w:top w:val="dotted" w:sz="4" w:space="0" w:color="auto"/>
              <w:left w:val="double" w:sz="4" w:space="0" w:color="auto"/>
            </w:tcBorders>
            <w:shd w:val="clear" w:color="auto" w:fill="auto"/>
            <w:vAlign w:val="center"/>
          </w:tcPr>
          <w:p w14:paraId="6A0A9A64" w14:textId="77777777" w:rsidR="00CF3097" w:rsidRPr="00C96AFE" w:rsidRDefault="00CF3097"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97</w:t>
            </w:r>
          </w:p>
        </w:tc>
        <w:tc>
          <w:tcPr>
            <w:tcW w:w="1010" w:type="dxa"/>
            <w:tcBorders>
              <w:top w:val="dotted" w:sz="4" w:space="0" w:color="auto"/>
              <w:right w:val="single" w:sz="4" w:space="0" w:color="auto"/>
            </w:tcBorders>
            <w:shd w:val="clear" w:color="auto" w:fill="auto"/>
            <w:vAlign w:val="center"/>
          </w:tcPr>
          <w:p w14:paraId="33D1D488" w14:textId="77777777" w:rsidR="00CF3097" w:rsidRPr="00C96AFE" w:rsidRDefault="00CF3097"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98</w:t>
            </w:r>
          </w:p>
        </w:tc>
        <w:tc>
          <w:tcPr>
            <w:tcW w:w="1011" w:type="dxa"/>
            <w:tcBorders>
              <w:top w:val="dotted" w:sz="4" w:space="0" w:color="auto"/>
              <w:left w:val="single" w:sz="4" w:space="0" w:color="auto"/>
            </w:tcBorders>
            <w:shd w:val="clear" w:color="auto" w:fill="auto"/>
            <w:vAlign w:val="center"/>
          </w:tcPr>
          <w:p w14:paraId="13D335F5" w14:textId="77777777" w:rsidR="00CF3097" w:rsidRPr="00C96AFE" w:rsidRDefault="00CF3097"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100</w:t>
            </w:r>
          </w:p>
        </w:tc>
      </w:tr>
      <w:tr w:rsidR="00CF3097" w:rsidRPr="00913F0B" w14:paraId="6F4210DB" w14:textId="77777777" w:rsidTr="003F62D7">
        <w:trPr>
          <w:trHeight w:val="227"/>
          <w:jc w:val="right"/>
        </w:trPr>
        <w:tc>
          <w:tcPr>
            <w:tcW w:w="567" w:type="dxa"/>
            <w:vMerge w:val="restart"/>
            <w:tcBorders>
              <w:top w:val="nil"/>
            </w:tcBorders>
          </w:tcPr>
          <w:p w14:paraId="5D486DE5"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3EACD6B0"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07B4F861"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44A95DEE" w14:textId="77777777" w:rsidR="00CF3097" w:rsidRPr="00CB5376" w:rsidRDefault="00CF3097" w:rsidP="00E749AA">
            <w:pPr>
              <w:widowControl/>
              <w:spacing w:line="280" w:lineRule="exact"/>
              <w:jc w:val="right"/>
              <w:rPr>
                <w:rFonts w:ascii="ＭＳ Ｐ明朝" w:eastAsia="ＭＳ Ｐ明朝" w:hAnsi="ＭＳ Ｐ明朝"/>
                <w:color w:val="000000"/>
              </w:rPr>
            </w:pPr>
            <w:r w:rsidRPr="00CB5376">
              <w:rPr>
                <w:rFonts w:ascii="ＭＳ Ｐ明朝" w:eastAsia="ＭＳ Ｐ明朝" w:hAnsi="ＭＳ Ｐ明朝" w:hint="eastAsia"/>
                <w:color w:val="000000"/>
              </w:rPr>
              <w:t>2,172</w:t>
            </w:r>
          </w:p>
        </w:tc>
        <w:tc>
          <w:tcPr>
            <w:tcW w:w="1010" w:type="dxa"/>
            <w:tcBorders>
              <w:left w:val="single" w:sz="4" w:space="0" w:color="auto"/>
              <w:bottom w:val="dotted" w:sz="4" w:space="0" w:color="auto"/>
            </w:tcBorders>
            <w:shd w:val="clear" w:color="auto" w:fill="auto"/>
            <w:vAlign w:val="center"/>
          </w:tcPr>
          <w:p w14:paraId="3085523F" w14:textId="512E245D" w:rsidR="00CF3097" w:rsidRPr="00CB5376" w:rsidRDefault="00CF3097" w:rsidP="00E749AA">
            <w:pPr>
              <w:spacing w:line="280" w:lineRule="exact"/>
              <w:jc w:val="right"/>
              <w:rPr>
                <w:rFonts w:ascii="ＭＳ Ｐ明朝" w:eastAsia="ＭＳ Ｐ明朝" w:hAnsi="ＭＳ Ｐ明朝"/>
                <w:color w:val="000000"/>
              </w:rPr>
            </w:pPr>
            <w:r w:rsidRPr="00CB5376">
              <w:rPr>
                <w:rFonts w:ascii="ＭＳ Ｐ明朝" w:eastAsia="ＭＳ Ｐ明朝" w:hAnsi="ＭＳ Ｐ明朝" w:hint="eastAsia"/>
                <w:color w:val="000000"/>
              </w:rPr>
              <w:t>2,052</w:t>
            </w:r>
          </w:p>
        </w:tc>
        <w:tc>
          <w:tcPr>
            <w:tcW w:w="1011" w:type="dxa"/>
            <w:tcBorders>
              <w:bottom w:val="dotted" w:sz="4" w:space="0" w:color="auto"/>
              <w:right w:val="double" w:sz="4" w:space="0" w:color="auto"/>
            </w:tcBorders>
            <w:shd w:val="clear" w:color="auto" w:fill="auto"/>
            <w:vAlign w:val="center"/>
          </w:tcPr>
          <w:p w14:paraId="05B10C1D" w14:textId="56CDC70D" w:rsidR="00CF3097" w:rsidRPr="00CB5376" w:rsidRDefault="00CF3097" w:rsidP="00E749AA">
            <w:pPr>
              <w:spacing w:line="280" w:lineRule="exact"/>
              <w:jc w:val="right"/>
              <w:rPr>
                <w:rFonts w:ascii="ＭＳ Ｐ明朝" w:eastAsia="ＭＳ Ｐ明朝" w:hAnsi="ＭＳ Ｐ明朝"/>
                <w:color w:val="000000"/>
              </w:rPr>
            </w:pPr>
            <w:r w:rsidRPr="00CB5376">
              <w:rPr>
                <w:rFonts w:ascii="ＭＳ Ｐ明朝" w:eastAsia="ＭＳ Ｐ明朝" w:hAnsi="ＭＳ Ｐ明朝" w:hint="eastAsia"/>
                <w:color w:val="000000"/>
              </w:rPr>
              <w:t>2,364</w:t>
            </w:r>
          </w:p>
        </w:tc>
        <w:tc>
          <w:tcPr>
            <w:tcW w:w="1010" w:type="dxa"/>
            <w:tcBorders>
              <w:left w:val="double" w:sz="4" w:space="0" w:color="auto"/>
              <w:bottom w:val="dotted" w:sz="4" w:space="0" w:color="auto"/>
            </w:tcBorders>
            <w:shd w:val="clear" w:color="auto" w:fill="auto"/>
            <w:vAlign w:val="center"/>
          </w:tcPr>
          <w:p w14:paraId="742A641D" w14:textId="042596EF" w:rsidR="00CF3097" w:rsidRPr="00CB5376" w:rsidRDefault="00CF3097" w:rsidP="00E749AA">
            <w:pPr>
              <w:spacing w:line="280" w:lineRule="exact"/>
              <w:jc w:val="right"/>
              <w:rPr>
                <w:rFonts w:ascii="ＭＳ Ｐ明朝" w:eastAsia="ＭＳ Ｐ明朝" w:hAnsi="ＭＳ Ｐ明朝"/>
                <w:color w:val="000000"/>
              </w:rPr>
            </w:pPr>
            <w:r w:rsidRPr="00CB5376">
              <w:rPr>
                <w:rFonts w:ascii="ＭＳ Ｐ明朝" w:eastAsia="ＭＳ Ｐ明朝" w:hAnsi="ＭＳ Ｐ明朝" w:hint="eastAsia"/>
                <w:color w:val="000000"/>
              </w:rPr>
              <w:t>24</w:t>
            </w:r>
          </w:p>
        </w:tc>
        <w:tc>
          <w:tcPr>
            <w:tcW w:w="1010" w:type="dxa"/>
            <w:tcBorders>
              <w:bottom w:val="dotted" w:sz="4" w:space="0" w:color="auto"/>
              <w:right w:val="single" w:sz="4" w:space="0" w:color="auto"/>
            </w:tcBorders>
            <w:shd w:val="clear" w:color="auto" w:fill="auto"/>
            <w:vAlign w:val="center"/>
          </w:tcPr>
          <w:p w14:paraId="194F937D" w14:textId="77777777" w:rsidR="00CF3097" w:rsidRPr="00CB5376" w:rsidRDefault="00CF3097" w:rsidP="00E749AA">
            <w:pPr>
              <w:spacing w:line="280" w:lineRule="exact"/>
              <w:jc w:val="right"/>
              <w:rPr>
                <w:rFonts w:ascii="ＭＳ Ｐ明朝" w:eastAsia="ＭＳ Ｐ明朝" w:hAnsi="ＭＳ Ｐ明朝"/>
                <w:color w:val="000000"/>
              </w:rPr>
            </w:pPr>
            <w:r w:rsidRPr="00CB5376">
              <w:rPr>
                <w:rFonts w:ascii="ＭＳ Ｐ明朝" w:eastAsia="ＭＳ Ｐ明朝" w:hAnsi="ＭＳ Ｐ明朝" w:hint="eastAsia"/>
                <w:color w:val="000000"/>
              </w:rPr>
              <w:t>48</w:t>
            </w:r>
          </w:p>
        </w:tc>
        <w:tc>
          <w:tcPr>
            <w:tcW w:w="1011" w:type="dxa"/>
            <w:tcBorders>
              <w:left w:val="single" w:sz="4" w:space="0" w:color="auto"/>
              <w:bottom w:val="dotted" w:sz="4" w:space="0" w:color="auto"/>
            </w:tcBorders>
            <w:shd w:val="clear" w:color="auto" w:fill="auto"/>
            <w:vAlign w:val="center"/>
          </w:tcPr>
          <w:p w14:paraId="1CD9EC11" w14:textId="77777777" w:rsidR="00CF3097" w:rsidRPr="00CB5376" w:rsidRDefault="00CF3097" w:rsidP="00E749AA">
            <w:pPr>
              <w:spacing w:line="280" w:lineRule="exact"/>
              <w:jc w:val="right"/>
              <w:rPr>
                <w:rFonts w:ascii="ＭＳ Ｐ明朝" w:eastAsia="ＭＳ Ｐ明朝" w:hAnsi="ＭＳ Ｐ明朝"/>
                <w:color w:val="000000"/>
              </w:rPr>
            </w:pPr>
            <w:r w:rsidRPr="00CB5376">
              <w:rPr>
                <w:rFonts w:ascii="ＭＳ Ｐ明朝" w:eastAsia="ＭＳ Ｐ明朝" w:hAnsi="ＭＳ Ｐ明朝" w:hint="eastAsia"/>
                <w:color w:val="000000"/>
              </w:rPr>
              <w:t>72</w:t>
            </w:r>
          </w:p>
        </w:tc>
      </w:tr>
      <w:tr w:rsidR="00CF3097" w:rsidRPr="00913F0B" w14:paraId="234194C7" w14:textId="77777777" w:rsidTr="003F62D7">
        <w:trPr>
          <w:trHeight w:val="227"/>
          <w:jc w:val="right"/>
        </w:trPr>
        <w:tc>
          <w:tcPr>
            <w:tcW w:w="567" w:type="dxa"/>
            <w:vMerge/>
          </w:tcPr>
          <w:p w14:paraId="548D82BD"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53DD7D20"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7316271D"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33E7725B"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1,859</w:t>
            </w:r>
          </w:p>
        </w:tc>
        <w:tc>
          <w:tcPr>
            <w:tcW w:w="1010" w:type="dxa"/>
            <w:tcBorders>
              <w:top w:val="dotted" w:sz="4" w:space="0" w:color="auto"/>
              <w:left w:val="single" w:sz="4" w:space="0" w:color="auto"/>
            </w:tcBorders>
            <w:shd w:val="clear" w:color="auto" w:fill="auto"/>
            <w:vAlign w:val="center"/>
          </w:tcPr>
          <w:p w14:paraId="511AD969" w14:textId="11944F9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1,888</w:t>
            </w:r>
          </w:p>
        </w:tc>
        <w:tc>
          <w:tcPr>
            <w:tcW w:w="1011" w:type="dxa"/>
            <w:tcBorders>
              <w:top w:val="dotted" w:sz="4" w:space="0" w:color="auto"/>
              <w:right w:val="double" w:sz="4" w:space="0" w:color="auto"/>
            </w:tcBorders>
            <w:shd w:val="clear" w:color="auto" w:fill="auto"/>
            <w:vAlign w:val="center"/>
          </w:tcPr>
          <w:p w14:paraId="0E136E82"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1,946</w:t>
            </w:r>
          </w:p>
        </w:tc>
        <w:tc>
          <w:tcPr>
            <w:tcW w:w="1010" w:type="dxa"/>
            <w:tcBorders>
              <w:top w:val="dotted" w:sz="4" w:space="0" w:color="auto"/>
              <w:left w:val="double" w:sz="4" w:space="0" w:color="auto"/>
            </w:tcBorders>
            <w:shd w:val="clear" w:color="auto" w:fill="auto"/>
            <w:vAlign w:val="center"/>
          </w:tcPr>
          <w:p w14:paraId="1A833125" w14:textId="57BF3DCF"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3</w:t>
            </w:r>
          </w:p>
        </w:tc>
        <w:tc>
          <w:tcPr>
            <w:tcW w:w="1010" w:type="dxa"/>
            <w:tcBorders>
              <w:top w:val="dotted" w:sz="4" w:space="0" w:color="auto"/>
              <w:right w:val="single" w:sz="4" w:space="0" w:color="auto"/>
            </w:tcBorders>
            <w:shd w:val="clear" w:color="auto" w:fill="auto"/>
            <w:vAlign w:val="center"/>
          </w:tcPr>
          <w:p w14:paraId="36010998"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3</w:t>
            </w:r>
          </w:p>
        </w:tc>
        <w:tc>
          <w:tcPr>
            <w:tcW w:w="1011" w:type="dxa"/>
            <w:tcBorders>
              <w:top w:val="dotted" w:sz="4" w:space="0" w:color="auto"/>
              <w:left w:val="single" w:sz="4" w:space="0" w:color="auto"/>
            </w:tcBorders>
            <w:shd w:val="clear" w:color="auto" w:fill="auto"/>
            <w:vAlign w:val="center"/>
          </w:tcPr>
          <w:p w14:paraId="60D9EC0D"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3</w:t>
            </w:r>
          </w:p>
        </w:tc>
      </w:tr>
      <w:tr w:rsidR="00CF3097" w:rsidRPr="00913F0B" w14:paraId="709D13CA" w14:textId="77777777" w:rsidTr="003F62D7">
        <w:trPr>
          <w:trHeight w:val="48"/>
          <w:jc w:val="right"/>
        </w:trPr>
        <w:tc>
          <w:tcPr>
            <w:tcW w:w="567" w:type="dxa"/>
            <w:vMerge/>
          </w:tcPr>
          <w:p w14:paraId="25F558E8"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5060821D"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216C7777"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592FDD68" w14:textId="77777777" w:rsidR="00CF3097" w:rsidRPr="00993E3F" w:rsidRDefault="00CF3097" w:rsidP="00E749AA">
            <w:pPr>
              <w:widowControl/>
              <w:spacing w:line="280" w:lineRule="exact"/>
              <w:jc w:val="right"/>
              <w:rPr>
                <w:rFonts w:ascii="ＭＳ Ｐ明朝" w:eastAsia="ＭＳ Ｐ明朝" w:hAnsi="ＭＳ Ｐ明朝"/>
                <w:color w:val="000000"/>
              </w:rPr>
            </w:pPr>
            <w:r w:rsidRPr="00993E3F">
              <w:rPr>
                <w:rFonts w:ascii="ＭＳ Ｐ明朝" w:eastAsia="ＭＳ Ｐ明朝" w:hAnsi="ＭＳ Ｐ明朝" w:hint="eastAsia"/>
                <w:color w:val="000000"/>
              </w:rPr>
              <w:t>900</w:t>
            </w:r>
          </w:p>
        </w:tc>
        <w:tc>
          <w:tcPr>
            <w:tcW w:w="1010" w:type="dxa"/>
            <w:tcBorders>
              <w:left w:val="single" w:sz="4" w:space="0" w:color="auto"/>
              <w:bottom w:val="dotted" w:sz="4" w:space="0" w:color="auto"/>
            </w:tcBorders>
            <w:shd w:val="clear" w:color="auto" w:fill="auto"/>
            <w:vAlign w:val="center"/>
          </w:tcPr>
          <w:p w14:paraId="1C4DBC12" w14:textId="77777777" w:rsidR="00CF3097" w:rsidRPr="00993E3F" w:rsidRDefault="00CF3097" w:rsidP="00E749AA">
            <w:pPr>
              <w:spacing w:line="280" w:lineRule="exact"/>
              <w:jc w:val="right"/>
              <w:rPr>
                <w:rFonts w:ascii="ＭＳ Ｐ明朝" w:eastAsia="ＭＳ Ｐ明朝" w:hAnsi="ＭＳ Ｐ明朝"/>
                <w:color w:val="000000"/>
              </w:rPr>
            </w:pPr>
            <w:r w:rsidRPr="00993E3F">
              <w:rPr>
                <w:rFonts w:ascii="ＭＳ Ｐ明朝" w:eastAsia="ＭＳ Ｐ明朝" w:hAnsi="ＭＳ Ｐ明朝" w:hint="eastAsia"/>
                <w:color w:val="000000"/>
              </w:rPr>
              <w:t>960</w:t>
            </w:r>
          </w:p>
        </w:tc>
        <w:tc>
          <w:tcPr>
            <w:tcW w:w="1011" w:type="dxa"/>
            <w:tcBorders>
              <w:bottom w:val="dotted" w:sz="4" w:space="0" w:color="auto"/>
              <w:right w:val="double" w:sz="4" w:space="0" w:color="auto"/>
            </w:tcBorders>
            <w:shd w:val="clear" w:color="auto" w:fill="auto"/>
            <w:vAlign w:val="center"/>
          </w:tcPr>
          <w:p w14:paraId="6D34B77B" w14:textId="77777777" w:rsidR="00CF3097" w:rsidRPr="00993E3F" w:rsidRDefault="00CF3097" w:rsidP="00E749AA">
            <w:pPr>
              <w:spacing w:line="280" w:lineRule="exact"/>
              <w:jc w:val="right"/>
              <w:rPr>
                <w:rFonts w:ascii="ＭＳ Ｐ明朝" w:eastAsia="ＭＳ Ｐ明朝" w:hAnsi="ＭＳ Ｐ明朝"/>
                <w:color w:val="000000"/>
              </w:rPr>
            </w:pPr>
            <w:r w:rsidRPr="00993E3F">
              <w:rPr>
                <w:rFonts w:ascii="ＭＳ Ｐ明朝" w:eastAsia="ＭＳ Ｐ明朝" w:hAnsi="ＭＳ Ｐ明朝" w:hint="eastAsia"/>
                <w:color w:val="000000"/>
              </w:rPr>
              <w:t>852</w:t>
            </w:r>
          </w:p>
        </w:tc>
        <w:tc>
          <w:tcPr>
            <w:tcW w:w="1010" w:type="dxa"/>
            <w:tcBorders>
              <w:left w:val="double" w:sz="4" w:space="0" w:color="auto"/>
              <w:bottom w:val="dotted" w:sz="4" w:space="0" w:color="auto"/>
            </w:tcBorders>
            <w:shd w:val="clear" w:color="auto" w:fill="auto"/>
            <w:vAlign w:val="center"/>
          </w:tcPr>
          <w:p w14:paraId="1A6FEBB0" w14:textId="77777777" w:rsidR="00CF3097" w:rsidRPr="00993E3F" w:rsidRDefault="00CF3097" w:rsidP="00E749AA">
            <w:pPr>
              <w:spacing w:line="280" w:lineRule="exact"/>
              <w:jc w:val="right"/>
              <w:rPr>
                <w:rFonts w:ascii="ＭＳ Ｐ明朝" w:eastAsia="ＭＳ Ｐ明朝" w:hAnsi="ＭＳ Ｐ明朝"/>
                <w:color w:val="000000"/>
              </w:rPr>
            </w:pPr>
            <w:r w:rsidRPr="00993E3F">
              <w:rPr>
                <w:rFonts w:ascii="ＭＳ Ｐ明朝" w:eastAsia="ＭＳ Ｐ明朝" w:hAnsi="ＭＳ Ｐ明朝" w:hint="eastAsia"/>
                <w:color w:val="000000"/>
              </w:rPr>
              <w:t>0</w:t>
            </w:r>
          </w:p>
        </w:tc>
        <w:tc>
          <w:tcPr>
            <w:tcW w:w="1010" w:type="dxa"/>
            <w:tcBorders>
              <w:bottom w:val="dotted" w:sz="4" w:space="0" w:color="auto"/>
              <w:right w:val="single" w:sz="4" w:space="0" w:color="auto"/>
            </w:tcBorders>
            <w:shd w:val="clear" w:color="auto" w:fill="auto"/>
            <w:vAlign w:val="center"/>
          </w:tcPr>
          <w:p w14:paraId="52B1781B" w14:textId="77777777" w:rsidR="00CF3097" w:rsidRPr="00993E3F" w:rsidRDefault="00CF3097" w:rsidP="00E749AA">
            <w:pPr>
              <w:spacing w:line="280" w:lineRule="exact"/>
              <w:jc w:val="right"/>
              <w:rPr>
                <w:rFonts w:ascii="ＭＳ Ｐ明朝" w:eastAsia="ＭＳ Ｐ明朝" w:hAnsi="ＭＳ Ｐ明朝"/>
                <w:color w:val="000000"/>
              </w:rPr>
            </w:pPr>
            <w:r w:rsidRPr="00993E3F">
              <w:rPr>
                <w:rFonts w:ascii="ＭＳ Ｐ明朝" w:eastAsia="ＭＳ Ｐ明朝" w:hAnsi="ＭＳ Ｐ明朝" w:hint="eastAsia"/>
                <w:color w:val="000000"/>
              </w:rPr>
              <w:t>0</w:t>
            </w:r>
          </w:p>
        </w:tc>
        <w:tc>
          <w:tcPr>
            <w:tcW w:w="1011" w:type="dxa"/>
            <w:tcBorders>
              <w:left w:val="single" w:sz="4" w:space="0" w:color="auto"/>
              <w:bottom w:val="dotted" w:sz="4" w:space="0" w:color="auto"/>
            </w:tcBorders>
            <w:shd w:val="clear" w:color="auto" w:fill="auto"/>
            <w:vAlign w:val="center"/>
          </w:tcPr>
          <w:p w14:paraId="7D599459" w14:textId="77777777" w:rsidR="00CF3097" w:rsidRPr="00993E3F" w:rsidRDefault="00CF3097" w:rsidP="00E749AA">
            <w:pPr>
              <w:spacing w:line="280" w:lineRule="exact"/>
              <w:jc w:val="right"/>
              <w:rPr>
                <w:rFonts w:ascii="ＭＳ Ｐ明朝" w:eastAsia="ＭＳ Ｐ明朝" w:hAnsi="ＭＳ Ｐ明朝"/>
                <w:color w:val="000000"/>
              </w:rPr>
            </w:pPr>
            <w:r w:rsidRPr="00993E3F">
              <w:rPr>
                <w:rFonts w:ascii="ＭＳ Ｐ明朝" w:eastAsia="ＭＳ Ｐ明朝" w:hAnsi="ＭＳ Ｐ明朝" w:hint="eastAsia"/>
                <w:color w:val="000000"/>
              </w:rPr>
              <w:t>24</w:t>
            </w:r>
          </w:p>
        </w:tc>
      </w:tr>
      <w:tr w:rsidR="00CF3097" w:rsidRPr="00913F0B" w14:paraId="51C69FBF" w14:textId="77777777" w:rsidTr="003F62D7">
        <w:trPr>
          <w:trHeight w:val="227"/>
          <w:jc w:val="right"/>
        </w:trPr>
        <w:tc>
          <w:tcPr>
            <w:tcW w:w="567" w:type="dxa"/>
            <w:vMerge/>
          </w:tcPr>
          <w:p w14:paraId="550D1728"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723E2D39"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5659DFCA"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50EB1A6E"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1,316</w:t>
            </w:r>
          </w:p>
        </w:tc>
        <w:tc>
          <w:tcPr>
            <w:tcW w:w="1010" w:type="dxa"/>
            <w:tcBorders>
              <w:top w:val="dotted" w:sz="4" w:space="0" w:color="auto"/>
              <w:left w:val="single" w:sz="4" w:space="0" w:color="auto"/>
            </w:tcBorders>
            <w:shd w:val="clear" w:color="auto" w:fill="auto"/>
            <w:vAlign w:val="center"/>
          </w:tcPr>
          <w:p w14:paraId="6661C3D4"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1,335</w:t>
            </w:r>
          </w:p>
        </w:tc>
        <w:tc>
          <w:tcPr>
            <w:tcW w:w="1011" w:type="dxa"/>
            <w:tcBorders>
              <w:top w:val="dotted" w:sz="4" w:space="0" w:color="auto"/>
              <w:right w:val="double" w:sz="4" w:space="0" w:color="auto"/>
            </w:tcBorders>
            <w:shd w:val="clear" w:color="auto" w:fill="auto"/>
            <w:vAlign w:val="center"/>
          </w:tcPr>
          <w:p w14:paraId="4FA27C00"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1,377</w:t>
            </w:r>
          </w:p>
        </w:tc>
        <w:tc>
          <w:tcPr>
            <w:tcW w:w="1010" w:type="dxa"/>
            <w:tcBorders>
              <w:top w:val="dotted" w:sz="4" w:space="0" w:color="auto"/>
              <w:left w:val="double" w:sz="4" w:space="0" w:color="auto"/>
            </w:tcBorders>
            <w:shd w:val="clear" w:color="auto" w:fill="auto"/>
            <w:vAlign w:val="center"/>
          </w:tcPr>
          <w:p w14:paraId="277BD9A1"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44</w:t>
            </w:r>
          </w:p>
        </w:tc>
        <w:tc>
          <w:tcPr>
            <w:tcW w:w="1010" w:type="dxa"/>
            <w:tcBorders>
              <w:top w:val="dotted" w:sz="4" w:space="0" w:color="auto"/>
              <w:right w:val="single" w:sz="4" w:space="0" w:color="auto"/>
            </w:tcBorders>
            <w:shd w:val="clear" w:color="auto" w:fill="auto"/>
            <w:vAlign w:val="center"/>
          </w:tcPr>
          <w:p w14:paraId="5558AFDB"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45</w:t>
            </w:r>
          </w:p>
        </w:tc>
        <w:tc>
          <w:tcPr>
            <w:tcW w:w="1011" w:type="dxa"/>
            <w:tcBorders>
              <w:top w:val="dotted" w:sz="4" w:space="0" w:color="auto"/>
              <w:left w:val="single" w:sz="4" w:space="0" w:color="auto"/>
            </w:tcBorders>
            <w:shd w:val="clear" w:color="auto" w:fill="auto"/>
            <w:vAlign w:val="center"/>
          </w:tcPr>
          <w:p w14:paraId="465F5181"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46</w:t>
            </w:r>
          </w:p>
        </w:tc>
      </w:tr>
      <w:tr w:rsidR="00CF3097" w:rsidRPr="00913F0B" w14:paraId="5099C9FF" w14:textId="77777777" w:rsidTr="003F62D7">
        <w:trPr>
          <w:trHeight w:val="227"/>
          <w:jc w:val="right"/>
        </w:trPr>
        <w:tc>
          <w:tcPr>
            <w:tcW w:w="567" w:type="dxa"/>
            <w:vMerge/>
          </w:tcPr>
          <w:p w14:paraId="4BEB5314"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DDF074D"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1027D112"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628C4693" w14:textId="77777777" w:rsidR="00CF3097" w:rsidRPr="00A036E2" w:rsidRDefault="00CF3097" w:rsidP="00E749AA">
            <w:pPr>
              <w:widowControl/>
              <w:spacing w:line="280" w:lineRule="exact"/>
              <w:jc w:val="right"/>
              <w:rPr>
                <w:rFonts w:ascii="ＭＳ Ｐ明朝" w:eastAsia="ＭＳ Ｐ明朝" w:hAnsi="ＭＳ Ｐ明朝"/>
                <w:color w:val="000000"/>
              </w:rPr>
            </w:pPr>
            <w:r w:rsidRPr="00A036E2">
              <w:rPr>
                <w:rFonts w:ascii="ＭＳ Ｐ明朝" w:eastAsia="ＭＳ Ｐ明朝" w:hAnsi="ＭＳ Ｐ明朝" w:hint="eastAsia"/>
                <w:color w:val="000000"/>
              </w:rPr>
              <w:t>3,828</w:t>
            </w:r>
          </w:p>
        </w:tc>
        <w:tc>
          <w:tcPr>
            <w:tcW w:w="1010" w:type="dxa"/>
            <w:tcBorders>
              <w:left w:val="single" w:sz="4" w:space="0" w:color="auto"/>
              <w:bottom w:val="dotted" w:sz="4" w:space="0" w:color="auto"/>
            </w:tcBorders>
            <w:shd w:val="clear" w:color="auto" w:fill="auto"/>
            <w:vAlign w:val="center"/>
          </w:tcPr>
          <w:p w14:paraId="3A7C6798" w14:textId="77777777" w:rsidR="00CF3097" w:rsidRPr="00A036E2" w:rsidRDefault="00CF3097" w:rsidP="00E749AA">
            <w:pPr>
              <w:spacing w:line="280" w:lineRule="exact"/>
              <w:jc w:val="right"/>
              <w:rPr>
                <w:rFonts w:ascii="ＭＳ Ｐ明朝" w:eastAsia="ＭＳ Ｐ明朝" w:hAnsi="ＭＳ Ｐ明朝"/>
                <w:color w:val="000000"/>
              </w:rPr>
            </w:pPr>
            <w:r w:rsidRPr="00A036E2">
              <w:rPr>
                <w:rFonts w:ascii="ＭＳ Ｐ明朝" w:eastAsia="ＭＳ Ｐ明朝" w:hAnsi="ＭＳ Ｐ明朝" w:hint="eastAsia"/>
                <w:color w:val="000000"/>
              </w:rPr>
              <w:t>2,832</w:t>
            </w:r>
          </w:p>
        </w:tc>
        <w:tc>
          <w:tcPr>
            <w:tcW w:w="1011" w:type="dxa"/>
            <w:tcBorders>
              <w:bottom w:val="dotted" w:sz="4" w:space="0" w:color="auto"/>
              <w:right w:val="double" w:sz="4" w:space="0" w:color="auto"/>
            </w:tcBorders>
            <w:shd w:val="clear" w:color="auto" w:fill="auto"/>
            <w:vAlign w:val="center"/>
          </w:tcPr>
          <w:p w14:paraId="519F052A" w14:textId="77777777" w:rsidR="00CF3097" w:rsidRPr="00A036E2" w:rsidRDefault="00CF3097" w:rsidP="00E749AA">
            <w:pPr>
              <w:spacing w:line="280" w:lineRule="exact"/>
              <w:jc w:val="right"/>
              <w:rPr>
                <w:rFonts w:ascii="ＭＳ Ｐ明朝" w:eastAsia="ＭＳ Ｐ明朝" w:hAnsi="ＭＳ Ｐ明朝"/>
                <w:color w:val="000000"/>
              </w:rPr>
            </w:pPr>
            <w:r w:rsidRPr="00A036E2">
              <w:rPr>
                <w:rFonts w:ascii="ＭＳ Ｐ明朝" w:eastAsia="ＭＳ Ｐ明朝" w:hAnsi="ＭＳ Ｐ明朝" w:hint="eastAsia"/>
                <w:color w:val="000000"/>
              </w:rPr>
              <w:t>3,516</w:t>
            </w:r>
          </w:p>
        </w:tc>
        <w:tc>
          <w:tcPr>
            <w:tcW w:w="1010" w:type="dxa"/>
            <w:tcBorders>
              <w:left w:val="double" w:sz="4" w:space="0" w:color="auto"/>
              <w:bottom w:val="dotted" w:sz="4" w:space="0" w:color="auto"/>
            </w:tcBorders>
            <w:shd w:val="clear" w:color="auto" w:fill="auto"/>
            <w:vAlign w:val="center"/>
          </w:tcPr>
          <w:p w14:paraId="5C95F905" w14:textId="77777777" w:rsidR="00CF3097" w:rsidRPr="00A036E2" w:rsidRDefault="00CF3097" w:rsidP="00E749AA">
            <w:pPr>
              <w:spacing w:line="280" w:lineRule="exact"/>
              <w:jc w:val="right"/>
              <w:rPr>
                <w:rFonts w:ascii="ＭＳ Ｐ明朝" w:eastAsia="ＭＳ Ｐ明朝" w:hAnsi="ＭＳ Ｐ明朝"/>
                <w:color w:val="000000"/>
              </w:rPr>
            </w:pPr>
            <w:r w:rsidRPr="00A036E2">
              <w:rPr>
                <w:rFonts w:ascii="ＭＳ Ｐ明朝" w:eastAsia="ＭＳ Ｐ明朝" w:hAnsi="ＭＳ Ｐ明朝" w:hint="eastAsia"/>
                <w:color w:val="000000"/>
              </w:rPr>
              <w:t>108</w:t>
            </w:r>
          </w:p>
        </w:tc>
        <w:tc>
          <w:tcPr>
            <w:tcW w:w="1010" w:type="dxa"/>
            <w:tcBorders>
              <w:bottom w:val="dotted" w:sz="4" w:space="0" w:color="auto"/>
              <w:right w:val="single" w:sz="4" w:space="0" w:color="auto"/>
            </w:tcBorders>
            <w:shd w:val="clear" w:color="auto" w:fill="auto"/>
            <w:vAlign w:val="center"/>
          </w:tcPr>
          <w:p w14:paraId="007F09B7" w14:textId="77777777" w:rsidR="00CF3097" w:rsidRPr="00A036E2" w:rsidRDefault="00CF3097" w:rsidP="00E749AA">
            <w:pPr>
              <w:spacing w:line="280" w:lineRule="exact"/>
              <w:jc w:val="right"/>
              <w:rPr>
                <w:rFonts w:ascii="ＭＳ Ｐ明朝" w:eastAsia="ＭＳ Ｐ明朝" w:hAnsi="ＭＳ Ｐ明朝"/>
                <w:color w:val="000000"/>
              </w:rPr>
            </w:pPr>
            <w:r w:rsidRPr="00A036E2">
              <w:rPr>
                <w:rFonts w:ascii="ＭＳ Ｐ明朝" w:eastAsia="ＭＳ Ｐ明朝" w:hAnsi="ＭＳ Ｐ明朝" w:hint="eastAsia"/>
                <w:color w:val="000000"/>
              </w:rPr>
              <w:t>84</w:t>
            </w:r>
          </w:p>
        </w:tc>
        <w:tc>
          <w:tcPr>
            <w:tcW w:w="1011" w:type="dxa"/>
            <w:tcBorders>
              <w:left w:val="single" w:sz="4" w:space="0" w:color="auto"/>
              <w:bottom w:val="dotted" w:sz="4" w:space="0" w:color="auto"/>
            </w:tcBorders>
            <w:shd w:val="clear" w:color="auto" w:fill="auto"/>
            <w:vAlign w:val="center"/>
          </w:tcPr>
          <w:p w14:paraId="24A45D3E" w14:textId="77777777" w:rsidR="00CF3097" w:rsidRPr="00A036E2" w:rsidRDefault="00CF3097" w:rsidP="00E749AA">
            <w:pPr>
              <w:spacing w:line="280" w:lineRule="exact"/>
              <w:jc w:val="right"/>
              <w:rPr>
                <w:rFonts w:ascii="ＭＳ Ｐ明朝" w:eastAsia="ＭＳ Ｐ明朝" w:hAnsi="ＭＳ Ｐ明朝"/>
                <w:color w:val="000000"/>
              </w:rPr>
            </w:pPr>
            <w:r w:rsidRPr="00A036E2">
              <w:rPr>
                <w:rFonts w:ascii="ＭＳ Ｐ明朝" w:eastAsia="ＭＳ Ｐ明朝" w:hAnsi="ＭＳ Ｐ明朝" w:hint="eastAsia"/>
                <w:color w:val="000000"/>
              </w:rPr>
              <w:t>60</w:t>
            </w:r>
          </w:p>
        </w:tc>
      </w:tr>
      <w:tr w:rsidR="00CF3097" w:rsidRPr="00913F0B" w14:paraId="6175465F" w14:textId="77777777" w:rsidTr="003F62D7">
        <w:trPr>
          <w:trHeight w:val="227"/>
          <w:jc w:val="right"/>
        </w:trPr>
        <w:tc>
          <w:tcPr>
            <w:tcW w:w="567" w:type="dxa"/>
            <w:vMerge/>
          </w:tcPr>
          <w:p w14:paraId="36E72300" w14:textId="77777777" w:rsidR="00CF3097" w:rsidRPr="00913F0B" w:rsidRDefault="00CF3097"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5C36939C" w14:textId="77777777" w:rsidR="00CF3097" w:rsidRPr="00913F0B" w:rsidRDefault="00CF3097"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34C9B4FE" w14:textId="77777777" w:rsidR="00CF3097" w:rsidRPr="00913F0B" w:rsidRDefault="00CF309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39314EA3"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5,206</w:t>
            </w:r>
          </w:p>
        </w:tc>
        <w:tc>
          <w:tcPr>
            <w:tcW w:w="1010" w:type="dxa"/>
            <w:tcBorders>
              <w:top w:val="dotted" w:sz="4" w:space="0" w:color="auto"/>
              <w:left w:val="single" w:sz="4" w:space="0" w:color="auto"/>
            </w:tcBorders>
            <w:shd w:val="clear" w:color="auto" w:fill="auto"/>
            <w:vAlign w:val="center"/>
          </w:tcPr>
          <w:p w14:paraId="33A29F4E"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5,287</w:t>
            </w:r>
          </w:p>
        </w:tc>
        <w:tc>
          <w:tcPr>
            <w:tcW w:w="1011" w:type="dxa"/>
            <w:tcBorders>
              <w:top w:val="dotted" w:sz="4" w:space="0" w:color="auto"/>
              <w:right w:val="double" w:sz="4" w:space="0" w:color="auto"/>
            </w:tcBorders>
            <w:shd w:val="clear" w:color="auto" w:fill="auto"/>
            <w:vAlign w:val="center"/>
          </w:tcPr>
          <w:p w14:paraId="00C62FE2"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5,449</w:t>
            </w:r>
          </w:p>
        </w:tc>
        <w:tc>
          <w:tcPr>
            <w:tcW w:w="1010" w:type="dxa"/>
            <w:tcBorders>
              <w:top w:val="dotted" w:sz="4" w:space="0" w:color="auto"/>
              <w:left w:val="double" w:sz="4" w:space="0" w:color="auto"/>
            </w:tcBorders>
            <w:shd w:val="clear" w:color="auto" w:fill="auto"/>
            <w:vAlign w:val="center"/>
          </w:tcPr>
          <w:p w14:paraId="4E279B96"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50</w:t>
            </w:r>
          </w:p>
        </w:tc>
        <w:tc>
          <w:tcPr>
            <w:tcW w:w="1010" w:type="dxa"/>
            <w:tcBorders>
              <w:top w:val="dotted" w:sz="4" w:space="0" w:color="auto"/>
              <w:right w:val="single" w:sz="4" w:space="0" w:color="auto"/>
            </w:tcBorders>
            <w:shd w:val="clear" w:color="auto" w:fill="auto"/>
            <w:vAlign w:val="center"/>
          </w:tcPr>
          <w:p w14:paraId="6088A2F5"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50</w:t>
            </w:r>
          </w:p>
        </w:tc>
        <w:tc>
          <w:tcPr>
            <w:tcW w:w="1011" w:type="dxa"/>
            <w:tcBorders>
              <w:top w:val="dotted" w:sz="4" w:space="0" w:color="auto"/>
              <w:left w:val="single" w:sz="4" w:space="0" w:color="auto"/>
            </w:tcBorders>
            <w:shd w:val="clear" w:color="auto" w:fill="auto"/>
            <w:vAlign w:val="center"/>
          </w:tcPr>
          <w:p w14:paraId="74E071A9" w14:textId="77777777" w:rsidR="00CF3097" w:rsidRPr="004702CD" w:rsidRDefault="00CF3097"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51</w:t>
            </w:r>
          </w:p>
        </w:tc>
      </w:tr>
    </w:tbl>
    <w:p w14:paraId="15278AE8" w14:textId="77777777" w:rsidR="00F9264C" w:rsidRPr="00913F0B" w:rsidRDefault="00F9264C" w:rsidP="00F9264C">
      <w:pPr>
        <w:widowControl/>
        <w:ind w:firstLineChars="200" w:firstLine="440"/>
        <w:jc w:val="left"/>
      </w:pPr>
    </w:p>
    <w:p w14:paraId="2908A872" w14:textId="77777777" w:rsidR="00F9264C" w:rsidRPr="00913F0B" w:rsidRDefault="00F9264C" w:rsidP="00F9264C">
      <w:pPr>
        <w:widowControl/>
        <w:jc w:val="left"/>
      </w:pPr>
    </w:p>
    <w:p w14:paraId="4C32DFCD" w14:textId="77777777" w:rsidR="00F9264C" w:rsidRDefault="00F9264C" w:rsidP="00F9264C">
      <w:pPr>
        <w:widowControl/>
        <w:jc w:val="left"/>
      </w:pPr>
      <w:r>
        <w:br w:type="page"/>
      </w:r>
    </w:p>
    <w:p w14:paraId="56C092C3" w14:textId="5B9009F4" w:rsidR="00F9264C" w:rsidRPr="0072416A" w:rsidRDefault="00F9264C" w:rsidP="0072416A">
      <w:pPr>
        <w:pStyle w:val="4"/>
        <w:ind w:leftChars="0" w:left="0" w:firstLineChars="200" w:firstLine="440"/>
        <w:rPr>
          <w:sz w:val="22"/>
          <w:szCs w:val="22"/>
        </w:rPr>
      </w:pPr>
      <w:r w:rsidRPr="0072416A">
        <w:rPr>
          <w:rFonts w:hint="eastAsia"/>
          <w:sz w:val="22"/>
          <w:szCs w:val="22"/>
        </w:rPr>
        <w:lastRenderedPageBreak/>
        <w:t>⑨</w:t>
      </w:r>
      <w:r w:rsidR="0046480C">
        <w:rPr>
          <w:rFonts w:hint="eastAsia"/>
          <w:sz w:val="22"/>
          <w:szCs w:val="22"/>
        </w:rPr>
        <w:t xml:space="preserve"> </w:t>
      </w:r>
      <w:r w:rsidRPr="0072416A">
        <w:rPr>
          <w:rFonts w:hint="eastAsia"/>
          <w:sz w:val="22"/>
          <w:szCs w:val="22"/>
        </w:rPr>
        <w:t>短期入所療養介護・介護予防短期入所療養介護</w:t>
      </w:r>
    </w:p>
    <w:p w14:paraId="729BC867" w14:textId="5B35B9B2" w:rsidR="00F9264C" w:rsidRPr="00913F0B" w:rsidRDefault="003F62D7" w:rsidP="003F62D7">
      <w:pPr>
        <w:ind w:leftChars="193" w:left="425" w:firstLineChars="100" w:firstLine="220"/>
      </w:pPr>
      <w:r w:rsidRPr="0072416A">
        <w:rPr>
          <w:rFonts w:ascii="游ゴシック Medium" w:eastAsia="游ゴシック Medium" w:hAnsi="游ゴシック Medium" w:cs="Times New Roman" w:hint="eastAsia"/>
          <w:szCs w:val="20"/>
        </w:rPr>
        <w:t>居宅において介護を受ける要介護者等</w:t>
      </w:r>
      <w:r>
        <w:rPr>
          <w:rFonts w:ascii="游ゴシック Medium" w:eastAsia="游ゴシック Medium" w:hAnsi="游ゴシック Medium" w:cs="Times New Roman" w:hint="eastAsia"/>
          <w:szCs w:val="20"/>
        </w:rPr>
        <w:t>が介護老人保健施設</w:t>
      </w:r>
      <w:r w:rsidRPr="0072416A">
        <w:rPr>
          <w:rFonts w:ascii="游ゴシック Medium" w:eastAsia="游ゴシック Medium" w:hAnsi="游ゴシック Medium" w:cs="Times New Roman" w:hint="eastAsia"/>
          <w:szCs w:val="20"/>
        </w:rPr>
        <w:t>や</w:t>
      </w:r>
      <w:r>
        <w:rPr>
          <w:rFonts w:ascii="游ゴシック Medium" w:eastAsia="游ゴシック Medium" w:hAnsi="游ゴシック Medium" w:cs="Times New Roman" w:hint="eastAsia"/>
          <w:szCs w:val="20"/>
        </w:rPr>
        <w:t>介護医療院などに短期入所し</w:t>
      </w:r>
      <w:r w:rsidRPr="0072416A">
        <w:rPr>
          <w:rFonts w:ascii="游ゴシック Medium" w:eastAsia="游ゴシック Medium" w:hAnsi="游ゴシック Medium" w:cs="Times New Roman" w:hint="eastAsia"/>
          <w:szCs w:val="20"/>
        </w:rPr>
        <w:t>、</w:t>
      </w:r>
      <w:r>
        <w:rPr>
          <w:rFonts w:ascii="游ゴシック Medium" w:eastAsia="游ゴシック Medium" w:hAnsi="游ゴシック Medium" w:cs="Times New Roman" w:hint="eastAsia"/>
          <w:szCs w:val="20"/>
        </w:rPr>
        <w:t>医療や機能訓練</w:t>
      </w:r>
      <w:r w:rsidR="007D6AA0">
        <w:rPr>
          <w:rFonts w:ascii="游ゴシック Medium" w:eastAsia="游ゴシック Medium" w:hAnsi="游ゴシック Medium" w:cs="Times New Roman" w:hint="eastAsia"/>
          <w:szCs w:val="20"/>
        </w:rPr>
        <w:t>、</w:t>
      </w:r>
      <w:r>
        <w:rPr>
          <w:rFonts w:ascii="游ゴシック Medium" w:eastAsia="游ゴシック Medium" w:hAnsi="游ゴシック Medium" w:cs="Times New Roman" w:hint="eastAsia"/>
          <w:szCs w:val="20"/>
        </w:rPr>
        <w:t>日常生活上の支援</w:t>
      </w:r>
      <w:r w:rsidRPr="0072416A">
        <w:rPr>
          <w:rFonts w:ascii="游ゴシック Medium" w:eastAsia="游ゴシック Medium" w:hAnsi="游ゴシック Medium" w:cs="Times New Roman" w:hint="eastAsia"/>
          <w:szCs w:val="20"/>
        </w:rPr>
        <w:t>を行うものです。また、介護予防短期入所</w:t>
      </w:r>
      <w:r>
        <w:rPr>
          <w:rFonts w:ascii="游ゴシック Medium" w:eastAsia="游ゴシック Medium" w:hAnsi="游ゴシック Medium" w:cs="Times New Roman" w:hint="eastAsia"/>
          <w:szCs w:val="20"/>
        </w:rPr>
        <w:t>療養</w:t>
      </w:r>
      <w:r w:rsidRPr="0072416A">
        <w:rPr>
          <w:rFonts w:ascii="游ゴシック Medium" w:eastAsia="游ゴシック Medium" w:hAnsi="游ゴシック Medium" w:cs="Times New Roman" w:hint="eastAsia"/>
          <w:szCs w:val="20"/>
        </w:rPr>
        <w:t>介護は</w:t>
      </w:r>
      <w:r w:rsidRPr="0011621F">
        <w:rPr>
          <w:rFonts w:ascii="游ゴシック Medium" w:eastAsia="游ゴシック Medium" w:hAnsi="游ゴシック Medium" w:cs="Times New Roman" w:hint="eastAsia"/>
          <w:color w:val="000000" w:themeColor="text1"/>
          <w:szCs w:val="20"/>
        </w:rPr>
        <w:t>、</w:t>
      </w:r>
      <w:r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要支援１・２</w:t>
      </w:r>
      <w:r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の</w:t>
      </w:r>
      <w:r w:rsidRPr="0072416A">
        <w:rPr>
          <w:rFonts w:ascii="游ゴシック Medium" w:eastAsia="游ゴシック Medium" w:hAnsi="游ゴシック Medium" w:cs="Times New Roman" w:hint="eastAsia"/>
          <w:szCs w:val="20"/>
        </w:rPr>
        <w:t>方を対象に予防効果をより重視したサービスを提供するものです</w:t>
      </w:r>
      <w:r w:rsidR="00F9264C" w:rsidRPr="0072416A">
        <w:rPr>
          <w:rFonts w:ascii="游ゴシック Medium" w:eastAsia="游ゴシック Medium" w:hAnsi="游ゴシック Medium" w:cs="Times New Roman" w:hint="eastAsia"/>
          <w:szCs w:val="20"/>
        </w:rPr>
        <w:t>。</w:t>
      </w:r>
    </w:p>
    <w:p w14:paraId="26E978C9" w14:textId="3A222FB6" w:rsidR="001A4573" w:rsidRPr="00913F0B" w:rsidRDefault="001A4573" w:rsidP="001A4573">
      <w:pPr>
        <w:pStyle w:val="aff"/>
      </w:pPr>
      <w:r w:rsidRPr="00913F0B">
        <w:rPr>
          <w:rFonts w:hint="eastAsia"/>
        </w:rPr>
        <w:t>単位：日/年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1A4573" w:rsidRPr="00913F0B" w14:paraId="55FF85AA" w14:textId="77777777" w:rsidTr="003F62D7">
        <w:trPr>
          <w:trHeight w:val="227"/>
          <w:jc w:val="right"/>
        </w:trPr>
        <w:tc>
          <w:tcPr>
            <w:tcW w:w="2618" w:type="dxa"/>
            <w:gridSpan w:val="3"/>
            <w:vMerge w:val="restart"/>
            <w:shd w:val="clear" w:color="auto" w:fill="D9D9D9" w:themeFill="background1" w:themeFillShade="D9"/>
            <w:vAlign w:val="center"/>
          </w:tcPr>
          <w:p w14:paraId="65CB6F83" w14:textId="77777777" w:rsidR="001A4573" w:rsidRPr="00913F0B" w:rsidRDefault="001A4573"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4881F325" w14:textId="77777777" w:rsidR="001A4573" w:rsidRPr="00913F0B" w:rsidRDefault="001A4573"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3C59A443" w14:textId="64C481CC" w:rsidR="001A4573" w:rsidRPr="00913F0B" w:rsidRDefault="001A4573"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1A4573" w:rsidRPr="00913F0B" w14:paraId="0C6BBCF7" w14:textId="77777777" w:rsidTr="003F62D7">
        <w:trPr>
          <w:trHeight w:val="227"/>
          <w:jc w:val="right"/>
        </w:trPr>
        <w:tc>
          <w:tcPr>
            <w:tcW w:w="2618" w:type="dxa"/>
            <w:gridSpan w:val="3"/>
            <w:vMerge/>
            <w:shd w:val="clear" w:color="auto" w:fill="D9D9D9" w:themeFill="background1" w:themeFillShade="D9"/>
          </w:tcPr>
          <w:p w14:paraId="46B7B71B" w14:textId="77777777" w:rsidR="001A4573" w:rsidRPr="00913F0B" w:rsidRDefault="001A4573"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10F85350" w14:textId="77777777" w:rsidR="001A4573" w:rsidRPr="00913F0B" w:rsidRDefault="001A4573"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21A0E900" w14:textId="77777777" w:rsidR="001A4573" w:rsidRPr="00913F0B" w:rsidRDefault="001A4573"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35175CAC" w14:textId="77777777" w:rsidR="001A4573" w:rsidRPr="00913F0B" w:rsidRDefault="001A4573"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5C4B0AC0" w14:textId="77777777" w:rsidR="001A4573" w:rsidRPr="00913F0B" w:rsidRDefault="001A4573"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45E8408A" w14:textId="77777777" w:rsidR="001A4573" w:rsidRPr="00913F0B" w:rsidRDefault="001A4573"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7A00D156" w14:textId="36A45277" w:rsidR="001A4573" w:rsidRPr="00913F0B" w:rsidRDefault="001A4573"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1A4573" w:rsidRPr="00913F0B" w14:paraId="6474496F" w14:textId="77777777" w:rsidTr="003F62D7">
        <w:trPr>
          <w:trHeight w:val="227"/>
          <w:jc w:val="right"/>
        </w:trPr>
        <w:tc>
          <w:tcPr>
            <w:tcW w:w="1701" w:type="dxa"/>
            <w:gridSpan w:val="2"/>
            <w:vMerge w:val="restart"/>
            <w:vAlign w:val="center"/>
          </w:tcPr>
          <w:p w14:paraId="1C3D18CA" w14:textId="77777777" w:rsidR="001A4573" w:rsidRPr="00913F0B" w:rsidRDefault="001A4573"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6EECB4AD" w14:textId="77777777" w:rsidR="001A4573" w:rsidRPr="00913F0B" w:rsidRDefault="001A4573"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09DC5300" w14:textId="77777777" w:rsidR="001A4573" w:rsidRPr="00C96AFE" w:rsidRDefault="001A4573"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2,448</w:t>
            </w:r>
          </w:p>
        </w:tc>
        <w:tc>
          <w:tcPr>
            <w:tcW w:w="1010" w:type="dxa"/>
            <w:tcBorders>
              <w:left w:val="single" w:sz="4" w:space="0" w:color="auto"/>
              <w:bottom w:val="dotted" w:sz="4" w:space="0" w:color="auto"/>
            </w:tcBorders>
            <w:shd w:val="clear" w:color="auto" w:fill="auto"/>
            <w:vAlign w:val="center"/>
          </w:tcPr>
          <w:p w14:paraId="6468EE1B" w14:textId="689170EF" w:rsidR="001A4573" w:rsidRPr="00C96AFE" w:rsidRDefault="001A457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2,208</w:t>
            </w:r>
          </w:p>
        </w:tc>
        <w:tc>
          <w:tcPr>
            <w:tcW w:w="1011" w:type="dxa"/>
            <w:tcBorders>
              <w:bottom w:val="dotted" w:sz="4" w:space="0" w:color="auto"/>
              <w:right w:val="double" w:sz="4" w:space="0" w:color="auto"/>
            </w:tcBorders>
            <w:shd w:val="clear" w:color="auto" w:fill="auto"/>
            <w:vAlign w:val="center"/>
          </w:tcPr>
          <w:p w14:paraId="28836A1C" w14:textId="77777777" w:rsidR="001A4573" w:rsidRPr="00C96AFE" w:rsidRDefault="001A457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2,280</w:t>
            </w:r>
          </w:p>
        </w:tc>
        <w:tc>
          <w:tcPr>
            <w:tcW w:w="1010" w:type="dxa"/>
            <w:tcBorders>
              <w:left w:val="double" w:sz="4" w:space="0" w:color="auto"/>
              <w:bottom w:val="dotted" w:sz="4" w:space="0" w:color="auto"/>
            </w:tcBorders>
            <w:shd w:val="clear" w:color="auto" w:fill="auto"/>
            <w:vAlign w:val="center"/>
          </w:tcPr>
          <w:p w14:paraId="548A8804" w14:textId="77777777" w:rsidR="001A4573" w:rsidRPr="00C96AFE" w:rsidRDefault="001A457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120</w:t>
            </w:r>
          </w:p>
        </w:tc>
        <w:tc>
          <w:tcPr>
            <w:tcW w:w="1010" w:type="dxa"/>
            <w:tcBorders>
              <w:bottom w:val="dotted" w:sz="4" w:space="0" w:color="auto"/>
              <w:right w:val="single" w:sz="4" w:space="0" w:color="auto"/>
            </w:tcBorders>
            <w:shd w:val="clear" w:color="auto" w:fill="auto"/>
            <w:vAlign w:val="center"/>
          </w:tcPr>
          <w:p w14:paraId="6190E51B" w14:textId="77777777" w:rsidR="001A4573" w:rsidRPr="00C96AFE" w:rsidRDefault="001A457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60</w:t>
            </w:r>
          </w:p>
        </w:tc>
        <w:tc>
          <w:tcPr>
            <w:tcW w:w="1011" w:type="dxa"/>
            <w:tcBorders>
              <w:left w:val="single" w:sz="4" w:space="0" w:color="auto"/>
              <w:bottom w:val="dotted" w:sz="4" w:space="0" w:color="auto"/>
            </w:tcBorders>
            <w:shd w:val="clear" w:color="auto" w:fill="auto"/>
            <w:vAlign w:val="center"/>
          </w:tcPr>
          <w:p w14:paraId="0EB22CFB" w14:textId="0D683B55" w:rsidR="001A4573" w:rsidRPr="00C96AFE" w:rsidRDefault="001A457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48</w:t>
            </w:r>
          </w:p>
        </w:tc>
      </w:tr>
      <w:tr w:rsidR="001A4573" w:rsidRPr="00913F0B" w14:paraId="2D83C2C1" w14:textId="77777777" w:rsidTr="003F62D7">
        <w:trPr>
          <w:trHeight w:val="227"/>
          <w:jc w:val="right"/>
        </w:trPr>
        <w:tc>
          <w:tcPr>
            <w:tcW w:w="1701" w:type="dxa"/>
            <w:gridSpan w:val="2"/>
            <w:vMerge/>
            <w:tcBorders>
              <w:bottom w:val="nil"/>
            </w:tcBorders>
            <w:vAlign w:val="center"/>
          </w:tcPr>
          <w:p w14:paraId="5C3226A0" w14:textId="77777777" w:rsidR="001A4573" w:rsidRPr="00913F0B" w:rsidRDefault="001A4573"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0B00B945" w14:textId="77777777" w:rsidR="001A4573" w:rsidRPr="00913F0B" w:rsidRDefault="001A4573"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35D04A2F" w14:textId="7E303E13" w:rsidR="001A4573" w:rsidRPr="00C96AFE" w:rsidRDefault="001A4573"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2,243</w:t>
            </w:r>
          </w:p>
        </w:tc>
        <w:tc>
          <w:tcPr>
            <w:tcW w:w="1010" w:type="dxa"/>
            <w:tcBorders>
              <w:top w:val="dotted" w:sz="4" w:space="0" w:color="auto"/>
              <w:left w:val="single" w:sz="4" w:space="0" w:color="auto"/>
            </w:tcBorders>
            <w:shd w:val="clear" w:color="auto" w:fill="auto"/>
            <w:vAlign w:val="center"/>
          </w:tcPr>
          <w:p w14:paraId="12BAB6CF" w14:textId="3BF17A5A" w:rsidR="001A4573" w:rsidRPr="00C96AFE" w:rsidRDefault="001A4573"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2,274</w:t>
            </w:r>
          </w:p>
        </w:tc>
        <w:tc>
          <w:tcPr>
            <w:tcW w:w="1011" w:type="dxa"/>
            <w:tcBorders>
              <w:top w:val="dotted" w:sz="4" w:space="0" w:color="auto"/>
              <w:right w:val="double" w:sz="4" w:space="0" w:color="auto"/>
            </w:tcBorders>
            <w:shd w:val="clear" w:color="auto" w:fill="auto"/>
            <w:vAlign w:val="center"/>
          </w:tcPr>
          <w:p w14:paraId="2003CC7D" w14:textId="507F2D65" w:rsidR="001A4573" w:rsidRPr="00C96AFE" w:rsidRDefault="001A4573"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2,384</w:t>
            </w:r>
          </w:p>
        </w:tc>
        <w:tc>
          <w:tcPr>
            <w:tcW w:w="1010" w:type="dxa"/>
            <w:tcBorders>
              <w:top w:val="dotted" w:sz="4" w:space="0" w:color="auto"/>
              <w:left w:val="double" w:sz="4" w:space="0" w:color="auto"/>
            </w:tcBorders>
            <w:shd w:val="clear" w:color="auto" w:fill="auto"/>
            <w:vAlign w:val="center"/>
          </w:tcPr>
          <w:p w14:paraId="4CC88E1B" w14:textId="77777777" w:rsidR="001A4573" w:rsidRPr="00C96AFE" w:rsidRDefault="001A4573"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60</w:t>
            </w:r>
          </w:p>
        </w:tc>
        <w:tc>
          <w:tcPr>
            <w:tcW w:w="1010" w:type="dxa"/>
            <w:tcBorders>
              <w:top w:val="dotted" w:sz="4" w:space="0" w:color="auto"/>
              <w:right w:val="single" w:sz="4" w:space="0" w:color="auto"/>
            </w:tcBorders>
            <w:shd w:val="clear" w:color="auto" w:fill="auto"/>
            <w:vAlign w:val="center"/>
          </w:tcPr>
          <w:p w14:paraId="45009293" w14:textId="77777777" w:rsidR="001A4573" w:rsidRPr="00C96AFE" w:rsidRDefault="001A4573"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61</w:t>
            </w:r>
          </w:p>
        </w:tc>
        <w:tc>
          <w:tcPr>
            <w:tcW w:w="1011" w:type="dxa"/>
            <w:tcBorders>
              <w:top w:val="dotted" w:sz="4" w:space="0" w:color="auto"/>
              <w:left w:val="single" w:sz="4" w:space="0" w:color="auto"/>
            </w:tcBorders>
            <w:shd w:val="clear" w:color="auto" w:fill="auto"/>
            <w:vAlign w:val="center"/>
          </w:tcPr>
          <w:p w14:paraId="4203F967" w14:textId="00EDF460" w:rsidR="001A4573" w:rsidRPr="00C96AFE" w:rsidRDefault="001A4573"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62</w:t>
            </w:r>
          </w:p>
        </w:tc>
      </w:tr>
      <w:tr w:rsidR="001A4573" w:rsidRPr="00913F0B" w14:paraId="544C58F2" w14:textId="77777777" w:rsidTr="003F62D7">
        <w:trPr>
          <w:trHeight w:val="227"/>
          <w:jc w:val="right"/>
        </w:trPr>
        <w:tc>
          <w:tcPr>
            <w:tcW w:w="567" w:type="dxa"/>
            <w:vMerge w:val="restart"/>
            <w:tcBorders>
              <w:top w:val="nil"/>
            </w:tcBorders>
          </w:tcPr>
          <w:p w14:paraId="32D333E4"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6B7A7A22"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54AC4F0E"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7161AAB8" w14:textId="4D672528" w:rsidR="001A4573" w:rsidRPr="00464F57" w:rsidRDefault="001A4573" w:rsidP="00E749AA">
            <w:pPr>
              <w:widowControl/>
              <w:spacing w:line="280" w:lineRule="exact"/>
              <w:jc w:val="right"/>
              <w:rPr>
                <w:rFonts w:ascii="ＭＳ Ｐ明朝" w:eastAsia="ＭＳ Ｐ明朝" w:hAnsi="ＭＳ Ｐ明朝"/>
                <w:color w:val="000000"/>
              </w:rPr>
            </w:pPr>
            <w:r w:rsidRPr="00464F57">
              <w:rPr>
                <w:rFonts w:ascii="ＭＳ Ｐ明朝" w:eastAsia="ＭＳ Ｐ明朝" w:hAnsi="ＭＳ Ｐ明朝" w:hint="eastAsia"/>
                <w:color w:val="000000"/>
              </w:rPr>
              <w:t>384</w:t>
            </w:r>
          </w:p>
        </w:tc>
        <w:tc>
          <w:tcPr>
            <w:tcW w:w="1010" w:type="dxa"/>
            <w:tcBorders>
              <w:left w:val="single" w:sz="4" w:space="0" w:color="auto"/>
              <w:bottom w:val="dotted" w:sz="4" w:space="0" w:color="auto"/>
            </w:tcBorders>
            <w:shd w:val="clear" w:color="auto" w:fill="auto"/>
            <w:vAlign w:val="center"/>
          </w:tcPr>
          <w:p w14:paraId="4ADF3E7E" w14:textId="360BC9E5" w:rsidR="001A4573" w:rsidRPr="00464F57" w:rsidRDefault="001A4573" w:rsidP="00E749AA">
            <w:pPr>
              <w:spacing w:line="280" w:lineRule="exact"/>
              <w:jc w:val="right"/>
              <w:rPr>
                <w:rFonts w:ascii="ＭＳ Ｐ明朝" w:eastAsia="ＭＳ Ｐ明朝" w:hAnsi="ＭＳ Ｐ明朝"/>
                <w:color w:val="000000"/>
              </w:rPr>
            </w:pPr>
            <w:r w:rsidRPr="00464F57">
              <w:rPr>
                <w:rFonts w:ascii="ＭＳ Ｐ明朝" w:eastAsia="ＭＳ Ｐ明朝" w:hAnsi="ＭＳ Ｐ明朝" w:hint="eastAsia"/>
                <w:color w:val="000000"/>
              </w:rPr>
              <w:t>492</w:t>
            </w:r>
          </w:p>
        </w:tc>
        <w:tc>
          <w:tcPr>
            <w:tcW w:w="1011" w:type="dxa"/>
            <w:tcBorders>
              <w:bottom w:val="dotted" w:sz="4" w:space="0" w:color="auto"/>
              <w:right w:val="double" w:sz="4" w:space="0" w:color="auto"/>
            </w:tcBorders>
            <w:shd w:val="clear" w:color="auto" w:fill="auto"/>
            <w:vAlign w:val="center"/>
          </w:tcPr>
          <w:p w14:paraId="716D461B" w14:textId="0BA68659" w:rsidR="001A4573" w:rsidRPr="00464F57" w:rsidRDefault="001A4573" w:rsidP="00E749AA">
            <w:pPr>
              <w:spacing w:line="280" w:lineRule="exact"/>
              <w:jc w:val="right"/>
              <w:rPr>
                <w:rFonts w:ascii="ＭＳ Ｐ明朝" w:eastAsia="ＭＳ Ｐ明朝" w:hAnsi="ＭＳ Ｐ明朝"/>
                <w:color w:val="000000"/>
              </w:rPr>
            </w:pPr>
            <w:r w:rsidRPr="00464F57">
              <w:rPr>
                <w:rFonts w:ascii="ＭＳ Ｐ明朝" w:eastAsia="ＭＳ Ｐ明朝" w:hAnsi="ＭＳ Ｐ明朝" w:hint="eastAsia"/>
                <w:color w:val="000000"/>
              </w:rPr>
              <w:t>588</w:t>
            </w:r>
          </w:p>
        </w:tc>
        <w:tc>
          <w:tcPr>
            <w:tcW w:w="1010" w:type="dxa"/>
            <w:tcBorders>
              <w:left w:val="double" w:sz="4" w:space="0" w:color="auto"/>
              <w:bottom w:val="dotted" w:sz="4" w:space="0" w:color="auto"/>
            </w:tcBorders>
            <w:shd w:val="clear" w:color="auto" w:fill="auto"/>
            <w:vAlign w:val="center"/>
          </w:tcPr>
          <w:p w14:paraId="08276DF4" w14:textId="77777777" w:rsidR="001A4573" w:rsidRPr="00464F57" w:rsidRDefault="001A4573" w:rsidP="00E749AA">
            <w:pPr>
              <w:spacing w:line="280" w:lineRule="exact"/>
              <w:jc w:val="right"/>
              <w:rPr>
                <w:rFonts w:ascii="ＭＳ Ｐ明朝" w:eastAsia="ＭＳ Ｐ明朝" w:hAnsi="ＭＳ Ｐ明朝"/>
                <w:color w:val="000000"/>
              </w:rPr>
            </w:pPr>
            <w:r w:rsidRPr="00464F57">
              <w:rPr>
                <w:rFonts w:ascii="ＭＳ Ｐ明朝" w:eastAsia="ＭＳ Ｐ明朝" w:hAnsi="ＭＳ Ｐ明朝" w:hint="eastAsia"/>
                <w:color w:val="000000"/>
              </w:rPr>
              <w:t>48</w:t>
            </w:r>
          </w:p>
        </w:tc>
        <w:tc>
          <w:tcPr>
            <w:tcW w:w="1010" w:type="dxa"/>
            <w:tcBorders>
              <w:bottom w:val="dotted" w:sz="4" w:space="0" w:color="auto"/>
              <w:right w:val="single" w:sz="4" w:space="0" w:color="auto"/>
            </w:tcBorders>
            <w:shd w:val="clear" w:color="auto" w:fill="auto"/>
            <w:vAlign w:val="center"/>
          </w:tcPr>
          <w:p w14:paraId="6BB1CBBB" w14:textId="77777777" w:rsidR="001A4573" w:rsidRPr="00464F57" w:rsidRDefault="001A4573" w:rsidP="00E749AA">
            <w:pPr>
              <w:spacing w:line="280" w:lineRule="exact"/>
              <w:jc w:val="right"/>
              <w:rPr>
                <w:rFonts w:ascii="ＭＳ Ｐ明朝" w:eastAsia="ＭＳ Ｐ明朝" w:hAnsi="ＭＳ Ｐ明朝"/>
                <w:color w:val="000000"/>
              </w:rPr>
            </w:pPr>
            <w:r w:rsidRPr="00464F57">
              <w:rPr>
                <w:rFonts w:ascii="ＭＳ Ｐ明朝" w:eastAsia="ＭＳ Ｐ明朝" w:hAnsi="ＭＳ Ｐ明朝" w:hint="eastAsia"/>
                <w:color w:val="000000"/>
              </w:rPr>
              <w:t>60</w:t>
            </w:r>
          </w:p>
        </w:tc>
        <w:tc>
          <w:tcPr>
            <w:tcW w:w="1011" w:type="dxa"/>
            <w:tcBorders>
              <w:left w:val="single" w:sz="4" w:space="0" w:color="auto"/>
              <w:bottom w:val="dotted" w:sz="4" w:space="0" w:color="auto"/>
            </w:tcBorders>
            <w:shd w:val="clear" w:color="auto" w:fill="auto"/>
            <w:vAlign w:val="center"/>
          </w:tcPr>
          <w:p w14:paraId="1EE1B794" w14:textId="710902D9" w:rsidR="001A4573" w:rsidRPr="00464F57" w:rsidRDefault="001A4573" w:rsidP="00E749AA">
            <w:pPr>
              <w:spacing w:line="280" w:lineRule="exact"/>
              <w:jc w:val="right"/>
              <w:rPr>
                <w:rFonts w:ascii="ＭＳ Ｐ明朝" w:eastAsia="ＭＳ Ｐ明朝" w:hAnsi="ＭＳ Ｐ明朝"/>
                <w:color w:val="000000"/>
              </w:rPr>
            </w:pPr>
            <w:r w:rsidRPr="00464F57">
              <w:rPr>
                <w:rFonts w:ascii="ＭＳ Ｐ明朝" w:eastAsia="ＭＳ Ｐ明朝" w:hAnsi="ＭＳ Ｐ明朝" w:hint="eastAsia"/>
                <w:color w:val="000000"/>
              </w:rPr>
              <w:t>48</w:t>
            </w:r>
          </w:p>
        </w:tc>
      </w:tr>
      <w:tr w:rsidR="001A4573" w:rsidRPr="00913F0B" w14:paraId="42501BED" w14:textId="77777777" w:rsidTr="003F62D7">
        <w:trPr>
          <w:trHeight w:val="227"/>
          <w:jc w:val="right"/>
        </w:trPr>
        <w:tc>
          <w:tcPr>
            <w:tcW w:w="567" w:type="dxa"/>
            <w:vMerge/>
          </w:tcPr>
          <w:p w14:paraId="0FFD0DE4"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7A0A8C5C"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01B7AFE5"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7EE38B13" w14:textId="05998699"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264</w:t>
            </w:r>
          </w:p>
        </w:tc>
        <w:tc>
          <w:tcPr>
            <w:tcW w:w="1010" w:type="dxa"/>
            <w:tcBorders>
              <w:top w:val="dotted" w:sz="4" w:space="0" w:color="auto"/>
              <w:left w:val="single" w:sz="4" w:space="0" w:color="auto"/>
            </w:tcBorders>
            <w:shd w:val="clear" w:color="auto" w:fill="auto"/>
            <w:vAlign w:val="center"/>
          </w:tcPr>
          <w:p w14:paraId="7A5B6285" w14:textId="433B22F5"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268</w:t>
            </w:r>
          </w:p>
        </w:tc>
        <w:tc>
          <w:tcPr>
            <w:tcW w:w="1011" w:type="dxa"/>
            <w:tcBorders>
              <w:top w:val="dotted" w:sz="4" w:space="0" w:color="auto"/>
              <w:right w:val="double" w:sz="4" w:space="0" w:color="auto"/>
            </w:tcBorders>
            <w:shd w:val="clear" w:color="auto" w:fill="auto"/>
            <w:vAlign w:val="center"/>
          </w:tcPr>
          <w:p w14:paraId="1EDF7A96" w14:textId="46E37DE5"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281</w:t>
            </w:r>
          </w:p>
        </w:tc>
        <w:tc>
          <w:tcPr>
            <w:tcW w:w="1010" w:type="dxa"/>
            <w:tcBorders>
              <w:top w:val="dotted" w:sz="4" w:space="0" w:color="auto"/>
              <w:left w:val="double" w:sz="4" w:space="0" w:color="auto"/>
            </w:tcBorders>
            <w:shd w:val="clear" w:color="auto" w:fill="auto"/>
            <w:vAlign w:val="center"/>
          </w:tcPr>
          <w:p w14:paraId="7E6E801D"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20</w:t>
            </w:r>
          </w:p>
        </w:tc>
        <w:tc>
          <w:tcPr>
            <w:tcW w:w="1010" w:type="dxa"/>
            <w:tcBorders>
              <w:top w:val="dotted" w:sz="4" w:space="0" w:color="auto"/>
              <w:right w:val="single" w:sz="4" w:space="0" w:color="auto"/>
            </w:tcBorders>
            <w:shd w:val="clear" w:color="auto" w:fill="auto"/>
            <w:vAlign w:val="center"/>
          </w:tcPr>
          <w:p w14:paraId="7035DE81"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20</w:t>
            </w:r>
          </w:p>
        </w:tc>
        <w:tc>
          <w:tcPr>
            <w:tcW w:w="1011" w:type="dxa"/>
            <w:tcBorders>
              <w:top w:val="dotted" w:sz="4" w:space="0" w:color="auto"/>
              <w:left w:val="single" w:sz="4" w:space="0" w:color="auto"/>
            </w:tcBorders>
            <w:shd w:val="clear" w:color="auto" w:fill="auto"/>
            <w:vAlign w:val="center"/>
          </w:tcPr>
          <w:p w14:paraId="5DA5F25F" w14:textId="6D655B73"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21</w:t>
            </w:r>
          </w:p>
        </w:tc>
      </w:tr>
      <w:tr w:rsidR="001A4573" w:rsidRPr="00913F0B" w14:paraId="186D3697" w14:textId="77777777" w:rsidTr="003F62D7">
        <w:trPr>
          <w:trHeight w:val="227"/>
          <w:jc w:val="right"/>
        </w:trPr>
        <w:tc>
          <w:tcPr>
            <w:tcW w:w="567" w:type="dxa"/>
            <w:vMerge/>
          </w:tcPr>
          <w:p w14:paraId="164C1EC7"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01457D4E"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61E4D7F9"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233E65F8" w14:textId="31CE96ED" w:rsidR="001A4573" w:rsidRPr="001A3D42" w:rsidRDefault="001A4573" w:rsidP="00E749AA">
            <w:pPr>
              <w:widowControl/>
              <w:spacing w:line="280" w:lineRule="exact"/>
              <w:jc w:val="right"/>
              <w:rPr>
                <w:rFonts w:ascii="ＭＳ Ｐ明朝" w:eastAsia="ＭＳ Ｐ明朝" w:hAnsi="ＭＳ Ｐ明朝"/>
                <w:color w:val="000000"/>
              </w:rPr>
            </w:pPr>
            <w:r w:rsidRPr="001A3D42">
              <w:rPr>
                <w:rFonts w:ascii="ＭＳ Ｐ明朝" w:eastAsia="ＭＳ Ｐ明朝" w:hAnsi="ＭＳ Ｐ明朝" w:hint="eastAsia"/>
                <w:color w:val="000000"/>
              </w:rPr>
              <w:t>1,536</w:t>
            </w:r>
          </w:p>
        </w:tc>
        <w:tc>
          <w:tcPr>
            <w:tcW w:w="1010" w:type="dxa"/>
            <w:tcBorders>
              <w:left w:val="single" w:sz="4" w:space="0" w:color="auto"/>
              <w:bottom w:val="dotted" w:sz="4" w:space="0" w:color="auto"/>
            </w:tcBorders>
            <w:shd w:val="clear" w:color="auto" w:fill="auto"/>
            <w:vAlign w:val="center"/>
          </w:tcPr>
          <w:p w14:paraId="2BDA995C" w14:textId="77777777" w:rsidR="001A4573" w:rsidRPr="001A3D42" w:rsidRDefault="001A4573" w:rsidP="00E749AA">
            <w:pPr>
              <w:spacing w:line="280" w:lineRule="exact"/>
              <w:jc w:val="right"/>
              <w:rPr>
                <w:rFonts w:ascii="ＭＳ Ｐ明朝" w:eastAsia="ＭＳ Ｐ明朝" w:hAnsi="ＭＳ Ｐ明朝"/>
                <w:color w:val="000000"/>
              </w:rPr>
            </w:pPr>
            <w:r w:rsidRPr="001A3D42">
              <w:rPr>
                <w:rFonts w:ascii="ＭＳ Ｐ明朝" w:eastAsia="ＭＳ Ｐ明朝" w:hAnsi="ＭＳ Ｐ明朝" w:hint="eastAsia"/>
                <w:color w:val="000000"/>
              </w:rPr>
              <w:t>1,668</w:t>
            </w:r>
          </w:p>
        </w:tc>
        <w:tc>
          <w:tcPr>
            <w:tcW w:w="1011" w:type="dxa"/>
            <w:tcBorders>
              <w:bottom w:val="dotted" w:sz="4" w:space="0" w:color="auto"/>
              <w:right w:val="double" w:sz="4" w:space="0" w:color="auto"/>
            </w:tcBorders>
            <w:shd w:val="clear" w:color="auto" w:fill="auto"/>
            <w:vAlign w:val="center"/>
          </w:tcPr>
          <w:p w14:paraId="7C3A3616" w14:textId="64FDEB2C" w:rsidR="001A4573" w:rsidRPr="001A3D42" w:rsidRDefault="001A4573" w:rsidP="00E749AA">
            <w:pPr>
              <w:spacing w:line="280" w:lineRule="exact"/>
              <w:jc w:val="right"/>
              <w:rPr>
                <w:rFonts w:ascii="ＭＳ Ｐ明朝" w:eastAsia="ＭＳ Ｐ明朝" w:hAnsi="ＭＳ Ｐ明朝"/>
                <w:color w:val="000000"/>
              </w:rPr>
            </w:pPr>
            <w:r w:rsidRPr="001A3D42">
              <w:rPr>
                <w:rFonts w:ascii="ＭＳ Ｐ明朝" w:eastAsia="ＭＳ Ｐ明朝" w:hAnsi="ＭＳ Ｐ明朝" w:hint="eastAsia"/>
                <w:color w:val="000000"/>
              </w:rPr>
              <w:t>1,608</w:t>
            </w:r>
          </w:p>
        </w:tc>
        <w:tc>
          <w:tcPr>
            <w:tcW w:w="1010" w:type="dxa"/>
            <w:tcBorders>
              <w:left w:val="double" w:sz="4" w:space="0" w:color="auto"/>
              <w:bottom w:val="dotted" w:sz="4" w:space="0" w:color="auto"/>
            </w:tcBorders>
            <w:shd w:val="clear" w:color="auto" w:fill="auto"/>
            <w:vAlign w:val="center"/>
          </w:tcPr>
          <w:p w14:paraId="6039D7C3" w14:textId="77777777" w:rsidR="001A4573" w:rsidRPr="001A3D42" w:rsidRDefault="001A4573" w:rsidP="00E749AA">
            <w:pPr>
              <w:spacing w:line="280" w:lineRule="exact"/>
              <w:jc w:val="right"/>
              <w:rPr>
                <w:rFonts w:ascii="ＭＳ Ｐ明朝" w:eastAsia="ＭＳ Ｐ明朝" w:hAnsi="ＭＳ Ｐ明朝"/>
                <w:color w:val="000000"/>
              </w:rPr>
            </w:pPr>
            <w:r w:rsidRPr="001A3D42">
              <w:rPr>
                <w:rFonts w:ascii="ＭＳ Ｐ明朝" w:eastAsia="ＭＳ Ｐ明朝" w:hAnsi="ＭＳ Ｐ明朝" w:hint="eastAsia"/>
                <w:color w:val="000000"/>
              </w:rPr>
              <w:t>72</w:t>
            </w:r>
          </w:p>
        </w:tc>
        <w:tc>
          <w:tcPr>
            <w:tcW w:w="1010" w:type="dxa"/>
            <w:tcBorders>
              <w:bottom w:val="dotted" w:sz="4" w:space="0" w:color="auto"/>
              <w:right w:val="single" w:sz="4" w:space="0" w:color="auto"/>
            </w:tcBorders>
            <w:shd w:val="clear" w:color="auto" w:fill="auto"/>
            <w:vAlign w:val="center"/>
          </w:tcPr>
          <w:p w14:paraId="261731BA" w14:textId="77777777" w:rsidR="001A4573" w:rsidRPr="001A3D42" w:rsidRDefault="001A4573" w:rsidP="00E749AA">
            <w:pPr>
              <w:spacing w:line="280" w:lineRule="exact"/>
              <w:jc w:val="right"/>
              <w:rPr>
                <w:rFonts w:ascii="ＭＳ Ｐ明朝" w:eastAsia="ＭＳ Ｐ明朝" w:hAnsi="ＭＳ Ｐ明朝"/>
                <w:color w:val="000000"/>
              </w:rPr>
            </w:pPr>
            <w:r w:rsidRPr="001A3D42">
              <w:rPr>
                <w:rFonts w:ascii="ＭＳ Ｐ明朝" w:eastAsia="ＭＳ Ｐ明朝" w:hAnsi="ＭＳ Ｐ明朝" w:hint="eastAsia"/>
                <w:color w:val="000000"/>
              </w:rPr>
              <w:t>0</w:t>
            </w:r>
          </w:p>
        </w:tc>
        <w:tc>
          <w:tcPr>
            <w:tcW w:w="1011" w:type="dxa"/>
            <w:tcBorders>
              <w:left w:val="single" w:sz="4" w:space="0" w:color="auto"/>
              <w:bottom w:val="dotted" w:sz="4" w:space="0" w:color="auto"/>
            </w:tcBorders>
            <w:shd w:val="clear" w:color="auto" w:fill="auto"/>
            <w:vAlign w:val="center"/>
          </w:tcPr>
          <w:p w14:paraId="62DB76E6" w14:textId="77777777" w:rsidR="001A4573" w:rsidRPr="001A3D42" w:rsidRDefault="001A4573" w:rsidP="00E749AA">
            <w:pPr>
              <w:spacing w:line="280" w:lineRule="exact"/>
              <w:jc w:val="right"/>
              <w:rPr>
                <w:rFonts w:ascii="ＭＳ Ｐ明朝" w:eastAsia="ＭＳ Ｐ明朝" w:hAnsi="ＭＳ Ｐ明朝"/>
                <w:color w:val="000000"/>
              </w:rPr>
            </w:pPr>
            <w:r w:rsidRPr="001A3D42">
              <w:rPr>
                <w:rFonts w:ascii="ＭＳ Ｐ明朝" w:eastAsia="ＭＳ Ｐ明朝" w:hAnsi="ＭＳ Ｐ明朝" w:hint="eastAsia"/>
                <w:color w:val="000000"/>
              </w:rPr>
              <w:t>0</w:t>
            </w:r>
          </w:p>
        </w:tc>
      </w:tr>
      <w:tr w:rsidR="001A4573" w:rsidRPr="00913F0B" w14:paraId="0FA1FADB" w14:textId="77777777" w:rsidTr="003F62D7">
        <w:trPr>
          <w:trHeight w:val="227"/>
          <w:jc w:val="right"/>
        </w:trPr>
        <w:tc>
          <w:tcPr>
            <w:tcW w:w="567" w:type="dxa"/>
            <w:vMerge/>
          </w:tcPr>
          <w:p w14:paraId="30D3FAF3"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4F4F09AD"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2633240A"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12FA6695"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1,897</w:t>
            </w:r>
          </w:p>
        </w:tc>
        <w:tc>
          <w:tcPr>
            <w:tcW w:w="1010" w:type="dxa"/>
            <w:tcBorders>
              <w:top w:val="dotted" w:sz="4" w:space="0" w:color="auto"/>
              <w:left w:val="single" w:sz="4" w:space="0" w:color="auto"/>
            </w:tcBorders>
            <w:shd w:val="clear" w:color="auto" w:fill="auto"/>
            <w:vAlign w:val="center"/>
          </w:tcPr>
          <w:p w14:paraId="2B3E1887"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1,923</w:t>
            </w:r>
          </w:p>
        </w:tc>
        <w:tc>
          <w:tcPr>
            <w:tcW w:w="1011" w:type="dxa"/>
            <w:tcBorders>
              <w:top w:val="dotted" w:sz="4" w:space="0" w:color="auto"/>
              <w:right w:val="double" w:sz="4" w:space="0" w:color="auto"/>
            </w:tcBorders>
            <w:shd w:val="clear" w:color="auto" w:fill="auto"/>
            <w:vAlign w:val="center"/>
          </w:tcPr>
          <w:p w14:paraId="083FC7F1" w14:textId="2CBC215A"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2,016</w:t>
            </w:r>
          </w:p>
        </w:tc>
        <w:tc>
          <w:tcPr>
            <w:tcW w:w="1010" w:type="dxa"/>
            <w:tcBorders>
              <w:top w:val="dotted" w:sz="4" w:space="0" w:color="auto"/>
              <w:left w:val="double" w:sz="4" w:space="0" w:color="auto"/>
            </w:tcBorders>
            <w:shd w:val="clear" w:color="auto" w:fill="auto"/>
            <w:vAlign w:val="center"/>
          </w:tcPr>
          <w:p w14:paraId="11E61450"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33</w:t>
            </w:r>
          </w:p>
        </w:tc>
        <w:tc>
          <w:tcPr>
            <w:tcW w:w="1010" w:type="dxa"/>
            <w:tcBorders>
              <w:top w:val="dotted" w:sz="4" w:space="0" w:color="auto"/>
              <w:right w:val="single" w:sz="4" w:space="0" w:color="auto"/>
            </w:tcBorders>
            <w:shd w:val="clear" w:color="auto" w:fill="auto"/>
            <w:vAlign w:val="center"/>
          </w:tcPr>
          <w:p w14:paraId="42A5F789"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34</w:t>
            </w:r>
          </w:p>
        </w:tc>
        <w:tc>
          <w:tcPr>
            <w:tcW w:w="1011" w:type="dxa"/>
            <w:tcBorders>
              <w:top w:val="dotted" w:sz="4" w:space="0" w:color="auto"/>
              <w:left w:val="single" w:sz="4" w:space="0" w:color="auto"/>
            </w:tcBorders>
            <w:shd w:val="clear" w:color="auto" w:fill="auto"/>
            <w:vAlign w:val="center"/>
          </w:tcPr>
          <w:p w14:paraId="74161EA1" w14:textId="35056640"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34</w:t>
            </w:r>
          </w:p>
        </w:tc>
      </w:tr>
      <w:tr w:rsidR="001A4573" w:rsidRPr="00913F0B" w14:paraId="15816FC1" w14:textId="77777777" w:rsidTr="003F62D7">
        <w:trPr>
          <w:trHeight w:val="227"/>
          <w:jc w:val="right"/>
        </w:trPr>
        <w:tc>
          <w:tcPr>
            <w:tcW w:w="567" w:type="dxa"/>
            <w:vMerge/>
          </w:tcPr>
          <w:p w14:paraId="54215A7B"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E98FFFF"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6EA18EE9"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46F4601A" w14:textId="77777777" w:rsidR="001A4573" w:rsidRPr="00F82B4A" w:rsidRDefault="001A4573" w:rsidP="00E749AA">
            <w:pPr>
              <w:widowControl/>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528</w:t>
            </w:r>
          </w:p>
        </w:tc>
        <w:tc>
          <w:tcPr>
            <w:tcW w:w="1010" w:type="dxa"/>
            <w:tcBorders>
              <w:left w:val="single" w:sz="4" w:space="0" w:color="auto"/>
              <w:bottom w:val="dotted" w:sz="4" w:space="0" w:color="auto"/>
            </w:tcBorders>
            <w:shd w:val="clear" w:color="auto" w:fill="auto"/>
            <w:vAlign w:val="center"/>
          </w:tcPr>
          <w:p w14:paraId="2817AF2C" w14:textId="33C4FEA9" w:rsidR="001A4573" w:rsidRPr="00F82B4A" w:rsidRDefault="001A457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48</w:t>
            </w:r>
          </w:p>
        </w:tc>
        <w:tc>
          <w:tcPr>
            <w:tcW w:w="1011" w:type="dxa"/>
            <w:tcBorders>
              <w:bottom w:val="dotted" w:sz="4" w:space="0" w:color="auto"/>
              <w:right w:val="double" w:sz="4" w:space="0" w:color="auto"/>
            </w:tcBorders>
            <w:shd w:val="clear" w:color="auto" w:fill="auto"/>
            <w:vAlign w:val="center"/>
          </w:tcPr>
          <w:p w14:paraId="2FA7E9C7" w14:textId="1E502433" w:rsidR="001A4573" w:rsidRPr="00F82B4A" w:rsidRDefault="001A457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84</w:t>
            </w:r>
          </w:p>
        </w:tc>
        <w:tc>
          <w:tcPr>
            <w:tcW w:w="1010" w:type="dxa"/>
            <w:tcBorders>
              <w:left w:val="double" w:sz="4" w:space="0" w:color="auto"/>
              <w:bottom w:val="dotted" w:sz="4" w:space="0" w:color="auto"/>
            </w:tcBorders>
            <w:shd w:val="clear" w:color="auto" w:fill="auto"/>
            <w:vAlign w:val="center"/>
          </w:tcPr>
          <w:p w14:paraId="57C03302" w14:textId="77777777" w:rsidR="001A4573" w:rsidRPr="00F82B4A" w:rsidRDefault="001A457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0</w:t>
            </w:r>
          </w:p>
        </w:tc>
        <w:tc>
          <w:tcPr>
            <w:tcW w:w="1010" w:type="dxa"/>
            <w:tcBorders>
              <w:bottom w:val="dotted" w:sz="4" w:space="0" w:color="auto"/>
              <w:right w:val="single" w:sz="4" w:space="0" w:color="auto"/>
            </w:tcBorders>
            <w:shd w:val="clear" w:color="auto" w:fill="auto"/>
            <w:vAlign w:val="center"/>
          </w:tcPr>
          <w:p w14:paraId="0371CB04" w14:textId="77777777" w:rsidR="001A4573" w:rsidRPr="00F82B4A" w:rsidRDefault="001A457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0</w:t>
            </w:r>
          </w:p>
        </w:tc>
        <w:tc>
          <w:tcPr>
            <w:tcW w:w="1011" w:type="dxa"/>
            <w:tcBorders>
              <w:left w:val="single" w:sz="4" w:space="0" w:color="auto"/>
              <w:bottom w:val="dotted" w:sz="4" w:space="0" w:color="auto"/>
            </w:tcBorders>
            <w:shd w:val="clear" w:color="auto" w:fill="auto"/>
            <w:vAlign w:val="center"/>
          </w:tcPr>
          <w:p w14:paraId="3F861286" w14:textId="467B66F4" w:rsidR="001A4573" w:rsidRPr="00F82B4A" w:rsidRDefault="001A457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0</w:t>
            </w:r>
          </w:p>
        </w:tc>
      </w:tr>
      <w:tr w:rsidR="001A4573" w:rsidRPr="00913F0B" w14:paraId="15B7EE23" w14:textId="77777777" w:rsidTr="003F62D7">
        <w:trPr>
          <w:trHeight w:val="227"/>
          <w:jc w:val="right"/>
        </w:trPr>
        <w:tc>
          <w:tcPr>
            <w:tcW w:w="567" w:type="dxa"/>
            <w:vMerge/>
          </w:tcPr>
          <w:p w14:paraId="21A9071F" w14:textId="77777777" w:rsidR="001A4573" w:rsidRPr="00913F0B" w:rsidRDefault="001A4573"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6C82F917" w14:textId="77777777" w:rsidR="001A4573" w:rsidRPr="00913F0B" w:rsidRDefault="001A4573"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779AD679" w14:textId="77777777" w:rsidR="001A4573" w:rsidRPr="00913F0B" w:rsidRDefault="001A457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0A22C830"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82</w:t>
            </w:r>
          </w:p>
        </w:tc>
        <w:tc>
          <w:tcPr>
            <w:tcW w:w="1010" w:type="dxa"/>
            <w:tcBorders>
              <w:top w:val="dotted" w:sz="4" w:space="0" w:color="auto"/>
              <w:left w:val="single" w:sz="4" w:space="0" w:color="auto"/>
            </w:tcBorders>
            <w:shd w:val="clear" w:color="auto" w:fill="auto"/>
            <w:vAlign w:val="center"/>
          </w:tcPr>
          <w:p w14:paraId="73668006"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83</w:t>
            </w:r>
          </w:p>
        </w:tc>
        <w:tc>
          <w:tcPr>
            <w:tcW w:w="1011" w:type="dxa"/>
            <w:tcBorders>
              <w:top w:val="dotted" w:sz="4" w:space="0" w:color="auto"/>
              <w:right w:val="double" w:sz="4" w:space="0" w:color="auto"/>
            </w:tcBorders>
            <w:shd w:val="clear" w:color="auto" w:fill="auto"/>
            <w:vAlign w:val="center"/>
          </w:tcPr>
          <w:p w14:paraId="3E4A54ED"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87</w:t>
            </w:r>
          </w:p>
        </w:tc>
        <w:tc>
          <w:tcPr>
            <w:tcW w:w="1010" w:type="dxa"/>
            <w:tcBorders>
              <w:top w:val="dotted" w:sz="4" w:space="0" w:color="auto"/>
              <w:left w:val="double" w:sz="4" w:space="0" w:color="auto"/>
            </w:tcBorders>
            <w:shd w:val="clear" w:color="auto" w:fill="auto"/>
            <w:vAlign w:val="center"/>
          </w:tcPr>
          <w:p w14:paraId="44A8CD8E"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7</w:t>
            </w:r>
          </w:p>
        </w:tc>
        <w:tc>
          <w:tcPr>
            <w:tcW w:w="1010" w:type="dxa"/>
            <w:tcBorders>
              <w:top w:val="dotted" w:sz="4" w:space="0" w:color="auto"/>
              <w:right w:val="single" w:sz="4" w:space="0" w:color="auto"/>
            </w:tcBorders>
            <w:shd w:val="clear" w:color="auto" w:fill="auto"/>
            <w:vAlign w:val="center"/>
          </w:tcPr>
          <w:p w14:paraId="1AE2A90A" w14:textId="77777777"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7</w:t>
            </w:r>
          </w:p>
        </w:tc>
        <w:tc>
          <w:tcPr>
            <w:tcW w:w="1011" w:type="dxa"/>
            <w:tcBorders>
              <w:top w:val="dotted" w:sz="4" w:space="0" w:color="auto"/>
              <w:left w:val="single" w:sz="4" w:space="0" w:color="auto"/>
            </w:tcBorders>
            <w:shd w:val="clear" w:color="auto" w:fill="auto"/>
            <w:vAlign w:val="center"/>
          </w:tcPr>
          <w:p w14:paraId="047BA00E" w14:textId="59B42416" w:rsidR="001A4573" w:rsidRPr="004702CD" w:rsidRDefault="001A4573" w:rsidP="00E749AA">
            <w:pPr>
              <w:widowControl/>
              <w:spacing w:line="280" w:lineRule="exact"/>
              <w:jc w:val="right"/>
              <w:rPr>
                <w:rFonts w:ascii="ＭＳ Ｐ明朝" w:eastAsia="ＭＳ Ｐ明朝" w:hAnsi="ＭＳ Ｐ明朝"/>
                <w:szCs w:val="20"/>
              </w:rPr>
            </w:pPr>
            <w:r w:rsidRPr="004702CD">
              <w:rPr>
                <w:rFonts w:ascii="ＭＳ Ｐ明朝" w:eastAsia="ＭＳ Ｐ明朝" w:hAnsi="ＭＳ Ｐ明朝" w:hint="eastAsia"/>
              </w:rPr>
              <w:t>7</w:t>
            </w:r>
          </w:p>
        </w:tc>
      </w:tr>
    </w:tbl>
    <w:p w14:paraId="29A44731" w14:textId="318FBCD2" w:rsidR="00F9264C" w:rsidRPr="00913F0B" w:rsidRDefault="00F9264C" w:rsidP="00F9264C">
      <w:pPr>
        <w:widowControl/>
        <w:ind w:firstLineChars="200" w:firstLine="440"/>
        <w:jc w:val="left"/>
      </w:pPr>
    </w:p>
    <w:p w14:paraId="1E4BE1BE" w14:textId="77777777" w:rsidR="00F9264C" w:rsidRPr="00913F0B" w:rsidRDefault="00F9264C" w:rsidP="00F9264C">
      <w:pPr>
        <w:widowControl/>
        <w:jc w:val="left"/>
      </w:pPr>
    </w:p>
    <w:p w14:paraId="601FFFAD" w14:textId="0DD911E4" w:rsidR="00F9264C" w:rsidRPr="0072416A" w:rsidRDefault="00F9264C" w:rsidP="0072416A">
      <w:pPr>
        <w:pStyle w:val="4"/>
        <w:ind w:leftChars="0" w:left="0" w:firstLineChars="200" w:firstLine="440"/>
        <w:rPr>
          <w:sz w:val="22"/>
          <w:szCs w:val="22"/>
        </w:rPr>
      </w:pPr>
      <w:r w:rsidRPr="0072416A">
        <w:rPr>
          <w:rFonts w:hint="eastAsia"/>
          <w:sz w:val="22"/>
          <w:szCs w:val="22"/>
        </w:rPr>
        <w:t>⑩</w:t>
      </w:r>
      <w:r w:rsidR="0046480C">
        <w:rPr>
          <w:rFonts w:hint="eastAsia"/>
          <w:sz w:val="22"/>
          <w:szCs w:val="22"/>
        </w:rPr>
        <w:t xml:space="preserve"> </w:t>
      </w:r>
      <w:r w:rsidRPr="0072416A">
        <w:rPr>
          <w:rFonts w:hint="eastAsia"/>
          <w:sz w:val="22"/>
          <w:szCs w:val="22"/>
        </w:rPr>
        <w:t>福祉用具貸与・介護予防福祉用具貸与</w:t>
      </w:r>
    </w:p>
    <w:p w14:paraId="46A07EE4" w14:textId="223C80E6"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心身の機能が低下した高齢者に、日常生活の自立を助ける用具を貸し出すものです。また、介護予防福祉用具貸与は、</w:t>
      </w:r>
      <w:r w:rsidR="007568C2" w:rsidRPr="0011621F">
        <w:rPr>
          <w:rFonts w:ascii="游ゴシック Medium" w:eastAsia="游ゴシック Medium" w:hAnsi="游ゴシック Medium" w:cs="Times New Roman" w:hint="eastAsia"/>
          <w:b/>
          <w:color w:val="000000" w:themeColor="text1"/>
          <w:szCs w:val="20"/>
        </w:rPr>
        <w:t>「</w:t>
      </w:r>
      <w:r w:rsidR="007568C2"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r w:rsidRPr="0072416A">
        <w:rPr>
          <w:rFonts w:ascii="游ゴシック Medium" w:eastAsia="游ゴシック Medium" w:hAnsi="游ゴシック Medium" w:cs="Times New Roman" w:hint="eastAsia"/>
          <w:szCs w:val="20"/>
        </w:rPr>
        <w:t>の方を対象に予防効果をより重視した福祉用具を</w:t>
      </w:r>
      <w:r w:rsidR="007D6AA0">
        <w:rPr>
          <w:rFonts w:ascii="游ゴシック Medium" w:eastAsia="游ゴシック Medium" w:hAnsi="游ゴシック Medium" w:cs="Times New Roman" w:hint="eastAsia"/>
          <w:szCs w:val="20"/>
        </w:rPr>
        <w:t>貸し出す</w:t>
      </w:r>
      <w:r w:rsidRPr="0072416A">
        <w:rPr>
          <w:rFonts w:ascii="游ゴシック Medium" w:eastAsia="游ゴシック Medium" w:hAnsi="游ゴシック Medium" w:cs="Times New Roman" w:hint="eastAsia"/>
          <w:szCs w:val="20"/>
        </w:rPr>
        <w:t>ものです。</w:t>
      </w:r>
    </w:p>
    <w:p w14:paraId="30BBAAFC" w14:textId="77777777" w:rsidR="009F4DE3" w:rsidRPr="00913F0B" w:rsidRDefault="009F4DE3" w:rsidP="009F4DE3">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9F4DE3" w:rsidRPr="00913F0B" w14:paraId="6B572A10" w14:textId="77777777" w:rsidTr="0046480C">
        <w:trPr>
          <w:trHeight w:val="227"/>
          <w:jc w:val="right"/>
        </w:trPr>
        <w:tc>
          <w:tcPr>
            <w:tcW w:w="2618" w:type="dxa"/>
            <w:gridSpan w:val="3"/>
            <w:vMerge w:val="restart"/>
            <w:shd w:val="clear" w:color="auto" w:fill="D9D9D9" w:themeFill="background1" w:themeFillShade="D9"/>
            <w:vAlign w:val="center"/>
          </w:tcPr>
          <w:p w14:paraId="2A9B62E9" w14:textId="77777777" w:rsidR="009F4DE3" w:rsidRPr="00913F0B" w:rsidRDefault="009F4DE3"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262E448F" w14:textId="77777777" w:rsidR="009F4DE3" w:rsidRPr="00913F0B" w:rsidRDefault="009F4DE3"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5808F977" w14:textId="77777777" w:rsidR="009F4DE3" w:rsidRPr="00913F0B" w:rsidRDefault="009F4DE3"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9F4DE3" w:rsidRPr="00913F0B" w14:paraId="41BDD3C0" w14:textId="77777777" w:rsidTr="0046480C">
        <w:trPr>
          <w:trHeight w:val="227"/>
          <w:jc w:val="right"/>
        </w:trPr>
        <w:tc>
          <w:tcPr>
            <w:tcW w:w="2618" w:type="dxa"/>
            <w:gridSpan w:val="3"/>
            <w:vMerge/>
            <w:shd w:val="clear" w:color="auto" w:fill="D9D9D9" w:themeFill="background1" w:themeFillShade="D9"/>
          </w:tcPr>
          <w:p w14:paraId="09F58DDE" w14:textId="77777777" w:rsidR="009F4DE3" w:rsidRPr="00913F0B" w:rsidRDefault="009F4DE3"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2C504069" w14:textId="77777777" w:rsidR="009F4DE3" w:rsidRPr="00913F0B" w:rsidRDefault="009F4DE3"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1DC3CFEB" w14:textId="77777777" w:rsidR="009F4DE3" w:rsidRPr="00913F0B" w:rsidRDefault="009F4DE3"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7C0C20B1" w14:textId="77777777" w:rsidR="009F4DE3" w:rsidRPr="00913F0B" w:rsidRDefault="009F4DE3"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784F1A96" w14:textId="77777777" w:rsidR="009F4DE3" w:rsidRPr="00913F0B" w:rsidRDefault="009F4DE3"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0DBBE91A" w14:textId="77777777" w:rsidR="009F4DE3" w:rsidRPr="00913F0B" w:rsidRDefault="009F4DE3"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7CEA409D" w14:textId="77777777" w:rsidR="009F4DE3" w:rsidRPr="00913F0B" w:rsidRDefault="009F4DE3"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9F4DE3" w:rsidRPr="00913F0B" w14:paraId="1D900474" w14:textId="77777777" w:rsidTr="0046480C">
        <w:trPr>
          <w:trHeight w:val="227"/>
          <w:jc w:val="right"/>
        </w:trPr>
        <w:tc>
          <w:tcPr>
            <w:tcW w:w="1701" w:type="dxa"/>
            <w:gridSpan w:val="2"/>
            <w:vMerge w:val="restart"/>
            <w:vAlign w:val="center"/>
          </w:tcPr>
          <w:p w14:paraId="2A714B63" w14:textId="77777777" w:rsidR="009F4DE3" w:rsidRPr="00913F0B" w:rsidRDefault="009F4DE3"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5765D840" w14:textId="77777777" w:rsidR="009F4DE3" w:rsidRPr="00913F0B" w:rsidRDefault="009F4DE3"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7925ED6F" w14:textId="77777777" w:rsidR="009F4DE3" w:rsidRPr="00C96AFE" w:rsidRDefault="009F4DE3"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5,040</w:t>
            </w:r>
          </w:p>
        </w:tc>
        <w:tc>
          <w:tcPr>
            <w:tcW w:w="1010" w:type="dxa"/>
            <w:tcBorders>
              <w:left w:val="single" w:sz="4" w:space="0" w:color="auto"/>
              <w:bottom w:val="dotted" w:sz="4" w:space="0" w:color="auto"/>
            </w:tcBorders>
            <w:shd w:val="clear" w:color="auto" w:fill="auto"/>
            <w:vAlign w:val="center"/>
          </w:tcPr>
          <w:p w14:paraId="3F12A187" w14:textId="1BCA542B" w:rsidR="009F4DE3" w:rsidRPr="00C96AFE" w:rsidRDefault="009F4DE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5,520</w:t>
            </w:r>
          </w:p>
        </w:tc>
        <w:tc>
          <w:tcPr>
            <w:tcW w:w="1011" w:type="dxa"/>
            <w:tcBorders>
              <w:bottom w:val="dotted" w:sz="4" w:space="0" w:color="auto"/>
              <w:right w:val="double" w:sz="4" w:space="0" w:color="auto"/>
            </w:tcBorders>
            <w:shd w:val="clear" w:color="auto" w:fill="auto"/>
            <w:vAlign w:val="center"/>
          </w:tcPr>
          <w:p w14:paraId="48CB8897" w14:textId="77777777" w:rsidR="009F4DE3" w:rsidRPr="00C96AFE" w:rsidRDefault="009F4DE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6,612</w:t>
            </w:r>
          </w:p>
        </w:tc>
        <w:tc>
          <w:tcPr>
            <w:tcW w:w="1010" w:type="dxa"/>
            <w:tcBorders>
              <w:left w:val="double" w:sz="4" w:space="0" w:color="auto"/>
              <w:bottom w:val="dotted" w:sz="4" w:space="0" w:color="auto"/>
            </w:tcBorders>
            <w:shd w:val="clear" w:color="auto" w:fill="auto"/>
            <w:vAlign w:val="center"/>
          </w:tcPr>
          <w:p w14:paraId="4343ECCF" w14:textId="77777777" w:rsidR="009F4DE3" w:rsidRPr="00C96AFE" w:rsidRDefault="009F4DE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2,316</w:t>
            </w:r>
          </w:p>
        </w:tc>
        <w:tc>
          <w:tcPr>
            <w:tcW w:w="1010" w:type="dxa"/>
            <w:tcBorders>
              <w:bottom w:val="dotted" w:sz="4" w:space="0" w:color="auto"/>
              <w:right w:val="single" w:sz="4" w:space="0" w:color="auto"/>
            </w:tcBorders>
            <w:shd w:val="clear" w:color="auto" w:fill="auto"/>
            <w:vAlign w:val="center"/>
          </w:tcPr>
          <w:p w14:paraId="1FE0A6E1" w14:textId="77777777" w:rsidR="009F4DE3" w:rsidRPr="00C96AFE" w:rsidRDefault="009F4DE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2,100</w:t>
            </w:r>
          </w:p>
        </w:tc>
        <w:tc>
          <w:tcPr>
            <w:tcW w:w="1011" w:type="dxa"/>
            <w:tcBorders>
              <w:left w:val="single" w:sz="4" w:space="0" w:color="auto"/>
              <w:bottom w:val="dotted" w:sz="4" w:space="0" w:color="auto"/>
            </w:tcBorders>
            <w:shd w:val="clear" w:color="auto" w:fill="auto"/>
            <w:vAlign w:val="center"/>
          </w:tcPr>
          <w:p w14:paraId="086ECBE0" w14:textId="77777777" w:rsidR="009F4DE3" w:rsidRPr="00C96AFE" w:rsidRDefault="009F4DE3"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2,412</w:t>
            </w:r>
          </w:p>
        </w:tc>
      </w:tr>
      <w:tr w:rsidR="009F4DE3" w:rsidRPr="00913F0B" w14:paraId="5D16E14B" w14:textId="77777777" w:rsidTr="0046480C">
        <w:trPr>
          <w:trHeight w:val="227"/>
          <w:jc w:val="right"/>
        </w:trPr>
        <w:tc>
          <w:tcPr>
            <w:tcW w:w="1701" w:type="dxa"/>
            <w:gridSpan w:val="2"/>
            <w:vMerge/>
            <w:tcBorders>
              <w:bottom w:val="nil"/>
            </w:tcBorders>
            <w:vAlign w:val="center"/>
          </w:tcPr>
          <w:p w14:paraId="390792D5" w14:textId="77777777" w:rsidR="009F4DE3" w:rsidRPr="00913F0B" w:rsidRDefault="009F4DE3"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7298D429" w14:textId="77777777" w:rsidR="009F4DE3" w:rsidRPr="00913F0B" w:rsidRDefault="009F4DE3"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6C10207A" w14:textId="77777777" w:rsidR="009F4DE3" w:rsidRPr="00C96AFE" w:rsidRDefault="009F4DE3"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5,472</w:t>
            </w:r>
          </w:p>
        </w:tc>
        <w:tc>
          <w:tcPr>
            <w:tcW w:w="1010" w:type="dxa"/>
            <w:tcBorders>
              <w:top w:val="dotted" w:sz="4" w:space="0" w:color="auto"/>
              <w:left w:val="single" w:sz="4" w:space="0" w:color="auto"/>
            </w:tcBorders>
            <w:shd w:val="clear" w:color="auto" w:fill="auto"/>
            <w:vAlign w:val="center"/>
          </w:tcPr>
          <w:p w14:paraId="41BAE4A0" w14:textId="32D1EC46" w:rsidR="009F4DE3" w:rsidRPr="00C96AFE" w:rsidRDefault="009F4DE3"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5,532</w:t>
            </w:r>
          </w:p>
        </w:tc>
        <w:tc>
          <w:tcPr>
            <w:tcW w:w="1011" w:type="dxa"/>
            <w:tcBorders>
              <w:top w:val="dotted" w:sz="4" w:space="0" w:color="auto"/>
              <w:right w:val="double" w:sz="4" w:space="0" w:color="auto"/>
            </w:tcBorders>
            <w:shd w:val="clear" w:color="auto" w:fill="auto"/>
            <w:vAlign w:val="center"/>
          </w:tcPr>
          <w:p w14:paraId="39E1B527" w14:textId="12B4F937" w:rsidR="009F4DE3" w:rsidRPr="00C96AFE" w:rsidRDefault="009F4DE3"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5,592</w:t>
            </w:r>
          </w:p>
        </w:tc>
        <w:tc>
          <w:tcPr>
            <w:tcW w:w="1010" w:type="dxa"/>
            <w:tcBorders>
              <w:top w:val="dotted" w:sz="4" w:space="0" w:color="auto"/>
              <w:left w:val="double" w:sz="4" w:space="0" w:color="auto"/>
            </w:tcBorders>
            <w:shd w:val="clear" w:color="auto" w:fill="auto"/>
            <w:vAlign w:val="center"/>
          </w:tcPr>
          <w:p w14:paraId="22EF69A5" w14:textId="77777777" w:rsidR="009F4DE3" w:rsidRPr="00C96AFE" w:rsidRDefault="009F4DE3"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2,280</w:t>
            </w:r>
          </w:p>
        </w:tc>
        <w:tc>
          <w:tcPr>
            <w:tcW w:w="1010" w:type="dxa"/>
            <w:tcBorders>
              <w:top w:val="dotted" w:sz="4" w:space="0" w:color="auto"/>
              <w:right w:val="single" w:sz="4" w:space="0" w:color="auto"/>
            </w:tcBorders>
            <w:shd w:val="clear" w:color="auto" w:fill="auto"/>
            <w:vAlign w:val="center"/>
          </w:tcPr>
          <w:p w14:paraId="55B49590" w14:textId="77777777" w:rsidR="009F4DE3" w:rsidRPr="00C96AFE" w:rsidRDefault="009F4DE3"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2,316</w:t>
            </w:r>
          </w:p>
        </w:tc>
        <w:tc>
          <w:tcPr>
            <w:tcW w:w="1011" w:type="dxa"/>
            <w:tcBorders>
              <w:top w:val="dotted" w:sz="4" w:space="0" w:color="auto"/>
              <w:left w:val="single" w:sz="4" w:space="0" w:color="auto"/>
            </w:tcBorders>
            <w:shd w:val="clear" w:color="auto" w:fill="auto"/>
            <w:vAlign w:val="center"/>
          </w:tcPr>
          <w:p w14:paraId="0BDA9F1D" w14:textId="77777777" w:rsidR="009F4DE3" w:rsidRPr="00C96AFE" w:rsidRDefault="009F4DE3"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2,340</w:t>
            </w:r>
          </w:p>
        </w:tc>
      </w:tr>
      <w:tr w:rsidR="009F4DE3" w:rsidRPr="00913F0B" w14:paraId="1D36E191" w14:textId="77777777" w:rsidTr="0046480C">
        <w:trPr>
          <w:trHeight w:val="227"/>
          <w:jc w:val="right"/>
        </w:trPr>
        <w:tc>
          <w:tcPr>
            <w:tcW w:w="567" w:type="dxa"/>
            <w:vMerge w:val="restart"/>
            <w:tcBorders>
              <w:top w:val="nil"/>
            </w:tcBorders>
          </w:tcPr>
          <w:p w14:paraId="51CDD835"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60EC3A8D"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618F1022"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486ACB2F" w14:textId="77777777" w:rsidR="009F4DE3" w:rsidRPr="009315CB" w:rsidRDefault="009F4DE3" w:rsidP="00E749AA">
            <w:pPr>
              <w:widowControl/>
              <w:spacing w:line="280" w:lineRule="exact"/>
              <w:jc w:val="right"/>
              <w:rPr>
                <w:rFonts w:ascii="ＭＳ Ｐ明朝" w:eastAsia="ＭＳ Ｐ明朝" w:hAnsi="ＭＳ Ｐ明朝"/>
                <w:color w:val="000000"/>
              </w:rPr>
            </w:pPr>
            <w:r w:rsidRPr="009315CB">
              <w:rPr>
                <w:rFonts w:ascii="ＭＳ Ｐ明朝" w:eastAsia="ＭＳ Ｐ明朝" w:hAnsi="ＭＳ Ｐ明朝" w:hint="eastAsia"/>
                <w:color w:val="000000"/>
              </w:rPr>
              <w:t>1,428</w:t>
            </w:r>
          </w:p>
        </w:tc>
        <w:tc>
          <w:tcPr>
            <w:tcW w:w="1010" w:type="dxa"/>
            <w:tcBorders>
              <w:left w:val="single" w:sz="4" w:space="0" w:color="auto"/>
              <w:bottom w:val="dotted" w:sz="4" w:space="0" w:color="auto"/>
            </w:tcBorders>
            <w:shd w:val="clear" w:color="auto" w:fill="auto"/>
            <w:vAlign w:val="center"/>
          </w:tcPr>
          <w:p w14:paraId="440193F4" w14:textId="6736557B" w:rsidR="009F4DE3" w:rsidRPr="009315CB" w:rsidRDefault="009F4DE3" w:rsidP="00E749AA">
            <w:pPr>
              <w:spacing w:line="280" w:lineRule="exact"/>
              <w:jc w:val="right"/>
              <w:rPr>
                <w:rFonts w:ascii="ＭＳ Ｐ明朝" w:eastAsia="ＭＳ Ｐ明朝" w:hAnsi="ＭＳ Ｐ明朝"/>
                <w:color w:val="000000"/>
              </w:rPr>
            </w:pPr>
            <w:r w:rsidRPr="009315CB">
              <w:rPr>
                <w:rFonts w:ascii="ＭＳ Ｐ明朝" w:eastAsia="ＭＳ Ｐ明朝" w:hAnsi="ＭＳ Ｐ明朝" w:hint="eastAsia"/>
                <w:color w:val="000000"/>
              </w:rPr>
              <w:t>1,452</w:t>
            </w:r>
          </w:p>
        </w:tc>
        <w:tc>
          <w:tcPr>
            <w:tcW w:w="1011" w:type="dxa"/>
            <w:tcBorders>
              <w:bottom w:val="dotted" w:sz="4" w:space="0" w:color="auto"/>
              <w:right w:val="double" w:sz="4" w:space="0" w:color="auto"/>
            </w:tcBorders>
            <w:shd w:val="clear" w:color="auto" w:fill="auto"/>
            <w:vAlign w:val="center"/>
          </w:tcPr>
          <w:p w14:paraId="0B95D53B" w14:textId="0B38DD4E" w:rsidR="009F4DE3" w:rsidRPr="009315CB" w:rsidRDefault="009F4DE3" w:rsidP="00E749AA">
            <w:pPr>
              <w:spacing w:line="280" w:lineRule="exact"/>
              <w:jc w:val="right"/>
              <w:rPr>
                <w:rFonts w:ascii="ＭＳ Ｐ明朝" w:eastAsia="ＭＳ Ｐ明朝" w:hAnsi="ＭＳ Ｐ明朝"/>
                <w:color w:val="000000"/>
              </w:rPr>
            </w:pPr>
            <w:r w:rsidRPr="009315CB">
              <w:rPr>
                <w:rFonts w:ascii="ＭＳ Ｐ明朝" w:eastAsia="ＭＳ Ｐ明朝" w:hAnsi="ＭＳ Ｐ明朝" w:hint="eastAsia"/>
                <w:color w:val="000000"/>
              </w:rPr>
              <w:t>1,740</w:t>
            </w:r>
          </w:p>
        </w:tc>
        <w:tc>
          <w:tcPr>
            <w:tcW w:w="1010" w:type="dxa"/>
            <w:tcBorders>
              <w:left w:val="double" w:sz="4" w:space="0" w:color="auto"/>
              <w:bottom w:val="dotted" w:sz="4" w:space="0" w:color="auto"/>
            </w:tcBorders>
            <w:shd w:val="clear" w:color="auto" w:fill="auto"/>
            <w:vAlign w:val="center"/>
          </w:tcPr>
          <w:p w14:paraId="0E21E6E4" w14:textId="77777777" w:rsidR="009F4DE3" w:rsidRPr="009315CB" w:rsidRDefault="009F4DE3" w:rsidP="00E749AA">
            <w:pPr>
              <w:spacing w:line="280" w:lineRule="exact"/>
              <w:jc w:val="right"/>
              <w:rPr>
                <w:rFonts w:ascii="ＭＳ Ｐ明朝" w:eastAsia="ＭＳ Ｐ明朝" w:hAnsi="ＭＳ Ｐ明朝"/>
                <w:color w:val="000000"/>
              </w:rPr>
            </w:pPr>
            <w:r w:rsidRPr="009315CB">
              <w:rPr>
                <w:rFonts w:ascii="ＭＳ Ｐ明朝" w:eastAsia="ＭＳ Ｐ明朝" w:hAnsi="ＭＳ Ｐ明朝" w:hint="eastAsia"/>
                <w:color w:val="000000"/>
              </w:rPr>
              <w:t>456</w:t>
            </w:r>
          </w:p>
        </w:tc>
        <w:tc>
          <w:tcPr>
            <w:tcW w:w="1010" w:type="dxa"/>
            <w:tcBorders>
              <w:bottom w:val="dotted" w:sz="4" w:space="0" w:color="auto"/>
              <w:right w:val="single" w:sz="4" w:space="0" w:color="auto"/>
            </w:tcBorders>
            <w:shd w:val="clear" w:color="auto" w:fill="auto"/>
            <w:vAlign w:val="center"/>
          </w:tcPr>
          <w:p w14:paraId="45A383FB" w14:textId="77777777" w:rsidR="009F4DE3" w:rsidRPr="009315CB" w:rsidRDefault="009F4DE3" w:rsidP="00E749AA">
            <w:pPr>
              <w:spacing w:line="280" w:lineRule="exact"/>
              <w:jc w:val="right"/>
              <w:rPr>
                <w:rFonts w:ascii="ＭＳ Ｐ明朝" w:eastAsia="ＭＳ Ｐ明朝" w:hAnsi="ＭＳ Ｐ明朝"/>
                <w:color w:val="000000"/>
              </w:rPr>
            </w:pPr>
            <w:r w:rsidRPr="009315CB">
              <w:rPr>
                <w:rFonts w:ascii="ＭＳ Ｐ明朝" w:eastAsia="ＭＳ Ｐ明朝" w:hAnsi="ＭＳ Ｐ明朝" w:hint="eastAsia"/>
                <w:color w:val="000000"/>
              </w:rPr>
              <w:t>480</w:t>
            </w:r>
          </w:p>
        </w:tc>
        <w:tc>
          <w:tcPr>
            <w:tcW w:w="1011" w:type="dxa"/>
            <w:tcBorders>
              <w:left w:val="single" w:sz="4" w:space="0" w:color="auto"/>
              <w:bottom w:val="dotted" w:sz="4" w:space="0" w:color="auto"/>
            </w:tcBorders>
            <w:shd w:val="clear" w:color="auto" w:fill="auto"/>
            <w:vAlign w:val="center"/>
          </w:tcPr>
          <w:p w14:paraId="2D0B1524" w14:textId="77777777" w:rsidR="009F4DE3" w:rsidRPr="009315CB" w:rsidRDefault="009F4DE3" w:rsidP="00E749AA">
            <w:pPr>
              <w:spacing w:line="280" w:lineRule="exact"/>
              <w:jc w:val="right"/>
              <w:rPr>
                <w:rFonts w:ascii="ＭＳ Ｐ明朝" w:eastAsia="ＭＳ Ｐ明朝" w:hAnsi="ＭＳ Ｐ明朝"/>
                <w:color w:val="000000"/>
              </w:rPr>
            </w:pPr>
            <w:r w:rsidRPr="009315CB">
              <w:rPr>
                <w:rFonts w:ascii="ＭＳ Ｐ明朝" w:eastAsia="ＭＳ Ｐ明朝" w:hAnsi="ＭＳ Ｐ明朝" w:hint="eastAsia"/>
                <w:color w:val="000000"/>
              </w:rPr>
              <w:t>564</w:t>
            </w:r>
          </w:p>
        </w:tc>
      </w:tr>
      <w:tr w:rsidR="009F4DE3" w:rsidRPr="00913F0B" w14:paraId="3DA2D95C" w14:textId="77777777" w:rsidTr="0046480C">
        <w:trPr>
          <w:trHeight w:val="227"/>
          <w:jc w:val="right"/>
        </w:trPr>
        <w:tc>
          <w:tcPr>
            <w:tcW w:w="567" w:type="dxa"/>
            <w:vMerge/>
          </w:tcPr>
          <w:p w14:paraId="5D784932"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6A9CF4FA"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226F17A7"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1AEB2CAC"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1,330</w:t>
            </w:r>
          </w:p>
        </w:tc>
        <w:tc>
          <w:tcPr>
            <w:tcW w:w="1010" w:type="dxa"/>
            <w:tcBorders>
              <w:top w:val="dotted" w:sz="4" w:space="0" w:color="auto"/>
              <w:left w:val="single" w:sz="4" w:space="0" w:color="auto"/>
            </w:tcBorders>
            <w:shd w:val="clear" w:color="auto" w:fill="auto"/>
            <w:vAlign w:val="center"/>
          </w:tcPr>
          <w:p w14:paraId="4B1D9581" w14:textId="7C7B5100"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1,344</w:t>
            </w:r>
          </w:p>
        </w:tc>
        <w:tc>
          <w:tcPr>
            <w:tcW w:w="1011" w:type="dxa"/>
            <w:tcBorders>
              <w:top w:val="dotted" w:sz="4" w:space="0" w:color="auto"/>
              <w:right w:val="double" w:sz="4" w:space="0" w:color="auto"/>
            </w:tcBorders>
            <w:shd w:val="clear" w:color="auto" w:fill="auto"/>
            <w:vAlign w:val="center"/>
          </w:tcPr>
          <w:p w14:paraId="48FD5998" w14:textId="4FA02049"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1,359</w:t>
            </w:r>
          </w:p>
        </w:tc>
        <w:tc>
          <w:tcPr>
            <w:tcW w:w="1010" w:type="dxa"/>
            <w:tcBorders>
              <w:top w:val="dotted" w:sz="4" w:space="0" w:color="auto"/>
              <w:left w:val="double" w:sz="4" w:space="0" w:color="auto"/>
            </w:tcBorders>
            <w:shd w:val="clear" w:color="auto" w:fill="auto"/>
            <w:vAlign w:val="center"/>
          </w:tcPr>
          <w:p w14:paraId="3A62ECFE"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423</w:t>
            </w:r>
          </w:p>
        </w:tc>
        <w:tc>
          <w:tcPr>
            <w:tcW w:w="1010" w:type="dxa"/>
            <w:tcBorders>
              <w:top w:val="dotted" w:sz="4" w:space="0" w:color="auto"/>
              <w:right w:val="single" w:sz="4" w:space="0" w:color="auto"/>
            </w:tcBorders>
            <w:shd w:val="clear" w:color="auto" w:fill="auto"/>
            <w:vAlign w:val="center"/>
          </w:tcPr>
          <w:p w14:paraId="002A9EC6"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429</w:t>
            </w:r>
          </w:p>
        </w:tc>
        <w:tc>
          <w:tcPr>
            <w:tcW w:w="1011" w:type="dxa"/>
            <w:tcBorders>
              <w:top w:val="dotted" w:sz="4" w:space="0" w:color="auto"/>
              <w:left w:val="single" w:sz="4" w:space="0" w:color="auto"/>
            </w:tcBorders>
            <w:shd w:val="clear" w:color="auto" w:fill="auto"/>
            <w:vAlign w:val="center"/>
          </w:tcPr>
          <w:p w14:paraId="7E19C4E1"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434</w:t>
            </w:r>
          </w:p>
        </w:tc>
      </w:tr>
      <w:tr w:rsidR="009F4DE3" w:rsidRPr="00913F0B" w14:paraId="24223C2A" w14:textId="77777777" w:rsidTr="0046480C">
        <w:trPr>
          <w:trHeight w:val="227"/>
          <w:jc w:val="right"/>
        </w:trPr>
        <w:tc>
          <w:tcPr>
            <w:tcW w:w="567" w:type="dxa"/>
            <w:vMerge/>
          </w:tcPr>
          <w:p w14:paraId="2B797CC2"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6EB3EC40"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077B41EC"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1E9CB927" w14:textId="77777777" w:rsidR="009F4DE3" w:rsidRPr="002540E6"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2,088</w:t>
            </w:r>
          </w:p>
        </w:tc>
        <w:tc>
          <w:tcPr>
            <w:tcW w:w="1010" w:type="dxa"/>
            <w:tcBorders>
              <w:left w:val="single" w:sz="4" w:space="0" w:color="auto"/>
              <w:bottom w:val="dotted" w:sz="4" w:space="0" w:color="auto"/>
            </w:tcBorders>
            <w:shd w:val="clear" w:color="auto" w:fill="auto"/>
            <w:vAlign w:val="center"/>
          </w:tcPr>
          <w:p w14:paraId="7D77CC67" w14:textId="3BC54F10" w:rsidR="009F4DE3" w:rsidRPr="002540E6" w:rsidRDefault="009F4DE3"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2,400</w:t>
            </w:r>
          </w:p>
        </w:tc>
        <w:tc>
          <w:tcPr>
            <w:tcW w:w="1011" w:type="dxa"/>
            <w:tcBorders>
              <w:bottom w:val="dotted" w:sz="4" w:space="0" w:color="auto"/>
              <w:right w:val="double" w:sz="4" w:space="0" w:color="auto"/>
            </w:tcBorders>
            <w:shd w:val="clear" w:color="auto" w:fill="auto"/>
            <w:vAlign w:val="center"/>
          </w:tcPr>
          <w:p w14:paraId="77E9974E" w14:textId="77777777" w:rsidR="009F4DE3" w:rsidRPr="002540E6" w:rsidRDefault="009F4DE3"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2,964</w:t>
            </w:r>
          </w:p>
        </w:tc>
        <w:tc>
          <w:tcPr>
            <w:tcW w:w="1010" w:type="dxa"/>
            <w:tcBorders>
              <w:left w:val="double" w:sz="4" w:space="0" w:color="auto"/>
              <w:bottom w:val="dotted" w:sz="4" w:space="0" w:color="auto"/>
            </w:tcBorders>
            <w:shd w:val="clear" w:color="auto" w:fill="auto"/>
            <w:vAlign w:val="center"/>
          </w:tcPr>
          <w:p w14:paraId="575E9055" w14:textId="23404713" w:rsidR="009F4DE3" w:rsidRPr="002540E6" w:rsidRDefault="009F4DE3"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1,284</w:t>
            </w:r>
          </w:p>
        </w:tc>
        <w:tc>
          <w:tcPr>
            <w:tcW w:w="1010" w:type="dxa"/>
            <w:tcBorders>
              <w:bottom w:val="dotted" w:sz="4" w:space="0" w:color="auto"/>
              <w:right w:val="single" w:sz="4" w:space="0" w:color="auto"/>
            </w:tcBorders>
            <w:shd w:val="clear" w:color="auto" w:fill="auto"/>
            <w:vAlign w:val="center"/>
          </w:tcPr>
          <w:p w14:paraId="61D3F69A" w14:textId="77777777" w:rsidR="009F4DE3" w:rsidRPr="002540E6" w:rsidRDefault="009F4DE3"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1,116</w:t>
            </w:r>
          </w:p>
        </w:tc>
        <w:tc>
          <w:tcPr>
            <w:tcW w:w="1011" w:type="dxa"/>
            <w:tcBorders>
              <w:left w:val="single" w:sz="4" w:space="0" w:color="auto"/>
              <w:bottom w:val="dotted" w:sz="4" w:space="0" w:color="auto"/>
            </w:tcBorders>
            <w:shd w:val="clear" w:color="auto" w:fill="auto"/>
            <w:vAlign w:val="center"/>
          </w:tcPr>
          <w:p w14:paraId="1BA8571A" w14:textId="77777777" w:rsidR="009F4DE3" w:rsidRPr="002540E6" w:rsidRDefault="009F4DE3"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1,200</w:t>
            </w:r>
          </w:p>
        </w:tc>
      </w:tr>
      <w:tr w:rsidR="009F4DE3" w:rsidRPr="00913F0B" w14:paraId="0623D950" w14:textId="77777777" w:rsidTr="0046480C">
        <w:trPr>
          <w:trHeight w:val="227"/>
          <w:jc w:val="right"/>
        </w:trPr>
        <w:tc>
          <w:tcPr>
            <w:tcW w:w="567" w:type="dxa"/>
            <w:vMerge/>
          </w:tcPr>
          <w:p w14:paraId="506AE82E"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05A0D25"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09B71584"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4FC130F5"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2,701</w:t>
            </w:r>
          </w:p>
        </w:tc>
        <w:tc>
          <w:tcPr>
            <w:tcW w:w="1010" w:type="dxa"/>
            <w:tcBorders>
              <w:top w:val="dotted" w:sz="4" w:space="0" w:color="auto"/>
              <w:left w:val="single" w:sz="4" w:space="0" w:color="auto"/>
            </w:tcBorders>
            <w:shd w:val="clear" w:color="auto" w:fill="auto"/>
            <w:vAlign w:val="center"/>
          </w:tcPr>
          <w:p w14:paraId="41801633"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2,731</w:t>
            </w:r>
          </w:p>
        </w:tc>
        <w:tc>
          <w:tcPr>
            <w:tcW w:w="1011" w:type="dxa"/>
            <w:tcBorders>
              <w:top w:val="dotted" w:sz="4" w:space="0" w:color="auto"/>
              <w:right w:val="double" w:sz="4" w:space="0" w:color="auto"/>
            </w:tcBorders>
            <w:shd w:val="clear" w:color="auto" w:fill="auto"/>
            <w:vAlign w:val="center"/>
          </w:tcPr>
          <w:p w14:paraId="69E06B48"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2,760</w:t>
            </w:r>
          </w:p>
        </w:tc>
        <w:tc>
          <w:tcPr>
            <w:tcW w:w="1010" w:type="dxa"/>
            <w:tcBorders>
              <w:top w:val="dotted" w:sz="4" w:space="0" w:color="auto"/>
              <w:left w:val="double" w:sz="4" w:space="0" w:color="auto"/>
            </w:tcBorders>
            <w:shd w:val="clear" w:color="auto" w:fill="auto"/>
            <w:vAlign w:val="center"/>
          </w:tcPr>
          <w:p w14:paraId="6180914E"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1,312</w:t>
            </w:r>
          </w:p>
        </w:tc>
        <w:tc>
          <w:tcPr>
            <w:tcW w:w="1010" w:type="dxa"/>
            <w:tcBorders>
              <w:top w:val="dotted" w:sz="4" w:space="0" w:color="auto"/>
              <w:right w:val="single" w:sz="4" w:space="0" w:color="auto"/>
            </w:tcBorders>
            <w:shd w:val="clear" w:color="auto" w:fill="auto"/>
            <w:vAlign w:val="center"/>
          </w:tcPr>
          <w:p w14:paraId="1C53499C"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1,334</w:t>
            </w:r>
          </w:p>
        </w:tc>
        <w:tc>
          <w:tcPr>
            <w:tcW w:w="1011" w:type="dxa"/>
            <w:tcBorders>
              <w:top w:val="dotted" w:sz="4" w:space="0" w:color="auto"/>
              <w:left w:val="single" w:sz="4" w:space="0" w:color="auto"/>
            </w:tcBorders>
            <w:shd w:val="clear" w:color="auto" w:fill="auto"/>
            <w:vAlign w:val="center"/>
          </w:tcPr>
          <w:p w14:paraId="423BAB35"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1,347</w:t>
            </w:r>
          </w:p>
        </w:tc>
      </w:tr>
      <w:tr w:rsidR="009F4DE3" w:rsidRPr="00913F0B" w14:paraId="51E5354E" w14:textId="77777777" w:rsidTr="0046480C">
        <w:trPr>
          <w:trHeight w:val="227"/>
          <w:jc w:val="right"/>
        </w:trPr>
        <w:tc>
          <w:tcPr>
            <w:tcW w:w="567" w:type="dxa"/>
            <w:vMerge/>
          </w:tcPr>
          <w:p w14:paraId="2854895D"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4E266A35"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32C560A6"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5919A1A3" w14:textId="77777777" w:rsidR="009F4DE3" w:rsidRPr="00F82B4A" w:rsidRDefault="009F4DE3" w:rsidP="00E749AA">
            <w:pPr>
              <w:widowControl/>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1,524</w:t>
            </w:r>
          </w:p>
        </w:tc>
        <w:tc>
          <w:tcPr>
            <w:tcW w:w="1010" w:type="dxa"/>
            <w:tcBorders>
              <w:left w:val="single" w:sz="4" w:space="0" w:color="auto"/>
              <w:bottom w:val="dotted" w:sz="4" w:space="0" w:color="auto"/>
            </w:tcBorders>
            <w:shd w:val="clear" w:color="auto" w:fill="auto"/>
            <w:vAlign w:val="center"/>
          </w:tcPr>
          <w:p w14:paraId="475AC22E" w14:textId="77777777" w:rsidR="009F4DE3" w:rsidRPr="00F82B4A" w:rsidRDefault="009F4DE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1,668</w:t>
            </w:r>
          </w:p>
        </w:tc>
        <w:tc>
          <w:tcPr>
            <w:tcW w:w="1011" w:type="dxa"/>
            <w:tcBorders>
              <w:bottom w:val="dotted" w:sz="4" w:space="0" w:color="auto"/>
              <w:right w:val="double" w:sz="4" w:space="0" w:color="auto"/>
            </w:tcBorders>
            <w:shd w:val="clear" w:color="auto" w:fill="auto"/>
            <w:vAlign w:val="center"/>
          </w:tcPr>
          <w:p w14:paraId="7FD841FD" w14:textId="77777777" w:rsidR="009F4DE3" w:rsidRPr="00F82B4A" w:rsidRDefault="009F4DE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1,908</w:t>
            </w:r>
          </w:p>
        </w:tc>
        <w:tc>
          <w:tcPr>
            <w:tcW w:w="1010" w:type="dxa"/>
            <w:tcBorders>
              <w:left w:val="double" w:sz="4" w:space="0" w:color="auto"/>
              <w:bottom w:val="dotted" w:sz="4" w:space="0" w:color="auto"/>
            </w:tcBorders>
            <w:shd w:val="clear" w:color="auto" w:fill="auto"/>
            <w:vAlign w:val="center"/>
          </w:tcPr>
          <w:p w14:paraId="26687A9A" w14:textId="77777777" w:rsidR="009F4DE3" w:rsidRPr="00F82B4A" w:rsidRDefault="009F4DE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576</w:t>
            </w:r>
          </w:p>
        </w:tc>
        <w:tc>
          <w:tcPr>
            <w:tcW w:w="1010" w:type="dxa"/>
            <w:tcBorders>
              <w:bottom w:val="dotted" w:sz="4" w:space="0" w:color="auto"/>
              <w:right w:val="single" w:sz="4" w:space="0" w:color="auto"/>
            </w:tcBorders>
            <w:shd w:val="clear" w:color="auto" w:fill="auto"/>
            <w:vAlign w:val="center"/>
          </w:tcPr>
          <w:p w14:paraId="11342ACF" w14:textId="77777777" w:rsidR="009F4DE3" w:rsidRPr="00F82B4A" w:rsidRDefault="009F4DE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504</w:t>
            </w:r>
          </w:p>
        </w:tc>
        <w:tc>
          <w:tcPr>
            <w:tcW w:w="1011" w:type="dxa"/>
            <w:tcBorders>
              <w:left w:val="single" w:sz="4" w:space="0" w:color="auto"/>
              <w:bottom w:val="dotted" w:sz="4" w:space="0" w:color="auto"/>
            </w:tcBorders>
            <w:shd w:val="clear" w:color="auto" w:fill="auto"/>
            <w:vAlign w:val="center"/>
          </w:tcPr>
          <w:p w14:paraId="195AF7E8" w14:textId="77777777" w:rsidR="009F4DE3" w:rsidRPr="00F82B4A" w:rsidRDefault="009F4DE3" w:rsidP="00E749AA">
            <w:pPr>
              <w:spacing w:line="280" w:lineRule="exact"/>
              <w:jc w:val="right"/>
              <w:rPr>
                <w:rFonts w:ascii="ＭＳ Ｐ明朝" w:eastAsia="ＭＳ Ｐ明朝" w:hAnsi="ＭＳ Ｐ明朝"/>
                <w:color w:val="000000"/>
              </w:rPr>
            </w:pPr>
            <w:r w:rsidRPr="00F82B4A">
              <w:rPr>
                <w:rFonts w:ascii="ＭＳ Ｐ明朝" w:eastAsia="ＭＳ Ｐ明朝" w:hAnsi="ＭＳ Ｐ明朝" w:hint="eastAsia"/>
                <w:color w:val="000000"/>
              </w:rPr>
              <w:t>648</w:t>
            </w:r>
          </w:p>
        </w:tc>
      </w:tr>
      <w:tr w:rsidR="009F4DE3" w:rsidRPr="00913F0B" w14:paraId="08D5149F" w14:textId="77777777" w:rsidTr="0046480C">
        <w:trPr>
          <w:trHeight w:val="227"/>
          <w:jc w:val="right"/>
        </w:trPr>
        <w:tc>
          <w:tcPr>
            <w:tcW w:w="567" w:type="dxa"/>
            <w:vMerge/>
          </w:tcPr>
          <w:p w14:paraId="613AC9C0" w14:textId="77777777" w:rsidR="009F4DE3" w:rsidRPr="00913F0B" w:rsidRDefault="009F4DE3"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275AB17B" w14:textId="77777777" w:rsidR="009F4DE3" w:rsidRPr="00913F0B" w:rsidRDefault="009F4DE3"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5D577048" w14:textId="77777777" w:rsidR="009F4DE3" w:rsidRPr="00913F0B" w:rsidRDefault="009F4DE3"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7E7B679F"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1,441</w:t>
            </w:r>
          </w:p>
        </w:tc>
        <w:tc>
          <w:tcPr>
            <w:tcW w:w="1010" w:type="dxa"/>
            <w:tcBorders>
              <w:top w:val="dotted" w:sz="4" w:space="0" w:color="auto"/>
              <w:left w:val="single" w:sz="4" w:space="0" w:color="auto"/>
            </w:tcBorders>
            <w:shd w:val="clear" w:color="auto" w:fill="auto"/>
            <w:vAlign w:val="center"/>
          </w:tcPr>
          <w:p w14:paraId="5F434D6C"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1,457</w:t>
            </w:r>
          </w:p>
        </w:tc>
        <w:tc>
          <w:tcPr>
            <w:tcW w:w="1011" w:type="dxa"/>
            <w:tcBorders>
              <w:top w:val="dotted" w:sz="4" w:space="0" w:color="auto"/>
              <w:right w:val="double" w:sz="4" w:space="0" w:color="auto"/>
            </w:tcBorders>
            <w:shd w:val="clear" w:color="auto" w:fill="auto"/>
            <w:vAlign w:val="center"/>
          </w:tcPr>
          <w:p w14:paraId="33FE2272"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1,473</w:t>
            </w:r>
          </w:p>
        </w:tc>
        <w:tc>
          <w:tcPr>
            <w:tcW w:w="1010" w:type="dxa"/>
            <w:tcBorders>
              <w:top w:val="dotted" w:sz="4" w:space="0" w:color="auto"/>
              <w:left w:val="double" w:sz="4" w:space="0" w:color="auto"/>
            </w:tcBorders>
            <w:shd w:val="clear" w:color="auto" w:fill="auto"/>
            <w:vAlign w:val="center"/>
          </w:tcPr>
          <w:p w14:paraId="377C2CB5"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545</w:t>
            </w:r>
          </w:p>
        </w:tc>
        <w:tc>
          <w:tcPr>
            <w:tcW w:w="1010" w:type="dxa"/>
            <w:tcBorders>
              <w:top w:val="dotted" w:sz="4" w:space="0" w:color="auto"/>
              <w:right w:val="single" w:sz="4" w:space="0" w:color="auto"/>
            </w:tcBorders>
            <w:shd w:val="clear" w:color="auto" w:fill="auto"/>
            <w:vAlign w:val="center"/>
          </w:tcPr>
          <w:p w14:paraId="31CBE58F"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553</w:t>
            </w:r>
          </w:p>
        </w:tc>
        <w:tc>
          <w:tcPr>
            <w:tcW w:w="1011" w:type="dxa"/>
            <w:tcBorders>
              <w:top w:val="dotted" w:sz="4" w:space="0" w:color="auto"/>
              <w:left w:val="single" w:sz="4" w:space="0" w:color="auto"/>
            </w:tcBorders>
            <w:shd w:val="clear" w:color="auto" w:fill="auto"/>
            <w:vAlign w:val="center"/>
          </w:tcPr>
          <w:p w14:paraId="76327590" w14:textId="77777777" w:rsidR="009F4DE3" w:rsidRPr="00913F0B" w:rsidRDefault="009F4DE3"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559</w:t>
            </w:r>
          </w:p>
        </w:tc>
      </w:tr>
    </w:tbl>
    <w:p w14:paraId="71155409" w14:textId="77777777" w:rsidR="00F9264C" w:rsidRPr="00913F0B" w:rsidRDefault="00F9264C" w:rsidP="00F9264C">
      <w:pPr>
        <w:widowControl/>
        <w:ind w:firstLineChars="200" w:firstLine="440"/>
        <w:jc w:val="left"/>
      </w:pPr>
    </w:p>
    <w:p w14:paraId="5A45D394" w14:textId="77777777" w:rsidR="00F9264C" w:rsidRPr="00913F0B" w:rsidRDefault="00F9264C" w:rsidP="00F9264C">
      <w:pPr>
        <w:widowControl/>
        <w:ind w:firstLineChars="200" w:firstLine="440"/>
        <w:jc w:val="left"/>
      </w:pPr>
    </w:p>
    <w:p w14:paraId="43D2CDC6" w14:textId="77777777" w:rsidR="00F9264C" w:rsidRDefault="00F9264C" w:rsidP="00F9264C">
      <w:pPr>
        <w:widowControl/>
        <w:jc w:val="left"/>
      </w:pPr>
      <w:r>
        <w:br w:type="page"/>
      </w:r>
    </w:p>
    <w:p w14:paraId="092D0C2F" w14:textId="095656B2" w:rsidR="00F9264C" w:rsidRPr="0072416A" w:rsidRDefault="00F9264C" w:rsidP="0072416A">
      <w:pPr>
        <w:pStyle w:val="4"/>
        <w:ind w:leftChars="0" w:left="0" w:firstLineChars="200" w:firstLine="440"/>
        <w:rPr>
          <w:sz w:val="22"/>
          <w:szCs w:val="22"/>
        </w:rPr>
      </w:pPr>
      <w:r w:rsidRPr="0072416A">
        <w:rPr>
          <w:rFonts w:hint="eastAsia"/>
          <w:sz w:val="22"/>
          <w:szCs w:val="22"/>
        </w:rPr>
        <w:lastRenderedPageBreak/>
        <w:t>⑪</w:t>
      </w:r>
      <w:r w:rsidR="0046480C">
        <w:rPr>
          <w:rFonts w:hint="eastAsia"/>
          <w:sz w:val="22"/>
          <w:szCs w:val="22"/>
        </w:rPr>
        <w:t xml:space="preserve"> </w:t>
      </w:r>
      <w:r w:rsidRPr="0072416A">
        <w:rPr>
          <w:rFonts w:hint="eastAsia"/>
          <w:sz w:val="22"/>
          <w:szCs w:val="22"/>
        </w:rPr>
        <w:t>特定福祉用具販売・特定介護予防福祉用具販売</w:t>
      </w:r>
    </w:p>
    <w:p w14:paraId="20392617" w14:textId="4A56AA1C"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入浴や排泄などの日常生活に</w:t>
      </w:r>
      <w:r w:rsidR="0046480C">
        <w:rPr>
          <w:rFonts w:ascii="游ゴシック Medium" w:eastAsia="游ゴシック Medium" w:hAnsi="游ゴシック Medium" w:cs="Times New Roman" w:hint="eastAsia"/>
          <w:szCs w:val="20"/>
        </w:rPr>
        <w:t>欠かせ</w:t>
      </w:r>
      <w:r w:rsidRPr="0072416A">
        <w:rPr>
          <w:rFonts w:ascii="游ゴシック Medium" w:eastAsia="游ゴシック Medium" w:hAnsi="游ゴシック Medium" w:cs="Times New Roman" w:hint="eastAsia"/>
          <w:szCs w:val="20"/>
        </w:rPr>
        <w:t>ない用具について購入費を支給するものです。また、介護予防特定福祉用具販売</w:t>
      </w:r>
      <w:r w:rsidRPr="0011621F">
        <w:rPr>
          <w:rFonts w:ascii="游ゴシック Medium" w:eastAsia="游ゴシック Medium" w:hAnsi="游ゴシック Medium" w:cs="Times New Roman" w:hint="eastAsia"/>
          <w:color w:val="000000" w:themeColor="text1"/>
          <w:szCs w:val="20"/>
        </w:rPr>
        <w:t>は、</w:t>
      </w:r>
      <w:r w:rsidR="007568C2" w:rsidRPr="0011621F">
        <w:rPr>
          <w:rFonts w:ascii="游ゴシック Medium" w:eastAsia="游ゴシック Medium" w:hAnsi="游ゴシック Medium" w:cs="Times New Roman" w:hint="eastAsia"/>
          <w:b/>
          <w:color w:val="000000" w:themeColor="text1"/>
          <w:szCs w:val="20"/>
        </w:rPr>
        <w:t>「</w:t>
      </w:r>
      <w:r w:rsidR="007568C2"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の</w:t>
      </w:r>
      <w:r w:rsidRPr="0072416A">
        <w:rPr>
          <w:rFonts w:ascii="游ゴシック Medium" w:eastAsia="游ゴシック Medium" w:hAnsi="游ゴシック Medium" w:cs="Times New Roman" w:hint="eastAsia"/>
          <w:szCs w:val="20"/>
        </w:rPr>
        <w:t>方を対象に予防効果をより重視した福祉用具</w:t>
      </w:r>
      <w:r w:rsidR="00990DBF">
        <w:rPr>
          <w:rFonts w:ascii="游ゴシック Medium" w:eastAsia="游ゴシック Medium" w:hAnsi="游ゴシック Medium" w:cs="Times New Roman" w:hint="eastAsia"/>
          <w:szCs w:val="20"/>
        </w:rPr>
        <w:t>の購入費を支給</w:t>
      </w:r>
      <w:r w:rsidRPr="0072416A">
        <w:rPr>
          <w:rFonts w:ascii="游ゴシック Medium" w:eastAsia="游ゴシック Medium" w:hAnsi="游ゴシック Medium" w:cs="Times New Roman" w:hint="eastAsia"/>
          <w:szCs w:val="20"/>
        </w:rPr>
        <w:t>するものです。</w:t>
      </w:r>
    </w:p>
    <w:p w14:paraId="0AED3DD0" w14:textId="77777777" w:rsidR="00047B18" w:rsidRPr="00913F0B" w:rsidRDefault="00047B18" w:rsidP="00047B18">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047B18" w:rsidRPr="00913F0B" w14:paraId="52712A10" w14:textId="77777777" w:rsidTr="0046480C">
        <w:trPr>
          <w:trHeight w:val="227"/>
          <w:jc w:val="right"/>
        </w:trPr>
        <w:tc>
          <w:tcPr>
            <w:tcW w:w="2618" w:type="dxa"/>
            <w:gridSpan w:val="3"/>
            <w:vMerge w:val="restart"/>
            <w:shd w:val="clear" w:color="auto" w:fill="D9D9D9" w:themeFill="background1" w:themeFillShade="D9"/>
            <w:vAlign w:val="center"/>
          </w:tcPr>
          <w:p w14:paraId="4A690471" w14:textId="77777777" w:rsidR="00047B18" w:rsidRPr="00913F0B" w:rsidRDefault="00047B1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39DC3F83" w14:textId="77777777" w:rsidR="00047B18" w:rsidRPr="00913F0B" w:rsidRDefault="00047B1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517D63F9" w14:textId="77777777" w:rsidR="00047B18" w:rsidRPr="00913F0B" w:rsidRDefault="00047B1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047B18" w:rsidRPr="00913F0B" w14:paraId="2529DB92" w14:textId="77777777" w:rsidTr="0046480C">
        <w:trPr>
          <w:trHeight w:val="227"/>
          <w:jc w:val="right"/>
        </w:trPr>
        <w:tc>
          <w:tcPr>
            <w:tcW w:w="2618" w:type="dxa"/>
            <w:gridSpan w:val="3"/>
            <w:vMerge/>
            <w:shd w:val="clear" w:color="auto" w:fill="D9D9D9" w:themeFill="background1" w:themeFillShade="D9"/>
          </w:tcPr>
          <w:p w14:paraId="5A678326" w14:textId="77777777" w:rsidR="00047B18" w:rsidRPr="00913F0B" w:rsidRDefault="00047B18"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501F32C1" w14:textId="77777777" w:rsidR="00047B18" w:rsidRPr="00913F0B" w:rsidRDefault="00047B18"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57EAE9CF" w14:textId="77777777" w:rsidR="00047B18" w:rsidRPr="00913F0B" w:rsidRDefault="00047B18"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6A187FEA" w14:textId="77777777" w:rsidR="00047B18" w:rsidRPr="00913F0B" w:rsidRDefault="00047B18"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48F02C6B" w14:textId="77777777" w:rsidR="00047B18" w:rsidRPr="00913F0B" w:rsidRDefault="00047B18"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40E4DABD" w14:textId="77777777" w:rsidR="00047B18" w:rsidRPr="00913F0B" w:rsidRDefault="00047B18"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26A864A5" w14:textId="77777777" w:rsidR="00047B18" w:rsidRPr="00913F0B" w:rsidRDefault="00047B18"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047B18" w:rsidRPr="00913F0B" w14:paraId="33D80FD7" w14:textId="77777777" w:rsidTr="0046480C">
        <w:trPr>
          <w:trHeight w:val="227"/>
          <w:jc w:val="right"/>
        </w:trPr>
        <w:tc>
          <w:tcPr>
            <w:tcW w:w="1701" w:type="dxa"/>
            <w:gridSpan w:val="2"/>
            <w:vMerge w:val="restart"/>
            <w:vAlign w:val="center"/>
          </w:tcPr>
          <w:p w14:paraId="51D92A68" w14:textId="77777777" w:rsidR="00047B18" w:rsidRPr="00913F0B" w:rsidRDefault="00047B1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133CC4BB" w14:textId="77777777" w:rsidR="00047B18" w:rsidRPr="00913F0B" w:rsidRDefault="00047B1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1D53F175" w14:textId="7F3AF962" w:rsidR="00047B18" w:rsidRPr="00C96AFE" w:rsidRDefault="00047B18"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168</w:t>
            </w:r>
          </w:p>
        </w:tc>
        <w:tc>
          <w:tcPr>
            <w:tcW w:w="1010" w:type="dxa"/>
            <w:tcBorders>
              <w:left w:val="single" w:sz="4" w:space="0" w:color="auto"/>
              <w:bottom w:val="dotted" w:sz="4" w:space="0" w:color="auto"/>
            </w:tcBorders>
            <w:shd w:val="clear" w:color="auto" w:fill="auto"/>
            <w:vAlign w:val="center"/>
          </w:tcPr>
          <w:p w14:paraId="3862DFD5" w14:textId="7B525D74" w:rsidR="00047B18" w:rsidRPr="00C96AFE" w:rsidRDefault="00047B18"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168</w:t>
            </w:r>
          </w:p>
        </w:tc>
        <w:tc>
          <w:tcPr>
            <w:tcW w:w="1011" w:type="dxa"/>
            <w:tcBorders>
              <w:bottom w:val="dotted" w:sz="4" w:space="0" w:color="auto"/>
              <w:right w:val="double" w:sz="4" w:space="0" w:color="auto"/>
            </w:tcBorders>
            <w:shd w:val="clear" w:color="auto" w:fill="auto"/>
            <w:vAlign w:val="center"/>
          </w:tcPr>
          <w:p w14:paraId="4431CF69" w14:textId="77777777" w:rsidR="00047B18" w:rsidRPr="00C96AFE" w:rsidRDefault="00047B18"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156</w:t>
            </w:r>
          </w:p>
        </w:tc>
        <w:tc>
          <w:tcPr>
            <w:tcW w:w="1010" w:type="dxa"/>
            <w:tcBorders>
              <w:left w:val="double" w:sz="4" w:space="0" w:color="auto"/>
              <w:bottom w:val="dotted" w:sz="4" w:space="0" w:color="auto"/>
            </w:tcBorders>
            <w:shd w:val="clear" w:color="auto" w:fill="auto"/>
            <w:vAlign w:val="center"/>
          </w:tcPr>
          <w:p w14:paraId="45EED19A" w14:textId="77777777" w:rsidR="00047B18" w:rsidRPr="00C96AFE" w:rsidRDefault="00047B18"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72</w:t>
            </w:r>
          </w:p>
        </w:tc>
        <w:tc>
          <w:tcPr>
            <w:tcW w:w="1010" w:type="dxa"/>
            <w:tcBorders>
              <w:bottom w:val="dotted" w:sz="4" w:space="0" w:color="auto"/>
              <w:right w:val="single" w:sz="4" w:space="0" w:color="auto"/>
            </w:tcBorders>
            <w:shd w:val="clear" w:color="auto" w:fill="auto"/>
            <w:vAlign w:val="center"/>
          </w:tcPr>
          <w:p w14:paraId="75EBCE58" w14:textId="77777777" w:rsidR="00047B18" w:rsidRPr="00C96AFE" w:rsidRDefault="00047B18"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72</w:t>
            </w:r>
          </w:p>
        </w:tc>
        <w:tc>
          <w:tcPr>
            <w:tcW w:w="1011" w:type="dxa"/>
            <w:tcBorders>
              <w:left w:val="single" w:sz="4" w:space="0" w:color="auto"/>
              <w:bottom w:val="dotted" w:sz="4" w:space="0" w:color="auto"/>
            </w:tcBorders>
            <w:shd w:val="clear" w:color="auto" w:fill="auto"/>
            <w:vAlign w:val="center"/>
          </w:tcPr>
          <w:p w14:paraId="7257F828" w14:textId="77777777" w:rsidR="00047B18" w:rsidRPr="00C96AFE" w:rsidRDefault="00047B18"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72</w:t>
            </w:r>
          </w:p>
        </w:tc>
      </w:tr>
      <w:tr w:rsidR="00047B18" w:rsidRPr="00913F0B" w14:paraId="3DD78C2E" w14:textId="77777777" w:rsidTr="0046480C">
        <w:trPr>
          <w:trHeight w:val="227"/>
          <w:jc w:val="right"/>
        </w:trPr>
        <w:tc>
          <w:tcPr>
            <w:tcW w:w="1701" w:type="dxa"/>
            <w:gridSpan w:val="2"/>
            <w:vMerge/>
            <w:tcBorders>
              <w:bottom w:val="nil"/>
            </w:tcBorders>
            <w:vAlign w:val="center"/>
          </w:tcPr>
          <w:p w14:paraId="02E487F2" w14:textId="77777777" w:rsidR="00047B18" w:rsidRPr="00913F0B" w:rsidRDefault="00047B18"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1440046A" w14:textId="77777777" w:rsidR="00047B18" w:rsidRPr="00913F0B" w:rsidRDefault="00047B1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76F62482" w14:textId="65595284" w:rsidR="00047B18" w:rsidRPr="00C96AFE" w:rsidRDefault="00047B18"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84</w:t>
            </w:r>
          </w:p>
        </w:tc>
        <w:tc>
          <w:tcPr>
            <w:tcW w:w="1010" w:type="dxa"/>
            <w:tcBorders>
              <w:top w:val="dotted" w:sz="4" w:space="0" w:color="auto"/>
              <w:left w:val="single" w:sz="4" w:space="0" w:color="auto"/>
            </w:tcBorders>
            <w:shd w:val="clear" w:color="auto" w:fill="auto"/>
            <w:vAlign w:val="center"/>
          </w:tcPr>
          <w:p w14:paraId="5BE38370" w14:textId="3991021D" w:rsidR="00047B18" w:rsidRPr="00C96AFE" w:rsidRDefault="00047B18"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84</w:t>
            </w:r>
          </w:p>
        </w:tc>
        <w:tc>
          <w:tcPr>
            <w:tcW w:w="1011" w:type="dxa"/>
            <w:tcBorders>
              <w:top w:val="dotted" w:sz="4" w:space="0" w:color="auto"/>
              <w:right w:val="double" w:sz="4" w:space="0" w:color="auto"/>
            </w:tcBorders>
            <w:shd w:val="clear" w:color="auto" w:fill="auto"/>
            <w:vAlign w:val="center"/>
          </w:tcPr>
          <w:p w14:paraId="42365566" w14:textId="12393E30" w:rsidR="00047B18" w:rsidRPr="00C96AFE" w:rsidRDefault="00047B18"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84</w:t>
            </w:r>
          </w:p>
        </w:tc>
        <w:tc>
          <w:tcPr>
            <w:tcW w:w="1010" w:type="dxa"/>
            <w:tcBorders>
              <w:top w:val="dotted" w:sz="4" w:space="0" w:color="auto"/>
              <w:left w:val="double" w:sz="4" w:space="0" w:color="auto"/>
            </w:tcBorders>
            <w:shd w:val="clear" w:color="auto" w:fill="auto"/>
            <w:vAlign w:val="center"/>
          </w:tcPr>
          <w:p w14:paraId="3977119B" w14:textId="77777777" w:rsidR="00047B18" w:rsidRPr="00C96AFE" w:rsidRDefault="00047B18"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48</w:t>
            </w:r>
          </w:p>
        </w:tc>
        <w:tc>
          <w:tcPr>
            <w:tcW w:w="1010" w:type="dxa"/>
            <w:tcBorders>
              <w:top w:val="dotted" w:sz="4" w:space="0" w:color="auto"/>
              <w:right w:val="single" w:sz="4" w:space="0" w:color="auto"/>
            </w:tcBorders>
            <w:shd w:val="clear" w:color="auto" w:fill="auto"/>
            <w:vAlign w:val="center"/>
          </w:tcPr>
          <w:p w14:paraId="27EB4233" w14:textId="77777777" w:rsidR="00047B18" w:rsidRPr="00C96AFE" w:rsidRDefault="00047B18"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48</w:t>
            </w:r>
          </w:p>
        </w:tc>
        <w:tc>
          <w:tcPr>
            <w:tcW w:w="1011" w:type="dxa"/>
            <w:tcBorders>
              <w:top w:val="dotted" w:sz="4" w:space="0" w:color="auto"/>
              <w:left w:val="single" w:sz="4" w:space="0" w:color="auto"/>
            </w:tcBorders>
            <w:shd w:val="clear" w:color="auto" w:fill="auto"/>
            <w:vAlign w:val="center"/>
          </w:tcPr>
          <w:p w14:paraId="07575EAB" w14:textId="77777777" w:rsidR="00047B18" w:rsidRPr="00C96AFE" w:rsidRDefault="00047B18"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48</w:t>
            </w:r>
          </w:p>
        </w:tc>
      </w:tr>
      <w:tr w:rsidR="00047B18" w:rsidRPr="00913F0B" w14:paraId="20A8DB78" w14:textId="77777777" w:rsidTr="0046480C">
        <w:trPr>
          <w:trHeight w:val="227"/>
          <w:jc w:val="right"/>
        </w:trPr>
        <w:tc>
          <w:tcPr>
            <w:tcW w:w="567" w:type="dxa"/>
            <w:vMerge w:val="restart"/>
            <w:tcBorders>
              <w:top w:val="nil"/>
            </w:tcBorders>
          </w:tcPr>
          <w:p w14:paraId="1129942F"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03268FE4"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796AD5DF"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129BC720" w14:textId="3C659E7F" w:rsidR="00047B18" w:rsidRPr="002540E6"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0" w:type="dxa"/>
            <w:tcBorders>
              <w:left w:val="single" w:sz="4" w:space="0" w:color="auto"/>
              <w:bottom w:val="dotted" w:sz="4" w:space="0" w:color="auto"/>
            </w:tcBorders>
            <w:shd w:val="clear" w:color="auto" w:fill="auto"/>
            <w:vAlign w:val="center"/>
          </w:tcPr>
          <w:p w14:paraId="7D32CB72" w14:textId="1E2AF0ED"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1" w:type="dxa"/>
            <w:tcBorders>
              <w:bottom w:val="dotted" w:sz="4" w:space="0" w:color="auto"/>
              <w:right w:val="double" w:sz="4" w:space="0" w:color="auto"/>
            </w:tcBorders>
            <w:shd w:val="clear" w:color="auto" w:fill="auto"/>
            <w:vAlign w:val="center"/>
          </w:tcPr>
          <w:p w14:paraId="20B3D6CB" w14:textId="75106985"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36</w:t>
            </w:r>
          </w:p>
        </w:tc>
        <w:tc>
          <w:tcPr>
            <w:tcW w:w="1010" w:type="dxa"/>
            <w:tcBorders>
              <w:left w:val="double" w:sz="4" w:space="0" w:color="auto"/>
              <w:bottom w:val="dotted" w:sz="4" w:space="0" w:color="auto"/>
            </w:tcBorders>
            <w:shd w:val="clear" w:color="auto" w:fill="auto"/>
            <w:vAlign w:val="center"/>
          </w:tcPr>
          <w:p w14:paraId="2E43DF52"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0" w:type="dxa"/>
            <w:tcBorders>
              <w:bottom w:val="dotted" w:sz="4" w:space="0" w:color="auto"/>
              <w:right w:val="single" w:sz="4" w:space="0" w:color="auto"/>
            </w:tcBorders>
            <w:shd w:val="clear" w:color="auto" w:fill="auto"/>
            <w:vAlign w:val="center"/>
          </w:tcPr>
          <w:p w14:paraId="7CDB21C1"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1" w:type="dxa"/>
            <w:tcBorders>
              <w:left w:val="single" w:sz="4" w:space="0" w:color="auto"/>
              <w:bottom w:val="dotted" w:sz="4" w:space="0" w:color="auto"/>
            </w:tcBorders>
            <w:shd w:val="clear" w:color="auto" w:fill="auto"/>
            <w:vAlign w:val="center"/>
          </w:tcPr>
          <w:p w14:paraId="7DAAE890"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r>
      <w:tr w:rsidR="00047B18" w:rsidRPr="00913F0B" w14:paraId="54A3F75E" w14:textId="77777777" w:rsidTr="0046480C">
        <w:trPr>
          <w:trHeight w:val="227"/>
          <w:jc w:val="right"/>
        </w:trPr>
        <w:tc>
          <w:tcPr>
            <w:tcW w:w="567" w:type="dxa"/>
            <w:vMerge/>
          </w:tcPr>
          <w:p w14:paraId="08F84784"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7DC39EB"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16A6B13C"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13E9FB81" w14:textId="69BD0CFE"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26</w:t>
            </w:r>
          </w:p>
        </w:tc>
        <w:tc>
          <w:tcPr>
            <w:tcW w:w="1010" w:type="dxa"/>
            <w:tcBorders>
              <w:top w:val="dotted" w:sz="4" w:space="0" w:color="auto"/>
              <w:left w:val="single" w:sz="4" w:space="0" w:color="auto"/>
            </w:tcBorders>
            <w:shd w:val="clear" w:color="auto" w:fill="auto"/>
            <w:vAlign w:val="center"/>
          </w:tcPr>
          <w:p w14:paraId="126239E4" w14:textId="6E3BCCEE"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26</w:t>
            </w:r>
          </w:p>
        </w:tc>
        <w:tc>
          <w:tcPr>
            <w:tcW w:w="1011" w:type="dxa"/>
            <w:tcBorders>
              <w:top w:val="dotted" w:sz="4" w:space="0" w:color="auto"/>
              <w:right w:val="double" w:sz="4" w:space="0" w:color="auto"/>
            </w:tcBorders>
            <w:shd w:val="clear" w:color="auto" w:fill="auto"/>
            <w:vAlign w:val="center"/>
          </w:tcPr>
          <w:p w14:paraId="5D5391E1" w14:textId="32A82432"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26</w:t>
            </w:r>
          </w:p>
        </w:tc>
        <w:tc>
          <w:tcPr>
            <w:tcW w:w="1010" w:type="dxa"/>
            <w:tcBorders>
              <w:top w:val="dotted" w:sz="4" w:space="0" w:color="auto"/>
              <w:left w:val="double" w:sz="4" w:space="0" w:color="auto"/>
            </w:tcBorders>
            <w:shd w:val="clear" w:color="auto" w:fill="auto"/>
            <w:vAlign w:val="center"/>
          </w:tcPr>
          <w:p w14:paraId="6A104B76"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18</w:t>
            </w:r>
          </w:p>
        </w:tc>
        <w:tc>
          <w:tcPr>
            <w:tcW w:w="1010" w:type="dxa"/>
            <w:tcBorders>
              <w:top w:val="dotted" w:sz="4" w:space="0" w:color="auto"/>
              <w:right w:val="single" w:sz="4" w:space="0" w:color="auto"/>
            </w:tcBorders>
            <w:shd w:val="clear" w:color="auto" w:fill="auto"/>
            <w:vAlign w:val="center"/>
          </w:tcPr>
          <w:p w14:paraId="0E2BEF32"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18</w:t>
            </w:r>
          </w:p>
        </w:tc>
        <w:tc>
          <w:tcPr>
            <w:tcW w:w="1011" w:type="dxa"/>
            <w:tcBorders>
              <w:top w:val="dotted" w:sz="4" w:space="0" w:color="auto"/>
              <w:left w:val="single" w:sz="4" w:space="0" w:color="auto"/>
            </w:tcBorders>
            <w:shd w:val="clear" w:color="auto" w:fill="auto"/>
            <w:vAlign w:val="center"/>
          </w:tcPr>
          <w:p w14:paraId="46841845"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18</w:t>
            </w:r>
          </w:p>
        </w:tc>
      </w:tr>
      <w:tr w:rsidR="00047B18" w:rsidRPr="00913F0B" w14:paraId="6008FB8C" w14:textId="77777777" w:rsidTr="0046480C">
        <w:trPr>
          <w:trHeight w:val="227"/>
          <w:jc w:val="right"/>
        </w:trPr>
        <w:tc>
          <w:tcPr>
            <w:tcW w:w="567" w:type="dxa"/>
            <w:vMerge/>
          </w:tcPr>
          <w:p w14:paraId="3155A4FF"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DA787EE"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5F167F44"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7D1D2A51" w14:textId="39AF0455" w:rsidR="00047B18" w:rsidRPr="002540E6"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48</w:t>
            </w:r>
          </w:p>
        </w:tc>
        <w:tc>
          <w:tcPr>
            <w:tcW w:w="1010" w:type="dxa"/>
            <w:tcBorders>
              <w:left w:val="single" w:sz="4" w:space="0" w:color="auto"/>
              <w:bottom w:val="dotted" w:sz="4" w:space="0" w:color="auto"/>
            </w:tcBorders>
            <w:shd w:val="clear" w:color="auto" w:fill="auto"/>
            <w:vAlign w:val="center"/>
          </w:tcPr>
          <w:p w14:paraId="62ED64BA"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72</w:t>
            </w:r>
          </w:p>
        </w:tc>
        <w:tc>
          <w:tcPr>
            <w:tcW w:w="1011" w:type="dxa"/>
            <w:tcBorders>
              <w:bottom w:val="dotted" w:sz="4" w:space="0" w:color="auto"/>
              <w:right w:val="double" w:sz="4" w:space="0" w:color="auto"/>
            </w:tcBorders>
            <w:shd w:val="clear" w:color="auto" w:fill="auto"/>
            <w:vAlign w:val="center"/>
          </w:tcPr>
          <w:p w14:paraId="483E24C9" w14:textId="77D14E0E"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0" w:type="dxa"/>
            <w:tcBorders>
              <w:left w:val="double" w:sz="4" w:space="0" w:color="auto"/>
              <w:bottom w:val="dotted" w:sz="4" w:space="0" w:color="auto"/>
            </w:tcBorders>
            <w:shd w:val="clear" w:color="auto" w:fill="auto"/>
            <w:vAlign w:val="center"/>
          </w:tcPr>
          <w:p w14:paraId="13161E78"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0" w:type="dxa"/>
            <w:tcBorders>
              <w:bottom w:val="dotted" w:sz="4" w:space="0" w:color="auto"/>
              <w:right w:val="single" w:sz="4" w:space="0" w:color="auto"/>
            </w:tcBorders>
            <w:shd w:val="clear" w:color="auto" w:fill="auto"/>
            <w:vAlign w:val="center"/>
          </w:tcPr>
          <w:p w14:paraId="529BA734"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1" w:type="dxa"/>
            <w:tcBorders>
              <w:left w:val="single" w:sz="4" w:space="0" w:color="auto"/>
              <w:bottom w:val="dotted" w:sz="4" w:space="0" w:color="auto"/>
            </w:tcBorders>
            <w:shd w:val="clear" w:color="auto" w:fill="auto"/>
            <w:vAlign w:val="center"/>
          </w:tcPr>
          <w:p w14:paraId="386A45EA"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r>
      <w:tr w:rsidR="00047B18" w:rsidRPr="00913F0B" w14:paraId="1AD270BA" w14:textId="77777777" w:rsidTr="0046480C">
        <w:trPr>
          <w:trHeight w:val="227"/>
          <w:jc w:val="right"/>
        </w:trPr>
        <w:tc>
          <w:tcPr>
            <w:tcW w:w="567" w:type="dxa"/>
            <w:vMerge/>
          </w:tcPr>
          <w:p w14:paraId="53A70605"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499ED7B1"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6DC56E06"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4A1ADC62" w14:textId="229909D8"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30</w:t>
            </w:r>
          </w:p>
        </w:tc>
        <w:tc>
          <w:tcPr>
            <w:tcW w:w="1010" w:type="dxa"/>
            <w:tcBorders>
              <w:top w:val="dotted" w:sz="4" w:space="0" w:color="auto"/>
              <w:left w:val="single" w:sz="4" w:space="0" w:color="auto"/>
            </w:tcBorders>
            <w:shd w:val="clear" w:color="auto" w:fill="auto"/>
            <w:vAlign w:val="center"/>
          </w:tcPr>
          <w:p w14:paraId="03856D5A"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30</w:t>
            </w:r>
          </w:p>
        </w:tc>
        <w:tc>
          <w:tcPr>
            <w:tcW w:w="1011" w:type="dxa"/>
            <w:tcBorders>
              <w:top w:val="dotted" w:sz="4" w:space="0" w:color="auto"/>
              <w:right w:val="double" w:sz="4" w:space="0" w:color="auto"/>
            </w:tcBorders>
            <w:shd w:val="clear" w:color="auto" w:fill="auto"/>
            <w:vAlign w:val="center"/>
          </w:tcPr>
          <w:p w14:paraId="30C0CFB1" w14:textId="54AD2E3D"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30</w:t>
            </w:r>
          </w:p>
        </w:tc>
        <w:tc>
          <w:tcPr>
            <w:tcW w:w="1010" w:type="dxa"/>
            <w:tcBorders>
              <w:top w:val="dotted" w:sz="4" w:space="0" w:color="auto"/>
              <w:left w:val="double" w:sz="4" w:space="0" w:color="auto"/>
            </w:tcBorders>
            <w:shd w:val="clear" w:color="auto" w:fill="auto"/>
            <w:vAlign w:val="center"/>
          </w:tcPr>
          <w:p w14:paraId="6FEC8367"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19</w:t>
            </w:r>
          </w:p>
        </w:tc>
        <w:tc>
          <w:tcPr>
            <w:tcW w:w="1010" w:type="dxa"/>
            <w:tcBorders>
              <w:top w:val="dotted" w:sz="4" w:space="0" w:color="auto"/>
              <w:right w:val="single" w:sz="4" w:space="0" w:color="auto"/>
            </w:tcBorders>
            <w:shd w:val="clear" w:color="auto" w:fill="auto"/>
            <w:vAlign w:val="center"/>
          </w:tcPr>
          <w:p w14:paraId="5F79F8E8"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19</w:t>
            </w:r>
          </w:p>
        </w:tc>
        <w:tc>
          <w:tcPr>
            <w:tcW w:w="1011" w:type="dxa"/>
            <w:tcBorders>
              <w:top w:val="dotted" w:sz="4" w:space="0" w:color="auto"/>
              <w:left w:val="single" w:sz="4" w:space="0" w:color="auto"/>
            </w:tcBorders>
            <w:shd w:val="clear" w:color="auto" w:fill="auto"/>
            <w:vAlign w:val="center"/>
          </w:tcPr>
          <w:p w14:paraId="654ECB19"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19</w:t>
            </w:r>
          </w:p>
        </w:tc>
      </w:tr>
      <w:tr w:rsidR="00047B18" w:rsidRPr="00913F0B" w14:paraId="69ADE37E" w14:textId="77777777" w:rsidTr="0046480C">
        <w:trPr>
          <w:trHeight w:val="227"/>
          <w:jc w:val="right"/>
        </w:trPr>
        <w:tc>
          <w:tcPr>
            <w:tcW w:w="567" w:type="dxa"/>
            <w:vMerge/>
          </w:tcPr>
          <w:p w14:paraId="163B3F9A"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7A03BAFA"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7C290652"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4CE48195" w14:textId="77777777" w:rsidR="00047B18" w:rsidRPr="002540E6"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0" w:type="dxa"/>
            <w:tcBorders>
              <w:left w:val="single" w:sz="4" w:space="0" w:color="auto"/>
              <w:bottom w:val="dotted" w:sz="4" w:space="0" w:color="auto"/>
            </w:tcBorders>
            <w:shd w:val="clear" w:color="auto" w:fill="auto"/>
            <w:vAlign w:val="center"/>
          </w:tcPr>
          <w:p w14:paraId="754C0C77"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36</w:t>
            </w:r>
          </w:p>
        </w:tc>
        <w:tc>
          <w:tcPr>
            <w:tcW w:w="1011" w:type="dxa"/>
            <w:tcBorders>
              <w:bottom w:val="dotted" w:sz="4" w:space="0" w:color="auto"/>
              <w:right w:val="double" w:sz="4" w:space="0" w:color="auto"/>
            </w:tcBorders>
            <w:shd w:val="clear" w:color="auto" w:fill="auto"/>
            <w:vAlign w:val="center"/>
          </w:tcPr>
          <w:p w14:paraId="01871B2F" w14:textId="2C9F1511"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0" w:type="dxa"/>
            <w:tcBorders>
              <w:left w:val="double" w:sz="4" w:space="0" w:color="auto"/>
              <w:bottom w:val="dotted" w:sz="4" w:space="0" w:color="auto"/>
            </w:tcBorders>
            <w:shd w:val="clear" w:color="auto" w:fill="auto"/>
            <w:vAlign w:val="center"/>
          </w:tcPr>
          <w:p w14:paraId="372A878E" w14:textId="1AE4B8E4"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0" w:type="dxa"/>
            <w:tcBorders>
              <w:bottom w:val="dotted" w:sz="4" w:space="0" w:color="auto"/>
              <w:right w:val="single" w:sz="4" w:space="0" w:color="auto"/>
            </w:tcBorders>
            <w:shd w:val="clear" w:color="auto" w:fill="auto"/>
            <w:vAlign w:val="center"/>
          </w:tcPr>
          <w:p w14:paraId="759F363D"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1" w:type="dxa"/>
            <w:tcBorders>
              <w:left w:val="single" w:sz="4" w:space="0" w:color="auto"/>
              <w:bottom w:val="dotted" w:sz="4" w:space="0" w:color="auto"/>
            </w:tcBorders>
            <w:shd w:val="clear" w:color="auto" w:fill="auto"/>
            <w:vAlign w:val="center"/>
          </w:tcPr>
          <w:p w14:paraId="77F0BDCA" w14:textId="77777777" w:rsidR="00047B18" w:rsidRPr="002540E6" w:rsidRDefault="00047B18"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r>
      <w:tr w:rsidR="00047B18" w:rsidRPr="00913F0B" w14:paraId="19F549D2" w14:textId="77777777" w:rsidTr="0046480C">
        <w:trPr>
          <w:trHeight w:val="227"/>
          <w:jc w:val="right"/>
        </w:trPr>
        <w:tc>
          <w:tcPr>
            <w:tcW w:w="567" w:type="dxa"/>
            <w:vMerge/>
          </w:tcPr>
          <w:p w14:paraId="4EFD5561" w14:textId="77777777" w:rsidR="00047B18" w:rsidRPr="00913F0B" w:rsidRDefault="00047B18"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67C146B3" w14:textId="77777777" w:rsidR="00047B18" w:rsidRPr="00913F0B" w:rsidRDefault="00047B18"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7CC22068" w14:textId="77777777" w:rsidR="00047B18" w:rsidRPr="00913F0B" w:rsidRDefault="00047B1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3E623EC0"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w:t>
            </w:r>
          </w:p>
        </w:tc>
        <w:tc>
          <w:tcPr>
            <w:tcW w:w="1010" w:type="dxa"/>
            <w:tcBorders>
              <w:top w:val="dotted" w:sz="4" w:space="0" w:color="auto"/>
              <w:left w:val="single" w:sz="4" w:space="0" w:color="auto"/>
            </w:tcBorders>
            <w:shd w:val="clear" w:color="auto" w:fill="auto"/>
            <w:vAlign w:val="center"/>
          </w:tcPr>
          <w:p w14:paraId="5A0E2716"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w:t>
            </w:r>
          </w:p>
        </w:tc>
        <w:tc>
          <w:tcPr>
            <w:tcW w:w="1011" w:type="dxa"/>
            <w:tcBorders>
              <w:top w:val="dotted" w:sz="4" w:space="0" w:color="auto"/>
              <w:right w:val="double" w:sz="4" w:space="0" w:color="auto"/>
            </w:tcBorders>
            <w:shd w:val="clear" w:color="auto" w:fill="auto"/>
            <w:vAlign w:val="center"/>
          </w:tcPr>
          <w:p w14:paraId="6BFE60F0"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w:t>
            </w:r>
          </w:p>
        </w:tc>
        <w:tc>
          <w:tcPr>
            <w:tcW w:w="1010" w:type="dxa"/>
            <w:tcBorders>
              <w:top w:val="dotted" w:sz="4" w:space="0" w:color="auto"/>
              <w:left w:val="double" w:sz="4" w:space="0" w:color="auto"/>
            </w:tcBorders>
            <w:shd w:val="clear" w:color="auto" w:fill="auto"/>
            <w:vAlign w:val="center"/>
          </w:tcPr>
          <w:p w14:paraId="18D9D140"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11</w:t>
            </w:r>
          </w:p>
        </w:tc>
        <w:tc>
          <w:tcPr>
            <w:tcW w:w="1010" w:type="dxa"/>
            <w:tcBorders>
              <w:top w:val="dotted" w:sz="4" w:space="0" w:color="auto"/>
              <w:right w:val="single" w:sz="4" w:space="0" w:color="auto"/>
            </w:tcBorders>
            <w:shd w:val="clear" w:color="auto" w:fill="auto"/>
            <w:vAlign w:val="center"/>
          </w:tcPr>
          <w:p w14:paraId="773D33AD"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11</w:t>
            </w:r>
          </w:p>
        </w:tc>
        <w:tc>
          <w:tcPr>
            <w:tcW w:w="1011" w:type="dxa"/>
            <w:tcBorders>
              <w:top w:val="dotted" w:sz="4" w:space="0" w:color="auto"/>
              <w:left w:val="single" w:sz="4" w:space="0" w:color="auto"/>
            </w:tcBorders>
            <w:shd w:val="clear" w:color="auto" w:fill="auto"/>
            <w:vAlign w:val="center"/>
          </w:tcPr>
          <w:p w14:paraId="01F4733B" w14:textId="77777777" w:rsidR="00047B18" w:rsidRPr="00913F0B" w:rsidRDefault="00047B1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11</w:t>
            </w:r>
          </w:p>
        </w:tc>
      </w:tr>
    </w:tbl>
    <w:p w14:paraId="3DA23A0E" w14:textId="77777777" w:rsidR="00F9264C" w:rsidRPr="00913F0B" w:rsidRDefault="00F9264C" w:rsidP="00F9264C">
      <w:pPr>
        <w:widowControl/>
        <w:ind w:firstLineChars="200" w:firstLine="440"/>
        <w:jc w:val="left"/>
      </w:pPr>
    </w:p>
    <w:p w14:paraId="1399F6FE" w14:textId="77777777" w:rsidR="00F9264C" w:rsidRPr="00913F0B" w:rsidRDefault="00F9264C" w:rsidP="00F9264C">
      <w:pPr>
        <w:widowControl/>
        <w:ind w:firstLineChars="200" w:firstLine="440"/>
        <w:jc w:val="left"/>
      </w:pPr>
    </w:p>
    <w:p w14:paraId="14A521D4" w14:textId="66BEC079" w:rsidR="00F9264C" w:rsidRPr="0072416A" w:rsidRDefault="00F9264C" w:rsidP="0072416A">
      <w:pPr>
        <w:pStyle w:val="4"/>
        <w:ind w:leftChars="0" w:left="0" w:firstLineChars="200" w:firstLine="440"/>
        <w:rPr>
          <w:sz w:val="22"/>
          <w:szCs w:val="22"/>
        </w:rPr>
      </w:pPr>
      <w:r w:rsidRPr="0072416A">
        <w:rPr>
          <w:rFonts w:hint="eastAsia"/>
          <w:sz w:val="22"/>
          <w:szCs w:val="22"/>
        </w:rPr>
        <w:t>⑫</w:t>
      </w:r>
      <w:r w:rsidR="0046480C">
        <w:rPr>
          <w:rFonts w:hint="eastAsia"/>
          <w:sz w:val="22"/>
          <w:szCs w:val="22"/>
        </w:rPr>
        <w:t xml:space="preserve"> </w:t>
      </w:r>
      <w:r w:rsidRPr="0072416A">
        <w:rPr>
          <w:rFonts w:hint="eastAsia"/>
          <w:sz w:val="22"/>
          <w:szCs w:val="22"/>
        </w:rPr>
        <w:t>住宅改修・介護予防住宅改修</w:t>
      </w:r>
    </w:p>
    <w:p w14:paraId="155D1A96" w14:textId="6230F3AE" w:rsidR="0043025D" w:rsidRPr="0046480C" w:rsidRDefault="00F9264C" w:rsidP="0046480C">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住居の廊下や階段の手すりの取り</w:t>
      </w:r>
      <w:r w:rsidR="00884604" w:rsidRPr="007D6AA0">
        <w:rPr>
          <w:rFonts w:ascii="游ゴシック Medium" w:eastAsia="游ゴシック Medium" w:hAnsi="游ゴシック Medium" w:cs="Times New Roman" w:hint="eastAsia"/>
          <w:szCs w:val="20"/>
        </w:rPr>
        <w:t>つけ</w:t>
      </w:r>
      <w:r w:rsidRPr="0072416A">
        <w:rPr>
          <w:rFonts w:ascii="游ゴシック Medium" w:eastAsia="游ゴシック Medium" w:hAnsi="游ゴシック Medium" w:cs="Times New Roman" w:hint="eastAsia"/>
          <w:szCs w:val="20"/>
        </w:rPr>
        <w:t>、段差の解消など小規模な改修について</w:t>
      </w:r>
      <w:r w:rsidR="0046480C">
        <w:rPr>
          <w:rFonts w:ascii="游ゴシック Medium" w:eastAsia="游ゴシック Medium" w:hAnsi="游ゴシック Medium" w:cs="Times New Roman" w:hint="eastAsia"/>
          <w:szCs w:val="20"/>
        </w:rPr>
        <w:t>、</w:t>
      </w:r>
      <w:r w:rsidRPr="0072416A">
        <w:rPr>
          <w:rFonts w:ascii="游ゴシック Medium" w:eastAsia="游ゴシック Medium" w:hAnsi="游ゴシック Medium" w:cs="Times New Roman" w:hint="eastAsia"/>
          <w:szCs w:val="20"/>
        </w:rPr>
        <w:t>その費用の一部を支給するものです。</w:t>
      </w:r>
    </w:p>
    <w:p w14:paraId="2FD1A8E3" w14:textId="77777777" w:rsidR="0043025D" w:rsidRPr="00913F0B" w:rsidRDefault="0043025D" w:rsidP="0043025D">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43025D" w:rsidRPr="00913F0B" w14:paraId="5198CD14" w14:textId="77777777" w:rsidTr="0046480C">
        <w:trPr>
          <w:trHeight w:val="170"/>
          <w:jc w:val="right"/>
        </w:trPr>
        <w:tc>
          <w:tcPr>
            <w:tcW w:w="2618" w:type="dxa"/>
            <w:gridSpan w:val="3"/>
            <w:vMerge w:val="restart"/>
            <w:shd w:val="clear" w:color="auto" w:fill="D9D9D9" w:themeFill="background1" w:themeFillShade="D9"/>
            <w:vAlign w:val="center"/>
          </w:tcPr>
          <w:p w14:paraId="1948CF61" w14:textId="77777777" w:rsidR="0043025D" w:rsidRPr="00913F0B" w:rsidRDefault="0043025D"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19487796" w14:textId="77777777" w:rsidR="0043025D" w:rsidRPr="00913F0B" w:rsidRDefault="0043025D"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0C206394" w14:textId="77777777" w:rsidR="0043025D" w:rsidRPr="00913F0B" w:rsidRDefault="0043025D"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43025D" w:rsidRPr="00913F0B" w14:paraId="371B539E" w14:textId="77777777" w:rsidTr="0046480C">
        <w:trPr>
          <w:trHeight w:val="170"/>
          <w:jc w:val="right"/>
        </w:trPr>
        <w:tc>
          <w:tcPr>
            <w:tcW w:w="2618" w:type="dxa"/>
            <w:gridSpan w:val="3"/>
            <w:vMerge/>
            <w:shd w:val="clear" w:color="auto" w:fill="D9D9D9" w:themeFill="background1" w:themeFillShade="D9"/>
          </w:tcPr>
          <w:p w14:paraId="6E004776" w14:textId="77777777" w:rsidR="0043025D" w:rsidRPr="00913F0B" w:rsidRDefault="0043025D"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1BC279D9" w14:textId="77777777" w:rsidR="0043025D" w:rsidRPr="00913F0B" w:rsidRDefault="0043025D"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0EC9369A" w14:textId="77777777" w:rsidR="0043025D" w:rsidRPr="00913F0B" w:rsidRDefault="0043025D"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58407155" w14:textId="77777777" w:rsidR="0043025D" w:rsidRPr="00913F0B" w:rsidRDefault="0043025D"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3B48BD58" w14:textId="77777777" w:rsidR="0043025D" w:rsidRPr="00913F0B" w:rsidRDefault="0043025D"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7094AF49" w14:textId="77777777" w:rsidR="0043025D" w:rsidRPr="00913F0B" w:rsidRDefault="0043025D"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131566F4" w14:textId="77777777" w:rsidR="0043025D" w:rsidRPr="00913F0B" w:rsidRDefault="0043025D"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43025D" w:rsidRPr="00913F0B" w14:paraId="682D36D5" w14:textId="77777777" w:rsidTr="0046480C">
        <w:trPr>
          <w:trHeight w:val="227"/>
          <w:jc w:val="right"/>
        </w:trPr>
        <w:tc>
          <w:tcPr>
            <w:tcW w:w="1701" w:type="dxa"/>
            <w:gridSpan w:val="2"/>
            <w:vMerge w:val="restart"/>
            <w:vAlign w:val="center"/>
          </w:tcPr>
          <w:p w14:paraId="2E6397FC" w14:textId="77777777" w:rsidR="0043025D" w:rsidRPr="00913F0B" w:rsidRDefault="0043025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3DCA723E" w14:textId="77777777" w:rsidR="0043025D" w:rsidRPr="00913F0B" w:rsidRDefault="0043025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1A8D8A3E" w14:textId="77777777" w:rsidR="0043025D" w:rsidRPr="00C96AFE" w:rsidRDefault="0043025D" w:rsidP="00E749AA">
            <w:pPr>
              <w:widowControl/>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192</w:t>
            </w:r>
          </w:p>
        </w:tc>
        <w:tc>
          <w:tcPr>
            <w:tcW w:w="1010" w:type="dxa"/>
            <w:tcBorders>
              <w:left w:val="single" w:sz="4" w:space="0" w:color="auto"/>
              <w:bottom w:val="dotted" w:sz="4" w:space="0" w:color="auto"/>
            </w:tcBorders>
            <w:shd w:val="clear" w:color="auto" w:fill="auto"/>
            <w:vAlign w:val="center"/>
          </w:tcPr>
          <w:p w14:paraId="42FD3E92" w14:textId="3C0BB370" w:rsidR="0043025D" w:rsidRPr="00C96AFE" w:rsidRDefault="0043025D"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168</w:t>
            </w:r>
          </w:p>
        </w:tc>
        <w:tc>
          <w:tcPr>
            <w:tcW w:w="1011" w:type="dxa"/>
            <w:tcBorders>
              <w:bottom w:val="dotted" w:sz="4" w:space="0" w:color="auto"/>
              <w:right w:val="double" w:sz="4" w:space="0" w:color="auto"/>
            </w:tcBorders>
            <w:shd w:val="clear" w:color="auto" w:fill="auto"/>
            <w:vAlign w:val="center"/>
          </w:tcPr>
          <w:p w14:paraId="08563CE9" w14:textId="77777777" w:rsidR="0043025D" w:rsidRPr="00C96AFE" w:rsidRDefault="0043025D"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132</w:t>
            </w:r>
          </w:p>
        </w:tc>
        <w:tc>
          <w:tcPr>
            <w:tcW w:w="1010" w:type="dxa"/>
            <w:tcBorders>
              <w:left w:val="double" w:sz="4" w:space="0" w:color="auto"/>
              <w:bottom w:val="dotted" w:sz="4" w:space="0" w:color="auto"/>
            </w:tcBorders>
            <w:shd w:val="clear" w:color="auto" w:fill="auto"/>
            <w:vAlign w:val="center"/>
          </w:tcPr>
          <w:p w14:paraId="6F6B7043" w14:textId="77777777" w:rsidR="0043025D" w:rsidRPr="00C96AFE" w:rsidRDefault="0043025D"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96</w:t>
            </w:r>
          </w:p>
        </w:tc>
        <w:tc>
          <w:tcPr>
            <w:tcW w:w="1010" w:type="dxa"/>
            <w:tcBorders>
              <w:bottom w:val="dotted" w:sz="4" w:space="0" w:color="auto"/>
              <w:right w:val="single" w:sz="4" w:space="0" w:color="auto"/>
            </w:tcBorders>
            <w:shd w:val="clear" w:color="auto" w:fill="auto"/>
            <w:vAlign w:val="center"/>
          </w:tcPr>
          <w:p w14:paraId="07BEAE55" w14:textId="77777777" w:rsidR="0043025D" w:rsidRPr="00C96AFE" w:rsidRDefault="0043025D"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84</w:t>
            </w:r>
          </w:p>
        </w:tc>
        <w:tc>
          <w:tcPr>
            <w:tcW w:w="1011" w:type="dxa"/>
            <w:tcBorders>
              <w:left w:val="single" w:sz="4" w:space="0" w:color="auto"/>
              <w:bottom w:val="dotted" w:sz="4" w:space="0" w:color="auto"/>
            </w:tcBorders>
            <w:shd w:val="clear" w:color="auto" w:fill="auto"/>
            <w:vAlign w:val="center"/>
          </w:tcPr>
          <w:p w14:paraId="3932AD40" w14:textId="77777777" w:rsidR="0043025D" w:rsidRPr="00C96AFE" w:rsidRDefault="0043025D" w:rsidP="00E749AA">
            <w:pPr>
              <w:spacing w:line="280" w:lineRule="exact"/>
              <w:jc w:val="right"/>
              <w:rPr>
                <w:rFonts w:ascii="ＭＳ Ｐゴシック" w:eastAsia="ＭＳ Ｐゴシック" w:hAnsi="ＭＳ Ｐゴシック"/>
                <w:b/>
                <w:bCs/>
                <w:color w:val="000000"/>
              </w:rPr>
            </w:pPr>
            <w:r w:rsidRPr="00C96AFE">
              <w:rPr>
                <w:rFonts w:ascii="ＭＳ Ｐゴシック" w:eastAsia="ＭＳ Ｐゴシック" w:hAnsi="ＭＳ Ｐゴシック" w:hint="eastAsia"/>
                <w:b/>
                <w:bCs/>
                <w:color w:val="000000"/>
              </w:rPr>
              <w:t>72</w:t>
            </w:r>
          </w:p>
        </w:tc>
      </w:tr>
      <w:tr w:rsidR="0043025D" w:rsidRPr="00913F0B" w14:paraId="4FCDE3BA" w14:textId="77777777" w:rsidTr="0046480C">
        <w:trPr>
          <w:trHeight w:val="227"/>
          <w:jc w:val="right"/>
        </w:trPr>
        <w:tc>
          <w:tcPr>
            <w:tcW w:w="1701" w:type="dxa"/>
            <w:gridSpan w:val="2"/>
            <w:vMerge/>
            <w:tcBorders>
              <w:bottom w:val="nil"/>
            </w:tcBorders>
            <w:vAlign w:val="center"/>
          </w:tcPr>
          <w:p w14:paraId="299D6744" w14:textId="77777777" w:rsidR="0043025D" w:rsidRPr="00913F0B" w:rsidRDefault="0043025D"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168F6609" w14:textId="77777777" w:rsidR="0043025D" w:rsidRPr="00913F0B" w:rsidRDefault="0043025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164A21F1" w14:textId="77777777" w:rsidR="0043025D" w:rsidRPr="00C96AFE" w:rsidRDefault="0043025D"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84</w:t>
            </w:r>
          </w:p>
        </w:tc>
        <w:tc>
          <w:tcPr>
            <w:tcW w:w="1010" w:type="dxa"/>
            <w:tcBorders>
              <w:top w:val="dotted" w:sz="4" w:space="0" w:color="auto"/>
              <w:left w:val="single" w:sz="4" w:space="0" w:color="auto"/>
            </w:tcBorders>
            <w:shd w:val="clear" w:color="auto" w:fill="auto"/>
            <w:vAlign w:val="center"/>
          </w:tcPr>
          <w:p w14:paraId="3504D6A5" w14:textId="51BB16A1" w:rsidR="0043025D" w:rsidRPr="00C96AFE" w:rsidRDefault="0043025D"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84</w:t>
            </w:r>
          </w:p>
        </w:tc>
        <w:tc>
          <w:tcPr>
            <w:tcW w:w="1011" w:type="dxa"/>
            <w:tcBorders>
              <w:top w:val="dotted" w:sz="4" w:space="0" w:color="auto"/>
              <w:right w:val="double" w:sz="4" w:space="0" w:color="auto"/>
            </w:tcBorders>
            <w:shd w:val="clear" w:color="auto" w:fill="auto"/>
            <w:vAlign w:val="center"/>
          </w:tcPr>
          <w:p w14:paraId="15AB4558" w14:textId="4EE15F00" w:rsidR="0043025D" w:rsidRPr="00C96AFE" w:rsidRDefault="0043025D"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84</w:t>
            </w:r>
          </w:p>
        </w:tc>
        <w:tc>
          <w:tcPr>
            <w:tcW w:w="1010" w:type="dxa"/>
            <w:tcBorders>
              <w:top w:val="dotted" w:sz="4" w:space="0" w:color="auto"/>
              <w:left w:val="double" w:sz="4" w:space="0" w:color="auto"/>
            </w:tcBorders>
            <w:shd w:val="clear" w:color="auto" w:fill="auto"/>
            <w:vAlign w:val="center"/>
          </w:tcPr>
          <w:p w14:paraId="66900CCB" w14:textId="77777777" w:rsidR="0043025D" w:rsidRPr="00C96AFE" w:rsidRDefault="0043025D"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60</w:t>
            </w:r>
          </w:p>
        </w:tc>
        <w:tc>
          <w:tcPr>
            <w:tcW w:w="1010" w:type="dxa"/>
            <w:tcBorders>
              <w:top w:val="dotted" w:sz="4" w:space="0" w:color="auto"/>
              <w:right w:val="single" w:sz="4" w:space="0" w:color="auto"/>
            </w:tcBorders>
            <w:shd w:val="clear" w:color="auto" w:fill="auto"/>
            <w:vAlign w:val="center"/>
          </w:tcPr>
          <w:p w14:paraId="3F47C10E" w14:textId="77777777" w:rsidR="0043025D" w:rsidRPr="00C96AFE" w:rsidRDefault="0043025D"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60</w:t>
            </w:r>
          </w:p>
        </w:tc>
        <w:tc>
          <w:tcPr>
            <w:tcW w:w="1011" w:type="dxa"/>
            <w:tcBorders>
              <w:top w:val="dotted" w:sz="4" w:space="0" w:color="auto"/>
              <w:left w:val="single" w:sz="4" w:space="0" w:color="auto"/>
            </w:tcBorders>
            <w:shd w:val="clear" w:color="auto" w:fill="auto"/>
            <w:vAlign w:val="center"/>
          </w:tcPr>
          <w:p w14:paraId="3EC612D9" w14:textId="77777777" w:rsidR="0043025D" w:rsidRPr="00C96AFE" w:rsidRDefault="0043025D"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60</w:t>
            </w:r>
          </w:p>
        </w:tc>
      </w:tr>
      <w:tr w:rsidR="0043025D" w:rsidRPr="00913F0B" w14:paraId="6765BEA1" w14:textId="77777777" w:rsidTr="0046480C">
        <w:trPr>
          <w:trHeight w:val="227"/>
          <w:jc w:val="right"/>
        </w:trPr>
        <w:tc>
          <w:tcPr>
            <w:tcW w:w="567" w:type="dxa"/>
            <w:vMerge w:val="restart"/>
            <w:tcBorders>
              <w:top w:val="nil"/>
            </w:tcBorders>
          </w:tcPr>
          <w:p w14:paraId="28A628B2"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0973EB24"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3F107994"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7614F0C3" w14:textId="77777777" w:rsidR="0043025D" w:rsidRPr="002540E6"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0" w:type="dxa"/>
            <w:tcBorders>
              <w:left w:val="single" w:sz="4" w:space="0" w:color="auto"/>
              <w:bottom w:val="dotted" w:sz="4" w:space="0" w:color="auto"/>
            </w:tcBorders>
            <w:shd w:val="clear" w:color="auto" w:fill="auto"/>
            <w:vAlign w:val="center"/>
          </w:tcPr>
          <w:p w14:paraId="1C656C6B" w14:textId="290D9A12"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48</w:t>
            </w:r>
          </w:p>
        </w:tc>
        <w:tc>
          <w:tcPr>
            <w:tcW w:w="1011" w:type="dxa"/>
            <w:tcBorders>
              <w:bottom w:val="dotted" w:sz="4" w:space="0" w:color="auto"/>
              <w:right w:val="double" w:sz="4" w:space="0" w:color="auto"/>
            </w:tcBorders>
            <w:shd w:val="clear" w:color="auto" w:fill="auto"/>
            <w:vAlign w:val="center"/>
          </w:tcPr>
          <w:p w14:paraId="79FCF6D8" w14:textId="03D3864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48</w:t>
            </w:r>
          </w:p>
        </w:tc>
        <w:tc>
          <w:tcPr>
            <w:tcW w:w="1010" w:type="dxa"/>
            <w:tcBorders>
              <w:left w:val="double" w:sz="4" w:space="0" w:color="auto"/>
              <w:bottom w:val="dotted" w:sz="4" w:space="0" w:color="auto"/>
            </w:tcBorders>
            <w:shd w:val="clear" w:color="auto" w:fill="auto"/>
            <w:vAlign w:val="center"/>
          </w:tcPr>
          <w:p w14:paraId="7896C296"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0" w:type="dxa"/>
            <w:tcBorders>
              <w:bottom w:val="dotted" w:sz="4" w:space="0" w:color="auto"/>
              <w:right w:val="single" w:sz="4" w:space="0" w:color="auto"/>
            </w:tcBorders>
            <w:shd w:val="clear" w:color="auto" w:fill="auto"/>
            <w:vAlign w:val="center"/>
          </w:tcPr>
          <w:p w14:paraId="4AB3FA17"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1" w:type="dxa"/>
            <w:tcBorders>
              <w:left w:val="single" w:sz="4" w:space="0" w:color="auto"/>
              <w:bottom w:val="dotted" w:sz="4" w:space="0" w:color="auto"/>
            </w:tcBorders>
            <w:shd w:val="clear" w:color="auto" w:fill="auto"/>
            <w:vAlign w:val="center"/>
          </w:tcPr>
          <w:p w14:paraId="758E1919"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r>
      <w:tr w:rsidR="0043025D" w:rsidRPr="00913F0B" w14:paraId="6D71C263" w14:textId="77777777" w:rsidTr="0046480C">
        <w:trPr>
          <w:trHeight w:val="227"/>
          <w:jc w:val="right"/>
        </w:trPr>
        <w:tc>
          <w:tcPr>
            <w:tcW w:w="567" w:type="dxa"/>
            <w:vMerge/>
          </w:tcPr>
          <w:p w14:paraId="454F0BB7"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04815489"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7094B235"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13857C10"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26</w:t>
            </w:r>
          </w:p>
        </w:tc>
        <w:tc>
          <w:tcPr>
            <w:tcW w:w="1010" w:type="dxa"/>
            <w:tcBorders>
              <w:top w:val="dotted" w:sz="4" w:space="0" w:color="auto"/>
              <w:left w:val="single" w:sz="4" w:space="0" w:color="auto"/>
            </w:tcBorders>
            <w:shd w:val="clear" w:color="auto" w:fill="auto"/>
            <w:vAlign w:val="center"/>
          </w:tcPr>
          <w:p w14:paraId="02F53F5E"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26</w:t>
            </w:r>
          </w:p>
        </w:tc>
        <w:tc>
          <w:tcPr>
            <w:tcW w:w="1011" w:type="dxa"/>
            <w:tcBorders>
              <w:top w:val="dotted" w:sz="4" w:space="0" w:color="auto"/>
              <w:right w:val="double" w:sz="4" w:space="0" w:color="auto"/>
            </w:tcBorders>
            <w:shd w:val="clear" w:color="auto" w:fill="auto"/>
            <w:vAlign w:val="center"/>
          </w:tcPr>
          <w:p w14:paraId="158CAC8D" w14:textId="0C7B417F"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26</w:t>
            </w:r>
          </w:p>
        </w:tc>
        <w:tc>
          <w:tcPr>
            <w:tcW w:w="1010" w:type="dxa"/>
            <w:tcBorders>
              <w:top w:val="dotted" w:sz="4" w:space="0" w:color="auto"/>
              <w:left w:val="double" w:sz="4" w:space="0" w:color="auto"/>
            </w:tcBorders>
            <w:shd w:val="clear" w:color="auto" w:fill="auto"/>
            <w:vAlign w:val="center"/>
          </w:tcPr>
          <w:p w14:paraId="50C467EE"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11</w:t>
            </w:r>
          </w:p>
        </w:tc>
        <w:tc>
          <w:tcPr>
            <w:tcW w:w="1010" w:type="dxa"/>
            <w:tcBorders>
              <w:top w:val="dotted" w:sz="4" w:space="0" w:color="auto"/>
              <w:right w:val="single" w:sz="4" w:space="0" w:color="auto"/>
            </w:tcBorders>
            <w:shd w:val="clear" w:color="auto" w:fill="auto"/>
            <w:vAlign w:val="center"/>
          </w:tcPr>
          <w:p w14:paraId="19D3E39D"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11</w:t>
            </w:r>
          </w:p>
        </w:tc>
        <w:tc>
          <w:tcPr>
            <w:tcW w:w="1011" w:type="dxa"/>
            <w:tcBorders>
              <w:top w:val="dotted" w:sz="4" w:space="0" w:color="auto"/>
              <w:left w:val="single" w:sz="4" w:space="0" w:color="auto"/>
            </w:tcBorders>
            <w:shd w:val="clear" w:color="auto" w:fill="auto"/>
            <w:vAlign w:val="center"/>
          </w:tcPr>
          <w:p w14:paraId="70CFC2D1"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11</w:t>
            </w:r>
          </w:p>
        </w:tc>
      </w:tr>
      <w:tr w:rsidR="0043025D" w:rsidRPr="00913F0B" w14:paraId="1A7D83A5" w14:textId="77777777" w:rsidTr="0046480C">
        <w:trPr>
          <w:trHeight w:val="227"/>
          <w:jc w:val="right"/>
        </w:trPr>
        <w:tc>
          <w:tcPr>
            <w:tcW w:w="567" w:type="dxa"/>
            <w:vMerge/>
          </w:tcPr>
          <w:p w14:paraId="403B308C"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9C249F2"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6D9B8FA5"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03E298C4" w14:textId="77777777" w:rsidR="0043025D" w:rsidRPr="002540E6"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72</w:t>
            </w:r>
          </w:p>
        </w:tc>
        <w:tc>
          <w:tcPr>
            <w:tcW w:w="1010" w:type="dxa"/>
            <w:tcBorders>
              <w:left w:val="single" w:sz="4" w:space="0" w:color="auto"/>
              <w:bottom w:val="dotted" w:sz="4" w:space="0" w:color="auto"/>
            </w:tcBorders>
            <w:shd w:val="clear" w:color="auto" w:fill="auto"/>
            <w:vAlign w:val="center"/>
          </w:tcPr>
          <w:p w14:paraId="270B595E" w14:textId="60CEF34E"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1" w:type="dxa"/>
            <w:tcBorders>
              <w:bottom w:val="dotted" w:sz="4" w:space="0" w:color="auto"/>
              <w:right w:val="double" w:sz="4" w:space="0" w:color="auto"/>
            </w:tcBorders>
            <w:shd w:val="clear" w:color="auto" w:fill="auto"/>
            <w:vAlign w:val="center"/>
          </w:tcPr>
          <w:p w14:paraId="79702D88" w14:textId="56640CD4"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0" w:type="dxa"/>
            <w:tcBorders>
              <w:left w:val="double" w:sz="4" w:space="0" w:color="auto"/>
              <w:bottom w:val="dotted" w:sz="4" w:space="0" w:color="auto"/>
            </w:tcBorders>
            <w:shd w:val="clear" w:color="auto" w:fill="auto"/>
            <w:vAlign w:val="center"/>
          </w:tcPr>
          <w:p w14:paraId="5F8FB80F" w14:textId="3E777170"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48</w:t>
            </w:r>
          </w:p>
        </w:tc>
        <w:tc>
          <w:tcPr>
            <w:tcW w:w="1010" w:type="dxa"/>
            <w:tcBorders>
              <w:bottom w:val="dotted" w:sz="4" w:space="0" w:color="auto"/>
              <w:right w:val="single" w:sz="4" w:space="0" w:color="auto"/>
            </w:tcBorders>
            <w:shd w:val="clear" w:color="auto" w:fill="auto"/>
            <w:vAlign w:val="center"/>
          </w:tcPr>
          <w:p w14:paraId="279508D1"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36</w:t>
            </w:r>
          </w:p>
        </w:tc>
        <w:tc>
          <w:tcPr>
            <w:tcW w:w="1011" w:type="dxa"/>
            <w:tcBorders>
              <w:left w:val="single" w:sz="4" w:space="0" w:color="auto"/>
              <w:bottom w:val="dotted" w:sz="4" w:space="0" w:color="auto"/>
            </w:tcBorders>
            <w:shd w:val="clear" w:color="auto" w:fill="auto"/>
            <w:vAlign w:val="center"/>
          </w:tcPr>
          <w:p w14:paraId="1B800CF3"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r>
      <w:tr w:rsidR="0043025D" w:rsidRPr="00913F0B" w14:paraId="152495B7" w14:textId="77777777" w:rsidTr="0046480C">
        <w:trPr>
          <w:trHeight w:val="227"/>
          <w:jc w:val="right"/>
        </w:trPr>
        <w:tc>
          <w:tcPr>
            <w:tcW w:w="567" w:type="dxa"/>
            <w:vMerge/>
          </w:tcPr>
          <w:p w14:paraId="5C3021B6"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D8A3BFA"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7B2BBF22"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585068F8"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30</w:t>
            </w:r>
          </w:p>
        </w:tc>
        <w:tc>
          <w:tcPr>
            <w:tcW w:w="1010" w:type="dxa"/>
            <w:tcBorders>
              <w:top w:val="dotted" w:sz="4" w:space="0" w:color="auto"/>
              <w:left w:val="single" w:sz="4" w:space="0" w:color="auto"/>
            </w:tcBorders>
            <w:shd w:val="clear" w:color="auto" w:fill="auto"/>
            <w:vAlign w:val="center"/>
          </w:tcPr>
          <w:p w14:paraId="1FD7E868"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30</w:t>
            </w:r>
          </w:p>
        </w:tc>
        <w:tc>
          <w:tcPr>
            <w:tcW w:w="1011" w:type="dxa"/>
            <w:tcBorders>
              <w:top w:val="dotted" w:sz="4" w:space="0" w:color="auto"/>
              <w:right w:val="double" w:sz="4" w:space="0" w:color="auto"/>
            </w:tcBorders>
            <w:shd w:val="clear" w:color="auto" w:fill="auto"/>
            <w:vAlign w:val="center"/>
          </w:tcPr>
          <w:p w14:paraId="38FBB05A"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30</w:t>
            </w:r>
          </w:p>
        </w:tc>
        <w:tc>
          <w:tcPr>
            <w:tcW w:w="1010" w:type="dxa"/>
            <w:tcBorders>
              <w:top w:val="dotted" w:sz="4" w:space="0" w:color="auto"/>
              <w:left w:val="double" w:sz="4" w:space="0" w:color="auto"/>
            </w:tcBorders>
            <w:shd w:val="clear" w:color="auto" w:fill="auto"/>
            <w:vAlign w:val="center"/>
          </w:tcPr>
          <w:p w14:paraId="2AA94CFB"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31</w:t>
            </w:r>
          </w:p>
        </w:tc>
        <w:tc>
          <w:tcPr>
            <w:tcW w:w="1010" w:type="dxa"/>
            <w:tcBorders>
              <w:top w:val="dotted" w:sz="4" w:space="0" w:color="auto"/>
              <w:right w:val="single" w:sz="4" w:space="0" w:color="auto"/>
            </w:tcBorders>
            <w:shd w:val="clear" w:color="auto" w:fill="auto"/>
            <w:vAlign w:val="center"/>
          </w:tcPr>
          <w:p w14:paraId="3BFAFC52"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31</w:t>
            </w:r>
          </w:p>
        </w:tc>
        <w:tc>
          <w:tcPr>
            <w:tcW w:w="1011" w:type="dxa"/>
            <w:tcBorders>
              <w:top w:val="dotted" w:sz="4" w:space="0" w:color="auto"/>
              <w:left w:val="single" w:sz="4" w:space="0" w:color="auto"/>
            </w:tcBorders>
            <w:shd w:val="clear" w:color="auto" w:fill="auto"/>
            <w:vAlign w:val="center"/>
          </w:tcPr>
          <w:p w14:paraId="26AEA60A"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31</w:t>
            </w:r>
          </w:p>
        </w:tc>
      </w:tr>
      <w:tr w:rsidR="0043025D" w:rsidRPr="00913F0B" w14:paraId="7A19CD3C" w14:textId="77777777" w:rsidTr="0046480C">
        <w:trPr>
          <w:trHeight w:val="227"/>
          <w:jc w:val="right"/>
        </w:trPr>
        <w:tc>
          <w:tcPr>
            <w:tcW w:w="567" w:type="dxa"/>
            <w:vMerge/>
          </w:tcPr>
          <w:p w14:paraId="37905D48"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85757CB"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09CFC8E9"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035B5509" w14:textId="77777777" w:rsidR="0043025D" w:rsidRPr="002540E6"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0" w:type="dxa"/>
            <w:tcBorders>
              <w:left w:val="single" w:sz="4" w:space="0" w:color="auto"/>
              <w:bottom w:val="dotted" w:sz="4" w:space="0" w:color="auto"/>
            </w:tcBorders>
            <w:shd w:val="clear" w:color="auto" w:fill="auto"/>
            <w:vAlign w:val="center"/>
          </w:tcPr>
          <w:p w14:paraId="61D9EB32"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60</w:t>
            </w:r>
          </w:p>
        </w:tc>
        <w:tc>
          <w:tcPr>
            <w:tcW w:w="1011" w:type="dxa"/>
            <w:tcBorders>
              <w:bottom w:val="dotted" w:sz="4" w:space="0" w:color="auto"/>
              <w:right w:val="double" w:sz="4" w:space="0" w:color="auto"/>
            </w:tcBorders>
            <w:shd w:val="clear" w:color="auto" w:fill="auto"/>
            <w:vAlign w:val="center"/>
          </w:tcPr>
          <w:p w14:paraId="0020CE76"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0" w:type="dxa"/>
            <w:tcBorders>
              <w:left w:val="double" w:sz="4" w:space="0" w:color="auto"/>
              <w:bottom w:val="dotted" w:sz="4" w:space="0" w:color="auto"/>
            </w:tcBorders>
            <w:shd w:val="clear" w:color="auto" w:fill="auto"/>
            <w:vAlign w:val="center"/>
          </w:tcPr>
          <w:p w14:paraId="059D2A8F"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0" w:type="dxa"/>
            <w:tcBorders>
              <w:bottom w:val="dotted" w:sz="4" w:space="0" w:color="auto"/>
              <w:right w:val="single" w:sz="4" w:space="0" w:color="auto"/>
            </w:tcBorders>
            <w:shd w:val="clear" w:color="auto" w:fill="auto"/>
            <w:vAlign w:val="center"/>
          </w:tcPr>
          <w:p w14:paraId="7976716F"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1" w:type="dxa"/>
            <w:tcBorders>
              <w:left w:val="single" w:sz="4" w:space="0" w:color="auto"/>
              <w:bottom w:val="dotted" w:sz="4" w:space="0" w:color="auto"/>
            </w:tcBorders>
            <w:shd w:val="clear" w:color="auto" w:fill="auto"/>
            <w:vAlign w:val="center"/>
          </w:tcPr>
          <w:p w14:paraId="4FEAB475" w14:textId="77777777" w:rsidR="0043025D" w:rsidRPr="002540E6" w:rsidRDefault="0043025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r>
      <w:tr w:rsidR="0043025D" w:rsidRPr="00913F0B" w14:paraId="3875C8E0" w14:textId="77777777" w:rsidTr="0046480C">
        <w:trPr>
          <w:trHeight w:val="227"/>
          <w:jc w:val="right"/>
        </w:trPr>
        <w:tc>
          <w:tcPr>
            <w:tcW w:w="567" w:type="dxa"/>
            <w:vMerge/>
          </w:tcPr>
          <w:p w14:paraId="4AE363BE" w14:textId="77777777" w:rsidR="0043025D" w:rsidRPr="00913F0B" w:rsidRDefault="0043025D"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10764E10" w14:textId="77777777" w:rsidR="0043025D" w:rsidRPr="00913F0B" w:rsidRDefault="0043025D"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259D6DB7" w14:textId="77777777" w:rsidR="0043025D" w:rsidRPr="00913F0B" w:rsidRDefault="0043025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2386DE46"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w:t>
            </w:r>
          </w:p>
        </w:tc>
        <w:tc>
          <w:tcPr>
            <w:tcW w:w="1010" w:type="dxa"/>
            <w:tcBorders>
              <w:top w:val="dotted" w:sz="4" w:space="0" w:color="auto"/>
              <w:left w:val="single" w:sz="4" w:space="0" w:color="auto"/>
            </w:tcBorders>
            <w:shd w:val="clear" w:color="auto" w:fill="auto"/>
            <w:vAlign w:val="center"/>
          </w:tcPr>
          <w:p w14:paraId="0809E046"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w:t>
            </w:r>
          </w:p>
        </w:tc>
        <w:tc>
          <w:tcPr>
            <w:tcW w:w="1011" w:type="dxa"/>
            <w:tcBorders>
              <w:top w:val="dotted" w:sz="4" w:space="0" w:color="auto"/>
              <w:right w:val="double" w:sz="4" w:space="0" w:color="auto"/>
            </w:tcBorders>
            <w:shd w:val="clear" w:color="auto" w:fill="auto"/>
            <w:vAlign w:val="center"/>
          </w:tcPr>
          <w:p w14:paraId="7DEDA3C9"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w:t>
            </w:r>
          </w:p>
        </w:tc>
        <w:tc>
          <w:tcPr>
            <w:tcW w:w="1010" w:type="dxa"/>
            <w:tcBorders>
              <w:top w:val="dotted" w:sz="4" w:space="0" w:color="auto"/>
              <w:left w:val="double" w:sz="4" w:space="0" w:color="auto"/>
            </w:tcBorders>
            <w:shd w:val="clear" w:color="auto" w:fill="auto"/>
            <w:vAlign w:val="center"/>
          </w:tcPr>
          <w:p w14:paraId="20B1455D"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18</w:t>
            </w:r>
          </w:p>
        </w:tc>
        <w:tc>
          <w:tcPr>
            <w:tcW w:w="1010" w:type="dxa"/>
            <w:tcBorders>
              <w:top w:val="dotted" w:sz="4" w:space="0" w:color="auto"/>
              <w:right w:val="single" w:sz="4" w:space="0" w:color="auto"/>
            </w:tcBorders>
            <w:shd w:val="clear" w:color="auto" w:fill="auto"/>
            <w:vAlign w:val="center"/>
          </w:tcPr>
          <w:p w14:paraId="4BBED7A0"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18</w:t>
            </w:r>
          </w:p>
        </w:tc>
        <w:tc>
          <w:tcPr>
            <w:tcW w:w="1011" w:type="dxa"/>
            <w:tcBorders>
              <w:top w:val="dotted" w:sz="4" w:space="0" w:color="auto"/>
              <w:left w:val="single" w:sz="4" w:space="0" w:color="auto"/>
            </w:tcBorders>
            <w:shd w:val="clear" w:color="auto" w:fill="auto"/>
            <w:vAlign w:val="center"/>
          </w:tcPr>
          <w:p w14:paraId="736302F8" w14:textId="77777777" w:rsidR="0043025D" w:rsidRPr="00913F0B" w:rsidRDefault="0043025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18</w:t>
            </w:r>
          </w:p>
        </w:tc>
      </w:tr>
    </w:tbl>
    <w:p w14:paraId="2083FA34" w14:textId="77777777" w:rsidR="00F9264C" w:rsidRPr="00913F0B" w:rsidRDefault="00F9264C" w:rsidP="00F9264C">
      <w:pPr>
        <w:widowControl/>
        <w:ind w:firstLineChars="200" w:firstLine="440"/>
        <w:jc w:val="left"/>
      </w:pPr>
    </w:p>
    <w:p w14:paraId="022268DF" w14:textId="77777777" w:rsidR="00F9264C" w:rsidRPr="00913F0B" w:rsidRDefault="00F9264C" w:rsidP="00F9264C">
      <w:pPr>
        <w:widowControl/>
        <w:ind w:firstLineChars="200" w:firstLine="440"/>
        <w:jc w:val="left"/>
      </w:pPr>
    </w:p>
    <w:p w14:paraId="7D1DED87" w14:textId="77777777" w:rsidR="00F9264C" w:rsidRDefault="00F9264C" w:rsidP="00F9264C">
      <w:pPr>
        <w:widowControl/>
        <w:jc w:val="left"/>
      </w:pPr>
      <w:r>
        <w:br w:type="page"/>
      </w:r>
    </w:p>
    <w:p w14:paraId="002E4EEF" w14:textId="62379E27" w:rsidR="00F9264C" w:rsidRPr="0072416A" w:rsidRDefault="00F9264C" w:rsidP="0072416A">
      <w:pPr>
        <w:pStyle w:val="5"/>
        <w:ind w:firstLineChars="202" w:firstLine="444"/>
        <w:rPr>
          <w:rFonts w:ascii="HGSｺﾞｼｯｸE" w:eastAsia="HGSｺﾞｼｯｸE" w:hAnsi="HGSｺﾞｼｯｸE" w:cs="Times New Roman"/>
          <w:b w:val="0"/>
          <w:szCs w:val="20"/>
        </w:rPr>
      </w:pPr>
      <w:r w:rsidRPr="0072416A">
        <w:rPr>
          <w:rFonts w:ascii="HGSｺﾞｼｯｸE" w:eastAsia="HGSｺﾞｼｯｸE" w:hAnsi="HGSｺﾞｼｯｸE" w:cs="Times New Roman" w:hint="eastAsia"/>
          <w:b w:val="0"/>
          <w:szCs w:val="20"/>
        </w:rPr>
        <w:lastRenderedPageBreak/>
        <w:t>⑬</w:t>
      </w:r>
      <w:r w:rsidR="0046480C">
        <w:rPr>
          <w:rFonts w:ascii="HGSｺﾞｼｯｸE" w:eastAsia="HGSｺﾞｼｯｸE" w:hAnsi="HGSｺﾞｼｯｸE" w:cs="Times New Roman" w:hint="eastAsia"/>
          <w:b w:val="0"/>
          <w:szCs w:val="20"/>
        </w:rPr>
        <w:t xml:space="preserve"> </w:t>
      </w:r>
      <w:r w:rsidRPr="0072416A">
        <w:rPr>
          <w:rFonts w:ascii="HGSｺﾞｼｯｸE" w:eastAsia="HGSｺﾞｼｯｸE" w:hAnsi="HGSｺﾞｼｯｸE" w:cs="Times New Roman" w:hint="eastAsia"/>
          <w:b w:val="0"/>
          <w:szCs w:val="20"/>
        </w:rPr>
        <w:t>特定施設入居者生活介護・介護予防特定施設入居者生活介護</w:t>
      </w:r>
    </w:p>
    <w:p w14:paraId="32562F46" w14:textId="0ABB3A2E" w:rsidR="00F9264C" w:rsidRPr="00913F0B" w:rsidRDefault="00F9264C" w:rsidP="0046480C">
      <w:pPr>
        <w:ind w:leftChars="193" w:left="425" w:firstLineChars="100" w:firstLine="220"/>
      </w:pPr>
      <w:r w:rsidRPr="0072416A">
        <w:rPr>
          <w:rFonts w:ascii="游ゴシック Medium" w:eastAsia="游ゴシック Medium" w:hAnsi="游ゴシック Medium" w:cs="Times New Roman" w:hint="eastAsia"/>
          <w:szCs w:val="20"/>
        </w:rPr>
        <w:t>介護保険の指定を受けた介護付有料老人ホーム、養護老人ホーム、軽費老人ホーム、サービス付き高齢者向け住宅などにおいて、入居している利用者に対して入浴・排泄・食事等の介護、その他必要な日常生活上の支援を行うものです。また、</w:t>
      </w:r>
      <w:r w:rsidR="007568C2" w:rsidRPr="0011621F">
        <w:rPr>
          <w:rFonts w:ascii="游ゴシック Medium" w:eastAsia="游ゴシック Medium" w:hAnsi="游ゴシック Medium" w:cs="Times New Roman" w:hint="eastAsia"/>
          <w:b/>
          <w:color w:val="000000" w:themeColor="text1"/>
          <w:szCs w:val="20"/>
        </w:rPr>
        <w:t>「</w:t>
      </w:r>
      <w:r w:rsidR="007568C2" w:rsidRPr="0011621F">
        <w:rPr>
          <w:rFonts w:ascii="游ゴシック Medium" w:eastAsia="游ゴシック Medium" w:hAnsi="游ゴシック Medium" w:cs="Times New Roman" w:hint="eastAsia"/>
          <w:color w:val="000000" w:themeColor="text1"/>
          <w:szCs w:val="20"/>
        </w:rPr>
        <w:t>要支援１・２</w:t>
      </w:r>
      <w:r w:rsidR="007568C2" w:rsidRPr="0011621F">
        <w:rPr>
          <w:rFonts w:ascii="游ゴシック Medium" w:eastAsia="游ゴシック Medium" w:hAnsi="游ゴシック Medium" w:cs="Times New Roman" w:hint="eastAsia"/>
          <w:b/>
          <w:color w:val="000000" w:themeColor="text1"/>
          <w:szCs w:val="20"/>
        </w:rPr>
        <w:t>」</w:t>
      </w:r>
      <w:r w:rsidRPr="0011621F">
        <w:rPr>
          <w:rFonts w:ascii="游ゴシック Medium" w:eastAsia="游ゴシック Medium" w:hAnsi="游ゴシック Medium" w:cs="Times New Roman" w:hint="eastAsia"/>
          <w:color w:val="000000" w:themeColor="text1"/>
          <w:szCs w:val="20"/>
        </w:rPr>
        <w:t>の</w:t>
      </w:r>
      <w:r w:rsidRPr="0072416A">
        <w:rPr>
          <w:rFonts w:ascii="游ゴシック Medium" w:eastAsia="游ゴシック Medium" w:hAnsi="游ゴシック Medium" w:cs="Times New Roman" w:hint="eastAsia"/>
          <w:szCs w:val="20"/>
        </w:rPr>
        <w:t>方には、予防効果をより重視した支援を提供するものです。</w:t>
      </w:r>
    </w:p>
    <w:p w14:paraId="3B59E30F" w14:textId="77777777" w:rsidR="00727745" w:rsidRPr="00913F0B" w:rsidRDefault="00727745" w:rsidP="00727745">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727745" w:rsidRPr="00913F0B" w14:paraId="4215B9A7" w14:textId="77777777" w:rsidTr="0046480C">
        <w:trPr>
          <w:trHeight w:val="227"/>
          <w:jc w:val="right"/>
        </w:trPr>
        <w:tc>
          <w:tcPr>
            <w:tcW w:w="2618" w:type="dxa"/>
            <w:gridSpan w:val="3"/>
            <w:vMerge w:val="restart"/>
            <w:shd w:val="clear" w:color="auto" w:fill="D9D9D9" w:themeFill="background1" w:themeFillShade="D9"/>
            <w:vAlign w:val="center"/>
          </w:tcPr>
          <w:p w14:paraId="02687AB7" w14:textId="77777777" w:rsidR="00727745" w:rsidRPr="00913F0B" w:rsidRDefault="00727745"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7D385DCC" w14:textId="77777777" w:rsidR="00727745" w:rsidRPr="00913F0B" w:rsidRDefault="00727745"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居宅サービス</w:t>
            </w:r>
          </w:p>
        </w:tc>
        <w:tc>
          <w:tcPr>
            <w:tcW w:w="3031" w:type="dxa"/>
            <w:gridSpan w:val="3"/>
            <w:tcBorders>
              <w:left w:val="double" w:sz="4" w:space="0" w:color="auto"/>
            </w:tcBorders>
            <w:shd w:val="clear" w:color="auto" w:fill="D9D9D9" w:themeFill="background1" w:themeFillShade="D9"/>
            <w:vAlign w:val="center"/>
          </w:tcPr>
          <w:p w14:paraId="76735877" w14:textId="77777777" w:rsidR="00727745" w:rsidRPr="00913F0B" w:rsidRDefault="00727745"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介護予防サービス</w:t>
            </w:r>
          </w:p>
        </w:tc>
      </w:tr>
      <w:tr w:rsidR="00727745" w:rsidRPr="00913F0B" w14:paraId="6AF05187" w14:textId="77777777" w:rsidTr="0046480C">
        <w:trPr>
          <w:trHeight w:val="227"/>
          <w:jc w:val="right"/>
        </w:trPr>
        <w:tc>
          <w:tcPr>
            <w:tcW w:w="2618" w:type="dxa"/>
            <w:gridSpan w:val="3"/>
            <w:vMerge/>
            <w:shd w:val="clear" w:color="auto" w:fill="D9D9D9" w:themeFill="background1" w:themeFillShade="D9"/>
          </w:tcPr>
          <w:p w14:paraId="56800F36" w14:textId="77777777" w:rsidR="00727745" w:rsidRPr="00913F0B" w:rsidRDefault="00727745"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09D478C4" w14:textId="77777777" w:rsidR="00727745" w:rsidRPr="00913F0B" w:rsidRDefault="00727745"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3729AB21" w14:textId="77777777" w:rsidR="00727745" w:rsidRPr="00913F0B" w:rsidRDefault="00727745"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5496E61B" w14:textId="77777777" w:rsidR="00727745" w:rsidRPr="00913F0B" w:rsidRDefault="00727745"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3C0680D6" w14:textId="77777777" w:rsidR="00727745" w:rsidRPr="00913F0B" w:rsidRDefault="00727745"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60896237" w14:textId="77777777" w:rsidR="00727745" w:rsidRPr="00913F0B" w:rsidRDefault="00727745"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1189B4F8" w14:textId="77777777" w:rsidR="00727745" w:rsidRPr="00913F0B" w:rsidRDefault="00727745"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727745" w:rsidRPr="00913F0B" w14:paraId="2E13D727" w14:textId="77777777" w:rsidTr="0046480C">
        <w:trPr>
          <w:trHeight w:val="227"/>
          <w:jc w:val="right"/>
        </w:trPr>
        <w:tc>
          <w:tcPr>
            <w:tcW w:w="1701" w:type="dxa"/>
            <w:gridSpan w:val="2"/>
            <w:vMerge w:val="restart"/>
            <w:vAlign w:val="center"/>
          </w:tcPr>
          <w:p w14:paraId="2074942B" w14:textId="77777777" w:rsidR="00727745" w:rsidRPr="00913F0B" w:rsidRDefault="00727745"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3364ED4B" w14:textId="77777777" w:rsidR="00727745" w:rsidRPr="00913F0B" w:rsidRDefault="00727745"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41F02E83" w14:textId="77777777" w:rsidR="00727745" w:rsidRPr="00C96AFE" w:rsidRDefault="00727745" w:rsidP="00E749AA">
            <w:pPr>
              <w:widowControl/>
              <w:spacing w:line="280" w:lineRule="exact"/>
              <w:jc w:val="right"/>
              <w:rPr>
                <w:rFonts w:ascii="ＭＳ Ｐゴシック" w:eastAsia="ＭＳ Ｐゴシック" w:hAnsi="ＭＳ Ｐゴシック"/>
                <w:b/>
                <w:bCs/>
                <w:szCs w:val="20"/>
              </w:rPr>
            </w:pPr>
            <w:r w:rsidRPr="00C96AFE">
              <w:rPr>
                <w:rFonts w:ascii="ＭＳ Ｐゴシック" w:eastAsia="ＭＳ Ｐゴシック" w:hAnsi="ＭＳ Ｐゴシック" w:hint="eastAsia"/>
                <w:b/>
                <w:bCs/>
                <w:color w:val="000000"/>
              </w:rPr>
              <w:t>732</w:t>
            </w:r>
          </w:p>
        </w:tc>
        <w:tc>
          <w:tcPr>
            <w:tcW w:w="1010" w:type="dxa"/>
            <w:tcBorders>
              <w:left w:val="single" w:sz="4" w:space="0" w:color="auto"/>
              <w:bottom w:val="dotted" w:sz="4" w:space="0" w:color="auto"/>
            </w:tcBorders>
            <w:shd w:val="clear" w:color="auto" w:fill="auto"/>
            <w:vAlign w:val="center"/>
          </w:tcPr>
          <w:p w14:paraId="36353061" w14:textId="6AD332E3" w:rsidR="00727745" w:rsidRPr="00C96AFE" w:rsidRDefault="00727745" w:rsidP="00E749AA">
            <w:pPr>
              <w:spacing w:line="280" w:lineRule="exact"/>
              <w:jc w:val="right"/>
              <w:rPr>
                <w:rFonts w:ascii="ＭＳ Ｐゴシック" w:eastAsia="ＭＳ Ｐゴシック" w:hAnsi="ＭＳ Ｐゴシック"/>
                <w:b/>
                <w:bCs/>
                <w:szCs w:val="20"/>
              </w:rPr>
            </w:pPr>
            <w:r w:rsidRPr="00C96AFE">
              <w:rPr>
                <w:rFonts w:ascii="ＭＳ Ｐゴシック" w:eastAsia="ＭＳ Ｐゴシック" w:hAnsi="ＭＳ Ｐゴシック" w:hint="eastAsia"/>
                <w:b/>
                <w:bCs/>
                <w:color w:val="000000"/>
              </w:rPr>
              <w:t>744</w:t>
            </w:r>
          </w:p>
        </w:tc>
        <w:tc>
          <w:tcPr>
            <w:tcW w:w="1011" w:type="dxa"/>
            <w:tcBorders>
              <w:bottom w:val="dotted" w:sz="4" w:space="0" w:color="auto"/>
              <w:right w:val="double" w:sz="4" w:space="0" w:color="auto"/>
            </w:tcBorders>
            <w:shd w:val="clear" w:color="auto" w:fill="auto"/>
            <w:vAlign w:val="center"/>
          </w:tcPr>
          <w:p w14:paraId="318DDC72" w14:textId="27EFA3E9" w:rsidR="00727745" w:rsidRPr="00C96AFE" w:rsidRDefault="00727745" w:rsidP="00E749AA">
            <w:pPr>
              <w:spacing w:line="280" w:lineRule="exact"/>
              <w:jc w:val="right"/>
              <w:rPr>
                <w:rFonts w:ascii="ＭＳ Ｐゴシック" w:eastAsia="ＭＳ Ｐゴシック" w:hAnsi="ＭＳ Ｐゴシック"/>
                <w:b/>
                <w:bCs/>
                <w:szCs w:val="20"/>
              </w:rPr>
            </w:pPr>
            <w:r w:rsidRPr="00C96AFE">
              <w:rPr>
                <w:rFonts w:ascii="ＭＳ Ｐゴシック" w:eastAsia="ＭＳ Ｐゴシック" w:hAnsi="ＭＳ Ｐゴシック" w:hint="eastAsia"/>
                <w:b/>
                <w:bCs/>
                <w:color w:val="000000"/>
              </w:rPr>
              <w:t>804</w:t>
            </w:r>
          </w:p>
        </w:tc>
        <w:tc>
          <w:tcPr>
            <w:tcW w:w="1010" w:type="dxa"/>
            <w:tcBorders>
              <w:left w:val="double" w:sz="4" w:space="0" w:color="auto"/>
              <w:bottom w:val="dotted" w:sz="4" w:space="0" w:color="auto"/>
            </w:tcBorders>
            <w:shd w:val="clear" w:color="auto" w:fill="auto"/>
            <w:vAlign w:val="center"/>
          </w:tcPr>
          <w:p w14:paraId="2A4EC7C6" w14:textId="77777777" w:rsidR="00727745" w:rsidRPr="00C96AFE" w:rsidRDefault="00727745" w:rsidP="00E749AA">
            <w:pPr>
              <w:spacing w:line="280" w:lineRule="exact"/>
              <w:jc w:val="right"/>
              <w:rPr>
                <w:rFonts w:ascii="ＭＳ Ｐゴシック" w:eastAsia="ＭＳ Ｐゴシック" w:hAnsi="ＭＳ Ｐゴシック"/>
                <w:b/>
                <w:bCs/>
                <w:szCs w:val="20"/>
              </w:rPr>
            </w:pPr>
            <w:r w:rsidRPr="00C96AFE">
              <w:rPr>
                <w:rFonts w:ascii="ＭＳ Ｐゴシック" w:eastAsia="ＭＳ Ｐゴシック" w:hAnsi="ＭＳ Ｐゴシック" w:hint="eastAsia"/>
                <w:b/>
                <w:bCs/>
                <w:color w:val="000000"/>
              </w:rPr>
              <w:t>168</w:t>
            </w:r>
          </w:p>
        </w:tc>
        <w:tc>
          <w:tcPr>
            <w:tcW w:w="1010" w:type="dxa"/>
            <w:tcBorders>
              <w:bottom w:val="dotted" w:sz="4" w:space="0" w:color="auto"/>
              <w:right w:val="single" w:sz="4" w:space="0" w:color="auto"/>
            </w:tcBorders>
            <w:shd w:val="clear" w:color="auto" w:fill="auto"/>
            <w:vAlign w:val="center"/>
          </w:tcPr>
          <w:p w14:paraId="2B52BFE9" w14:textId="77777777" w:rsidR="00727745" w:rsidRPr="00C96AFE" w:rsidRDefault="00727745" w:rsidP="00E749AA">
            <w:pPr>
              <w:spacing w:line="280" w:lineRule="exact"/>
              <w:jc w:val="right"/>
              <w:rPr>
                <w:rFonts w:ascii="ＭＳ Ｐゴシック" w:eastAsia="ＭＳ Ｐゴシック" w:hAnsi="ＭＳ Ｐゴシック"/>
                <w:b/>
                <w:bCs/>
                <w:szCs w:val="20"/>
              </w:rPr>
            </w:pPr>
            <w:r w:rsidRPr="00C96AFE">
              <w:rPr>
                <w:rFonts w:ascii="ＭＳ Ｐゴシック" w:eastAsia="ＭＳ Ｐゴシック" w:hAnsi="ＭＳ Ｐゴシック" w:hint="eastAsia"/>
                <w:b/>
                <w:bCs/>
                <w:color w:val="000000"/>
              </w:rPr>
              <w:t>132</w:t>
            </w:r>
          </w:p>
        </w:tc>
        <w:tc>
          <w:tcPr>
            <w:tcW w:w="1011" w:type="dxa"/>
            <w:tcBorders>
              <w:left w:val="single" w:sz="4" w:space="0" w:color="auto"/>
              <w:bottom w:val="dotted" w:sz="4" w:space="0" w:color="auto"/>
            </w:tcBorders>
            <w:shd w:val="clear" w:color="auto" w:fill="auto"/>
            <w:vAlign w:val="center"/>
          </w:tcPr>
          <w:p w14:paraId="20992457" w14:textId="77777777" w:rsidR="00727745" w:rsidRPr="00C96AFE" w:rsidRDefault="00727745" w:rsidP="00E749AA">
            <w:pPr>
              <w:spacing w:line="280" w:lineRule="exact"/>
              <w:jc w:val="right"/>
              <w:rPr>
                <w:rFonts w:ascii="ＭＳ Ｐゴシック" w:eastAsia="ＭＳ Ｐゴシック" w:hAnsi="ＭＳ Ｐゴシック"/>
                <w:b/>
                <w:bCs/>
                <w:szCs w:val="20"/>
              </w:rPr>
            </w:pPr>
            <w:r w:rsidRPr="00C96AFE">
              <w:rPr>
                <w:rFonts w:ascii="ＭＳ Ｐゴシック" w:eastAsia="ＭＳ Ｐゴシック" w:hAnsi="ＭＳ Ｐゴシック" w:hint="eastAsia"/>
                <w:b/>
                <w:bCs/>
                <w:color w:val="000000"/>
              </w:rPr>
              <w:t>192</w:t>
            </w:r>
          </w:p>
        </w:tc>
      </w:tr>
      <w:tr w:rsidR="00727745" w:rsidRPr="00913F0B" w14:paraId="79CF4EB2" w14:textId="77777777" w:rsidTr="0046480C">
        <w:trPr>
          <w:trHeight w:val="227"/>
          <w:jc w:val="right"/>
        </w:trPr>
        <w:tc>
          <w:tcPr>
            <w:tcW w:w="1701" w:type="dxa"/>
            <w:gridSpan w:val="2"/>
            <w:vMerge/>
            <w:tcBorders>
              <w:bottom w:val="nil"/>
            </w:tcBorders>
            <w:vAlign w:val="center"/>
          </w:tcPr>
          <w:p w14:paraId="4A31B9D3" w14:textId="77777777" w:rsidR="00727745" w:rsidRPr="00913F0B" w:rsidRDefault="00727745"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70B2B881" w14:textId="77777777" w:rsidR="00727745" w:rsidRPr="00913F0B" w:rsidRDefault="00727745"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135D1970" w14:textId="77777777" w:rsidR="00727745" w:rsidRPr="00C96AFE" w:rsidRDefault="00727745"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szCs w:val="20"/>
              </w:rPr>
              <w:t xml:space="preserve">696 </w:t>
            </w:r>
          </w:p>
        </w:tc>
        <w:tc>
          <w:tcPr>
            <w:tcW w:w="1010" w:type="dxa"/>
            <w:tcBorders>
              <w:top w:val="dotted" w:sz="4" w:space="0" w:color="auto"/>
              <w:left w:val="single" w:sz="4" w:space="0" w:color="auto"/>
            </w:tcBorders>
            <w:shd w:val="clear" w:color="auto" w:fill="auto"/>
            <w:vAlign w:val="center"/>
          </w:tcPr>
          <w:p w14:paraId="75A598CE" w14:textId="607E7F82" w:rsidR="00727745" w:rsidRPr="00C96AFE" w:rsidRDefault="00727745"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szCs w:val="20"/>
              </w:rPr>
              <w:t xml:space="preserve">708 </w:t>
            </w:r>
          </w:p>
        </w:tc>
        <w:tc>
          <w:tcPr>
            <w:tcW w:w="1011" w:type="dxa"/>
            <w:tcBorders>
              <w:top w:val="dotted" w:sz="4" w:space="0" w:color="auto"/>
              <w:right w:val="double" w:sz="4" w:space="0" w:color="auto"/>
            </w:tcBorders>
            <w:shd w:val="clear" w:color="auto" w:fill="auto"/>
            <w:vAlign w:val="center"/>
          </w:tcPr>
          <w:p w14:paraId="6CE3FCBC" w14:textId="4116C850" w:rsidR="00727745" w:rsidRPr="00C96AFE" w:rsidRDefault="00727745"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szCs w:val="20"/>
              </w:rPr>
              <w:t xml:space="preserve">720 </w:t>
            </w:r>
          </w:p>
        </w:tc>
        <w:tc>
          <w:tcPr>
            <w:tcW w:w="1010" w:type="dxa"/>
            <w:tcBorders>
              <w:top w:val="dotted" w:sz="4" w:space="0" w:color="auto"/>
              <w:left w:val="double" w:sz="4" w:space="0" w:color="auto"/>
            </w:tcBorders>
            <w:shd w:val="clear" w:color="auto" w:fill="auto"/>
            <w:vAlign w:val="center"/>
          </w:tcPr>
          <w:p w14:paraId="0163B9B4" w14:textId="77777777" w:rsidR="00727745" w:rsidRPr="00C96AFE" w:rsidRDefault="00727745"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szCs w:val="20"/>
              </w:rPr>
              <w:t xml:space="preserve">168 </w:t>
            </w:r>
          </w:p>
        </w:tc>
        <w:tc>
          <w:tcPr>
            <w:tcW w:w="1010" w:type="dxa"/>
            <w:tcBorders>
              <w:top w:val="dotted" w:sz="4" w:space="0" w:color="auto"/>
              <w:right w:val="single" w:sz="4" w:space="0" w:color="auto"/>
            </w:tcBorders>
            <w:shd w:val="clear" w:color="auto" w:fill="auto"/>
            <w:vAlign w:val="center"/>
          </w:tcPr>
          <w:p w14:paraId="69D7D62D" w14:textId="77777777" w:rsidR="00727745" w:rsidRPr="00C96AFE" w:rsidRDefault="00727745"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szCs w:val="20"/>
              </w:rPr>
              <w:t xml:space="preserve">168 </w:t>
            </w:r>
          </w:p>
        </w:tc>
        <w:tc>
          <w:tcPr>
            <w:tcW w:w="1011" w:type="dxa"/>
            <w:tcBorders>
              <w:top w:val="dotted" w:sz="4" w:space="0" w:color="auto"/>
              <w:left w:val="single" w:sz="4" w:space="0" w:color="auto"/>
            </w:tcBorders>
            <w:shd w:val="clear" w:color="auto" w:fill="auto"/>
            <w:vAlign w:val="center"/>
          </w:tcPr>
          <w:p w14:paraId="18406780" w14:textId="77777777" w:rsidR="00727745" w:rsidRPr="00C96AFE" w:rsidRDefault="00727745"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szCs w:val="20"/>
              </w:rPr>
              <w:t xml:space="preserve">168 </w:t>
            </w:r>
          </w:p>
        </w:tc>
      </w:tr>
      <w:tr w:rsidR="00727745" w:rsidRPr="00913F0B" w14:paraId="21251051" w14:textId="77777777" w:rsidTr="0046480C">
        <w:trPr>
          <w:trHeight w:val="227"/>
          <w:jc w:val="right"/>
        </w:trPr>
        <w:tc>
          <w:tcPr>
            <w:tcW w:w="567" w:type="dxa"/>
            <w:vMerge w:val="restart"/>
            <w:tcBorders>
              <w:top w:val="nil"/>
            </w:tcBorders>
          </w:tcPr>
          <w:p w14:paraId="210B0185"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3E4612B9"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21492105"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0D84802E"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372</w:t>
            </w:r>
          </w:p>
        </w:tc>
        <w:tc>
          <w:tcPr>
            <w:tcW w:w="1010" w:type="dxa"/>
            <w:tcBorders>
              <w:left w:val="single" w:sz="4" w:space="0" w:color="auto"/>
              <w:bottom w:val="dotted" w:sz="4" w:space="0" w:color="auto"/>
            </w:tcBorders>
            <w:shd w:val="clear" w:color="auto" w:fill="auto"/>
            <w:vAlign w:val="center"/>
          </w:tcPr>
          <w:p w14:paraId="2F362381" w14:textId="7DB6319B"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384</w:t>
            </w:r>
          </w:p>
        </w:tc>
        <w:tc>
          <w:tcPr>
            <w:tcW w:w="1011" w:type="dxa"/>
            <w:tcBorders>
              <w:bottom w:val="dotted" w:sz="4" w:space="0" w:color="auto"/>
              <w:right w:val="double" w:sz="4" w:space="0" w:color="auto"/>
            </w:tcBorders>
            <w:shd w:val="clear" w:color="auto" w:fill="auto"/>
            <w:vAlign w:val="center"/>
          </w:tcPr>
          <w:p w14:paraId="4AFCC795" w14:textId="624ABFB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372</w:t>
            </w:r>
          </w:p>
        </w:tc>
        <w:tc>
          <w:tcPr>
            <w:tcW w:w="1010" w:type="dxa"/>
            <w:tcBorders>
              <w:left w:val="double" w:sz="4" w:space="0" w:color="auto"/>
              <w:bottom w:val="dotted" w:sz="4" w:space="0" w:color="auto"/>
            </w:tcBorders>
            <w:shd w:val="clear" w:color="auto" w:fill="auto"/>
            <w:vAlign w:val="center"/>
          </w:tcPr>
          <w:p w14:paraId="5E81700D"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48</w:t>
            </w:r>
          </w:p>
        </w:tc>
        <w:tc>
          <w:tcPr>
            <w:tcW w:w="1010" w:type="dxa"/>
            <w:tcBorders>
              <w:bottom w:val="dotted" w:sz="4" w:space="0" w:color="auto"/>
              <w:right w:val="single" w:sz="4" w:space="0" w:color="auto"/>
            </w:tcBorders>
            <w:shd w:val="clear" w:color="auto" w:fill="auto"/>
            <w:vAlign w:val="center"/>
          </w:tcPr>
          <w:p w14:paraId="26B48328"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36</w:t>
            </w:r>
          </w:p>
        </w:tc>
        <w:tc>
          <w:tcPr>
            <w:tcW w:w="1011" w:type="dxa"/>
            <w:tcBorders>
              <w:left w:val="single" w:sz="4" w:space="0" w:color="auto"/>
              <w:bottom w:val="dotted" w:sz="4" w:space="0" w:color="auto"/>
            </w:tcBorders>
            <w:shd w:val="clear" w:color="auto" w:fill="auto"/>
            <w:vAlign w:val="center"/>
          </w:tcPr>
          <w:p w14:paraId="7618669A"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72</w:t>
            </w:r>
          </w:p>
        </w:tc>
      </w:tr>
      <w:tr w:rsidR="00727745" w:rsidRPr="00913F0B" w14:paraId="520C2B97" w14:textId="77777777" w:rsidTr="0046480C">
        <w:trPr>
          <w:trHeight w:val="227"/>
          <w:jc w:val="right"/>
        </w:trPr>
        <w:tc>
          <w:tcPr>
            <w:tcW w:w="567" w:type="dxa"/>
            <w:vMerge/>
          </w:tcPr>
          <w:p w14:paraId="25EFBC55"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7918D899"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493A6FF9"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61E6902D"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380</w:t>
            </w:r>
          </w:p>
        </w:tc>
        <w:tc>
          <w:tcPr>
            <w:tcW w:w="1010" w:type="dxa"/>
            <w:tcBorders>
              <w:top w:val="dotted" w:sz="4" w:space="0" w:color="auto"/>
              <w:left w:val="single" w:sz="4" w:space="0" w:color="auto"/>
            </w:tcBorders>
            <w:shd w:val="clear" w:color="auto" w:fill="auto"/>
            <w:vAlign w:val="center"/>
          </w:tcPr>
          <w:p w14:paraId="6535FDB0" w14:textId="45C6DE16"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386</w:t>
            </w:r>
          </w:p>
        </w:tc>
        <w:tc>
          <w:tcPr>
            <w:tcW w:w="1011" w:type="dxa"/>
            <w:tcBorders>
              <w:top w:val="dotted" w:sz="4" w:space="0" w:color="auto"/>
              <w:right w:val="double" w:sz="4" w:space="0" w:color="auto"/>
            </w:tcBorders>
            <w:shd w:val="clear" w:color="auto" w:fill="auto"/>
            <w:vAlign w:val="center"/>
          </w:tcPr>
          <w:p w14:paraId="635245FE"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393</w:t>
            </w:r>
          </w:p>
        </w:tc>
        <w:tc>
          <w:tcPr>
            <w:tcW w:w="1010" w:type="dxa"/>
            <w:tcBorders>
              <w:top w:val="dotted" w:sz="4" w:space="0" w:color="auto"/>
              <w:left w:val="double" w:sz="4" w:space="0" w:color="auto"/>
            </w:tcBorders>
            <w:shd w:val="clear" w:color="auto" w:fill="auto"/>
            <w:vAlign w:val="center"/>
          </w:tcPr>
          <w:p w14:paraId="6654012E"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56</w:t>
            </w:r>
          </w:p>
        </w:tc>
        <w:tc>
          <w:tcPr>
            <w:tcW w:w="1010" w:type="dxa"/>
            <w:tcBorders>
              <w:top w:val="dotted" w:sz="4" w:space="0" w:color="auto"/>
              <w:right w:val="single" w:sz="4" w:space="0" w:color="auto"/>
            </w:tcBorders>
            <w:shd w:val="clear" w:color="auto" w:fill="auto"/>
            <w:vAlign w:val="center"/>
          </w:tcPr>
          <w:p w14:paraId="3FBE2EBB"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56</w:t>
            </w:r>
          </w:p>
        </w:tc>
        <w:tc>
          <w:tcPr>
            <w:tcW w:w="1011" w:type="dxa"/>
            <w:tcBorders>
              <w:top w:val="dotted" w:sz="4" w:space="0" w:color="auto"/>
              <w:left w:val="single" w:sz="4" w:space="0" w:color="auto"/>
            </w:tcBorders>
            <w:shd w:val="clear" w:color="auto" w:fill="auto"/>
            <w:vAlign w:val="center"/>
          </w:tcPr>
          <w:p w14:paraId="7E13A0C9"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56</w:t>
            </w:r>
          </w:p>
        </w:tc>
      </w:tr>
      <w:tr w:rsidR="00727745" w:rsidRPr="00913F0B" w14:paraId="71D30914" w14:textId="77777777" w:rsidTr="0046480C">
        <w:trPr>
          <w:trHeight w:val="227"/>
          <w:jc w:val="right"/>
        </w:trPr>
        <w:tc>
          <w:tcPr>
            <w:tcW w:w="567" w:type="dxa"/>
            <w:vMerge/>
          </w:tcPr>
          <w:p w14:paraId="37F12157"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898C625"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57F6547A"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2013C0C3"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180</w:t>
            </w:r>
          </w:p>
        </w:tc>
        <w:tc>
          <w:tcPr>
            <w:tcW w:w="1010" w:type="dxa"/>
            <w:tcBorders>
              <w:left w:val="single" w:sz="4" w:space="0" w:color="auto"/>
              <w:bottom w:val="dotted" w:sz="4" w:space="0" w:color="auto"/>
            </w:tcBorders>
            <w:shd w:val="clear" w:color="auto" w:fill="auto"/>
            <w:vAlign w:val="center"/>
          </w:tcPr>
          <w:p w14:paraId="30D6B6A8" w14:textId="7742CDF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144</w:t>
            </w:r>
          </w:p>
        </w:tc>
        <w:tc>
          <w:tcPr>
            <w:tcW w:w="1011" w:type="dxa"/>
            <w:tcBorders>
              <w:bottom w:val="dotted" w:sz="4" w:space="0" w:color="auto"/>
              <w:right w:val="double" w:sz="4" w:space="0" w:color="auto"/>
            </w:tcBorders>
            <w:shd w:val="clear" w:color="auto" w:fill="auto"/>
            <w:vAlign w:val="center"/>
          </w:tcPr>
          <w:p w14:paraId="382A1F40" w14:textId="47344082"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180</w:t>
            </w:r>
          </w:p>
        </w:tc>
        <w:tc>
          <w:tcPr>
            <w:tcW w:w="1010" w:type="dxa"/>
            <w:tcBorders>
              <w:left w:val="double" w:sz="4" w:space="0" w:color="auto"/>
              <w:bottom w:val="dotted" w:sz="4" w:space="0" w:color="auto"/>
            </w:tcBorders>
            <w:shd w:val="clear" w:color="auto" w:fill="auto"/>
            <w:vAlign w:val="center"/>
          </w:tcPr>
          <w:p w14:paraId="42FDBA62"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12</w:t>
            </w:r>
          </w:p>
        </w:tc>
        <w:tc>
          <w:tcPr>
            <w:tcW w:w="1010" w:type="dxa"/>
            <w:tcBorders>
              <w:bottom w:val="dotted" w:sz="4" w:space="0" w:color="auto"/>
              <w:right w:val="single" w:sz="4" w:space="0" w:color="auto"/>
            </w:tcBorders>
            <w:shd w:val="clear" w:color="auto" w:fill="auto"/>
            <w:vAlign w:val="center"/>
          </w:tcPr>
          <w:p w14:paraId="1AE41D2B"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0</w:t>
            </w:r>
          </w:p>
        </w:tc>
        <w:tc>
          <w:tcPr>
            <w:tcW w:w="1011" w:type="dxa"/>
            <w:tcBorders>
              <w:left w:val="single" w:sz="4" w:space="0" w:color="auto"/>
              <w:bottom w:val="dotted" w:sz="4" w:space="0" w:color="auto"/>
            </w:tcBorders>
            <w:shd w:val="clear" w:color="auto" w:fill="auto"/>
            <w:vAlign w:val="center"/>
          </w:tcPr>
          <w:p w14:paraId="3C3FACC0"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12</w:t>
            </w:r>
          </w:p>
        </w:tc>
      </w:tr>
      <w:tr w:rsidR="00727745" w:rsidRPr="00913F0B" w14:paraId="07E3F60E" w14:textId="77777777" w:rsidTr="0046480C">
        <w:trPr>
          <w:trHeight w:val="227"/>
          <w:jc w:val="right"/>
        </w:trPr>
        <w:tc>
          <w:tcPr>
            <w:tcW w:w="567" w:type="dxa"/>
            <w:vMerge/>
          </w:tcPr>
          <w:p w14:paraId="48104178"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2AC8684"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1FB13B57"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6D3E33B9"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126</w:t>
            </w:r>
          </w:p>
        </w:tc>
        <w:tc>
          <w:tcPr>
            <w:tcW w:w="1010" w:type="dxa"/>
            <w:tcBorders>
              <w:top w:val="dotted" w:sz="4" w:space="0" w:color="auto"/>
              <w:left w:val="single" w:sz="4" w:space="0" w:color="auto"/>
            </w:tcBorders>
            <w:shd w:val="clear" w:color="auto" w:fill="auto"/>
            <w:vAlign w:val="center"/>
          </w:tcPr>
          <w:p w14:paraId="0653261D"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129</w:t>
            </w:r>
          </w:p>
        </w:tc>
        <w:tc>
          <w:tcPr>
            <w:tcW w:w="1011" w:type="dxa"/>
            <w:tcBorders>
              <w:top w:val="dotted" w:sz="4" w:space="0" w:color="auto"/>
              <w:right w:val="double" w:sz="4" w:space="0" w:color="auto"/>
            </w:tcBorders>
            <w:shd w:val="clear" w:color="auto" w:fill="auto"/>
            <w:vAlign w:val="center"/>
          </w:tcPr>
          <w:p w14:paraId="3EE9DB36" w14:textId="4628D985"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131</w:t>
            </w:r>
          </w:p>
        </w:tc>
        <w:tc>
          <w:tcPr>
            <w:tcW w:w="1010" w:type="dxa"/>
            <w:tcBorders>
              <w:top w:val="dotted" w:sz="4" w:space="0" w:color="auto"/>
              <w:left w:val="double" w:sz="4" w:space="0" w:color="auto"/>
            </w:tcBorders>
            <w:shd w:val="clear" w:color="auto" w:fill="auto"/>
            <w:vAlign w:val="center"/>
          </w:tcPr>
          <w:p w14:paraId="2C8B74B2"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84</w:t>
            </w:r>
          </w:p>
        </w:tc>
        <w:tc>
          <w:tcPr>
            <w:tcW w:w="1010" w:type="dxa"/>
            <w:tcBorders>
              <w:top w:val="dotted" w:sz="4" w:space="0" w:color="auto"/>
              <w:right w:val="single" w:sz="4" w:space="0" w:color="auto"/>
            </w:tcBorders>
            <w:shd w:val="clear" w:color="auto" w:fill="auto"/>
            <w:vAlign w:val="center"/>
          </w:tcPr>
          <w:p w14:paraId="7D088E7A"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84</w:t>
            </w:r>
          </w:p>
        </w:tc>
        <w:tc>
          <w:tcPr>
            <w:tcW w:w="1011" w:type="dxa"/>
            <w:tcBorders>
              <w:top w:val="dotted" w:sz="4" w:space="0" w:color="auto"/>
              <w:left w:val="single" w:sz="4" w:space="0" w:color="auto"/>
            </w:tcBorders>
            <w:shd w:val="clear" w:color="auto" w:fill="auto"/>
            <w:vAlign w:val="center"/>
          </w:tcPr>
          <w:p w14:paraId="4C4ED8E7"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84</w:t>
            </w:r>
          </w:p>
        </w:tc>
      </w:tr>
      <w:tr w:rsidR="00727745" w:rsidRPr="00913F0B" w14:paraId="69038A87" w14:textId="77777777" w:rsidTr="0046480C">
        <w:trPr>
          <w:trHeight w:val="227"/>
          <w:jc w:val="right"/>
        </w:trPr>
        <w:tc>
          <w:tcPr>
            <w:tcW w:w="567" w:type="dxa"/>
            <w:vMerge/>
          </w:tcPr>
          <w:p w14:paraId="4F632C49"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2AA6C503"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5AE0CB6C"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7CE8C513"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180</w:t>
            </w:r>
          </w:p>
        </w:tc>
        <w:tc>
          <w:tcPr>
            <w:tcW w:w="1010" w:type="dxa"/>
            <w:tcBorders>
              <w:left w:val="single" w:sz="4" w:space="0" w:color="auto"/>
              <w:bottom w:val="dotted" w:sz="4" w:space="0" w:color="auto"/>
            </w:tcBorders>
            <w:shd w:val="clear" w:color="auto" w:fill="auto"/>
            <w:vAlign w:val="center"/>
          </w:tcPr>
          <w:p w14:paraId="08DD57C0"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216</w:t>
            </w:r>
          </w:p>
        </w:tc>
        <w:tc>
          <w:tcPr>
            <w:tcW w:w="1011" w:type="dxa"/>
            <w:tcBorders>
              <w:bottom w:val="dotted" w:sz="4" w:space="0" w:color="auto"/>
              <w:right w:val="double" w:sz="4" w:space="0" w:color="auto"/>
            </w:tcBorders>
            <w:shd w:val="clear" w:color="auto" w:fill="auto"/>
            <w:vAlign w:val="center"/>
          </w:tcPr>
          <w:p w14:paraId="2E7C1F51" w14:textId="0970849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252</w:t>
            </w:r>
          </w:p>
        </w:tc>
        <w:tc>
          <w:tcPr>
            <w:tcW w:w="1010" w:type="dxa"/>
            <w:tcBorders>
              <w:left w:val="double" w:sz="4" w:space="0" w:color="auto"/>
              <w:bottom w:val="dotted" w:sz="4" w:space="0" w:color="auto"/>
            </w:tcBorders>
            <w:shd w:val="clear" w:color="auto" w:fill="auto"/>
            <w:vAlign w:val="center"/>
          </w:tcPr>
          <w:p w14:paraId="6ACA339A"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108</w:t>
            </w:r>
          </w:p>
        </w:tc>
        <w:tc>
          <w:tcPr>
            <w:tcW w:w="1010" w:type="dxa"/>
            <w:tcBorders>
              <w:bottom w:val="dotted" w:sz="4" w:space="0" w:color="auto"/>
              <w:right w:val="single" w:sz="4" w:space="0" w:color="auto"/>
            </w:tcBorders>
            <w:shd w:val="clear" w:color="auto" w:fill="auto"/>
            <w:vAlign w:val="center"/>
          </w:tcPr>
          <w:p w14:paraId="6A2A783B"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96</w:t>
            </w:r>
          </w:p>
        </w:tc>
        <w:tc>
          <w:tcPr>
            <w:tcW w:w="1011" w:type="dxa"/>
            <w:tcBorders>
              <w:left w:val="single" w:sz="4" w:space="0" w:color="auto"/>
              <w:bottom w:val="dotted" w:sz="4" w:space="0" w:color="auto"/>
            </w:tcBorders>
            <w:shd w:val="clear" w:color="auto" w:fill="auto"/>
            <w:vAlign w:val="center"/>
          </w:tcPr>
          <w:p w14:paraId="7A534ED0" w14:textId="77777777" w:rsidR="00727745" w:rsidRPr="00A10D50" w:rsidRDefault="00727745" w:rsidP="00E749AA">
            <w:pPr>
              <w:spacing w:line="280" w:lineRule="exact"/>
              <w:jc w:val="right"/>
              <w:rPr>
                <w:rFonts w:ascii="ＭＳ Ｐ明朝" w:eastAsia="ＭＳ Ｐ明朝" w:hAnsi="ＭＳ Ｐ明朝"/>
                <w:szCs w:val="20"/>
              </w:rPr>
            </w:pPr>
            <w:r w:rsidRPr="00A10D50">
              <w:rPr>
                <w:rFonts w:ascii="ＭＳ Ｐ明朝" w:eastAsia="ＭＳ Ｐ明朝" w:hAnsi="ＭＳ Ｐ明朝" w:hint="eastAsia"/>
                <w:color w:val="000000"/>
              </w:rPr>
              <w:t>108</w:t>
            </w:r>
          </w:p>
        </w:tc>
      </w:tr>
      <w:tr w:rsidR="00727745" w:rsidRPr="00913F0B" w14:paraId="512CFE19" w14:textId="77777777" w:rsidTr="0046480C">
        <w:trPr>
          <w:trHeight w:val="227"/>
          <w:jc w:val="right"/>
        </w:trPr>
        <w:tc>
          <w:tcPr>
            <w:tcW w:w="567" w:type="dxa"/>
            <w:vMerge/>
          </w:tcPr>
          <w:p w14:paraId="47E65EBE" w14:textId="77777777" w:rsidR="00727745" w:rsidRPr="00913F0B" w:rsidRDefault="00727745"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6BCD88F8" w14:textId="77777777" w:rsidR="00727745" w:rsidRPr="00913F0B" w:rsidRDefault="00727745"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470C8C27" w14:textId="77777777" w:rsidR="00727745" w:rsidRPr="00913F0B" w:rsidRDefault="00727745"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476989F6"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190</w:t>
            </w:r>
          </w:p>
        </w:tc>
        <w:tc>
          <w:tcPr>
            <w:tcW w:w="1010" w:type="dxa"/>
            <w:tcBorders>
              <w:top w:val="dotted" w:sz="4" w:space="0" w:color="auto"/>
              <w:left w:val="single" w:sz="4" w:space="0" w:color="auto"/>
            </w:tcBorders>
            <w:shd w:val="clear" w:color="auto" w:fill="auto"/>
            <w:vAlign w:val="center"/>
          </w:tcPr>
          <w:p w14:paraId="36DE7B62"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193</w:t>
            </w:r>
          </w:p>
        </w:tc>
        <w:tc>
          <w:tcPr>
            <w:tcW w:w="1011" w:type="dxa"/>
            <w:tcBorders>
              <w:top w:val="dotted" w:sz="4" w:space="0" w:color="auto"/>
              <w:right w:val="double" w:sz="4" w:space="0" w:color="auto"/>
            </w:tcBorders>
            <w:shd w:val="clear" w:color="auto" w:fill="auto"/>
            <w:vAlign w:val="center"/>
          </w:tcPr>
          <w:p w14:paraId="1030305A"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196</w:t>
            </w:r>
          </w:p>
        </w:tc>
        <w:tc>
          <w:tcPr>
            <w:tcW w:w="1010" w:type="dxa"/>
            <w:tcBorders>
              <w:top w:val="dotted" w:sz="4" w:space="0" w:color="auto"/>
              <w:left w:val="double" w:sz="4" w:space="0" w:color="auto"/>
            </w:tcBorders>
            <w:shd w:val="clear" w:color="auto" w:fill="auto"/>
            <w:vAlign w:val="center"/>
          </w:tcPr>
          <w:p w14:paraId="23BBA6B1"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28</w:t>
            </w:r>
          </w:p>
        </w:tc>
        <w:tc>
          <w:tcPr>
            <w:tcW w:w="1010" w:type="dxa"/>
            <w:tcBorders>
              <w:top w:val="dotted" w:sz="4" w:space="0" w:color="auto"/>
              <w:right w:val="single" w:sz="4" w:space="0" w:color="auto"/>
            </w:tcBorders>
            <w:shd w:val="clear" w:color="auto" w:fill="auto"/>
            <w:vAlign w:val="center"/>
          </w:tcPr>
          <w:p w14:paraId="70F69E67"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28</w:t>
            </w:r>
          </w:p>
        </w:tc>
        <w:tc>
          <w:tcPr>
            <w:tcW w:w="1011" w:type="dxa"/>
            <w:tcBorders>
              <w:top w:val="dotted" w:sz="4" w:space="0" w:color="auto"/>
              <w:left w:val="single" w:sz="4" w:space="0" w:color="auto"/>
            </w:tcBorders>
            <w:shd w:val="clear" w:color="auto" w:fill="auto"/>
            <w:vAlign w:val="center"/>
          </w:tcPr>
          <w:p w14:paraId="4027C7E9" w14:textId="77777777" w:rsidR="00727745" w:rsidRPr="00A10D50" w:rsidRDefault="00727745" w:rsidP="00E749AA">
            <w:pPr>
              <w:widowControl/>
              <w:spacing w:line="280" w:lineRule="exact"/>
              <w:jc w:val="right"/>
              <w:rPr>
                <w:rFonts w:ascii="ＭＳ Ｐ明朝" w:eastAsia="ＭＳ Ｐ明朝" w:hAnsi="ＭＳ Ｐ明朝"/>
                <w:szCs w:val="20"/>
              </w:rPr>
            </w:pPr>
            <w:r w:rsidRPr="00A10D50">
              <w:rPr>
                <w:rFonts w:ascii="ＭＳ Ｐ明朝" w:eastAsia="ＭＳ Ｐ明朝" w:hAnsi="ＭＳ Ｐ明朝" w:hint="eastAsia"/>
                <w:szCs w:val="20"/>
              </w:rPr>
              <w:t>28</w:t>
            </w:r>
          </w:p>
        </w:tc>
      </w:tr>
    </w:tbl>
    <w:p w14:paraId="6E710415" w14:textId="77777777" w:rsidR="00F9264C" w:rsidRPr="00913F0B" w:rsidRDefault="00F9264C" w:rsidP="00F9264C">
      <w:pPr>
        <w:widowControl/>
        <w:ind w:firstLineChars="100" w:firstLine="220"/>
        <w:jc w:val="left"/>
      </w:pPr>
    </w:p>
    <w:p w14:paraId="00B67917" w14:textId="77777777" w:rsidR="00F9264C" w:rsidRPr="00913F0B" w:rsidRDefault="00F9264C" w:rsidP="00F9264C">
      <w:pPr>
        <w:widowControl/>
        <w:jc w:val="left"/>
      </w:pPr>
    </w:p>
    <w:p w14:paraId="73502AB7" w14:textId="4DAD70A6" w:rsidR="00F9264C" w:rsidRDefault="00A20514" w:rsidP="00A20514">
      <w:pPr>
        <w:pStyle w:val="3"/>
        <w:ind w:leftChars="0"/>
        <w:rPr>
          <w:rFonts w:cs="Times New Roman"/>
          <w:szCs w:val="20"/>
        </w:rPr>
      </w:pPr>
      <w:bookmarkStart w:id="98" w:name="_Toc157802334"/>
      <w:r>
        <w:rPr>
          <w:rFonts w:cs="Times New Roman" w:hint="eastAsia"/>
          <w:szCs w:val="20"/>
        </w:rPr>
        <w:t xml:space="preserve">２　</w:t>
      </w:r>
      <w:r w:rsidR="00F9264C" w:rsidRPr="0072416A">
        <w:rPr>
          <w:rFonts w:cs="Times New Roman" w:hint="eastAsia"/>
          <w:szCs w:val="20"/>
        </w:rPr>
        <w:t>地域密着型・地域密着型介護予防サービス</w:t>
      </w:r>
      <w:bookmarkEnd w:id="98"/>
    </w:p>
    <w:p w14:paraId="3B78E435" w14:textId="77777777" w:rsidR="0072416A" w:rsidRPr="0072416A" w:rsidRDefault="0072416A" w:rsidP="0072416A">
      <w:pPr>
        <w:pStyle w:val="aa"/>
        <w:ind w:leftChars="0" w:left="960"/>
      </w:pPr>
    </w:p>
    <w:p w14:paraId="658393A2" w14:textId="465923DC" w:rsidR="00F9264C" w:rsidRPr="0072416A" w:rsidRDefault="00A20514" w:rsidP="0046480C">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t>（1）</w:t>
      </w:r>
      <w:r w:rsidR="00F9264C" w:rsidRPr="0072416A">
        <w:rPr>
          <w:rFonts w:ascii="HGSｺﾞｼｯｸE" w:eastAsia="HGSｺﾞｼｯｸE" w:hAnsi="HGSｺﾞｼｯｸE" w:cs="Times New Roman" w:hint="eastAsia"/>
          <w:b w:val="0"/>
          <w:szCs w:val="20"/>
        </w:rPr>
        <w:t>定期巡回・随時対応型訪問介護看護</w:t>
      </w:r>
    </w:p>
    <w:p w14:paraId="03C39B7A" w14:textId="576D52F4"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日中・夜間を通じて、訪問介護と訪問看護が一体的に又は密接に連携しながら、定期巡回と随時対応を行うサービスを提供します。１つの事業所で訪問介護と訪問看護を一体的に提供する「一体型」と、訪問介護を行う事業者が地域の訪問看護事業所と連携をしてサービスを提供する「連携型」があります。</w:t>
      </w:r>
    </w:p>
    <w:p w14:paraId="51D90730" w14:textId="77777777" w:rsidR="00984B76" w:rsidRPr="00913F0B" w:rsidRDefault="00984B76" w:rsidP="00984B76">
      <w:pPr>
        <w:pStyle w:val="aff"/>
        <w:tabs>
          <w:tab w:val="left" w:pos="7792"/>
        </w:tabs>
        <w:ind w:firstLineChars="3900" w:firstLine="7020"/>
      </w:pPr>
      <w:r w:rsidRPr="00913F0B">
        <w:rPr>
          <w:rFonts w:hint="eastAsia"/>
        </w:rPr>
        <w:t>単位：人/年</w:t>
      </w:r>
    </w:p>
    <w:tbl>
      <w:tblPr>
        <w:tblStyle w:val="a3"/>
        <w:tblW w:w="8644" w:type="dxa"/>
        <w:jc w:val="right"/>
        <w:tblLook w:val="04A0" w:firstRow="1" w:lastRow="0" w:firstColumn="1" w:lastColumn="0" w:noHBand="0" w:noVBand="1"/>
      </w:tblPr>
      <w:tblGrid>
        <w:gridCol w:w="567"/>
        <w:gridCol w:w="1134"/>
        <w:gridCol w:w="917"/>
        <w:gridCol w:w="2008"/>
        <w:gridCol w:w="2009"/>
        <w:gridCol w:w="2009"/>
      </w:tblGrid>
      <w:tr w:rsidR="00984B76" w:rsidRPr="00913F0B" w14:paraId="7207C4B7" w14:textId="77777777" w:rsidTr="0046480C">
        <w:trPr>
          <w:trHeight w:val="227"/>
          <w:jc w:val="right"/>
        </w:trPr>
        <w:tc>
          <w:tcPr>
            <w:tcW w:w="2618" w:type="dxa"/>
            <w:gridSpan w:val="3"/>
            <w:vMerge w:val="restart"/>
            <w:shd w:val="clear" w:color="auto" w:fill="D9D9D9" w:themeFill="background1" w:themeFillShade="D9"/>
            <w:vAlign w:val="center"/>
          </w:tcPr>
          <w:p w14:paraId="0DF59F1F" w14:textId="77777777" w:rsidR="00984B76" w:rsidRPr="00913F0B" w:rsidRDefault="00984B76"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6026" w:type="dxa"/>
            <w:gridSpan w:val="3"/>
            <w:shd w:val="clear" w:color="auto" w:fill="D9D9D9" w:themeFill="background1" w:themeFillShade="D9"/>
          </w:tcPr>
          <w:p w14:paraId="22E62435" w14:textId="77777777" w:rsidR="00984B76" w:rsidRPr="00913F0B" w:rsidRDefault="00984B76" w:rsidP="00E749AA">
            <w:pPr>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地域密着型サービス</w:t>
            </w:r>
          </w:p>
        </w:tc>
      </w:tr>
      <w:tr w:rsidR="00984B76" w:rsidRPr="00913F0B" w14:paraId="6ACD7F4D" w14:textId="77777777" w:rsidTr="0046480C">
        <w:trPr>
          <w:trHeight w:val="227"/>
          <w:jc w:val="right"/>
        </w:trPr>
        <w:tc>
          <w:tcPr>
            <w:tcW w:w="2618" w:type="dxa"/>
            <w:gridSpan w:val="3"/>
            <w:vMerge/>
            <w:shd w:val="clear" w:color="auto" w:fill="D9D9D9" w:themeFill="background1" w:themeFillShade="D9"/>
          </w:tcPr>
          <w:p w14:paraId="2F129AEA" w14:textId="77777777" w:rsidR="00984B76" w:rsidRPr="00913F0B" w:rsidRDefault="00984B76" w:rsidP="00E749AA">
            <w:pPr>
              <w:widowControl/>
              <w:spacing w:line="280" w:lineRule="exact"/>
              <w:jc w:val="center"/>
              <w:rPr>
                <w:rFonts w:ascii="ＭＳ Ｐゴシック" w:eastAsia="ＭＳ Ｐゴシック" w:hAnsi="ＭＳ Ｐゴシック"/>
                <w:sz w:val="20"/>
                <w:szCs w:val="20"/>
              </w:rPr>
            </w:pPr>
          </w:p>
        </w:tc>
        <w:tc>
          <w:tcPr>
            <w:tcW w:w="2008" w:type="dxa"/>
            <w:tcBorders>
              <w:bottom w:val="single" w:sz="4" w:space="0" w:color="auto"/>
              <w:right w:val="single" w:sz="4" w:space="0" w:color="auto"/>
            </w:tcBorders>
            <w:shd w:val="clear" w:color="auto" w:fill="D9D9D9" w:themeFill="background1" w:themeFillShade="D9"/>
            <w:vAlign w:val="center"/>
          </w:tcPr>
          <w:p w14:paraId="77CDD55A" w14:textId="77777777" w:rsidR="00984B76" w:rsidRPr="00913F0B" w:rsidRDefault="00984B76"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2E7ECF70" w14:textId="77777777" w:rsidR="00984B76" w:rsidRPr="00913F0B" w:rsidRDefault="00984B76"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51E8CB56" w14:textId="77777777" w:rsidR="00984B76" w:rsidRPr="00913F0B" w:rsidRDefault="00984B76"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984B76" w:rsidRPr="00913F0B" w14:paraId="74BB544E" w14:textId="77777777" w:rsidTr="0046480C">
        <w:trPr>
          <w:trHeight w:val="227"/>
          <w:jc w:val="right"/>
        </w:trPr>
        <w:tc>
          <w:tcPr>
            <w:tcW w:w="1701" w:type="dxa"/>
            <w:gridSpan w:val="2"/>
            <w:vMerge w:val="restart"/>
            <w:vAlign w:val="center"/>
          </w:tcPr>
          <w:p w14:paraId="68999DBD" w14:textId="77777777" w:rsidR="00984B76" w:rsidRPr="00913F0B" w:rsidRDefault="00984B76"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684543BC" w14:textId="77777777" w:rsidR="00984B76" w:rsidRPr="00913F0B" w:rsidRDefault="00984B76"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4444689A" w14:textId="2F6FDB6A" w:rsidR="00984B76" w:rsidRPr="00C96AFE" w:rsidRDefault="00984B76"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0</w:t>
            </w:r>
          </w:p>
        </w:tc>
        <w:tc>
          <w:tcPr>
            <w:tcW w:w="2009" w:type="dxa"/>
            <w:tcBorders>
              <w:left w:val="single" w:sz="4" w:space="0" w:color="auto"/>
              <w:bottom w:val="dotted" w:sz="4" w:space="0" w:color="auto"/>
            </w:tcBorders>
            <w:shd w:val="clear" w:color="auto" w:fill="auto"/>
            <w:vAlign w:val="center"/>
          </w:tcPr>
          <w:p w14:paraId="0F6DA59A" w14:textId="77777777" w:rsidR="00984B76" w:rsidRPr="00C96AFE" w:rsidRDefault="00984B76"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0</w:t>
            </w:r>
          </w:p>
        </w:tc>
        <w:tc>
          <w:tcPr>
            <w:tcW w:w="2009" w:type="dxa"/>
            <w:tcBorders>
              <w:bottom w:val="dotted" w:sz="4" w:space="0" w:color="auto"/>
              <w:right w:val="single" w:sz="4" w:space="0" w:color="auto"/>
            </w:tcBorders>
            <w:shd w:val="clear" w:color="auto" w:fill="auto"/>
            <w:vAlign w:val="center"/>
          </w:tcPr>
          <w:p w14:paraId="7C76CD9F" w14:textId="77777777" w:rsidR="00984B76" w:rsidRPr="00C96AFE" w:rsidRDefault="00984B76"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rPr>
              <w:t>0</w:t>
            </w:r>
          </w:p>
        </w:tc>
      </w:tr>
      <w:tr w:rsidR="00984B76" w:rsidRPr="00913F0B" w14:paraId="7DF1E5C7" w14:textId="77777777" w:rsidTr="0046480C">
        <w:trPr>
          <w:trHeight w:val="227"/>
          <w:jc w:val="right"/>
        </w:trPr>
        <w:tc>
          <w:tcPr>
            <w:tcW w:w="1701" w:type="dxa"/>
            <w:gridSpan w:val="2"/>
            <w:vMerge/>
            <w:tcBorders>
              <w:bottom w:val="nil"/>
            </w:tcBorders>
            <w:vAlign w:val="center"/>
          </w:tcPr>
          <w:p w14:paraId="519E24CD" w14:textId="77777777" w:rsidR="00984B76" w:rsidRPr="00913F0B" w:rsidRDefault="00984B76"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3AF6BF0A" w14:textId="77777777" w:rsidR="00984B76" w:rsidRPr="00913F0B" w:rsidRDefault="00984B76"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270BB20F" w14:textId="539859C9" w:rsidR="00984B76" w:rsidRPr="00C96AFE" w:rsidRDefault="00984B76" w:rsidP="00E749AA">
            <w:pPr>
              <w:widowControl/>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24</w:t>
            </w:r>
          </w:p>
        </w:tc>
        <w:tc>
          <w:tcPr>
            <w:tcW w:w="2009" w:type="dxa"/>
            <w:tcBorders>
              <w:top w:val="dotted" w:sz="4" w:space="0" w:color="auto"/>
              <w:left w:val="single" w:sz="4" w:space="0" w:color="auto"/>
            </w:tcBorders>
            <w:shd w:val="clear" w:color="auto" w:fill="auto"/>
            <w:vAlign w:val="center"/>
          </w:tcPr>
          <w:p w14:paraId="06BAB19C" w14:textId="415AB17F" w:rsidR="00984B76" w:rsidRPr="00C96AFE" w:rsidRDefault="00984B76"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24</w:t>
            </w:r>
          </w:p>
        </w:tc>
        <w:tc>
          <w:tcPr>
            <w:tcW w:w="2009" w:type="dxa"/>
            <w:tcBorders>
              <w:top w:val="dotted" w:sz="4" w:space="0" w:color="auto"/>
              <w:right w:val="single" w:sz="4" w:space="0" w:color="auto"/>
            </w:tcBorders>
            <w:shd w:val="clear" w:color="auto" w:fill="auto"/>
            <w:vAlign w:val="center"/>
          </w:tcPr>
          <w:p w14:paraId="433C5E13" w14:textId="77777777" w:rsidR="00984B76" w:rsidRPr="00C96AFE" w:rsidRDefault="00984B76" w:rsidP="00E749AA">
            <w:pPr>
              <w:spacing w:line="280" w:lineRule="exact"/>
              <w:jc w:val="right"/>
              <w:rPr>
                <w:rFonts w:ascii="ＭＳ Ｐゴシック" w:eastAsia="ＭＳ Ｐゴシック" w:hAnsi="ＭＳ Ｐゴシック"/>
                <w:b/>
                <w:szCs w:val="20"/>
              </w:rPr>
            </w:pPr>
            <w:r w:rsidRPr="00C96AFE">
              <w:rPr>
                <w:rFonts w:ascii="ＭＳ Ｐゴシック" w:eastAsia="ＭＳ Ｐゴシック" w:hAnsi="ＭＳ Ｐゴシック" w:hint="eastAsia"/>
                <w:b/>
                <w:bCs/>
                <w:color w:val="000000"/>
              </w:rPr>
              <w:t>24</w:t>
            </w:r>
          </w:p>
        </w:tc>
      </w:tr>
      <w:tr w:rsidR="00984B76" w:rsidRPr="00913F0B" w14:paraId="22511F9D" w14:textId="77777777" w:rsidTr="0046480C">
        <w:trPr>
          <w:trHeight w:val="227"/>
          <w:jc w:val="right"/>
        </w:trPr>
        <w:tc>
          <w:tcPr>
            <w:tcW w:w="567" w:type="dxa"/>
            <w:vMerge w:val="restart"/>
            <w:tcBorders>
              <w:top w:val="nil"/>
            </w:tcBorders>
          </w:tcPr>
          <w:p w14:paraId="4408EC31"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2559F908"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07B36A99"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090D1606" w14:textId="1ED1D113"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2009" w:type="dxa"/>
            <w:tcBorders>
              <w:left w:val="single" w:sz="4" w:space="0" w:color="auto"/>
              <w:bottom w:val="dotted" w:sz="4" w:space="0" w:color="auto"/>
            </w:tcBorders>
            <w:shd w:val="clear" w:color="auto" w:fill="auto"/>
            <w:vAlign w:val="center"/>
          </w:tcPr>
          <w:p w14:paraId="56129E9F" w14:textId="492B40A1" w:rsidR="00984B76" w:rsidRPr="00706205" w:rsidRDefault="00984B76"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2009" w:type="dxa"/>
            <w:tcBorders>
              <w:bottom w:val="dotted" w:sz="4" w:space="0" w:color="auto"/>
              <w:right w:val="single" w:sz="4" w:space="0" w:color="auto"/>
            </w:tcBorders>
            <w:shd w:val="clear" w:color="auto" w:fill="auto"/>
            <w:vAlign w:val="center"/>
          </w:tcPr>
          <w:p w14:paraId="235C2DAE" w14:textId="77777777" w:rsidR="00984B76" w:rsidRPr="00706205" w:rsidRDefault="00984B76"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r>
      <w:tr w:rsidR="00984B76" w:rsidRPr="00913F0B" w14:paraId="704F69EB" w14:textId="77777777" w:rsidTr="0046480C">
        <w:trPr>
          <w:trHeight w:val="227"/>
          <w:jc w:val="right"/>
        </w:trPr>
        <w:tc>
          <w:tcPr>
            <w:tcW w:w="567" w:type="dxa"/>
            <w:vMerge/>
          </w:tcPr>
          <w:p w14:paraId="1D3694BE"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51F4F42B"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3D4809D6"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0FAE2605" w14:textId="5A5C8701"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2009" w:type="dxa"/>
            <w:tcBorders>
              <w:top w:val="dotted" w:sz="4" w:space="0" w:color="auto"/>
              <w:left w:val="single" w:sz="4" w:space="0" w:color="auto"/>
            </w:tcBorders>
            <w:shd w:val="clear" w:color="auto" w:fill="auto"/>
            <w:vAlign w:val="center"/>
          </w:tcPr>
          <w:p w14:paraId="26F5480A" w14:textId="1644DB41"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2009" w:type="dxa"/>
            <w:tcBorders>
              <w:top w:val="dotted" w:sz="4" w:space="0" w:color="auto"/>
              <w:right w:val="single" w:sz="4" w:space="0" w:color="auto"/>
            </w:tcBorders>
            <w:shd w:val="clear" w:color="auto" w:fill="auto"/>
            <w:vAlign w:val="center"/>
          </w:tcPr>
          <w:p w14:paraId="2AD96048" w14:textId="77777777"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r>
      <w:tr w:rsidR="00984B76" w:rsidRPr="00913F0B" w14:paraId="782F26E5" w14:textId="77777777" w:rsidTr="0046480C">
        <w:trPr>
          <w:trHeight w:val="227"/>
          <w:jc w:val="right"/>
        </w:trPr>
        <w:tc>
          <w:tcPr>
            <w:tcW w:w="567" w:type="dxa"/>
            <w:vMerge/>
          </w:tcPr>
          <w:p w14:paraId="319F4C51"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473F814A"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6A4FC0C2"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10A2BA41" w14:textId="0E36D91A"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2009" w:type="dxa"/>
            <w:tcBorders>
              <w:left w:val="single" w:sz="4" w:space="0" w:color="auto"/>
              <w:bottom w:val="dotted" w:sz="4" w:space="0" w:color="auto"/>
            </w:tcBorders>
            <w:shd w:val="clear" w:color="auto" w:fill="auto"/>
            <w:vAlign w:val="center"/>
          </w:tcPr>
          <w:p w14:paraId="4DD0190B" w14:textId="77777777" w:rsidR="00984B76" w:rsidRPr="00706205" w:rsidRDefault="00984B76"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2009" w:type="dxa"/>
            <w:tcBorders>
              <w:bottom w:val="dotted" w:sz="4" w:space="0" w:color="auto"/>
              <w:right w:val="single" w:sz="4" w:space="0" w:color="auto"/>
            </w:tcBorders>
            <w:shd w:val="clear" w:color="auto" w:fill="auto"/>
            <w:vAlign w:val="center"/>
          </w:tcPr>
          <w:p w14:paraId="435D9523" w14:textId="77777777" w:rsidR="00984B76" w:rsidRPr="00706205" w:rsidRDefault="00984B76"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r>
      <w:tr w:rsidR="00984B76" w:rsidRPr="00913F0B" w14:paraId="02003301" w14:textId="77777777" w:rsidTr="0046480C">
        <w:trPr>
          <w:trHeight w:val="227"/>
          <w:jc w:val="right"/>
        </w:trPr>
        <w:tc>
          <w:tcPr>
            <w:tcW w:w="567" w:type="dxa"/>
            <w:vMerge/>
          </w:tcPr>
          <w:p w14:paraId="43F40E76"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04DB94AB"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76E328C1"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039F5CA4" w14:textId="77777777"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24</w:t>
            </w:r>
          </w:p>
        </w:tc>
        <w:tc>
          <w:tcPr>
            <w:tcW w:w="2009" w:type="dxa"/>
            <w:tcBorders>
              <w:top w:val="dotted" w:sz="4" w:space="0" w:color="auto"/>
              <w:left w:val="single" w:sz="4" w:space="0" w:color="auto"/>
            </w:tcBorders>
            <w:shd w:val="clear" w:color="auto" w:fill="auto"/>
            <w:vAlign w:val="center"/>
          </w:tcPr>
          <w:p w14:paraId="13B1C20B" w14:textId="77777777"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24</w:t>
            </w:r>
          </w:p>
        </w:tc>
        <w:tc>
          <w:tcPr>
            <w:tcW w:w="2009" w:type="dxa"/>
            <w:tcBorders>
              <w:top w:val="dotted" w:sz="4" w:space="0" w:color="auto"/>
              <w:right w:val="single" w:sz="4" w:space="0" w:color="auto"/>
            </w:tcBorders>
            <w:shd w:val="clear" w:color="auto" w:fill="auto"/>
            <w:vAlign w:val="center"/>
          </w:tcPr>
          <w:p w14:paraId="256DD7E5" w14:textId="77777777"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24</w:t>
            </w:r>
          </w:p>
        </w:tc>
      </w:tr>
      <w:tr w:rsidR="00984B76" w:rsidRPr="00913F0B" w14:paraId="5EE71806" w14:textId="77777777" w:rsidTr="0046480C">
        <w:trPr>
          <w:trHeight w:val="227"/>
          <w:jc w:val="right"/>
        </w:trPr>
        <w:tc>
          <w:tcPr>
            <w:tcW w:w="567" w:type="dxa"/>
            <w:vMerge/>
          </w:tcPr>
          <w:p w14:paraId="5CB1536D"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9DA60EE"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69C55D41"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53977BCD" w14:textId="77777777"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2009" w:type="dxa"/>
            <w:tcBorders>
              <w:left w:val="single" w:sz="4" w:space="0" w:color="auto"/>
              <w:bottom w:val="dotted" w:sz="4" w:space="0" w:color="auto"/>
            </w:tcBorders>
            <w:shd w:val="clear" w:color="auto" w:fill="auto"/>
            <w:vAlign w:val="center"/>
          </w:tcPr>
          <w:p w14:paraId="7575449B" w14:textId="77777777" w:rsidR="00984B76" w:rsidRPr="00706205" w:rsidRDefault="00984B76"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2009" w:type="dxa"/>
            <w:tcBorders>
              <w:bottom w:val="dotted" w:sz="4" w:space="0" w:color="auto"/>
              <w:right w:val="single" w:sz="4" w:space="0" w:color="auto"/>
            </w:tcBorders>
            <w:shd w:val="clear" w:color="auto" w:fill="auto"/>
            <w:vAlign w:val="center"/>
          </w:tcPr>
          <w:p w14:paraId="2ED5E60C" w14:textId="77777777" w:rsidR="00984B76" w:rsidRPr="00706205" w:rsidRDefault="00984B76"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r>
      <w:tr w:rsidR="00984B76" w:rsidRPr="00913F0B" w14:paraId="017D3782" w14:textId="77777777" w:rsidTr="0046480C">
        <w:trPr>
          <w:trHeight w:val="227"/>
          <w:jc w:val="right"/>
        </w:trPr>
        <w:tc>
          <w:tcPr>
            <w:tcW w:w="567" w:type="dxa"/>
            <w:vMerge/>
          </w:tcPr>
          <w:p w14:paraId="62918AD3" w14:textId="77777777" w:rsidR="00984B76" w:rsidRPr="00913F0B" w:rsidRDefault="00984B76"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0487A908" w14:textId="77777777" w:rsidR="00984B76" w:rsidRPr="00913F0B" w:rsidRDefault="00984B76"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636C4C5B" w14:textId="77777777" w:rsidR="00984B76" w:rsidRPr="00913F0B" w:rsidRDefault="00984B7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4CBA1E97" w14:textId="77777777"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2009" w:type="dxa"/>
            <w:tcBorders>
              <w:top w:val="dotted" w:sz="4" w:space="0" w:color="auto"/>
              <w:left w:val="single" w:sz="4" w:space="0" w:color="auto"/>
            </w:tcBorders>
            <w:shd w:val="clear" w:color="auto" w:fill="auto"/>
            <w:vAlign w:val="center"/>
          </w:tcPr>
          <w:p w14:paraId="1B347766" w14:textId="77777777"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2009" w:type="dxa"/>
            <w:tcBorders>
              <w:top w:val="dotted" w:sz="4" w:space="0" w:color="auto"/>
              <w:right w:val="single" w:sz="4" w:space="0" w:color="auto"/>
            </w:tcBorders>
            <w:shd w:val="clear" w:color="auto" w:fill="auto"/>
            <w:vAlign w:val="center"/>
          </w:tcPr>
          <w:p w14:paraId="46D55726" w14:textId="77777777" w:rsidR="00984B76" w:rsidRPr="00706205" w:rsidRDefault="00984B76"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r>
    </w:tbl>
    <w:p w14:paraId="2FA91968" w14:textId="77777777" w:rsidR="00F9264C" w:rsidRPr="00913F0B" w:rsidRDefault="00F9264C" w:rsidP="00F9264C">
      <w:pPr>
        <w:pStyle w:val="aff"/>
        <w:tabs>
          <w:tab w:val="left" w:pos="7792"/>
        </w:tabs>
        <w:ind w:right="720" w:firstLineChars="3900" w:firstLine="7020"/>
        <w:jc w:val="both"/>
      </w:pPr>
    </w:p>
    <w:p w14:paraId="05408812" w14:textId="77777777" w:rsidR="00F9264C" w:rsidRDefault="00F9264C" w:rsidP="00F9264C">
      <w:pPr>
        <w:widowControl/>
        <w:jc w:val="left"/>
      </w:pPr>
    </w:p>
    <w:p w14:paraId="17B0D37D" w14:textId="77777777" w:rsidR="00F9264C" w:rsidRDefault="00F9264C" w:rsidP="00F9264C">
      <w:pPr>
        <w:widowControl/>
        <w:jc w:val="left"/>
      </w:pPr>
    </w:p>
    <w:p w14:paraId="75AE17AE" w14:textId="77777777" w:rsidR="00F9264C" w:rsidRDefault="00F9264C" w:rsidP="00F9264C">
      <w:pPr>
        <w:widowControl/>
        <w:jc w:val="left"/>
      </w:pPr>
      <w:r>
        <w:br w:type="page"/>
      </w:r>
    </w:p>
    <w:p w14:paraId="32CF7409" w14:textId="1D92B560" w:rsidR="00F9264C" w:rsidRPr="0072416A" w:rsidRDefault="00A20514" w:rsidP="0046480C">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lastRenderedPageBreak/>
        <w:t>（2）</w:t>
      </w:r>
      <w:r w:rsidR="00F9264C" w:rsidRPr="0072416A">
        <w:rPr>
          <w:rFonts w:ascii="HGSｺﾞｼｯｸE" w:eastAsia="HGSｺﾞｼｯｸE" w:hAnsi="HGSｺﾞｼｯｸE" w:cs="Times New Roman" w:hint="eastAsia"/>
          <w:b w:val="0"/>
          <w:szCs w:val="20"/>
        </w:rPr>
        <w:t>地域密着型通所介護</w:t>
      </w:r>
    </w:p>
    <w:p w14:paraId="5BA340A1" w14:textId="5A5FC2E1"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日中、利用定員</w:t>
      </w:r>
      <w:r w:rsidRPr="0072416A">
        <w:rPr>
          <w:rFonts w:ascii="游ゴシック Medium" w:eastAsia="游ゴシック Medium" w:hAnsi="游ゴシック Medium" w:cs="Times New Roman"/>
          <w:szCs w:val="20"/>
        </w:rPr>
        <w:t>18人以下の小規模のデイサービスセンターなどに通い、利用者の心身機能の維持向上と、利用者の家族負担の軽減を図</w:t>
      </w:r>
      <w:r w:rsidRPr="0072416A">
        <w:rPr>
          <w:rFonts w:ascii="游ゴシック Medium" w:eastAsia="游ゴシック Medium" w:hAnsi="游ゴシック Medium" w:cs="Times New Roman" w:hint="eastAsia"/>
          <w:szCs w:val="20"/>
        </w:rPr>
        <w:t>るとともに、</w:t>
      </w:r>
      <w:r w:rsidRPr="0072416A">
        <w:rPr>
          <w:rFonts w:ascii="游ゴシック Medium" w:eastAsia="游ゴシック Medium" w:hAnsi="游ゴシック Medium" w:cs="Times New Roman"/>
          <w:szCs w:val="20"/>
        </w:rPr>
        <w:t>食事、入浴、その他の必要な日常生活上の支援や生活機能訓練などを日帰りで提供するサービスで</w:t>
      </w:r>
      <w:r w:rsidRPr="0072416A">
        <w:rPr>
          <w:rFonts w:ascii="游ゴシック Medium" w:eastAsia="游ゴシック Medium" w:hAnsi="游ゴシック Medium" w:cs="Times New Roman" w:hint="eastAsia"/>
          <w:szCs w:val="20"/>
        </w:rPr>
        <w:t>す。</w:t>
      </w:r>
    </w:p>
    <w:p w14:paraId="1661F628" w14:textId="2F7BA39A" w:rsidR="005A558D" w:rsidRPr="00913F0B" w:rsidRDefault="005A558D" w:rsidP="005A558D">
      <w:pPr>
        <w:pStyle w:val="aff"/>
        <w:ind w:leftChars="2600" w:left="5720" w:firstLineChars="700" w:firstLine="1260"/>
      </w:pPr>
      <w:r w:rsidRPr="00913F0B">
        <w:rPr>
          <w:rFonts w:hint="eastAsia"/>
        </w:rPr>
        <w:t>単位：人/年</w:t>
      </w:r>
    </w:p>
    <w:tbl>
      <w:tblPr>
        <w:tblStyle w:val="a3"/>
        <w:tblW w:w="8644" w:type="dxa"/>
        <w:jc w:val="right"/>
        <w:tblLook w:val="04A0" w:firstRow="1" w:lastRow="0" w:firstColumn="1" w:lastColumn="0" w:noHBand="0" w:noVBand="1"/>
      </w:tblPr>
      <w:tblGrid>
        <w:gridCol w:w="567"/>
        <w:gridCol w:w="1134"/>
        <w:gridCol w:w="917"/>
        <w:gridCol w:w="2008"/>
        <w:gridCol w:w="2009"/>
        <w:gridCol w:w="2009"/>
      </w:tblGrid>
      <w:tr w:rsidR="005A558D" w:rsidRPr="00913F0B" w14:paraId="2130FC6E" w14:textId="77777777" w:rsidTr="0046480C">
        <w:trPr>
          <w:trHeight w:val="227"/>
          <w:jc w:val="right"/>
        </w:trPr>
        <w:tc>
          <w:tcPr>
            <w:tcW w:w="2618" w:type="dxa"/>
            <w:gridSpan w:val="3"/>
            <w:vMerge w:val="restart"/>
            <w:shd w:val="clear" w:color="auto" w:fill="D9D9D9" w:themeFill="background1" w:themeFillShade="D9"/>
            <w:vAlign w:val="center"/>
          </w:tcPr>
          <w:p w14:paraId="472D2B6E" w14:textId="77777777" w:rsidR="005A558D" w:rsidRPr="00913F0B" w:rsidRDefault="005A558D"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6026" w:type="dxa"/>
            <w:gridSpan w:val="3"/>
            <w:shd w:val="clear" w:color="auto" w:fill="D9D9D9" w:themeFill="background1" w:themeFillShade="D9"/>
          </w:tcPr>
          <w:p w14:paraId="2AE7FF11" w14:textId="77777777" w:rsidR="005A558D" w:rsidRPr="00913F0B" w:rsidRDefault="005A558D" w:rsidP="00E749AA">
            <w:pPr>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地域密着型サービス</w:t>
            </w:r>
          </w:p>
        </w:tc>
      </w:tr>
      <w:tr w:rsidR="005A558D" w:rsidRPr="00913F0B" w14:paraId="2A42BF51" w14:textId="77777777" w:rsidTr="0046480C">
        <w:trPr>
          <w:trHeight w:val="227"/>
          <w:jc w:val="right"/>
        </w:trPr>
        <w:tc>
          <w:tcPr>
            <w:tcW w:w="2618" w:type="dxa"/>
            <w:gridSpan w:val="3"/>
            <w:vMerge/>
            <w:shd w:val="clear" w:color="auto" w:fill="D9D9D9" w:themeFill="background1" w:themeFillShade="D9"/>
          </w:tcPr>
          <w:p w14:paraId="6F50C5D9" w14:textId="77777777" w:rsidR="005A558D" w:rsidRPr="00913F0B" w:rsidRDefault="005A558D" w:rsidP="00E749AA">
            <w:pPr>
              <w:widowControl/>
              <w:spacing w:line="280" w:lineRule="exact"/>
              <w:jc w:val="center"/>
              <w:rPr>
                <w:rFonts w:ascii="ＭＳ Ｐゴシック" w:eastAsia="ＭＳ Ｐゴシック" w:hAnsi="ＭＳ Ｐゴシック"/>
                <w:sz w:val="20"/>
                <w:szCs w:val="20"/>
              </w:rPr>
            </w:pPr>
          </w:p>
        </w:tc>
        <w:tc>
          <w:tcPr>
            <w:tcW w:w="2008" w:type="dxa"/>
            <w:tcBorders>
              <w:bottom w:val="single" w:sz="4" w:space="0" w:color="auto"/>
              <w:right w:val="single" w:sz="4" w:space="0" w:color="auto"/>
            </w:tcBorders>
            <w:shd w:val="clear" w:color="auto" w:fill="D9D9D9" w:themeFill="background1" w:themeFillShade="D9"/>
            <w:vAlign w:val="center"/>
          </w:tcPr>
          <w:p w14:paraId="08C31763" w14:textId="77777777" w:rsidR="005A558D" w:rsidRPr="00913F0B" w:rsidRDefault="005A558D"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3F64E6B0" w14:textId="77777777" w:rsidR="005A558D" w:rsidRPr="00913F0B" w:rsidRDefault="005A558D"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1CF2D0D8" w14:textId="77777777" w:rsidR="005A558D" w:rsidRPr="00913F0B" w:rsidRDefault="005A558D"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5A558D" w:rsidRPr="00913F0B" w14:paraId="6269B593" w14:textId="77777777" w:rsidTr="0046480C">
        <w:trPr>
          <w:trHeight w:val="227"/>
          <w:jc w:val="right"/>
        </w:trPr>
        <w:tc>
          <w:tcPr>
            <w:tcW w:w="1701" w:type="dxa"/>
            <w:gridSpan w:val="2"/>
            <w:vMerge w:val="restart"/>
            <w:vAlign w:val="center"/>
          </w:tcPr>
          <w:p w14:paraId="5DB25FE4" w14:textId="77777777" w:rsidR="005A558D" w:rsidRPr="00913F0B" w:rsidRDefault="005A558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1F158306" w14:textId="77777777" w:rsidR="005A558D" w:rsidRPr="00913F0B" w:rsidRDefault="005A558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175044D0" w14:textId="77777777" w:rsidR="005A558D" w:rsidRPr="0020094A" w:rsidRDefault="005A558D"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1,332</w:t>
            </w:r>
          </w:p>
        </w:tc>
        <w:tc>
          <w:tcPr>
            <w:tcW w:w="2009" w:type="dxa"/>
            <w:tcBorders>
              <w:left w:val="single" w:sz="4" w:space="0" w:color="auto"/>
              <w:bottom w:val="dotted" w:sz="4" w:space="0" w:color="auto"/>
            </w:tcBorders>
            <w:shd w:val="clear" w:color="auto" w:fill="auto"/>
            <w:vAlign w:val="center"/>
          </w:tcPr>
          <w:p w14:paraId="7D6CABE9" w14:textId="77777777" w:rsidR="005A558D" w:rsidRPr="0020094A" w:rsidRDefault="005A558D"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1,356</w:t>
            </w:r>
          </w:p>
        </w:tc>
        <w:tc>
          <w:tcPr>
            <w:tcW w:w="2009" w:type="dxa"/>
            <w:tcBorders>
              <w:bottom w:val="dotted" w:sz="4" w:space="0" w:color="auto"/>
              <w:right w:val="single" w:sz="4" w:space="0" w:color="auto"/>
            </w:tcBorders>
            <w:shd w:val="clear" w:color="auto" w:fill="auto"/>
            <w:vAlign w:val="center"/>
          </w:tcPr>
          <w:p w14:paraId="4D0C0D5E" w14:textId="77777777" w:rsidR="005A558D" w:rsidRPr="0020094A" w:rsidRDefault="005A558D"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1,680</w:t>
            </w:r>
          </w:p>
        </w:tc>
      </w:tr>
      <w:tr w:rsidR="005A558D" w:rsidRPr="00913F0B" w14:paraId="503A6F0D" w14:textId="77777777" w:rsidTr="0046480C">
        <w:trPr>
          <w:trHeight w:val="227"/>
          <w:jc w:val="right"/>
        </w:trPr>
        <w:tc>
          <w:tcPr>
            <w:tcW w:w="1701" w:type="dxa"/>
            <w:gridSpan w:val="2"/>
            <w:vMerge/>
            <w:tcBorders>
              <w:bottom w:val="nil"/>
            </w:tcBorders>
            <w:vAlign w:val="center"/>
          </w:tcPr>
          <w:p w14:paraId="0C67ADDC" w14:textId="77777777" w:rsidR="005A558D" w:rsidRPr="00913F0B" w:rsidRDefault="005A558D"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00858227" w14:textId="77777777" w:rsidR="005A558D" w:rsidRPr="00913F0B" w:rsidRDefault="005A558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1CDED29C" w14:textId="71414D11" w:rsidR="005A558D" w:rsidRPr="0020094A" w:rsidRDefault="005A558D"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1,500</w:t>
            </w:r>
          </w:p>
        </w:tc>
        <w:tc>
          <w:tcPr>
            <w:tcW w:w="2009" w:type="dxa"/>
            <w:tcBorders>
              <w:top w:val="dotted" w:sz="4" w:space="0" w:color="auto"/>
              <w:left w:val="single" w:sz="4" w:space="0" w:color="auto"/>
            </w:tcBorders>
            <w:shd w:val="clear" w:color="auto" w:fill="auto"/>
            <w:vAlign w:val="center"/>
          </w:tcPr>
          <w:p w14:paraId="2B42663E" w14:textId="6C6419C7" w:rsidR="005A558D" w:rsidRPr="0020094A" w:rsidRDefault="005A558D"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1,524</w:t>
            </w:r>
          </w:p>
        </w:tc>
        <w:tc>
          <w:tcPr>
            <w:tcW w:w="2009" w:type="dxa"/>
            <w:tcBorders>
              <w:top w:val="dotted" w:sz="4" w:space="0" w:color="auto"/>
              <w:right w:val="single" w:sz="4" w:space="0" w:color="auto"/>
            </w:tcBorders>
            <w:shd w:val="clear" w:color="auto" w:fill="auto"/>
            <w:vAlign w:val="center"/>
          </w:tcPr>
          <w:p w14:paraId="2D592703" w14:textId="77777777" w:rsidR="005A558D" w:rsidRPr="0020094A" w:rsidRDefault="005A558D"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1,548</w:t>
            </w:r>
          </w:p>
        </w:tc>
      </w:tr>
      <w:tr w:rsidR="005A558D" w:rsidRPr="00913F0B" w14:paraId="790B77D3" w14:textId="77777777" w:rsidTr="0046480C">
        <w:trPr>
          <w:trHeight w:val="227"/>
          <w:jc w:val="right"/>
        </w:trPr>
        <w:tc>
          <w:tcPr>
            <w:tcW w:w="567" w:type="dxa"/>
            <w:vMerge w:val="restart"/>
            <w:tcBorders>
              <w:top w:val="nil"/>
            </w:tcBorders>
          </w:tcPr>
          <w:p w14:paraId="6CC31675"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134168AA"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4F58F36F"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227FD393" w14:textId="415BB25B"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336</w:t>
            </w:r>
          </w:p>
        </w:tc>
        <w:tc>
          <w:tcPr>
            <w:tcW w:w="2009" w:type="dxa"/>
            <w:tcBorders>
              <w:left w:val="single" w:sz="4" w:space="0" w:color="auto"/>
              <w:bottom w:val="dotted" w:sz="4" w:space="0" w:color="auto"/>
            </w:tcBorders>
            <w:shd w:val="clear" w:color="auto" w:fill="auto"/>
            <w:vAlign w:val="center"/>
          </w:tcPr>
          <w:p w14:paraId="1CE4779C" w14:textId="166FD78C" w:rsidR="005A558D" w:rsidRPr="00C175DB" w:rsidRDefault="005A558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336</w:t>
            </w:r>
          </w:p>
        </w:tc>
        <w:tc>
          <w:tcPr>
            <w:tcW w:w="2009" w:type="dxa"/>
            <w:tcBorders>
              <w:bottom w:val="dotted" w:sz="4" w:space="0" w:color="auto"/>
              <w:right w:val="single" w:sz="4" w:space="0" w:color="auto"/>
            </w:tcBorders>
            <w:shd w:val="clear" w:color="auto" w:fill="auto"/>
            <w:vAlign w:val="center"/>
          </w:tcPr>
          <w:p w14:paraId="03CD60E9" w14:textId="77777777" w:rsidR="005A558D" w:rsidRPr="00C175DB" w:rsidRDefault="005A558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408</w:t>
            </w:r>
          </w:p>
        </w:tc>
      </w:tr>
      <w:tr w:rsidR="005A558D" w:rsidRPr="00913F0B" w14:paraId="4BAF8B4E" w14:textId="77777777" w:rsidTr="0046480C">
        <w:trPr>
          <w:trHeight w:val="227"/>
          <w:jc w:val="right"/>
        </w:trPr>
        <w:tc>
          <w:tcPr>
            <w:tcW w:w="567" w:type="dxa"/>
            <w:vMerge/>
          </w:tcPr>
          <w:p w14:paraId="4800C7CC"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60FDB78C"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007758EB"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7D9AE7CA" w14:textId="3AE8B1C7"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448</w:t>
            </w:r>
          </w:p>
        </w:tc>
        <w:tc>
          <w:tcPr>
            <w:tcW w:w="2009" w:type="dxa"/>
            <w:tcBorders>
              <w:top w:val="dotted" w:sz="4" w:space="0" w:color="auto"/>
              <w:left w:val="single" w:sz="4" w:space="0" w:color="auto"/>
            </w:tcBorders>
            <w:shd w:val="clear" w:color="auto" w:fill="auto"/>
            <w:vAlign w:val="center"/>
          </w:tcPr>
          <w:p w14:paraId="3ABB27F8" w14:textId="4BD350DE"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455</w:t>
            </w:r>
          </w:p>
        </w:tc>
        <w:tc>
          <w:tcPr>
            <w:tcW w:w="2009" w:type="dxa"/>
            <w:tcBorders>
              <w:top w:val="dotted" w:sz="4" w:space="0" w:color="auto"/>
              <w:right w:val="single" w:sz="4" w:space="0" w:color="auto"/>
            </w:tcBorders>
            <w:shd w:val="clear" w:color="auto" w:fill="auto"/>
            <w:vAlign w:val="center"/>
          </w:tcPr>
          <w:p w14:paraId="38F93694" w14:textId="77777777"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462</w:t>
            </w:r>
          </w:p>
        </w:tc>
      </w:tr>
      <w:tr w:rsidR="005A558D" w:rsidRPr="00913F0B" w14:paraId="7975801C" w14:textId="77777777" w:rsidTr="0046480C">
        <w:trPr>
          <w:trHeight w:val="227"/>
          <w:jc w:val="right"/>
        </w:trPr>
        <w:tc>
          <w:tcPr>
            <w:tcW w:w="567" w:type="dxa"/>
            <w:vMerge/>
          </w:tcPr>
          <w:p w14:paraId="28800A60"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531AD2F3"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471B9875"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08B494BA" w14:textId="313CEA1D"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960</w:t>
            </w:r>
          </w:p>
        </w:tc>
        <w:tc>
          <w:tcPr>
            <w:tcW w:w="2009" w:type="dxa"/>
            <w:tcBorders>
              <w:left w:val="single" w:sz="4" w:space="0" w:color="auto"/>
              <w:bottom w:val="dotted" w:sz="4" w:space="0" w:color="auto"/>
            </w:tcBorders>
            <w:shd w:val="clear" w:color="auto" w:fill="auto"/>
            <w:vAlign w:val="center"/>
          </w:tcPr>
          <w:p w14:paraId="12BA5D58" w14:textId="244622F8" w:rsidR="005A558D" w:rsidRPr="00C175DB" w:rsidRDefault="005A558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972</w:t>
            </w:r>
          </w:p>
        </w:tc>
        <w:tc>
          <w:tcPr>
            <w:tcW w:w="2009" w:type="dxa"/>
            <w:tcBorders>
              <w:bottom w:val="dotted" w:sz="4" w:space="0" w:color="auto"/>
              <w:right w:val="single" w:sz="4" w:space="0" w:color="auto"/>
            </w:tcBorders>
            <w:shd w:val="clear" w:color="auto" w:fill="auto"/>
            <w:vAlign w:val="center"/>
          </w:tcPr>
          <w:p w14:paraId="129BAE2C" w14:textId="77777777" w:rsidR="005A558D" w:rsidRPr="00C175DB" w:rsidRDefault="005A558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1,188</w:t>
            </w:r>
          </w:p>
        </w:tc>
      </w:tr>
      <w:tr w:rsidR="005A558D" w:rsidRPr="00913F0B" w14:paraId="6D6D0D8B" w14:textId="77777777" w:rsidTr="0046480C">
        <w:trPr>
          <w:trHeight w:val="227"/>
          <w:jc w:val="right"/>
        </w:trPr>
        <w:tc>
          <w:tcPr>
            <w:tcW w:w="567" w:type="dxa"/>
            <w:vMerge/>
          </w:tcPr>
          <w:p w14:paraId="2BC09FDE"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17C1DE7E"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03814F42"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12CA5565" w14:textId="77777777"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969</w:t>
            </w:r>
          </w:p>
        </w:tc>
        <w:tc>
          <w:tcPr>
            <w:tcW w:w="2009" w:type="dxa"/>
            <w:tcBorders>
              <w:top w:val="dotted" w:sz="4" w:space="0" w:color="auto"/>
              <w:left w:val="single" w:sz="4" w:space="0" w:color="auto"/>
            </w:tcBorders>
            <w:shd w:val="clear" w:color="auto" w:fill="auto"/>
            <w:vAlign w:val="center"/>
          </w:tcPr>
          <w:p w14:paraId="773AC2EE" w14:textId="77777777"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985</w:t>
            </w:r>
          </w:p>
        </w:tc>
        <w:tc>
          <w:tcPr>
            <w:tcW w:w="2009" w:type="dxa"/>
            <w:tcBorders>
              <w:top w:val="dotted" w:sz="4" w:space="0" w:color="auto"/>
              <w:right w:val="single" w:sz="4" w:space="0" w:color="auto"/>
            </w:tcBorders>
            <w:shd w:val="clear" w:color="auto" w:fill="auto"/>
            <w:vAlign w:val="center"/>
          </w:tcPr>
          <w:p w14:paraId="245509FE" w14:textId="77777777"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1,000</w:t>
            </w:r>
          </w:p>
        </w:tc>
      </w:tr>
      <w:tr w:rsidR="005A558D" w:rsidRPr="00913F0B" w14:paraId="6E4CE60B" w14:textId="77777777" w:rsidTr="0046480C">
        <w:trPr>
          <w:trHeight w:val="227"/>
          <w:jc w:val="right"/>
        </w:trPr>
        <w:tc>
          <w:tcPr>
            <w:tcW w:w="567" w:type="dxa"/>
            <w:vMerge/>
          </w:tcPr>
          <w:p w14:paraId="0BAD7726"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8C0A4C7"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317E3412"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51A05ED8" w14:textId="77777777"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36</w:t>
            </w:r>
          </w:p>
        </w:tc>
        <w:tc>
          <w:tcPr>
            <w:tcW w:w="2009" w:type="dxa"/>
            <w:tcBorders>
              <w:left w:val="single" w:sz="4" w:space="0" w:color="auto"/>
              <w:bottom w:val="dotted" w:sz="4" w:space="0" w:color="auto"/>
            </w:tcBorders>
            <w:shd w:val="clear" w:color="auto" w:fill="auto"/>
            <w:vAlign w:val="center"/>
          </w:tcPr>
          <w:p w14:paraId="1063692D" w14:textId="77777777" w:rsidR="005A558D" w:rsidRPr="00C175DB" w:rsidRDefault="005A558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48</w:t>
            </w:r>
          </w:p>
        </w:tc>
        <w:tc>
          <w:tcPr>
            <w:tcW w:w="2009" w:type="dxa"/>
            <w:tcBorders>
              <w:bottom w:val="dotted" w:sz="4" w:space="0" w:color="auto"/>
              <w:right w:val="single" w:sz="4" w:space="0" w:color="auto"/>
            </w:tcBorders>
            <w:shd w:val="clear" w:color="auto" w:fill="auto"/>
            <w:vAlign w:val="center"/>
          </w:tcPr>
          <w:p w14:paraId="50C69B9E" w14:textId="77777777" w:rsidR="005A558D" w:rsidRPr="00C175DB" w:rsidRDefault="005A558D"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84</w:t>
            </w:r>
          </w:p>
        </w:tc>
      </w:tr>
      <w:tr w:rsidR="005A558D" w:rsidRPr="00913F0B" w14:paraId="262C5D18" w14:textId="77777777" w:rsidTr="0046480C">
        <w:trPr>
          <w:trHeight w:val="227"/>
          <w:jc w:val="right"/>
        </w:trPr>
        <w:tc>
          <w:tcPr>
            <w:tcW w:w="567" w:type="dxa"/>
            <w:vMerge/>
          </w:tcPr>
          <w:p w14:paraId="1722388C" w14:textId="77777777" w:rsidR="005A558D" w:rsidRPr="00913F0B" w:rsidRDefault="005A558D"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16E012C7" w14:textId="77777777" w:rsidR="005A558D" w:rsidRPr="00913F0B" w:rsidRDefault="005A558D"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2D3D0D73" w14:textId="77777777" w:rsidR="005A558D" w:rsidRPr="00913F0B" w:rsidRDefault="005A558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1A39AE40" w14:textId="77777777"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83</w:t>
            </w:r>
          </w:p>
        </w:tc>
        <w:tc>
          <w:tcPr>
            <w:tcW w:w="2009" w:type="dxa"/>
            <w:tcBorders>
              <w:top w:val="dotted" w:sz="4" w:space="0" w:color="auto"/>
              <w:left w:val="single" w:sz="4" w:space="0" w:color="auto"/>
            </w:tcBorders>
            <w:shd w:val="clear" w:color="auto" w:fill="auto"/>
            <w:vAlign w:val="center"/>
          </w:tcPr>
          <w:p w14:paraId="31DE8CF1" w14:textId="029220DF"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84</w:t>
            </w:r>
          </w:p>
        </w:tc>
        <w:tc>
          <w:tcPr>
            <w:tcW w:w="2009" w:type="dxa"/>
            <w:tcBorders>
              <w:top w:val="dotted" w:sz="4" w:space="0" w:color="auto"/>
              <w:right w:val="single" w:sz="4" w:space="0" w:color="auto"/>
            </w:tcBorders>
            <w:shd w:val="clear" w:color="auto" w:fill="auto"/>
            <w:vAlign w:val="center"/>
          </w:tcPr>
          <w:p w14:paraId="41D1BC2A" w14:textId="77777777" w:rsidR="005A558D" w:rsidRPr="00C175DB" w:rsidRDefault="005A558D"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86</w:t>
            </w:r>
          </w:p>
        </w:tc>
      </w:tr>
    </w:tbl>
    <w:p w14:paraId="45E3619E" w14:textId="0EA6569A" w:rsidR="00F9264C" w:rsidRPr="00913F0B" w:rsidRDefault="00F9264C" w:rsidP="00F9264C">
      <w:pPr>
        <w:pStyle w:val="aff"/>
      </w:pPr>
    </w:p>
    <w:p w14:paraId="3F24B8C7" w14:textId="79E54197" w:rsidR="00F9264C" w:rsidRPr="00917DE2" w:rsidRDefault="00F9264C" w:rsidP="00F9264C">
      <w:pPr>
        <w:widowControl/>
        <w:ind w:firstLineChars="200" w:firstLine="440"/>
        <w:jc w:val="left"/>
      </w:pPr>
    </w:p>
    <w:p w14:paraId="7ED1749E" w14:textId="2CEC3452" w:rsidR="00F9264C" w:rsidRPr="0072416A" w:rsidRDefault="00A20514" w:rsidP="0046480C">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t>（3）</w:t>
      </w:r>
      <w:r w:rsidR="00F9264C" w:rsidRPr="0072416A">
        <w:rPr>
          <w:rFonts w:ascii="HGSｺﾞｼｯｸE" w:eastAsia="HGSｺﾞｼｯｸE" w:hAnsi="HGSｺﾞｼｯｸE" w:cs="Times New Roman" w:hint="eastAsia"/>
          <w:b w:val="0"/>
          <w:szCs w:val="20"/>
        </w:rPr>
        <w:t>認知症対応型通所介護・介護予防認知症対応型通所介護（認知症対応デイサービス）</w:t>
      </w:r>
    </w:p>
    <w:p w14:paraId="4473D8CB" w14:textId="4FBDA93C"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認知症の状態にある要介護者等に対して、デイサービス施設を通所の方法により利用し、入浴、食事、日常生活の世話や機能訓練等の各種サービスを提供します。</w:t>
      </w:r>
    </w:p>
    <w:p w14:paraId="19C82407" w14:textId="77777777" w:rsidR="00884089" w:rsidRPr="00913F0B" w:rsidRDefault="00884089" w:rsidP="00884089">
      <w:pPr>
        <w:pStyle w:val="aff"/>
      </w:pPr>
      <w:r w:rsidRPr="00913F0B">
        <w:rPr>
          <w:rFonts w:hint="eastAsia"/>
        </w:rPr>
        <w:t>単位：回/年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884089" w:rsidRPr="00913F0B" w14:paraId="629B1308" w14:textId="77777777" w:rsidTr="0046480C">
        <w:trPr>
          <w:trHeight w:val="227"/>
          <w:jc w:val="right"/>
        </w:trPr>
        <w:tc>
          <w:tcPr>
            <w:tcW w:w="2618" w:type="dxa"/>
            <w:gridSpan w:val="3"/>
            <w:vMerge w:val="restart"/>
            <w:shd w:val="clear" w:color="auto" w:fill="D9D9D9" w:themeFill="background1" w:themeFillShade="D9"/>
            <w:vAlign w:val="center"/>
          </w:tcPr>
          <w:p w14:paraId="2E1AD24C" w14:textId="77777777" w:rsidR="00884089" w:rsidRPr="00913F0B" w:rsidRDefault="00884089"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56027876" w14:textId="77777777" w:rsidR="00884089" w:rsidRPr="00913F0B" w:rsidRDefault="00884089"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地域密着型サービス</w:t>
            </w:r>
          </w:p>
        </w:tc>
        <w:tc>
          <w:tcPr>
            <w:tcW w:w="3031" w:type="dxa"/>
            <w:gridSpan w:val="3"/>
            <w:tcBorders>
              <w:left w:val="double" w:sz="4" w:space="0" w:color="auto"/>
            </w:tcBorders>
            <w:shd w:val="clear" w:color="auto" w:fill="D9D9D9" w:themeFill="background1" w:themeFillShade="D9"/>
            <w:vAlign w:val="center"/>
          </w:tcPr>
          <w:p w14:paraId="37D43251" w14:textId="77777777" w:rsidR="00884089" w:rsidRPr="00913F0B" w:rsidRDefault="00884089"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地域密着型介護予防サービス</w:t>
            </w:r>
          </w:p>
        </w:tc>
      </w:tr>
      <w:tr w:rsidR="00884089" w:rsidRPr="00913F0B" w14:paraId="42162593" w14:textId="77777777" w:rsidTr="0046480C">
        <w:trPr>
          <w:trHeight w:val="227"/>
          <w:jc w:val="right"/>
        </w:trPr>
        <w:tc>
          <w:tcPr>
            <w:tcW w:w="2618" w:type="dxa"/>
            <w:gridSpan w:val="3"/>
            <w:vMerge/>
            <w:shd w:val="clear" w:color="auto" w:fill="D9D9D9" w:themeFill="background1" w:themeFillShade="D9"/>
          </w:tcPr>
          <w:p w14:paraId="7236104A" w14:textId="77777777" w:rsidR="00884089" w:rsidRPr="00913F0B" w:rsidRDefault="00884089"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1F1BE6CA" w14:textId="77777777" w:rsidR="00884089" w:rsidRPr="00913F0B" w:rsidRDefault="00884089"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0C718942" w14:textId="77777777" w:rsidR="00884089" w:rsidRPr="00913F0B" w:rsidRDefault="00884089"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7AAB7374" w14:textId="77777777" w:rsidR="00884089" w:rsidRPr="00913F0B" w:rsidRDefault="00884089"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1E79181D" w14:textId="77777777" w:rsidR="00884089" w:rsidRPr="00913F0B" w:rsidRDefault="00884089"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269EC476" w14:textId="77777777" w:rsidR="00884089" w:rsidRPr="00913F0B" w:rsidRDefault="00884089"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33E3B7FD" w14:textId="77777777" w:rsidR="00884089" w:rsidRPr="00913F0B" w:rsidRDefault="00884089"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884089" w:rsidRPr="00913F0B" w14:paraId="1A0098B1" w14:textId="77777777" w:rsidTr="0046480C">
        <w:trPr>
          <w:trHeight w:val="227"/>
          <w:jc w:val="right"/>
        </w:trPr>
        <w:tc>
          <w:tcPr>
            <w:tcW w:w="1701" w:type="dxa"/>
            <w:gridSpan w:val="2"/>
            <w:vMerge w:val="restart"/>
            <w:vAlign w:val="center"/>
          </w:tcPr>
          <w:p w14:paraId="66AC48E0" w14:textId="77777777" w:rsidR="00884089" w:rsidRPr="00913F0B" w:rsidRDefault="00884089"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7A74965C" w14:textId="77777777" w:rsidR="00884089" w:rsidRPr="00913F0B" w:rsidRDefault="00884089"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65B93138" w14:textId="77777777" w:rsidR="00884089" w:rsidRPr="0020094A" w:rsidRDefault="00884089" w:rsidP="00E749AA">
            <w:pPr>
              <w:widowControl/>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0</w:t>
            </w:r>
          </w:p>
        </w:tc>
        <w:tc>
          <w:tcPr>
            <w:tcW w:w="1010" w:type="dxa"/>
            <w:tcBorders>
              <w:left w:val="single" w:sz="4" w:space="0" w:color="auto"/>
              <w:bottom w:val="dotted" w:sz="4" w:space="0" w:color="auto"/>
            </w:tcBorders>
            <w:shd w:val="clear" w:color="auto" w:fill="auto"/>
            <w:vAlign w:val="center"/>
          </w:tcPr>
          <w:p w14:paraId="0CA21D78" w14:textId="05397CE4" w:rsidR="00884089" w:rsidRPr="0020094A" w:rsidRDefault="00884089"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12</w:t>
            </w:r>
          </w:p>
        </w:tc>
        <w:tc>
          <w:tcPr>
            <w:tcW w:w="1011" w:type="dxa"/>
            <w:tcBorders>
              <w:bottom w:val="dotted" w:sz="4" w:space="0" w:color="auto"/>
              <w:right w:val="double" w:sz="4" w:space="0" w:color="auto"/>
            </w:tcBorders>
            <w:shd w:val="clear" w:color="auto" w:fill="auto"/>
            <w:vAlign w:val="center"/>
          </w:tcPr>
          <w:p w14:paraId="42513C31" w14:textId="71368407" w:rsidR="00884089" w:rsidRPr="0020094A" w:rsidRDefault="00884089"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24</w:t>
            </w:r>
          </w:p>
        </w:tc>
        <w:tc>
          <w:tcPr>
            <w:tcW w:w="1010" w:type="dxa"/>
            <w:tcBorders>
              <w:left w:val="double" w:sz="4" w:space="0" w:color="auto"/>
              <w:bottom w:val="dotted" w:sz="4" w:space="0" w:color="auto"/>
            </w:tcBorders>
            <w:shd w:val="clear" w:color="auto" w:fill="auto"/>
          </w:tcPr>
          <w:p w14:paraId="417EF519" w14:textId="77777777" w:rsidR="00884089" w:rsidRPr="0020094A" w:rsidRDefault="00884089"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0</w:t>
            </w:r>
          </w:p>
        </w:tc>
        <w:tc>
          <w:tcPr>
            <w:tcW w:w="1010" w:type="dxa"/>
            <w:tcBorders>
              <w:bottom w:val="dotted" w:sz="4" w:space="0" w:color="auto"/>
              <w:right w:val="single" w:sz="4" w:space="0" w:color="auto"/>
            </w:tcBorders>
            <w:shd w:val="clear" w:color="auto" w:fill="auto"/>
          </w:tcPr>
          <w:p w14:paraId="3E8D9CFE" w14:textId="77777777" w:rsidR="00884089" w:rsidRPr="0020094A" w:rsidRDefault="00884089"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0</w:t>
            </w:r>
          </w:p>
        </w:tc>
        <w:tc>
          <w:tcPr>
            <w:tcW w:w="1011" w:type="dxa"/>
            <w:tcBorders>
              <w:left w:val="single" w:sz="4" w:space="0" w:color="auto"/>
              <w:bottom w:val="dotted" w:sz="4" w:space="0" w:color="auto"/>
            </w:tcBorders>
            <w:shd w:val="clear" w:color="auto" w:fill="auto"/>
          </w:tcPr>
          <w:p w14:paraId="59CC9F1A" w14:textId="77777777" w:rsidR="00884089" w:rsidRPr="0020094A" w:rsidRDefault="00884089"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0</w:t>
            </w:r>
          </w:p>
        </w:tc>
      </w:tr>
      <w:tr w:rsidR="00884089" w:rsidRPr="00913F0B" w14:paraId="20541C78" w14:textId="77777777" w:rsidTr="0046480C">
        <w:trPr>
          <w:trHeight w:val="227"/>
          <w:jc w:val="right"/>
        </w:trPr>
        <w:tc>
          <w:tcPr>
            <w:tcW w:w="1701" w:type="dxa"/>
            <w:gridSpan w:val="2"/>
            <w:vMerge/>
            <w:tcBorders>
              <w:bottom w:val="nil"/>
            </w:tcBorders>
            <w:vAlign w:val="center"/>
          </w:tcPr>
          <w:p w14:paraId="23EE7586" w14:textId="77777777" w:rsidR="00884089" w:rsidRPr="00913F0B" w:rsidRDefault="00884089"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0E1F6A80" w14:textId="77777777" w:rsidR="00884089" w:rsidRPr="00913F0B" w:rsidRDefault="00884089"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66457BA7" w14:textId="77777777" w:rsidR="00884089" w:rsidRPr="0020094A" w:rsidRDefault="00884089"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11</w:t>
            </w:r>
          </w:p>
        </w:tc>
        <w:tc>
          <w:tcPr>
            <w:tcW w:w="1010" w:type="dxa"/>
            <w:tcBorders>
              <w:top w:val="dotted" w:sz="4" w:space="0" w:color="auto"/>
              <w:left w:val="single" w:sz="4" w:space="0" w:color="auto"/>
            </w:tcBorders>
            <w:shd w:val="clear" w:color="auto" w:fill="auto"/>
            <w:vAlign w:val="center"/>
          </w:tcPr>
          <w:p w14:paraId="12A596A1" w14:textId="78859041" w:rsidR="00884089" w:rsidRPr="0020094A" w:rsidRDefault="00884089"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12</w:t>
            </w:r>
          </w:p>
        </w:tc>
        <w:tc>
          <w:tcPr>
            <w:tcW w:w="1011" w:type="dxa"/>
            <w:tcBorders>
              <w:top w:val="dotted" w:sz="4" w:space="0" w:color="auto"/>
              <w:right w:val="double" w:sz="4" w:space="0" w:color="auto"/>
            </w:tcBorders>
            <w:shd w:val="clear" w:color="auto" w:fill="auto"/>
            <w:vAlign w:val="center"/>
          </w:tcPr>
          <w:p w14:paraId="7590539C" w14:textId="77777777" w:rsidR="00884089" w:rsidRPr="0020094A" w:rsidRDefault="00884089"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13</w:t>
            </w:r>
          </w:p>
        </w:tc>
        <w:tc>
          <w:tcPr>
            <w:tcW w:w="1010" w:type="dxa"/>
            <w:tcBorders>
              <w:top w:val="dotted" w:sz="4" w:space="0" w:color="auto"/>
              <w:left w:val="double" w:sz="4" w:space="0" w:color="auto"/>
            </w:tcBorders>
            <w:shd w:val="clear" w:color="auto" w:fill="auto"/>
          </w:tcPr>
          <w:p w14:paraId="3CE47F8F" w14:textId="77777777" w:rsidR="00884089" w:rsidRPr="0020094A" w:rsidRDefault="00884089"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0</w:t>
            </w:r>
          </w:p>
        </w:tc>
        <w:tc>
          <w:tcPr>
            <w:tcW w:w="1010" w:type="dxa"/>
            <w:tcBorders>
              <w:top w:val="dotted" w:sz="4" w:space="0" w:color="auto"/>
              <w:right w:val="single" w:sz="4" w:space="0" w:color="auto"/>
            </w:tcBorders>
            <w:shd w:val="clear" w:color="auto" w:fill="auto"/>
          </w:tcPr>
          <w:p w14:paraId="24FE5C67" w14:textId="77777777" w:rsidR="00884089" w:rsidRPr="0020094A" w:rsidRDefault="00884089"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0</w:t>
            </w:r>
          </w:p>
        </w:tc>
        <w:tc>
          <w:tcPr>
            <w:tcW w:w="1011" w:type="dxa"/>
            <w:tcBorders>
              <w:top w:val="dotted" w:sz="4" w:space="0" w:color="auto"/>
              <w:left w:val="single" w:sz="4" w:space="0" w:color="auto"/>
            </w:tcBorders>
            <w:shd w:val="clear" w:color="auto" w:fill="auto"/>
          </w:tcPr>
          <w:p w14:paraId="4D2BB1E2" w14:textId="77777777" w:rsidR="00884089" w:rsidRPr="0020094A" w:rsidRDefault="00884089"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0</w:t>
            </w:r>
          </w:p>
        </w:tc>
      </w:tr>
      <w:tr w:rsidR="00884089" w:rsidRPr="00913F0B" w14:paraId="2ADD409D" w14:textId="77777777" w:rsidTr="0046480C">
        <w:trPr>
          <w:trHeight w:val="227"/>
          <w:jc w:val="right"/>
        </w:trPr>
        <w:tc>
          <w:tcPr>
            <w:tcW w:w="567" w:type="dxa"/>
            <w:vMerge w:val="restart"/>
            <w:tcBorders>
              <w:top w:val="nil"/>
            </w:tcBorders>
          </w:tcPr>
          <w:p w14:paraId="55D4FA9D"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669F3CC3"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05EAFBFB"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22D17852" w14:textId="77777777"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left w:val="single" w:sz="4" w:space="0" w:color="auto"/>
              <w:bottom w:val="dotted" w:sz="4" w:space="0" w:color="auto"/>
            </w:tcBorders>
            <w:shd w:val="clear" w:color="auto" w:fill="auto"/>
            <w:vAlign w:val="center"/>
          </w:tcPr>
          <w:p w14:paraId="590194BD" w14:textId="7E407F7B" w:rsidR="00884089" w:rsidRPr="002E410D" w:rsidRDefault="00884089"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1" w:type="dxa"/>
            <w:tcBorders>
              <w:bottom w:val="dotted" w:sz="4" w:space="0" w:color="auto"/>
              <w:right w:val="double" w:sz="4" w:space="0" w:color="auto"/>
            </w:tcBorders>
            <w:shd w:val="clear" w:color="auto" w:fill="auto"/>
            <w:vAlign w:val="center"/>
          </w:tcPr>
          <w:p w14:paraId="2CB40448" w14:textId="77777777" w:rsidR="00884089" w:rsidRPr="002E410D" w:rsidRDefault="00884089"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left w:val="double" w:sz="4" w:space="0" w:color="auto"/>
              <w:bottom w:val="dotted" w:sz="4" w:space="0" w:color="auto"/>
            </w:tcBorders>
            <w:shd w:val="clear" w:color="auto" w:fill="auto"/>
          </w:tcPr>
          <w:p w14:paraId="11150E08" w14:textId="77777777" w:rsidR="00884089" w:rsidRPr="002E410D" w:rsidRDefault="00884089" w:rsidP="00E749AA">
            <w:pPr>
              <w:spacing w:line="280" w:lineRule="exact"/>
              <w:jc w:val="right"/>
              <w:rPr>
                <w:rFonts w:ascii="ＭＳ Ｐ明朝" w:eastAsia="ＭＳ Ｐ明朝" w:hAnsi="ＭＳ Ｐ明朝"/>
                <w:szCs w:val="20"/>
              </w:rPr>
            </w:pPr>
            <w:r w:rsidRPr="00AF7F0E">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tcPr>
          <w:p w14:paraId="6FC81482" w14:textId="77777777" w:rsidR="00884089" w:rsidRPr="002E410D" w:rsidRDefault="00884089" w:rsidP="00E749AA">
            <w:pPr>
              <w:spacing w:line="280" w:lineRule="exact"/>
              <w:jc w:val="right"/>
              <w:rPr>
                <w:rFonts w:ascii="ＭＳ Ｐ明朝" w:eastAsia="ＭＳ Ｐ明朝" w:hAnsi="ＭＳ Ｐ明朝"/>
                <w:szCs w:val="20"/>
              </w:rPr>
            </w:pPr>
            <w:r w:rsidRPr="00AF7F0E">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tcPr>
          <w:p w14:paraId="69C7A3A1" w14:textId="77777777" w:rsidR="00884089" w:rsidRPr="002E410D" w:rsidRDefault="00884089" w:rsidP="00E749AA">
            <w:pPr>
              <w:spacing w:line="280" w:lineRule="exact"/>
              <w:jc w:val="right"/>
              <w:rPr>
                <w:rFonts w:ascii="ＭＳ Ｐ明朝" w:eastAsia="ＭＳ Ｐ明朝" w:hAnsi="ＭＳ Ｐ明朝"/>
                <w:szCs w:val="20"/>
              </w:rPr>
            </w:pPr>
            <w:r w:rsidRPr="00AF7F0E">
              <w:rPr>
                <w:rFonts w:ascii="ＭＳ Ｐ明朝" w:eastAsia="ＭＳ Ｐ明朝" w:hAnsi="ＭＳ Ｐ明朝" w:hint="eastAsia"/>
              </w:rPr>
              <w:t>0</w:t>
            </w:r>
          </w:p>
        </w:tc>
      </w:tr>
      <w:tr w:rsidR="00884089" w:rsidRPr="00913F0B" w14:paraId="79FA2F8A" w14:textId="77777777" w:rsidTr="0046480C">
        <w:trPr>
          <w:trHeight w:val="227"/>
          <w:jc w:val="right"/>
        </w:trPr>
        <w:tc>
          <w:tcPr>
            <w:tcW w:w="567" w:type="dxa"/>
            <w:vMerge/>
          </w:tcPr>
          <w:p w14:paraId="05049ACF"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1CB3AD86"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3414BB9B"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1A6DFF8E" w14:textId="77777777"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5</w:t>
            </w:r>
          </w:p>
        </w:tc>
        <w:tc>
          <w:tcPr>
            <w:tcW w:w="1010" w:type="dxa"/>
            <w:tcBorders>
              <w:top w:val="dotted" w:sz="4" w:space="0" w:color="auto"/>
              <w:left w:val="single" w:sz="4" w:space="0" w:color="auto"/>
            </w:tcBorders>
            <w:shd w:val="clear" w:color="auto" w:fill="auto"/>
            <w:vAlign w:val="center"/>
          </w:tcPr>
          <w:p w14:paraId="08F1A0B0" w14:textId="7ADE48AC"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w:t>
            </w:r>
          </w:p>
        </w:tc>
        <w:tc>
          <w:tcPr>
            <w:tcW w:w="1011" w:type="dxa"/>
            <w:tcBorders>
              <w:top w:val="dotted" w:sz="4" w:space="0" w:color="auto"/>
              <w:right w:val="double" w:sz="4" w:space="0" w:color="auto"/>
            </w:tcBorders>
            <w:shd w:val="clear" w:color="auto" w:fill="auto"/>
            <w:vAlign w:val="center"/>
          </w:tcPr>
          <w:p w14:paraId="38AE38F5" w14:textId="26D2AE46"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7</w:t>
            </w:r>
          </w:p>
        </w:tc>
        <w:tc>
          <w:tcPr>
            <w:tcW w:w="1010" w:type="dxa"/>
            <w:tcBorders>
              <w:top w:val="dotted" w:sz="4" w:space="0" w:color="auto"/>
              <w:left w:val="double" w:sz="4" w:space="0" w:color="auto"/>
            </w:tcBorders>
            <w:shd w:val="clear" w:color="auto" w:fill="auto"/>
          </w:tcPr>
          <w:p w14:paraId="0ECBF19D" w14:textId="77777777" w:rsidR="00884089" w:rsidRPr="002E410D" w:rsidRDefault="00884089" w:rsidP="00E749AA">
            <w:pPr>
              <w:widowControl/>
              <w:spacing w:line="280" w:lineRule="exact"/>
              <w:jc w:val="right"/>
              <w:rPr>
                <w:rFonts w:ascii="ＭＳ Ｐ明朝" w:eastAsia="ＭＳ Ｐ明朝" w:hAnsi="ＭＳ Ｐ明朝"/>
                <w:szCs w:val="20"/>
              </w:rPr>
            </w:pPr>
            <w:r w:rsidRPr="00AF7F0E">
              <w:rPr>
                <w:rFonts w:ascii="ＭＳ Ｐ明朝" w:eastAsia="ＭＳ Ｐ明朝" w:hAnsi="ＭＳ Ｐ明朝" w:hint="eastAsia"/>
              </w:rPr>
              <w:t>0</w:t>
            </w:r>
          </w:p>
        </w:tc>
        <w:tc>
          <w:tcPr>
            <w:tcW w:w="1010" w:type="dxa"/>
            <w:tcBorders>
              <w:top w:val="dotted" w:sz="4" w:space="0" w:color="auto"/>
              <w:right w:val="single" w:sz="4" w:space="0" w:color="auto"/>
            </w:tcBorders>
            <w:shd w:val="clear" w:color="auto" w:fill="auto"/>
          </w:tcPr>
          <w:p w14:paraId="4100C902" w14:textId="77777777" w:rsidR="00884089" w:rsidRPr="002E410D" w:rsidRDefault="00884089" w:rsidP="00E749AA">
            <w:pPr>
              <w:widowControl/>
              <w:spacing w:line="280" w:lineRule="exact"/>
              <w:jc w:val="right"/>
              <w:rPr>
                <w:rFonts w:ascii="ＭＳ Ｐ明朝" w:eastAsia="ＭＳ Ｐ明朝" w:hAnsi="ＭＳ Ｐ明朝"/>
                <w:szCs w:val="20"/>
              </w:rPr>
            </w:pPr>
            <w:r w:rsidRPr="00AF7F0E">
              <w:rPr>
                <w:rFonts w:ascii="ＭＳ Ｐ明朝" w:eastAsia="ＭＳ Ｐ明朝" w:hAnsi="ＭＳ Ｐ明朝" w:hint="eastAsia"/>
              </w:rPr>
              <w:t>0</w:t>
            </w:r>
          </w:p>
        </w:tc>
        <w:tc>
          <w:tcPr>
            <w:tcW w:w="1011" w:type="dxa"/>
            <w:tcBorders>
              <w:top w:val="dotted" w:sz="4" w:space="0" w:color="auto"/>
              <w:left w:val="single" w:sz="4" w:space="0" w:color="auto"/>
            </w:tcBorders>
            <w:shd w:val="clear" w:color="auto" w:fill="auto"/>
          </w:tcPr>
          <w:p w14:paraId="562C3BAD" w14:textId="77777777" w:rsidR="00884089" w:rsidRPr="002E410D" w:rsidRDefault="00884089" w:rsidP="00E749AA">
            <w:pPr>
              <w:widowControl/>
              <w:spacing w:line="280" w:lineRule="exact"/>
              <w:jc w:val="right"/>
              <w:rPr>
                <w:rFonts w:ascii="ＭＳ Ｐ明朝" w:eastAsia="ＭＳ Ｐ明朝" w:hAnsi="ＭＳ Ｐ明朝"/>
                <w:szCs w:val="20"/>
              </w:rPr>
            </w:pPr>
            <w:r w:rsidRPr="00AF7F0E">
              <w:rPr>
                <w:rFonts w:ascii="ＭＳ Ｐ明朝" w:eastAsia="ＭＳ Ｐ明朝" w:hAnsi="ＭＳ Ｐ明朝" w:hint="eastAsia"/>
              </w:rPr>
              <w:t>0</w:t>
            </w:r>
          </w:p>
        </w:tc>
      </w:tr>
      <w:tr w:rsidR="00884089" w:rsidRPr="00913F0B" w14:paraId="6D47900C" w14:textId="77777777" w:rsidTr="0046480C">
        <w:trPr>
          <w:trHeight w:val="227"/>
          <w:jc w:val="right"/>
        </w:trPr>
        <w:tc>
          <w:tcPr>
            <w:tcW w:w="567" w:type="dxa"/>
            <w:vMerge/>
          </w:tcPr>
          <w:p w14:paraId="0DFEBD38"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00ADB908"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23A0176A"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4FAEF721" w14:textId="77777777"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left w:val="single" w:sz="4" w:space="0" w:color="auto"/>
              <w:bottom w:val="dotted" w:sz="4" w:space="0" w:color="auto"/>
            </w:tcBorders>
            <w:shd w:val="clear" w:color="auto" w:fill="auto"/>
            <w:vAlign w:val="center"/>
          </w:tcPr>
          <w:p w14:paraId="064B861F" w14:textId="77777777" w:rsidR="00884089" w:rsidRPr="002E410D" w:rsidRDefault="00884089"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1" w:type="dxa"/>
            <w:tcBorders>
              <w:bottom w:val="dotted" w:sz="4" w:space="0" w:color="auto"/>
              <w:right w:val="double" w:sz="4" w:space="0" w:color="auto"/>
            </w:tcBorders>
            <w:shd w:val="clear" w:color="auto" w:fill="auto"/>
            <w:vAlign w:val="center"/>
          </w:tcPr>
          <w:p w14:paraId="1A64F5E2" w14:textId="77777777" w:rsidR="00884089" w:rsidRPr="002E410D" w:rsidRDefault="00884089"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left w:val="double" w:sz="4" w:space="0" w:color="auto"/>
              <w:bottom w:val="dotted" w:sz="4" w:space="0" w:color="auto"/>
            </w:tcBorders>
            <w:shd w:val="clear" w:color="auto" w:fill="auto"/>
          </w:tcPr>
          <w:p w14:paraId="2E398F6F" w14:textId="77777777" w:rsidR="00884089" w:rsidRPr="002E410D" w:rsidRDefault="00884089" w:rsidP="00E749AA">
            <w:pPr>
              <w:spacing w:line="280" w:lineRule="exact"/>
              <w:jc w:val="right"/>
              <w:rPr>
                <w:rFonts w:ascii="ＭＳ Ｐ明朝" w:eastAsia="ＭＳ Ｐ明朝" w:hAnsi="ＭＳ Ｐ明朝"/>
                <w:szCs w:val="20"/>
              </w:rPr>
            </w:pPr>
            <w:r w:rsidRPr="00CD421A">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tcPr>
          <w:p w14:paraId="71404EDE" w14:textId="77777777" w:rsidR="00884089" w:rsidRPr="002E410D" w:rsidRDefault="00884089" w:rsidP="00E749AA">
            <w:pPr>
              <w:spacing w:line="280" w:lineRule="exact"/>
              <w:jc w:val="right"/>
              <w:rPr>
                <w:rFonts w:ascii="ＭＳ Ｐ明朝" w:eastAsia="ＭＳ Ｐ明朝" w:hAnsi="ＭＳ Ｐ明朝"/>
                <w:szCs w:val="20"/>
              </w:rPr>
            </w:pPr>
            <w:r w:rsidRPr="00CD421A">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tcPr>
          <w:p w14:paraId="4B1E87AB" w14:textId="77777777" w:rsidR="00884089" w:rsidRPr="002E410D" w:rsidRDefault="00884089" w:rsidP="00E749AA">
            <w:pPr>
              <w:spacing w:line="280" w:lineRule="exact"/>
              <w:jc w:val="right"/>
              <w:rPr>
                <w:rFonts w:ascii="ＭＳ Ｐ明朝" w:eastAsia="ＭＳ Ｐ明朝" w:hAnsi="ＭＳ Ｐ明朝"/>
                <w:szCs w:val="20"/>
              </w:rPr>
            </w:pPr>
            <w:r w:rsidRPr="00CD421A">
              <w:rPr>
                <w:rFonts w:ascii="ＭＳ Ｐ明朝" w:eastAsia="ＭＳ Ｐ明朝" w:hAnsi="ＭＳ Ｐ明朝" w:hint="eastAsia"/>
              </w:rPr>
              <w:t>0</w:t>
            </w:r>
          </w:p>
        </w:tc>
      </w:tr>
      <w:tr w:rsidR="00884089" w:rsidRPr="00913F0B" w14:paraId="0A581A89" w14:textId="77777777" w:rsidTr="0046480C">
        <w:trPr>
          <w:trHeight w:val="227"/>
          <w:jc w:val="right"/>
        </w:trPr>
        <w:tc>
          <w:tcPr>
            <w:tcW w:w="567" w:type="dxa"/>
            <w:vMerge/>
          </w:tcPr>
          <w:p w14:paraId="6D6E0FE5"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264C7FE"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5F59223B"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79830BCB" w14:textId="77777777"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w:t>
            </w:r>
          </w:p>
        </w:tc>
        <w:tc>
          <w:tcPr>
            <w:tcW w:w="1010" w:type="dxa"/>
            <w:tcBorders>
              <w:top w:val="dotted" w:sz="4" w:space="0" w:color="auto"/>
              <w:left w:val="single" w:sz="4" w:space="0" w:color="auto"/>
            </w:tcBorders>
            <w:shd w:val="clear" w:color="auto" w:fill="auto"/>
            <w:vAlign w:val="center"/>
          </w:tcPr>
          <w:p w14:paraId="33686D33" w14:textId="66E3210E"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w:t>
            </w:r>
          </w:p>
        </w:tc>
        <w:tc>
          <w:tcPr>
            <w:tcW w:w="1011" w:type="dxa"/>
            <w:tcBorders>
              <w:top w:val="dotted" w:sz="4" w:space="0" w:color="auto"/>
              <w:right w:val="double" w:sz="4" w:space="0" w:color="auto"/>
            </w:tcBorders>
            <w:shd w:val="clear" w:color="auto" w:fill="auto"/>
            <w:vAlign w:val="center"/>
          </w:tcPr>
          <w:p w14:paraId="4831FA25" w14:textId="77777777"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w:t>
            </w:r>
          </w:p>
        </w:tc>
        <w:tc>
          <w:tcPr>
            <w:tcW w:w="1010" w:type="dxa"/>
            <w:tcBorders>
              <w:top w:val="dotted" w:sz="4" w:space="0" w:color="auto"/>
              <w:left w:val="double" w:sz="4" w:space="0" w:color="auto"/>
            </w:tcBorders>
            <w:shd w:val="clear" w:color="auto" w:fill="auto"/>
          </w:tcPr>
          <w:p w14:paraId="40563542" w14:textId="77777777" w:rsidR="00884089" w:rsidRPr="002E410D" w:rsidRDefault="00884089" w:rsidP="00E749AA">
            <w:pPr>
              <w:widowControl/>
              <w:spacing w:line="280" w:lineRule="exact"/>
              <w:jc w:val="right"/>
              <w:rPr>
                <w:rFonts w:ascii="ＭＳ Ｐ明朝" w:eastAsia="ＭＳ Ｐ明朝" w:hAnsi="ＭＳ Ｐ明朝"/>
                <w:szCs w:val="20"/>
              </w:rPr>
            </w:pPr>
            <w:r w:rsidRPr="00CD421A">
              <w:rPr>
                <w:rFonts w:ascii="ＭＳ Ｐ明朝" w:eastAsia="ＭＳ Ｐ明朝" w:hAnsi="ＭＳ Ｐ明朝" w:hint="eastAsia"/>
              </w:rPr>
              <w:t>0</w:t>
            </w:r>
          </w:p>
        </w:tc>
        <w:tc>
          <w:tcPr>
            <w:tcW w:w="1010" w:type="dxa"/>
            <w:tcBorders>
              <w:top w:val="dotted" w:sz="4" w:space="0" w:color="auto"/>
              <w:right w:val="single" w:sz="4" w:space="0" w:color="auto"/>
            </w:tcBorders>
            <w:shd w:val="clear" w:color="auto" w:fill="auto"/>
          </w:tcPr>
          <w:p w14:paraId="4645FA52" w14:textId="77777777" w:rsidR="00884089" w:rsidRPr="002E410D" w:rsidRDefault="00884089" w:rsidP="00E749AA">
            <w:pPr>
              <w:widowControl/>
              <w:spacing w:line="280" w:lineRule="exact"/>
              <w:jc w:val="right"/>
              <w:rPr>
                <w:rFonts w:ascii="ＭＳ Ｐ明朝" w:eastAsia="ＭＳ Ｐ明朝" w:hAnsi="ＭＳ Ｐ明朝"/>
                <w:szCs w:val="20"/>
              </w:rPr>
            </w:pPr>
            <w:r w:rsidRPr="00CD421A">
              <w:rPr>
                <w:rFonts w:ascii="ＭＳ Ｐ明朝" w:eastAsia="ＭＳ Ｐ明朝" w:hAnsi="ＭＳ Ｐ明朝" w:hint="eastAsia"/>
              </w:rPr>
              <w:t>0</w:t>
            </w:r>
          </w:p>
        </w:tc>
        <w:tc>
          <w:tcPr>
            <w:tcW w:w="1011" w:type="dxa"/>
            <w:tcBorders>
              <w:top w:val="dotted" w:sz="4" w:space="0" w:color="auto"/>
              <w:left w:val="single" w:sz="4" w:space="0" w:color="auto"/>
            </w:tcBorders>
            <w:shd w:val="clear" w:color="auto" w:fill="auto"/>
          </w:tcPr>
          <w:p w14:paraId="05A0F15C" w14:textId="77777777" w:rsidR="00884089" w:rsidRPr="002E410D" w:rsidRDefault="00884089" w:rsidP="00E749AA">
            <w:pPr>
              <w:widowControl/>
              <w:spacing w:line="280" w:lineRule="exact"/>
              <w:jc w:val="right"/>
              <w:rPr>
                <w:rFonts w:ascii="ＭＳ Ｐ明朝" w:eastAsia="ＭＳ Ｐ明朝" w:hAnsi="ＭＳ Ｐ明朝"/>
                <w:szCs w:val="20"/>
              </w:rPr>
            </w:pPr>
            <w:r w:rsidRPr="00CD421A">
              <w:rPr>
                <w:rFonts w:ascii="ＭＳ Ｐ明朝" w:eastAsia="ＭＳ Ｐ明朝" w:hAnsi="ＭＳ Ｐ明朝" w:hint="eastAsia"/>
              </w:rPr>
              <w:t>0</w:t>
            </w:r>
          </w:p>
        </w:tc>
      </w:tr>
      <w:tr w:rsidR="00884089" w:rsidRPr="00913F0B" w14:paraId="4BEE478E" w14:textId="77777777" w:rsidTr="0046480C">
        <w:trPr>
          <w:trHeight w:val="227"/>
          <w:jc w:val="right"/>
        </w:trPr>
        <w:tc>
          <w:tcPr>
            <w:tcW w:w="567" w:type="dxa"/>
            <w:vMerge/>
          </w:tcPr>
          <w:p w14:paraId="70FEB183"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75ECF42F"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1E60AA2F"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7D6D9155" w14:textId="77777777" w:rsidR="00884089" w:rsidRPr="00213B54" w:rsidRDefault="00884089" w:rsidP="00E749AA">
            <w:pPr>
              <w:widowControl/>
              <w:spacing w:line="280" w:lineRule="exact"/>
              <w:jc w:val="right"/>
              <w:rPr>
                <w:rFonts w:ascii="ＭＳ Ｐ明朝" w:eastAsia="ＭＳ Ｐ明朝" w:hAnsi="ＭＳ Ｐ明朝"/>
                <w:color w:val="000000"/>
              </w:rPr>
            </w:pPr>
            <w:r w:rsidRPr="00213B54">
              <w:rPr>
                <w:rFonts w:ascii="ＭＳ Ｐ明朝" w:eastAsia="ＭＳ Ｐ明朝" w:hAnsi="ＭＳ Ｐ明朝" w:hint="eastAsia"/>
                <w:color w:val="000000"/>
              </w:rPr>
              <w:t>0</w:t>
            </w:r>
          </w:p>
        </w:tc>
        <w:tc>
          <w:tcPr>
            <w:tcW w:w="1010" w:type="dxa"/>
            <w:tcBorders>
              <w:left w:val="single" w:sz="4" w:space="0" w:color="auto"/>
              <w:bottom w:val="dotted" w:sz="4" w:space="0" w:color="auto"/>
            </w:tcBorders>
            <w:shd w:val="clear" w:color="auto" w:fill="auto"/>
            <w:vAlign w:val="center"/>
          </w:tcPr>
          <w:p w14:paraId="6F6D55EC" w14:textId="77777777" w:rsidR="00884089" w:rsidRPr="00213B54" w:rsidRDefault="00884089" w:rsidP="00E749AA">
            <w:pPr>
              <w:spacing w:line="280" w:lineRule="exact"/>
              <w:jc w:val="right"/>
              <w:rPr>
                <w:rFonts w:ascii="ＭＳ Ｐ明朝" w:eastAsia="ＭＳ Ｐ明朝" w:hAnsi="ＭＳ Ｐ明朝"/>
                <w:color w:val="000000"/>
              </w:rPr>
            </w:pPr>
            <w:r w:rsidRPr="00213B54">
              <w:rPr>
                <w:rFonts w:ascii="ＭＳ Ｐ明朝" w:eastAsia="ＭＳ Ｐ明朝" w:hAnsi="ＭＳ Ｐ明朝" w:hint="eastAsia"/>
                <w:color w:val="000000"/>
              </w:rPr>
              <w:t>12</w:t>
            </w:r>
          </w:p>
        </w:tc>
        <w:tc>
          <w:tcPr>
            <w:tcW w:w="1011" w:type="dxa"/>
            <w:tcBorders>
              <w:bottom w:val="dotted" w:sz="4" w:space="0" w:color="auto"/>
              <w:right w:val="double" w:sz="4" w:space="0" w:color="auto"/>
            </w:tcBorders>
            <w:shd w:val="clear" w:color="auto" w:fill="auto"/>
            <w:vAlign w:val="center"/>
          </w:tcPr>
          <w:p w14:paraId="50863C3D" w14:textId="77777777" w:rsidR="00884089" w:rsidRPr="00213B54" w:rsidRDefault="00884089" w:rsidP="00E749AA">
            <w:pPr>
              <w:spacing w:line="280" w:lineRule="exact"/>
              <w:jc w:val="right"/>
              <w:rPr>
                <w:rFonts w:ascii="ＭＳ Ｐ明朝" w:eastAsia="ＭＳ Ｐ明朝" w:hAnsi="ＭＳ Ｐ明朝"/>
                <w:color w:val="000000"/>
              </w:rPr>
            </w:pPr>
            <w:r w:rsidRPr="00213B54">
              <w:rPr>
                <w:rFonts w:ascii="ＭＳ Ｐ明朝" w:eastAsia="ＭＳ Ｐ明朝" w:hAnsi="ＭＳ Ｐ明朝" w:hint="eastAsia"/>
                <w:color w:val="000000"/>
              </w:rPr>
              <w:t>24</w:t>
            </w:r>
          </w:p>
        </w:tc>
        <w:tc>
          <w:tcPr>
            <w:tcW w:w="1010" w:type="dxa"/>
            <w:tcBorders>
              <w:left w:val="double" w:sz="4" w:space="0" w:color="auto"/>
              <w:bottom w:val="dotted" w:sz="4" w:space="0" w:color="auto"/>
            </w:tcBorders>
            <w:shd w:val="clear" w:color="auto" w:fill="auto"/>
          </w:tcPr>
          <w:p w14:paraId="48C1D397" w14:textId="77777777" w:rsidR="00884089" w:rsidRPr="002E410D" w:rsidRDefault="00884089" w:rsidP="00E749AA">
            <w:pPr>
              <w:spacing w:line="280" w:lineRule="exact"/>
              <w:jc w:val="right"/>
              <w:rPr>
                <w:rFonts w:ascii="ＭＳ Ｐ明朝" w:eastAsia="ＭＳ Ｐ明朝" w:hAnsi="ＭＳ Ｐ明朝"/>
                <w:szCs w:val="20"/>
              </w:rPr>
            </w:pPr>
            <w:r w:rsidRPr="00AB2DB9">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tcPr>
          <w:p w14:paraId="4EDF231E" w14:textId="77777777" w:rsidR="00884089" w:rsidRPr="002E410D" w:rsidRDefault="00884089" w:rsidP="00E749AA">
            <w:pPr>
              <w:spacing w:line="280" w:lineRule="exact"/>
              <w:jc w:val="right"/>
              <w:rPr>
                <w:rFonts w:ascii="ＭＳ Ｐ明朝" w:eastAsia="ＭＳ Ｐ明朝" w:hAnsi="ＭＳ Ｐ明朝"/>
                <w:szCs w:val="20"/>
              </w:rPr>
            </w:pPr>
            <w:r w:rsidRPr="00AB2DB9">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tcPr>
          <w:p w14:paraId="615318E1" w14:textId="77777777" w:rsidR="00884089" w:rsidRPr="002E410D" w:rsidRDefault="00884089" w:rsidP="00E749AA">
            <w:pPr>
              <w:spacing w:line="280" w:lineRule="exact"/>
              <w:jc w:val="right"/>
              <w:rPr>
                <w:rFonts w:ascii="ＭＳ Ｐ明朝" w:eastAsia="ＭＳ Ｐ明朝" w:hAnsi="ＭＳ Ｐ明朝"/>
                <w:szCs w:val="20"/>
              </w:rPr>
            </w:pPr>
            <w:r w:rsidRPr="00AB2DB9">
              <w:rPr>
                <w:rFonts w:ascii="ＭＳ Ｐ明朝" w:eastAsia="ＭＳ Ｐ明朝" w:hAnsi="ＭＳ Ｐ明朝" w:hint="eastAsia"/>
              </w:rPr>
              <w:t>0</w:t>
            </w:r>
          </w:p>
        </w:tc>
      </w:tr>
      <w:tr w:rsidR="00884089" w:rsidRPr="00913F0B" w14:paraId="0AAC9161" w14:textId="77777777" w:rsidTr="0046480C">
        <w:trPr>
          <w:trHeight w:val="227"/>
          <w:jc w:val="right"/>
        </w:trPr>
        <w:tc>
          <w:tcPr>
            <w:tcW w:w="567" w:type="dxa"/>
            <w:vMerge/>
          </w:tcPr>
          <w:p w14:paraId="0F3BE7EF" w14:textId="77777777" w:rsidR="00884089" w:rsidRPr="00913F0B" w:rsidRDefault="00884089"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083D6B08" w14:textId="77777777" w:rsidR="00884089" w:rsidRPr="00913F0B" w:rsidRDefault="00884089"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373FD604" w14:textId="77777777" w:rsidR="00884089" w:rsidRPr="00913F0B" w:rsidRDefault="00884089"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27023591" w14:textId="77777777"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left w:val="single" w:sz="4" w:space="0" w:color="auto"/>
            </w:tcBorders>
            <w:shd w:val="clear" w:color="auto" w:fill="auto"/>
            <w:vAlign w:val="center"/>
          </w:tcPr>
          <w:p w14:paraId="1ACDB48D" w14:textId="77777777"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1" w:type="dxa"/>
            <w:tcBorders>
              <w:top w:val="dotted" w:sz="4" w:space="0" w:color="auto"/>
              <w:right w:val="double" w:sz="4" w:space="0" w:color="auto"/>
            </w:tcBorders>
            <w:shd w:val="clear" w:color="auto" w:fill="auto"/>
            <w:vAlign w:val="center"/>
          </w:tcPr>
          <w:p w14:paraId="60943387" w14:textId="77777777" w:rsidR="00884089" w:rsidRPr="002E410D" w:rsidRDefault="00884089"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left w:val="double" w:sz="4" w:space="0" w:color="auto"/>
            </w:tcBorders>
            <w:shd w:val="clear" w:color="auto" w:fill="auto"/>
          </w:tcPr>
          <w:p w14:paraId="3089A5A0" w14:textId="77777777" w:rsidR="00884089" w:rsidRPr="002E410D" w:rsidRDefault="00884089" w:rsidP="00E749AA">
            <w:pPr>
              <w:widowControl/>
              <w:spacing w:line="280" w:lineRule="exact"/>
              <w:jc w:val="right"/>
              <w:rPr>
                <w:rFonts w:ascii="ＭＳ Ｐ明朝" w:eastAsia="ＭＳ Ｐ明朝" w:hAnsi="ＭＳ Ｐ明朝"/>
                <w:szCs w:val="20"/>
              </w:rPr>
            </w:pPr>
            <w:r w:rsidRPr="00AB2DB9">
              <w:rPr>
                <w:rFonts w:ascii="ＭＳ Ｐ明朝" w:eastAsia="ＭＳ Ｐ明朝" w:hAnsi="ＭＳ Ｐ明朝" w:hint="eastAsia"/>
              </w:rPr>
              <w:t>0</w:t>
            </w:r>
          </w:p>
        </w:tc>
        <w:tc>
          <w:tcPr>
            <w:tcW w:w="1010" w:type="dxa"/>
            <w:tcBorders>
              <w:top w:val="dotted" w:sz="4" w:space="0" w:color="auto"/>
              <w:right w:val="single" w:sz="4" w:space="0" w:color="auto"/>
            </w:tcBorders>
            <w:shd w:val="clear" w:color="auto" w:fill="auto"/>
          </w:tcPr>
          <w:p w14:paraId="2BA3ADF6" w14:textId="77777777" w:rsidR="00884089" w:rsidRPr="002E410D" w:rsidRDefault="00884089" w:rsidP="00E749AA">
            <w:pPr>
              <w:widowControl/>
              <w:spacing w:line="280" w:lineRule="exact"/>
              <w:jc w:val="right"/>
              <w:rPr>
                <w:rFonts w:ascii="ＭＳ Ｐ明朝" w:eastAsia="ＭＳ Ｐ明朝" w:hAnsi="ＭＳ Ｐ明朝"/>
                <w:szCs w:val="20"/>
              </w:rPr>
            </w:pPr>
            <w:r w:rsidRPr="00AB2DB9">
              <w:rPr>
                <w:rFonts w:ascii="ＭＳ Ｐ明朝" w:eastAsia="ＭＳ Ｐ明朝" w:hAnsi="ＭＳ Ｐ明朝" w:hint="eastAsia"/>
              </w:rPr>
              <w:t>0</w:t>
            </w:r>
          </w:p>
        </w:tc>
        <w:tc>
          <w:tcPr>
            <w:tcW w:w="1011" w:type="dxa"/>
            <w:tcBorders>
              <w:top w:val="dotted" w:sz="4" w:space="0" w:color="auto"/>
              <w:left w:val="single" w:sz="4" w:space="0" w:color="auto"/>
            </w:tcBorders>
            <w:shd w:val="clear" w:color="auto" w:fill="auto"/>
          </w:tcPr>
          <w:p w14:paraId="4155911B" w14:textId="77777777" w:rsidR="00884089" w:rsidRPr="002E410D" w:rsidRDefault="00884089" w:rsidP="00E749AA">
            <w:pPr>
              <w:widowControl/>
              <w:spacing w:line="280" w:lineRule="exact"/>
              <w:jc w:val="right"/>
              <w:rPr>
                <w:rFonts w:ascii="ＭＳ Ｐ明朝" w:eastAsia="ＭＳ Ｐ明朝" w:hAnsi="ＭＳ Ｐ明朝"/>
                <w:szCs w:val="20"/>
              </w:rPr>
            </w:pPr>
            <w:r w:rsidRPr="00AB2DB9">
              <w:rPr>
                <w:rFonts w:ascii="ＭＳ Ｐ明朝" w:eastAsia="ＭＳ Ｐ明朝" w:hAnsi="ＭＳ Ｐ明朝" w:hint="eastAsia"/>
              </w:rPr>
              <w:t>0</w:t>
            </w:r>
          </w:p>
        </w:tc>
      </w:tr>
    </w:tbl>
    <w:p w14:paraId="1AEEF26B" w14:textId="77777777" w:rsidR="00F9264C" w:rsidRPr="00913F0B" w:rsidRDefault="00F9264C" w:rsidP="00F9264C">
      <w:pPr>
        <w:widowControl/>
        <w:ind w:firstLineChars="200" w:firstLine="440"/>
        <w:jc w:val="left"/>
      </w:pPr>
    </w:p>
    <w:p w14:paraId="5BD6C331" w14:textId="77777777" w:rsidR="00F9264C" w:rsidRPr="00913F0B" w:rsidRDefault="00F9264C" w:rsidP="00F9264C">
      <w:pPr>
        <w:widowControl/>
        <w:ind w:firstLineChars="200" w:firstLine="440"/>
        <w:jc w:val="left"/>
      </w:pPr>
    </w:p>
    <w:p w14:paraId="590B2436" w14:textId="77777777" w:rsidR="00F9264C" w:rsidRPr="005653D8" w:rsidRDefault="00F9264C" w:rsidP="00F9264C">
      <w:pPr>
        <w:widowControl/>
        <w:jc w:val="left"/>
      </w:pPr>
      <w:r w:rsidRPr="005653D8">
        <w:br w:type="page"/>
      </w:r>
    </w:p>
    <w:p w14:paraId="1B791DA9" w14:textId="32E99810" w:rsidR="00F9264C" w:rsidRPr="0072416A" w:rsidRDefault="00A20514" w:rsidP="0046480C">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lastRenderedPageBreak/>
        <w:t>（4）</w:t>
      </w:r>
      <w:r w:rsidR="00F9264C" w:rsidRPr="0072416A">
        <w:rPr>
          <w:rFonts w:ascii="HGSｺﾞｼｯｸE" w:eastAsia="HGSｺﾞｼｯｸE" w:hAnsi="HGSｺﾞｼｯｸE" w:cs="Times New Roman" w:hint="eastAsia"/>
          <w:b w:val="0"/>
          <w:szCs w:val="20"/>
        </w:rPr>
        <w:t>小規模多機能型居宅介護・介護予防小規模多機能型居宅介護</w:t>
      </w:r>
    </w:p>
    <w:p w14:paraId="1073A168" w14:textId="1D069E56"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小規模多機能型居宅介護は、「通い」を中心として、要介護者の様態や希望に応じて「泊り」「訪問」を組み合わせて行うサービスであり、居宅における生活の維持を支援するサービスです。</w:t>
      </w:r>
    </w:p>
    <w:p w14:paraId="341CC70D" w14:textId="77777777" w:rsidR="00841B0E" w:rsidRPr="00913F0B" w:rsidRDefault="00841B0E" w:rsidP="00841B0E">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841B0E" w:rsidRPr="00913F0B" w14:paraId="15997F21" w14:textId="77777777" w:rsidTr="0046480C">
        <w:trPr>
          <w:trHeight w:val="227"/>
          <w:jc w:val="right"/>
        </w:trPr>
        <w:tc>
          <w:tcPr>
            <w:tcW w:w="2618" w:type="dxa"/>
            <w:gridSpan w:val="3"/>
            <w:vMerge w:val="restart"/>
            <w:shd w:val="clear" w:color="auto" w:fill="D9D9D9" w:themeFill="background1" w:themeFillShade="D9"/>
            <w:vAlign w:val="center"/>
          </w:tcPr>
          <w:p w14:paraId="4F0D04FB" w14:textId="77777777" w:rsidR="00841B0E" w:rsidRPr="00913F0B" w:rsidRDefault="00841B0E"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4184E10F" w14:textId="77777777" w:rsidR="00841B0E" w:rsidRPr="00913F0B" w:rsidRDefault="00841B0E"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地域密着型サービス</w:t>
            </w:r>
          </w:p>
        </w:tc>
        <w:tc>
          <w:tcPr>
            <w:tcW w:w="3031" w:type="dxa"/>
            <w:gridSpan w:val="3"/>
            <w:tcBorders>
              <w:left w:val="double" w:sz="4" w:space="0" w:color="auto"/>
            </w:tcBorders>
            <w:shd w:val="clear" w:color="auto" w:fill="D9D9D9" w:themeFill="background1" w:themeFillShade="D9"/>
            <w:vAlign w:val="center"/>
          </w:tcPr>
          <w:p w14:paraId="21BAC80E" w14:textId="77777777" w:rsidR="00841B0E" w:rsidRPr="00913F0B" w:rsidRDefault="00841B0E"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地域密着型介護予防サービス</w:t>
            </w:r>
          </w:p>
        </w:tc>
      </w:tr>
      <w:tr w:rsidR="00841B0E" w:rsidRPr="00913F0B" w14:paraId="60D8F0B1" w14:textId="77777777" w:rsidTr="0046480C">
        <w:trPr>
          <w:trHeight w:val="227"/>
          <w:jc w:val="right"/>
        </w:trPr>
        <w:tc>
          <w:tcPr>
            <w:tcW w:w="2618" w:type="dxa"/>
            <w:gridSpan w:val="3"/>
            <w:vMerge/>
            <w:shd w:val="clear" w:color="auto" w:fill="D9D9D9" w:themeFill="background1" w:themeFillShade="D9"/>
          </w:tcPr>
          <w:p w14:paraId="3CAED7C0" w14:textId="77777777" w:rsidR="00841B0E" w:rsidRPr="00913F0B" w:rsidRDefault="00841B0E"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1A97B486" w14:textId="77777777" w:rsidR="00841B0E" w:rsidRPr="00913F0B" w:rsidRDefault="00841B0E"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48F52F01" w14:textId="77777777" w:rsidR="00841B0E" w:rsidRPr="00913F0B" w:rsidRDefault="00841B0E"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0119074B" w14:textId="77777777" w:rsidR="00841B0E" w:rsidRPr="00913F0B" w:rsidRDefault="00841B0E"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38397820" w14:textId="77777777" w:rsidR="00841B0E" w:rsidRPr="00913F0B" w:rsidRDefault="00841B0E"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0FC24017" w14:textId="77777777" w:rsidR="00841B0E" w:rsidRPr="00913F0B" w:rsidRDefault="00841B0E"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2A2176D7" w14:textId="77777777" w:rsidR="00841B0E" w:rsidRPr="00913F0B" w:rsidRDefault="00841B0E"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841B0E" w:rsidRPr="00913F0B" w14:paraId="5C55997C" w14:textId="77777777" w:rsidTr="0046480C">
        <w:trPr>
          <w:trHeight w:val="227"/>
          <w:jc w:val="right"/>
        </w:trPr>
        <w:tc>
          <w:tcPr>
            <w:tcW w:w="1701" w:type="dxa"/>
            <w:gridSpan w:val="2"/>
            <w:vMerge w:val="restart"/>
            <w:vAlign w:val="center"/>
          </w:tcPr>
          <w:p w14:paraId="7D96A74A" w14:textId="77777777" w:rsidR="00841B0E" w:rsidRPr="00913F0B" w:rsidRDefault="00841B0E"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179CBECB" w14:textId="77777777" w:rsidR="00841B0E" w:rsidRPr="00913F0B" w:rsidRDefault="00841B0E"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73501D6D" w14:textId="77777777" w:rsidR="00841B0E" w:rsidRPr="0020094A" w:rsidRDefault="00841B0E"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1,020</w:t>
            </w:r>
          </w:p>
        </w:tc>
        <w:tc>
          <w:tcPr>
            <w:tcW w:w="1010" w:type="dxa"/>
            <w:tcBorders>
              <w:left w:val="single" w:sz="4" w:space="0" w:color="auto"/>
              <w:bottom w:val="dotted" w:sz="4" w:space="0" w:color="auto"/>
            </w:tcBorders>
            <w:shd w:val="clear" w:color="auto" w:fill="auto"/>
            <w:vAlign w:val="center"/>
          </w:tcPr>
          <w:p w14:paraId="6385DAD4" w14:textId="4051EB78"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996</w:t>
            </w:r>
          </w:p>
        </w:tc>
        <w:tc>
          <w:tcPr>
            <w:tcW w:w="1011" w:type="dxa"/>
            <w:tcBorders>
              <w:bottom w:val="dotted" w:sz="4" w:space="0" w:color="auto"/>
              <w:right w:val="double" w:sz="4" w:space="0" w:color="auto"/>
            </w:tcBorders>
            <w:shd w:val="clear" w:color="auto" w:fill="auto"/>
            <w:vAlign w:val="center"/>
          </w:tcPr>
          <w:p w14:paraId="2128D727" w14:textId="77777777"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1,140</w:t>
            </w:r>
          </w:p>
        </w:tc>
        <w:tc>
          <w:tcPr>
            <w:tcW w:w="1010" w:type="dxa"/>
            <w:tcBorders>
              <w:left w:val="double" w:sz="4" w:space="0" w:color="auto"/>
              <w:bottom w:val="dotted" w:sz="4" w:space="0" w:color="auto"/>
            </w:tcBorders>
            <w:shd w:val="clear" w:color="auto" w:fill="auto"/>
            <w:vAlign w:val="center"/>
          </w:tcPr>
          <w:p w14:paraId="36D2A85E" w14:textId="77777777"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312</w:t>
            </w:r>
          </w:p>
        </w:tc>
        <w:tc>
          <w:tcPr>
            <w:tcW w:w="1010" w:type="dxa"/>
            <w:tcBorders>
              <w:bottom w:val="dotted" w:sz="4" w:space="0" w:color="auto"/>
              <w:right w:val="single" w:sz="4" w:space="0" w:color="auto"/>
            </w:tcBorders>
            <w:shd w:val="clear" w:color="auto" w:fill="auto"/>
            <w:vAlign w:val="center"/>
          </w:tcPr>
          <w:p w14:paraId="4A91F6A3" w14:textId="77777777"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300</w:t>
            </w:r>
          </w:p>
        </w:tc>
        <w:tc>
          <w:tcPr>
            <w:tcW w:w="1011" w:type="dxa"/>
            <w:tcBorders>
              <w:left w:val="single" w:sz="4" w:space="0" w:color="auto"/>
              <w:bottom w:val="dotted" w:sz="4" w:space="0" w:color="auto"/>
            </w:tcBorders>
            <w:shd w:val="clear" w:color="auto" w:fill="auto"/>
            <w:vAlign w:val="center"/>
          </w:tcPr>
          <w:p w14:paraId="5CAFB8E9" w14:textId="77777777"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rPr>
              <w:t>300</w:t>
            </w:r>
          </w:p>
        </w:tc>
      </w:tr>
      <w:tr w:rsidR="00841B0E" w:rsidRPr="00913F0B" w14:paraId="30D16A35" w14:textId="77777777" w:rsidTr="0046480C">
        <w:trPr>
          <w:trHeight w:val="227"/>
          <w:jc w:val="right"/>
        </w:trPr>
        <w:tc>
          <w:tcPr>
            <w:tcW w:w="1701" w:type="dxa"/>
            <w:gridSpan w:val="2"/>
            <w:vMerge/>
            <w:tcBorders>
              <w:bottom w:val="nil"/>
            </w:tcBorders>
            <w:vAlign w:val="center"/>
          </w:tcPr>
          <w:p w14:paraId="5AEE17E4" w14:textId="77777777" w:rsidR="00841B0E" w:rsidRPr="00913F0B" w:rsidRDefault="00841B0E"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7B176A9A" w14:textId="77777777" w:rsidR="00841B0E" w:rsidRPr="00913F0B" w:rsidRDefault="00841B0E"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4C61A1E9" w14:textId="77777777" w:rsidR="00841B0E" w:rsidRPr="0020094A" w:rsidRDefault="00841B0E"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1,020</w:t>
            </w:r>
          </w:p>
        </w:tc>
        <w:tc>
          <w:tcPr>
            <w:tcW w:w="1010" w:type="dxa"/>
            <w:tcBorders>
              <w:top w:val="dotted" w:sz="4" w:space="0" w:color="auto"/>
              <w:left w:val="single" w:sz="4" w:space="0" w:color="auto"/>
            </w:tcBorders>
            <w:shd w:val="clear" w:color="auto" w:fill="auto"/>
            <w:vAlign w:val="center"/>
          </w:tcPr>
          <w:p w14:paraId="588D4D2C" w14:textId="5373EE50"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1,044</w:t>
            </w:r>
          </w:p>
        </w:tc>
        <w:tc>
          <w:tcPr>
            <w:tcW w:w="1011" w:type="dxa"/>
            <w:tcBorders>
              <w:top w:val="dotted" w:sz="4" w:space="0" w:color="auto"/>
              <w:right w:val="double" w:sz="4" w:space="0" w:color="auto"/>
            </w:tcBorders>
            <w:shd w:val="clear" w:color="auto" w:fill="auto"/>
            <w:vAlign w:val="center"/>
          </w:tcPr>
          <w:p w14:paraId="3FD66F8B" w14:textId="02612F63"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1,056</w:t>
            </w:r>
          </w:p>
        </w:tc>
        <w:tc>
          <w:tcPr>
            <w:tcW w:w="1010" w:type="dxa"/>
            <w:tcBorders>
              <w:top w:val="dotted" w:sz="4" w:space="0" w:color="auto"/>
              <w:left w:val="double" w:sz="4" w:space="0" w:color="auto"/>
            </w:tcBorders>
            <w:shd w:val="clear" w:color="auto" w:fill="auto"/>
            <w:vAlign w:val="center"/>
          </w:tcPr>
          <w:p w14:paraId="20820A2E" w14:textId="77777777" w:rsidR="00841B0E" w:rsidRPr="0020094A" w:rsidRDefault="00841B0E"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312</w:t>
            </w:r>
          </w:p>
        </w:tc>
        <w:tc>
          <w:tcPr>
            <w:tcW w:w="1010" w:type="dxa"/>
            <w:tcBorders>
              <w:top w:val="dotted" w:sz="4" w:space="0" w:color="auto"/>
              <w:right w:val="single" w:sz="4" w:space="0" w:color="auto"/>
            </w:tcBorders>
            <w:shd w:val="clear" w:color="auto" w:fill="auto"/>
            <w:vAlign w:val="center"/>
          </w:tcPr>
          <w:p w14:paraId="37CD42A8" w14:textId="77777777"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312</w:t>
            </w:r>
          </w:p>
        </w:tc>
        <w:tc>
          <w:tcPr>
            <w:tcW w:w="1011" w:type="dxa"/>
            <w:tcBorders>
              <w:top w:val="dotted" w:sz="4" w:space="0" w:color="auto"/>
              <w:left w:val="single" w:sz="4" w:space="0" w:color="auto"/>
            </w:tcBorders>
            <w:shd w:val="clear" w:color="auto" w:fill="auto"/>
            <w:vAlign w:val="center"/>
          </w:tcPr>
          <w:p w14:paraId="5882E67F" w14:textId="77777777" w:rsidR="00841B0E" w:rsidRPr="0020094A" w:rsidRDefault="00841B0E"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312</w:t>
            </w:r>
          </w:p>
        </w:tc>
      </w:tr>
      <w:tr w:rsidR="00841B0E" w:rsidRPr="00913F0B" w14:paraId="16E5B09C" w14:textId="77777777" w:rsidTr="0046480C">
        <w:trPr>
          <w:trHeight w:val="227"/>
          <w:jc w:val="right"/>
        </w:trPr>
        <w:tc>
          <w:tcPr>
            <w:tcW w:w="567" w:type="dxa"/>
            <w:vMerge w:val="restart"/>
            <w:tcBorders>
              <w:top w:val="nil"/>
            </w:tcBorders>
          </w:tcPr>
          <w:p w14:paraId="6CE44573"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0C493096"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6ED99BDE"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2D3D8863"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12</w:t>
            </w:r>
          </w:p>
        </w:tc>
        <w:tc>
          <w:tcPr>
            <w:tcW w:w="1010" w:type="dxa"/>
            <w:tcBorders>
              <w:left w:val="single" w:sz="4" w:space="0" w:color="auto"/>
              <w:bottom w:val="dotted" w:sz="4" w:space="0" w:color="auto"/>
            </w:tcBorders>
            <w:shd w:val="clear" w:color="auto" w:fill="auto"/>
            <w:vAlign w:val="center"/>
          </w:tcPr>
          <w:p w14:paraId="2CA617CE" w14:textId="2C077CA4"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24</w:t>
            </w:r>
          </w:p>
        </w:tc>
        <w:tc>
          <w:tcPr>
            <w:tcW w:w="1011" w:type="dxa"/>
            <w:tcBorders>
              <w:bottom w:val="dotted" w:sz="4" w:space="0" w:color="auto"/>
              <w:right w:val="double" w:sz="4" w:space="0" w:color="auto"/>
            </w:tcBorders>
            <w:shd w:val="clear" w:color="auto" w:fill="auto"/>
            <w:vAlign w:val="center"/>
          </w:tcPr>
          <w:p w14:paraId="7AEC0B81" w14:textId="7D0DA498"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left w:val="double" w:sz="4" w:space="0" w:color="auto"/>
              <w:bottom w:val="dotted" w:sz="4" w:space="0" w:color="auto"/>
            </w:tcBorders>
            <w:shd w:val="clear" w:color="auto" w:fill="auto"/>
            <w:vAlign w:val="center"/>
          </w:tcPr>
          <w:p w14:paraId="4C82539E"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3ECEA2B3"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vAlign w:val="center"/>
          </w:tcPr>
          <w:p w14:paraId="18447FC0"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r>
      <w:tr w:rsidR="00841B0E" w:rsidRPr="00913F0B" w14:paraId="1319FE4D" w14:textId="77777777" w:rsidTr="0046480C">
        <w:trPr>
          <w:trHeight w:val="227"/>
          <w:jc w:val="right"/>
        </w:trPr>
        <w:tc>
          <w:tcPr>
            <w:tcW w:w="567" w:type="dxa"/>
            <w:vMerge/>
          </w:tcPr>
          <w:p w14:paraId="04B50B92"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0898AAD"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2799CFE3"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52C9046A"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left w:val="single" w:sz="4" w:space="0" w:color="auto"/>
            </w:tcBorders>
            <w:shd w:val="clear" w:color="auto" w:fill="auto"/>
            <w:vAlign w:val="center"/>
          </w:tcPr>
          <w:p w14:paraId="04BB4541" w14:textId="4541D3FE"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1" w:type="dxa"/>
            <w:tcBorders>
              <w:top w:val="dotted" w:sz="4" w:space="0" w:color="auto"/>
              <w:right w:val="double" w:sz="4" w:space="0" w:color="auto"/>
            </w:tcBorders>
            <w:shd w:val="clear" w:color="auto" w:fill="auto"/>
            <w:vAlign w:val="center"/>
          </w:tcPr>
          <w:p w14:paraId="1F5C93ED" w14:textId="57C71DF5"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left w:val="double" w:sz="4" w:space="0" w:color="auto"/>
            </w:tcBorders>
            <w:shd w:val="clear" w:color="auto" w:fill="auto"/>
            <w:vAlign w:val="center"/>
          </w:tcPr>
          <w:p w14:paraId="3DA39F40" w14:textId="41D8067D"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right w:val="single" w:sz="4" w:space="0" w:color="auto"/>
            </w:tcBorders>
            <w:shd w:val="clear" w:color="auto" w:fill="auto"/>
            <w:vAlign w:val="center"/>
          </w:tcPr>
          <w:p w14:paraId="49211DE9"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1" w:type="dxa"/>
            <w:tcBorders>
              <w:top w:val="dotted" w:sz="4" w:space="0" w:color="auto"/>
              <w:left w:val="single" w:sz="4" w:space="0" w:color="auto"/>
            </w:tcBorders>
            <w:shd w:val="clear" w:color="auto" w:fill="auto"/>
            <w:vAlign w:val="center"/>
          </w:tcPr>
          <w:p w14:paraId="16854E50"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r>
      <w:tr w:rsidR="00841B0E" w:rsidRPr="00913F0B" w14:paraId="5ED0BB7C" w14:textId="77777777" w:rsidTr="0046480C">
        <w:trPr>
          <w:trHeight w:val="227"/>
          <w:jc w:val="right"/>
        </w:trPr>
        <w:tc>
          <w:tcPr>
            <w:tcW w:w="567" w:type="dxa"/>
            <w:vMerge/>
          </w:tcPr>
          <w:p w14:paraId="673D7C07"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CCC1141"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7BBEB5FD"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5E58A0C5"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1,008</w:t>
            </w:r>
          </w:p>
        </w:tc>
        <w:tc>
          <w:tcPr>
            <w:tcW w:w="1010" w:type="dxa"/>
            <w:tcBorders>
              <w:left w:val="single" w:sz="4" w:space="0" w:color="auto"/>
              <w:bottom w:val="dotted" w:sz="4" w:space="0" w:color="auto"/>
            </w:tcBorders>
            <w:shd w:val="clear" w:color="auto" w:fill="auto"/>
            <w:vAlign w:val="center"/>
          </w:tcPr>
          <w:p w14:paraId="091C9B22"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972</w:t>
            </w:r>
          </w:p>
        </w:tc>
        <w:tc>
          <w:tcPr>
            <w:tcW w:w="1011" w:type="dxa"/>
            <w:tcBorders>
              <w:bottom w:val="dotted" w:sz="4" w:space="0" w:color="auto"/>
              <w:right w:val="double" w:sz="4" w:space="0" w:color="auto"/>
            </w:tcBorders>
            <w:shd w:val="clear" w:color="auto" w:fill="auto"/>
            <w:vAlign w:val="center"/>
          </w:tcPr>
          <w:p w14:paraId="29781A9B"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1,140</w:t>
            </w:r>
          </w:p>
        </w:tc>
        <w:tc>
          <w:tcPr>
            <w:tcW w:w="1010" w:type="dxa"/>
            <w:tcBorders>
              <w:left w:val="double" w:sz="4" w:space="0" w:color="auto"/>
              <w:bottom w:val="dotted" w:sz="4" w:space="0" w:color="auto"/>
            </w:tcBorders>
            <w:shd w:val="clear" w:color="auto" w:fill="auto"/>
            <w:vAlign w:val="center"/>
          </w:tcPr>
          <w:p w14:paraId="7FA16912" w14:textId="49E030D9"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312</w:t>
            </w:r>
          </w:p>
        </w:tc>
        <w:tc>
          <w:tcPr>
            <w:tcW w:w="1010" w:type="dxa"/>
            <w:tcBorders>
              <w:bottom w:val="dotted" w:sz="4" w:space="0" w:color="auto"/>
              <w:right w:val="single" w:sz="4" w:space="0" w:color="auto"/>
            </w:tcBorders>
            <w:shd w:val="clear" w:color="auto" w:fill="auto"/>
            <w:vAlign w:val="center"/>
          </w:tcPr>
          <w:p w14:paraId="6E48E3A7"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288</w:t>
            </w:r>
          </w:p>
        </w:tc>
        <w:tc>
          <w:tcPr>
            <w:tcW w:w="1011" w:type="dxa"/>
            <w:tcBorders>
              <w:left w:val="single" w:sz="4" w:space="0" w:color="auto"/>
              <w:bottom w:val="dotted" w:sz="4" w:space="0" w:color="auto"/>
            </w:tcBorders>
            <w:shd w:val="clear" w:color="auto" w:fill="auto"/>
            <w:vAlign w:val="center"/>
          </w:tcPr>
          <w:p w14:paraId="7D527147"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300</w:t>
            </w:r>
          </w:p>
        </w:tc>
      </w:tr>
      <w:tr w:rsidR="00841B0E" w:rsidRPr="00913F0B" w14:paraId="4C9669C3" w14:textId="77777777" w:rsidTr="0046480C">
        <w:trPr>
          <w:trHeight w:val="227"/>
          <w:jc w:val="right"/>
        </w:trPr>
        <w:tc>
          <w:tcPr>
            <w:tcW w:w="567" w:type="dxa"/>
            <w:vMerge/>
          </w:tcPr>
          <w:p w14:paraId="08B56648"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22190A7"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4CB72EDC"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2A8D7FBF"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1,020</w:t>
            </w:r>
          </w:p>
        </w:tc>
        <w:tc>
          <w:tcPr>
            <w:tcW w:w="1010" w:type="dxa"/>
            <w:tcBorders>
              <w:top w:val="dotted" w:sz="4" w:space="0" w:color="auto"/>
              <w:left w:val="single" w:sz="4" w:space="0" w:color="auto"/>
            </w:tcBorders>
            <w:shd w:val="clear" w:color="auto" w:fill="auto"/>
            <w:vAlign w:val="center"/>
          </w:tcPr>
          <w:p w14:paraId="116A835A"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1,044</w:t>
            </w:r>
          </w:p>
        </w:tc>
        <w:tc>
          <w:tcPr>
            <w:tcW w:w="1011" w:type="dxa"/>
            <w:tcBorders>
              <w:top w:val="dotted" w:sz="4" w:space="0" w:color="auto"/>
              <w:right w:val="double" w:sz="4" w:space="0" w:color="auto"/>
            </w:tcBorders>
            <w:shd w:val="clear" w:color="auto" w:fill="auto"/>
            <w:vAlign w:val="center"/>
          </w:tcPr>
          <w:p w14:paraId="3E3DD9AE"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1,056</w:t>
            </w:r>
          </w:p>
        </w:tc>
        <w:tc>
          <w:tcPr>
            <w:tcW w:w="1010" w:type="dxa"/>
            <w:tcBorders>
              <w:top w:val="dotted" w:sz="4" w:space="0" w:color="auto"/>
              <w:left w:val="double" w:sz="4" w:space="0" w:color="auto"/>
            </w:tcBorders>
            <w:shd w:val="clear" w:color="auto" w:fill="auto"/>
            <w:vAlign w:val="center"/>
          </w:tcPr>
          <w:p w14:paraId="65D4B4B6"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312</w:t>
            </w:r>
          </w:p>
        </w:tc>
        <w:tc>
          <w:tcPr>
            <w:tcW w:w="1010" w:type="dxa"/>
            <w:tcBorders>
              <w:top w:val="dotted" w:sz="4" w:space="0" w:color="auto"/>
              <w:right w:val="single" w:sz="4" w:space="0" w:color="auto"/>
            </w:tcBorders>
            <w:shd w:val="clear" w:color="auto" w:fill="auto"/>
            <w:vAlign w:val="center"/>
          </w:tcPr>
          <w:p w14:paraId="2C25956B"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312</w:t>
            </w:r>
          </w:p>
        </w:tc>
        <w:tc>
          <w:tcPr>
            <w:tcW w:w="1011" w:type="dxa"/>
            <w:tcBorders>
              <w:top w:val="dotted" w:sz="4" w:space="0" w:color="auto"/>
              <w:left w:val="single" w:sz="4" w:space="0" w:color="auto"/>
            </w:tcBorders>
            <w:shd w:val="clear" w:color="auto" w:fill="auto"/>
            <w:vAlign w:val="center"/>
          </w:tcPr>
          <w:p w14:paraId="38E1E18B"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312</w:t>
            </w:r>
          </w:p>
        </w:tc>
      </w:tr>
      <w:tr w:rsidR="00841B0E" w:rsidRPr="00913F0B" w14:paraId="0C11A5FC" w14:textId="77777777" w:rsidTr="0046480C">
        <w:trPr>
          <w:trHeight w:val="227"/>
          <w:jc w:val="right"/>
        </w:trPr>
        <w:tc>
          <w:tcPr>
            <w:tcW w:w="567" w:type="dxa"/>
            <w:vMerge/>
          </w:tcPr>
          <w:p w14:paraId="416436A1"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C90A1B2"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1397F006"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46DFDF29"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left w:val="single" w:sz="4" w:space="0" w:color="auto"/>
              <w:bottom w:val="dotted" w:sz="4" w:space="0" w:color="auto"/>
            </w:tcBorders>
            <w:shd w:val="clear" w:color="auto" w:fill="auto"/>
            <w:vAlign w:val="center"/>
          </w:tcPr>
          <w:p w14:paraId="1580FE97"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1" w:type="dxa"/>
            <w:tcBorders>
              <w:bottom w:val="dotted" w:sz="4" w:space="0" w:color="auto"/>
              <w:right w:val="double" w:sz="4" w:space="0" w:color="auto"/>
            </w:tcBorders>
            <w:shd w:val="clear" w:color="auto" w:fill="auto"/>
            <w:vAlign w:val="center"/>
          </w:tcPr>
          <w:p w14:paraId="10B3A067"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left w:val="double" w:sz="4" w:space="0" w:color="auto"/>
              <w:bottom w:val="dotted" w:sz="4" w:space="0" w:color="auto"/>
            </w:tcBorders>
            <w:shd w:val="clear" w:color="auto" w:fill="auto"/>
            <w:vAlign w:val="center"/>
          </w:tcPr>
          <w:p w14:paraId="561D5613"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3E7BFBC2"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12</w:t>
            </w:r>
          </w:p>
        </w:tc>
        <w:tc>
          <w:tcPr>
            <w:tcW w:w="1011" w:type="dxa"/>
            <w:tcBorders>
              <w:left w:val="single" w:sz="4" w:space="0" w:color="auto"/>
              <w:bottom w:val="dotted" w:sz="4" w:space="0" w:color="auto"/>
            </w:tcBorders>
            <w:shd w:val="clear" w:color="auto" w:fill="auto"/>
            <w:vAlign w:val="center"/>
          </w:tcPr>
          <w:p w14:paraId="357607AF" w14:textId="77777777" w:rsidR="00841B0E" w:rsidRPr="00C175DB" w:rsidRDefault="00841B0E"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r>
      <w:tr w:rsidR="00841B0E" w:rsidRPr="00913F0B" w14:paraId="43B469D3" w14:textId="77777777" w:rsidTr="0046480C">
        <w:trPr>
          <w:trHeight w:val="227"/>
          <w:jc w:val="right"/>
        </w:trPr>
        <w:tc>
          <w:tcPr>
            <w:tcW w:w="567" w:type="dxa"/>
            <w:vMerge/>
          </w:tcPr>
          <w:p w14:paraId="1C196D1F" w14:textId="77777777" w:rsidR="00841B0E" w:rsidRPr="00913F0B" w:rsidRDefault="00841B0E"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167BF70F" w14:textId="77777777" w:rsidR="00841B0E" w:rsidRPr="00913F0B" w:rsidRDefault="00841B0E"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2CC1C827" w14:textId="77777777" w:rsidR="00841B0E" w:rsidRPr="00913F0B" w:rsidRDefault="00841B0E"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21284182"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left w:val="single" w:sz="4" w:space="0" w:color="auto"/>
            </w:tcBorders>
            <w:shd w:val="clear" w:color="auto" w:fill="auto"/>
            <w:vAlign w:val="center"/>
          </w:tcPr>
          <w:p w14:paraId="2065DAB1"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1" w:type="dxa"/>
            <w:tcBorders>
              <w:top w:val="dotted" w:sz="4" w:space="0" w:color="auto"/>
              <w:right w:val="double" w:sz="4" w:space="0" w:color="auto"/>
            </w:tcBorders>
            <w:shd w:val="clear" w:color="auto" w:fill="auto"/>
            <w:vAlign w:val="center"/>
          </w:tcPr>
          <w:p w14:paraId="7E837032"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left w:val="double" w:sz="4" w:space="0" w:color="auto"/>
            </w:tcBorders>
            <w:shd w:val="clear" w:color="auto" w:fill="auto"/>
            <w:vAlign w:val="center"/>
          </w:tcPr>
          <w:p w14:paraId="13741B56"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right w:val="single" w:sz="4" w:space="0" w:color="auto"/>
            </w:tcBorders>
            <w:shd w:val="clear" w:color="auto" w:fill="auto"/>
            <w:vAlign w:val="center"/>
          </w:tcPr>
          <w:p w14:paraId="68497EBE"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1" w:type="dxa"/>
            <w:tcBorders>
              <w:top w:val="dotted" w:sz="4" w:space="0" w:color="auto"/>
              <w:left w:val="single" w:sz="4" w:space="0" w:color="auto"/>
            </w:tcBorders>
            <w:shd w:val="clear" w:color="auto" w:fill="auto"/>
            <w:vAlign w:val="center"/>
          </w:tcPr>
          <w:p w14:paraId="66902A52" w14:textId="77777777" w:rsidR="00841B0E" w:rsidRPr="00C175DB" w:rsidRDefault="00841B0E"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r>
    </w:tbl>
    <w:p w14:paraId="2E143A55" w14:textId="77777777" w:rsidR="00F9264C" w:rsidRPr="00913F0B" w:rsidRDefault="00F9264C" w:rsidP="00F9264C">
      <w:pPr>
        <w:widowControl/>
        <w:ind w:firstLineChars="200" w:firstLine="440"/>
        <w:jc w:val="left"/>
      </w:pPr>
    </w:p>
    <w:p w14:paraId="590E8BA5" w14:textId="77777777" w:rsidR="00F9264C" w:rsidRPr="00913F0B" w:rsidRDefault="00F9264C" w:rsidP="00F9264C">
      <w:pPr>
        <w:widowControl/>
        <w:ind w:firstLineChars="200" w:firstLine="440"/>
        <w:jc w:val="left"/>
      </w:pPr>
    </w:p>
    <w:p w14:paraId="1E101EB2" w14:textId="6FC3190F" w:rsidR="00F9264C" w:rsidRPr="0072416A" w:rsidRDefault="00A20514" w:rsidP="0046480C">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t>（5）</w:t>
      </w:r>
      <w:r w:rsidR="00F9264C" w:rsidRPr="0072416A">
        <w:rPr>
          <w:rFonts w:ascii="HGSｺﾞｼｯｸE" w:eastAsia="HGSｺﾞｼｯｸE" w:hAnsi="HGSｺﾞｼｯｸE" w:cs="Times New Roman" w:hint="eastAsia"/>
          <w:b w:val="0"/>
          <w:szCs w:val="20"/>
        </w:rPr>
        <w:t>認知症対応型共同生活介護・介護予防認知症対応型共同生活介護</w:t>
      </w:r>
    </w:p>
    <w:p w14:paraId="6B765FC3" w14:textId="21F51945"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認知症の高齢者に対して、少人数で共同生活を営みながら認知症の進行を和らげます。家庭的な雰囲気の中で、入浴・排泄・食事等の介護、その他日常生活上の世話及び機能訓練を受けるサービスです。</w:t>
      </w:r>
    </w:p>
    <w:p w14:paraId="61A3252E" w14:textId="77777777" w:rsidR="00E02FDB" w:rsidRPr="00913F0B" w:rsidRDefault="00E02FDB" w:rsidP="00E02FDB">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E02FDB" w:rsidRPr="00913F0B" w14:paraId="7E6B71CB" w14:textId="77777777" w:rsidTr="0046480C">
        <w:trPr>
          <w:trHeight w:val="227"/>
          <w:jc w:val="right"/>
        </w:trPr>
        <w:tc>
          <w:tcPr>
            <w:tcW w:w="2618" w:type="dxa"/>
            <w:gridSpan w:val="3"/>
            <w:vMerge w:val="restart"/>
            <w:shd w:val="clear" w:color="auto" w:fill="D9D9D9" w:themeFill="background1" w:themeFillShade="D9"/>
            <w:vAlign w:val="center"/>
          </w:tcPr>
          <w:p w14:paraId="4AD63B8A" w14:textId="77777777" w:rsidR="00E02FDB" w:rsidRPr="00913F0B" w:rsidRDefault="00E02FDB"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17B6F135" w14:textId="77777777" w:rsidR="00E02FDB" w:rsidRPr="00913F0B" w:rsidRDefault="00E02FDB"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地域密着型サービス</w:t>
            </w:r>
          </w:p>
        </w:tc>
        <w:tc>
          <w:tcPr>
            <w:tcW w:w="3031" w:type="dxa"/>
            <w:gridSpan w:val="3"/>
            <w:tcBorders>
              <w:left w:val="double" w:sz="4" w:space="0" w:color="auto"/>
            </w:tcBorders>
            <w:shd w:val="clear" w:color="auto" w:fill="D9D9D9" w:themeFill="background1" w:themeFillShade="D9"/>
            <w:vAlign w:val="center"/>
          </w:tcPr>
          <w:p w14:paraId="60502A16" w14:textId="77777777" w:rsidR="00E02FDB" w:rsidRPr="00913F0B" w:rsidRDefault="00E02FDB"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地域密着型介護予防サービス</w:t>
            </w:r>
          </w:p>
        </w:tc>
      </w:tr>
      <w:tr w:rsidR="00E02FDB" w:rsidRPr="00913F0B" w14:paraId="659C8FC6" w14:textId="77777777" w:rsidTr="0046480C">
        <w:trPr>
          <w:trHeight w:val="227"/>
          <w:jc w:val="right"/>
        </w:trPr>
        <w:tc>
          <w:tcPr>
            <w:tcW w:w="2618" w:type="dxa"/>
            <w:gridSpan w:val="3"/>
            <w:vMerge/>
            <w:shd w:val="clear" w:color="auto" w:fill="D9D9D9" w:themeFill="background1" w:themeFillShade="D9"/>
          </w:tcPr>
          <w:p w14:paraId="7AF976D9" w14:textId="77777777" w:rsidR="00E02FDB" w:rsidRPr="00913F0B" w:rsidRDefault="00E02FDB"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4F5157A5" w14:textId="77777777" w:rsidR="00E02FDB" w:rsidRPr="00913F0B" w:rsidRDefault="00E02FDB"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7E9C35AC" w14:textId="77777777" w:rsidR="00E02FDB" w:rsidRPr="00913F0B" w:rsidRDefault="00E02FDB"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49C3F46E" w14:textId="77777777" w:rsidR="00E02FDB" w:rsidRPr="00913F0B" w:rsidRDefault="00E02FDB"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7D84FDFE" w14:textId="77777777" w:rsidR="00E02FDB" w:rsidRPr="00913F0B" w:rsidRDefault="00E02FDB"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7210F7E6" w14:textId="77777777" w:rsidR="00E02FDB" w:rsidRPr="00913F0B" w:rsidRDefault="00E02FDB"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100331DC" w14:textId="77777777" w:rsidR="00E02FDB" w:rsidRPr="00913F0B" w:rsidRDefault="00E02FDB"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E02FDB" w:rsidRPr="00913F0B" w14:paraId="1C5D834B" w14:textId="77777777" w:rsidTr="0046480C">
        <w:trPr>
          <w:jc w:val="right"/>
        </w:trPr>
        <w:tc>
          <w:tcPr>
            <w:tcW w:w="1701" w:type="dxa"/>
            <w:gridSpan w:val="2"/>
            <w:vMerge w:val="restart"/>
            <w:vAlign w:val="center"/>
          </w:tcPr>
          <w:p w14:paraId="42448A61" w14:textId="77777777" w:rsidR="00E02FDB" w:rsidRPr="00913F0B" w:rsidRDefault="00E02FDB"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5A7D70D8" w14:textId="77777777" w:rsidR="00E02FDB" w:rsidRPr="00913F0B" w:rsidRDefault="00E02FDB"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195F04DC" w14:textId="218A50F3" w:rsidR="00E02FDB" w:rsidRPr="0020094A" w:rsidRDefault="00E02FDB" w:rsidP="00E749AA">
            <w:pPr>
              <w:widowControl/>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1,284</w:t>
            </w:r>
          </w:p>
        </w:tc>
        <w:tc>
          <w:tcPr>
            <w:tcW w:w="1010" w:type="dxa"/>
            <w:tcBorders>
              <w:left w:val="single" w:sz="4" w:space="0" w:color="auto"/>
              <w:bottom w:val="dotted" w:sz="4" w:space="0" w:color="auto"/>
            </w:tcBorders>
            <w:shd w:val="clear" w:color="auto" w:fill="auto"/>
            <w:vAlign w:val="center"/>
          </w:tcPr>
          <w:p w14:paraId="6D4A1F18" w14:textId="77777777"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1,116</w:t>
            </w:r>
          </w:p>
        </w:tc>
        <w:tc>
          <w:tcPr>
            <w:tcW w:w="1011" w:type="dxa"/>
            <w:tcBorders>
              <w:bottom w:val="dotted" w:sz="4" w:space="0" w:color="auto"/>
              <w:right w:val="double" w:sz="4" w:space="0" w:color="auto"/>
            </w:tcBorders>
            <w:shd w:val="clear" w:color="auto" w:fill="auto"/>
            <w:vAlign w:val="center"/>
          </w:tcPr>
          <w:p w14:paraId="4F97DE3E" w14:textId="77777777"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1,272</w:t>
            </w:r>
          </w:p>
        </w:tc>
        <w:tc>
          <w:tcPr>
            <w:tcW w:w="1010" w:type="dxa"/>
            <w:tcBorders>
              <w:left w:val="double" w:sz="4" w:space="0" w:color="auto"/>
              <w:bottom w:val="dotted" w:sz="4" w:space="0" w:color="auto"/>
            </w:tcBorders>
            <w:shd w:val="clear" w:color="auto" w:fill="auto"/>
            <w:vAlign w:val="center"/>
          </w:tcPr>
          <w:p w14:paraId="1035DA8D" w14:textId="77777777"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0</w:t>
            </w:r>
          </w:p>
        </w:tc>
        <w:tc>
          <w:tcPr>
            <w:tcW w:w="1010" w:type="dxa"/>
            <w:tcBorders>
              <w:bottom w:val="dotted" w:sz="4" w:space="0" w:color="auto"/>
              <w:right w:val="single" w:sz="4" w:space="0" w:color="auto"/>
            </w:tcBorders>
            <w:shd w:val="clear" w:color="auto" w:fill="auto"/>
            <w:vAlign w:val="center"/>
          </w:tcPr>
          <w:p w14:paraId="7D0E0785" w14:textId="77777777"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0</w:t>
            </w:r>
          </w:p>
        </w:tc>
        <w:tc>
          <w:tcPr>
            <w:tcW w:w="1011" w:type="dxa"/>
            <w:tcBorders>
              <w:left w:val="single" w:sz="4" w:space="0" w:color="auto"/>
              <w:bottom w:val="dotted" w:sz="4" w:space="0" w:color="auto"/>
            </w:tcBorders>
            <w:shd w:val="clear" w:color="auto" w:fill="auto"/>
            <w:vAlign w:val="center"/>
          </w:tcPr>
          <w:p w14:paraId="1E437147" w14:textId="77777777"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0</w:t>
            </w:r>
          </w:p>
        </w:tc>
      </w:tr>
      <w:tr w:rsidR="00E02FDB" w:rsidRPr="00913F0B" w14:paraId="46B638F3" w14:textId="77777777" w:rsidTr="0046480C">
        <w:trPr>
          <w:jc w:val="right"/>
        </w:trPr>
        <w:tc>
          <w:tcPr>
            <w:tcW w:w="1701" w:type="dxa"/>
            <w:gridSpan w:val="2"/>
            <w:vMerge/>
            <w:tcBorders>
              <w:bottom w:val="nil"/>
            </w:tcBorders>
            <w:vAlign w:val="center"/>
          </w:tcPr>
          <w:p w14:paraId="4A828732" w14:textId="77777777" w:rsidR="00E02FDB" w:rsidRPr="00913F0B" w:rsidRDefault="00E02FDB"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0C8976CA" w14:textId="77777777" w:rsidR="00E02FDB" w:rsidRPr="00913F0B" w:rsidRDefault="00E02FDB"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109ECCE5" w14:textId="75705D44" w:rsidR="00E02FDB" w:rsidRPr="0020094A" w:rsidRDefault="00E02FDB" w:rsidP="00E749AA">
            <w:pPr>
              <w:widowControl/>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1,272</w:t>
            </w:r>
          </w:p>
        </w:tc>
        <w:tc>
          <w:tcPr>
            <w:tcW w:w="1010" w:type="dxa"/>
            <w:tcBorders>
              <w:top w:val="dotted" w:sz="4" w:space="0" w:color="auto"/>
              <w:left w:val="single" w:sz="4" w:space="0" w:color="auto"/>
            </w:tcBorders>
            <w:shd w:val="clear" w:color="auto" w:fill="auto"/>
            <w:vAlign w:val="center"/>
          </w:tcPr>
          <w:p w14:paraId="372738CB" w14:textId="4F92983D"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1,296</w:t>
            </w:r>
          </w:p>
        </w:tc>
        <w:tc>
          <w:tcPr>
            <w:tcW w:w="1011" w:type="dxa"/>
            <w:tcBorders>
              <w:top w:val="dotted" w:sz="4" w:space="0" w:color="auto"/>
              <w:right w:val="double" w:sz="4" w:space="0" w:color="auto"/>
            </w:tcBorders>
            <w:shd w:val="clear" w:color="auto" w:fill="auto"/>
            <w:vAlign w:val="center"/>
          </w:tcPr>
          <w:p w14:paraId="76BAA826" w14:textId="629FD239"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1,320</w:t>
            </w:r>
          </w:p>
        </w:tc>
        <w:tc>
          <w:tcPr>
            <w:tcW w:w="1010" w:type="dxa"/>
            <w:tcBorders>
              <w:top w:val="dotted" w:sz="4" w:space="0" w:color="auto"/>
              <w:left w:val="double" w:sz="4" w:space="0" w:color="auto"/>
            </w:tcBorders>
            <w:shd w:val="clear" w:color="auto" w:fill="auto"/>
            <w:vAlign w:val="center"/>
          </w:tcPr>
          <w:p w14:paraId="71D1A2ED" w14:textId="7654F3E5" w:rsidR="00E02FDB" w:rsidRPr="0020094A" w:rsidRDefault="00E02FDB" w:rsidP="00E749AA">
            <w:pPr>
              <w:widowControl/>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0</w:t>
            </w:r>
          </w:p>
        </w:tc>
        <w:tc>
          <w:tcPr>
            <w:tcW w:w="1010" w:type="dxa"/>
            <w:tcBorders>
              <w:top w:val="dotted" w:sz="4" w:space="0" w:color="auto"/>
              <w:right w:val="single" w:sz="4" w:space="0" w:color="auto"/>
            </w:tcBorders>
            <w:shd w:val="clear" w:color="auto" w:fill="auto"/>
            <w:vAlign w:val="center"/>
          </w:tcPr>
          <w:p w14:paraId="1264584F" w14:textId="0078CBB4"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0</w:t>
            </w:r>
          </w:p>
        </w:tc>
        <w:tc>
          <w:tcPr>
            <w:tcW w:w="1011" w:type="dxa"/>
            <w:tcBorders>
              <w:top w:val="dotted" w:sz="4" w:space="0" w:color="auto"/>
              <w:left w:val="single" w:sz="4" w:space="0" w:color="auto"/>
            </w:tcBorders>
            <w:shd w:val="clear" w:color="auto" w:fill="auto"/>
            <w:vAlign w:val="center"/>
          </w:tcPr>
          <w:p w14:paraId="2E9C8C11" w14:textId="77777777" w:rsidR="00E02FDB" w:rsidRPr="0020094A" w:rsidRDefault="00E02FDB"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0</w:t>
            </w:r>
          </w:p>
        </w:tc>
      </w:tr>
      <w:tr w:rsidR="00E02FDB" w:rsidRPr="00913F0B" w14:paraId="536F82A0" w14:textId="77777777" w:rsidTr="0046480C">
        <w:trPr>
          <w:jc w:val="right"/>
        </w:trPr>
        <w:tc>
          <w:tcPr>
            <w:tcW w:w="567" w:type="dxa"/>
            <w:vMerge w:val="restart"/>
            <w:tcBorders>
              <w:top w:val="nil"/>
            </w:tcBorders>
          </w:tcPr>
          <w:p w14:paraId="57B394C6"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1F5F493F"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2589BD25"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302A0451" w14:textId="70EC8296"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528</w:t>
            </w:r>
          </w:p>
        </w:tc>
        <w:tc>
          <w:tcPr>
            <w:tcW w:w="1010" w:type="dxa"/>
            <w:tcBorders>
              <w:left w:val="single" w:sz="4" w:space="0" w:color="auto"/>
              <w:bottom w:val="dotted" w:sz="4" w:space="0" w:color="auto"/>
            </w:tcBorders>
            <w:shd w:val="clear" w:color="auto" w:fill="auto"/>
            <w:vAlign w:val="center"/>
          </w:tcPr>
          <w:p w14:paraId="56F46307" w14:textId="77777777" w:rsidR="00E02FDB" w:rsidRPr="00FF42FA" w:rsidRDefault="00E02FDB" w:rsidP="00E749AA">
            <w:pPr>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408</w:t>
            </w:r>
          </w:p>
        </w:tc>
        <w:tc>
          <w:tcPr>
            <w:tcW w:w="1011" w:type="dxa"/>
            <w:tcBorders>
              <w:bottom w:val="dotted" w:sz="4" w:space="0" w:color="auto"/>
              <w:right w:val="double" w:sz="4" w:space="0" w:color="auto"/>
            </w:tcBorders>
            <w:shd w:val="clear" w:color="auto" w:fill="auto"/>
            <w:vAlign w:val="center"/>
          </w:tcPr>
          <w:p w14:paraId="7887E7F2" w14:textId="40533579" w:rsidR="00E02FDB" w:rsidRPr="00FF42FA" w:rsidRDefault="00E02FDB" w:rsidP="00E749AA">
            <w:pPr>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492</w:t>
            </w:r>
          </w:p>
        </w:tc>
        <w:tc>
          <w:tcPr>
            <w:tcW w:w="1010" w:type="dxa"/>
            <w:tcBorders>
              <w:left w:val="double" w:sz="4" w:space="0" w:color="auto"/>
              <w:bottom w:val="dotted" w:sz="4" w:space="0" w:color="auto"/>
            </w:tcBorders>
            <w:shd w:val="clear" w:color="auto" w:fill="auto"/>
            <w:vAlign w:val="center"/>
          </w:tcPr>
          <w:p w14:paraId="10DA180B"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19D90B7B"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vAlign w:val="center"/>
          </w:tcPr>
          <w:p w14:paraId="369A2AFA"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r>
      <w:tr w:rsidR="00E02FDB" w:rsidRPr="00913F0B" w14:paraId="555E8CA7" w14:textId="77777777" w:rsidTr="0046480C">
        <w:trPr>
          <w:jc w:val="right"/>
        </w:trPr>
        <w:tc>
          <w:tcPr>
            <w:tcW w:w="567" w:type="dxa"/>
            <w:vMerge/>
          </w:tcPr>
          <w:p w14:paraId="77F30ABD"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41EFF3F7"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2D6F1596"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199BE094"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563</w:t>
            </w:r>
          </w:p>
        </w:tc>
        <w:tc>
          <w:tcPr>
            <w:tcW w:w="1010" w:type="dxa"/>
            <w:tcBorders>
              <w:top w:val="dotted" w:sz="4" w:space="0" w:color="auto"/>
              <w:left w:val="single" w:sz="4" w:space="0" w:color="auto"/>
            </w:tcBorders>
            <w:shd w:val="clear" w:color="auto" w:fill="auto"/>
            <w:vAlign w:val="center"/>
          </w:tcPr>
          <w:p w14:paraId="0C035361"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573</w:t>
            </w:r>
          </w:p>
        </w:tc>
        <w:tc>
          <w:tcPr>
            <w:tcW w:w="1011" w:type="dxa"/>
            <w:tcBorders>
              <w:top w:val="dotted" w:sz="4" w:space="0" w:color="auto"/>
              <w:right w:val="double" w:sz="4" w:space="0" w:color="auto"/>
            </w:tcBorders>
            <w:shd w:val="clear" w:color="auto" w:fill="auto"/>
            <w:vAlign w:val="center"/>
          </w:tcPr>
          <w:p w14:paraId="76A259E5" w14:textId="2895B1D8"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584</w:t>
            </w:r>
          </w:p>
        </w:tc>
        <w:tc>
          <w:tcPr>
            <w:tcW w:w="1010" w:type="dxa"/>
            <w:tcBorders>
              <w:top w:val="dotted" w:sz="4" w:space="0" w:color="auto"/>
              <w:left w:val="double" w:sz="4" w:space="0" w:color="auto"/>
            </w:tcBorders>
            <w:shd w:val="clear" w:color="auto" w:fill="auto"/>
            <w:vAlign w:val="center"/>
          </w:tcPr>
          <w:p w14:paraId="4D5FA618" w14:textId="77777777" w:rsidR="00E02FDB" w:rsidRPr="00C175DB" w:rsidRDefault="00E02FDB"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right w:val="single" w:sz="4" w:space="0" w:color="auto"/>
            </w:tcBorders>
            <w:shd w:val="clear" w:color="auto" w:fill="auto"/>
            <w:vAlign w:val="center"/>
          </w:tcPr>
          <w:p w14:paraId="6973C2F4"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1" w:type="dxa"/>
            <w:tcBorders>
              <w:top w:val="dotted" w:sz="4" w:space="0" w:color="auto"/>
              <w:left w:val="single" w:sz="4" w:space="0" w:color="auto"/>
            </w:tcBorders>
            <w:shd w:val="clear" w:color="auto" w:fill="auto"/>
            <w:vAlign w:val="center"/>
          </w:tcPr>
          <w:p w14:paraId="190AFB7C"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r>
      <w:tr w:rsidR="00E02FDB" w:rsidRPr="00913F0B" w14:paraId="7BF68E87" w14:textId="77777777" w:rsidTr="0046480C">
        <w:trPr>
          <w:jc w:val="right"/>
        </w:trPr>
        <w:tc>
          <w:tcPr>
            <w:tcW w:w="567" w:type="dxa"/>
            <w:vMerge/>
          </w:tcPr>
          <w:p w14:paraId="2746BCE2"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5FC8F840"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3BE89A66"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65780B27"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288</w:t>
            </w:r>
          </w:p>
        </w:tc>
        <w:tc>
          <w:tcPr>
            <w:tcW w:w="1010" w:type="dxa"/>
            <w:tcBorders>
              <w:left w:val="single" w:sz="4" w:space="0" w:color="auto"/>
              <w:bottom w:val="dotted" w:sz="4" w:space="0" w:color="auto"/>
            </w:tcBorders>
            <w:shd w:val="clear" w:color="auto" w:fill="auto"/>
            <w:vAlign w:val="center"/>
          </w:tcPr>
          <w:p w14:paraId="4950B7AD" w14:textId="3A4F3B8F" w:rsidR="00E02FDB" w:rsidRPr="00FF42FA" w:rsidRDefault="00E02FDB" w:rsidP="00E749AA">
            <w:pPr>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300</w:t>
            </w:r>
          </w:p>
        </w:tc>
        <w:tc>
          <w:tcPr>
            <w:tcW w:w="1011" w:type="dxa"/>
            <w:tcBorders>
              <w:bottom w:val="dotted" w:sz="4" w:space="0" w:color="auto"/>
              <w:right w:val="double" w:sz="4" w:space="0" w:color="auto"/>
            </w:tcBorders>
            <w:shd w:val="clear" w:color="auto" w:fill="auto"/>
            <w:vAlign w:val="center"/>
          </w:tcPr>
          <w:p w14:paraId="38A33FE4" w14:textId="18A9E737" w:rsidR="00E02FDB" w:rsidRPr="00FF42FA" w:rsidRDefault="00E02FDB" w:rsidP="00E749AA">
            <w:pPr>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324</w:t>
            </w:r>
          </w:p>
        </w:tc>
        <w:tc>
          <w:tcPr>
            <w:tcW w:w="1010" w:type="dxa"/>
            <w:tcBorders>
              <w:left w:val="double" w:sz="4" w:space="0" w:color="auto"/>
              <w:bottom w:val="dotted" w:sz="4" w:space="0" w:color="auto"/>
            </w:tcBorders>
            <w:shd w:val="clear" w:color="auto" w:fill="auto"/>
            <w:vAlign w:val="center"/>
          </w:tcPr>
          <w:p w14:paraId="69D6D1B6"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713822AF"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vAlign w:val="center"/>
          </w:tcPr>
          <w:p w14:paraId="11977F2D"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r>
      <w:tr w:rsidR="00E02FDB" w:rsidRPr="00913F0B" w14:paraId="4A333575" w14:textId="77777777" w:rsidTr="0046480C">
        <w:trPr>
          <w:jc w:val="right"/>
        </w:trPr>
        <w:tc>
          <w:tcPr>
            <w:tcW w:w="567" w:type="dxa"/>
            <w:vMerge/>
          </w:tcPr>
          <w:p w14:paraId="3CC6BF30"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2FA16EE1"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5F276A6E"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062ADCC0"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244</w:t>
            </w:r>
          </w:p>
        </w:tc>
        <w:tc>
          <w:tcPr>
            <w:tcW w:w="1010" w:type="dxa"/>
            <w:tcBorders>
              <w:top w:val="dotted" w:sz="4" w:space="0" w:color="auto"/>
              <w:left w:val="single" w:sz="4" w:space="0" w:color="auto"/>
            </w:tcBorders>
            <w:shd w:val="clear" w:color="auto" w:fill="auto"/>
            <w:vAlign w:val="center"/>
          </w:tcPr>
          <w:p w14:paraId="35635C9C"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249</w:t>
            </w:r>
          </w:p>
        </w:tc>
        <w:tc>
          <w:tcPr>
            <w:tcW w:w="1011" w:type="dxa"/>
            <w:tcBorders>
              <w:top w:val="dotted" w:sz="4" w:space="0" w:color="auto"/>
              <w:right w:val="double" w:sz="4" w:space="0" w:color="auto"/>
            </w:tcBorders>
            <w:shd w:val="clear" w:color="auto" w:fill="auto"/>
            <w:vAlign w:val="center"/>
          </w:tcPr>
          <w:p w14:paraId="3FE4A29D" w14:textId="33CA0C4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254</w:t>
            </w:r>
          </w:p>
        </w:tc>
        <w:tc>
          <w:tcPr>
            <w:tcW w:w="1010" w:type="dxa"/>
            <w:tcBorders>
              <w:top w:val="dotted" w:sz="4" w:space="0" w:color="auto"/>
              <w:left w:val="double" w:sz="4" w:space="0" w:color="auto"/>
            </w:tcBorders>
            <w:shd w:val="clear" w:color="auto" w:fill="auto"/>
            <w:vAlign w:val="center"/>
          </w:tcPr>
          <w:p w14:paraId="413F47FD" w14:textId="77777777" w:rsidR="00E02FDB" w:rsidRPr="00C175DB" w:rsidRDefault="00E02FDB"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right w:val="single" w:sz="4" w:space="0" w:color="auto"/>
            </w:tcBorders>
            <w:shd w:val="clear" w:color="auto" w:fill="auto"/>
            <w:vAlign w:val="center"/>
          </w:tcPr>
          <w:p w14:paraId="33B97E6A"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1" w:type="dxa"/>
            <w:tcBorders>
              <w:top w:val="dotted" w:sz="4" w:space="0" w:color="auto"/>
              <w:left w:val="single" w:sz="4" w:space="0" w:color="auto"/>
            </w:tcBorders>
            <w:shd w:val="clear" w:color="auto" w:fill="auto"/>
            <w:vAlign w:val="center"/>
          </w:tcPr>
          <w:p w14:paraId="6E33899D"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r>
      <w:tr w:rsidR="00E02FDB" w:rsidRPr="00913F0B" w14:paraId="616C06DB" w14:textId="77777777" w:rsidTr="0046480C">
        <w:trPr>
          <w:jc w:val="right"/>
        </w:trPr>
        <w:tc>
          <w:tcPr>
            <w:tcW w:w="567" w:type="dxa"/>
            <w:vMerge/>
          </w:tcPr>
          <w:p w14:paraId="2996B939"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164C92E1"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12AB8D0B"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5A4EA787"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468</w:t>
            </w:r>
          </w:p>
        </w:tc>
        <w:tc>
          <w:tcPr>
            <w:tcW w:w="1010" w:type="dxa"/>
            <w:tcBorders>
              <w:left w:val="single" w:sz="4" w:space="0" w:color="auto"/>
              <w:bottom w:val="dotted" w:sz="4" w:space="0" w:color="auto"/>
            </w:tcBorders>
            <w:shd w:val="clear" w:color="auto" w:fill="auto"/>
            <w:vAlign w:val="center"/>
          </w:tcPr>
          <w:p w14:paraId="167DB94B" w14:textId="77777777" w:rsidR="00E02FDB" w:rsidRPr="00FF42FA" w:rsidRDefault="00E02FDB" w:rsidP="00E749AA">
            <w:pPr>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408</w:t>
            </w:r>
          </w:p>
        </w:tc>
        <w:tc>
          <w:tcPr>
            <w:tcW w:w="1011" w:type="dxa"/>
            <w:tcBorders>
              <w:bottom w:val="dotted" w:sz="4" w:space="0" w:color="auto"/>
              <w:right w:val="double" w:sz="4" w:space="0" w:color="auto"/>
            </w:tcBorders>
            <w:shd w:val="clear" w:color="auto" w:fill="auto"/>
            <w:vAlign w:val="center"/>
          </w:tcPr>
          <w:p w14:paraId="703A1E27" w14:textId="77777777" w:rsidR="00E02FDB" w:rsidRPr="00FF42FA" w:rsidRDefault="00E02FDB" w:rsidP="00E749AA">
            <w:pPr>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456</w:t>
            </w:r>
          </w:p>
        </w:tc>
        <w:tc>
          <w:tcPr>
            <w:tcW w:w="1010" w:type="dxa"/>
            <w:tcBorders>
              <w:left w:val="double" w:sz="4" w:space="0" w:color="auto"/>
              <w:bottom w:val="dotted" w:sz="4" w:space="0" w:color="auto"/>
            </w:tcBorders>
            <w:shd w:val="clear" w:color="auto" w:fill="auto"/>
            <w:vAlign w:val="center"/>
          </w:tcPr>
          <w:p w14:paraId="00A3A8F2"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0" w:type="dxa"/>
            <w:tcBorders>
              <w:bottom w:val="dotted" w:sz="4" w:space="0" w:color="auto"/>
              <w:right w:val="single" w:sz="4" w:space="0" w:color="auto"/>
            </w:tcBorders>
            <w:shd w:val="clear" w:color="auto" w:fill="auto"/>
            <w:vAlign w:val="center"/>
          </w:tcPr>
          <w:p w14:paraId="2194F93F"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c>
          <w:tcPr>
            <w:tcW w:w="1011" w:type="dxa"/>
            <w:tcBorders>
              <w:left w:val="single" w:sz="4" w:space="0" w:color="auto"/>
              <w:bottom w:val="dotted" w:sz="4" w:space="0" w:color="auto"/>
            </w:tcBorders>
            <w:shd w:val="clear" w:color="auto" w:fill="auto"/>
            <w:vAlign w:val="center"/>
          </w:tcPr>
          <w:p w14:paraId="6B2ABB9B"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rPr>
              <w:t>0</w:t>
            </w:r>
          </w:p>
        </w:tc>
      </w:tr>
      <w:tr w:rsidR="00E02FDB" w:rsidRPr="00913F0B" w14:paraId="66C9D018" w14:textId="77777777" w:rsidTr="0046480C">
        <w:trPr>
          <w:jc w:val="right"/>
        </w:trPr>
        <w:tc>
          <w:tcPr>
            <w:tcW w:w="567" w:type="dxa"/>
            <w:vMerge/>
          </w:tcPr>
          <w:p w14:paraId="084FE431" w14:textId="77777777" w:rsidR="00E02FDB" w:rsidRPr="00913F0B" w:rsidRDefault="00E02FDB"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7BF1DD1A" w14:textId="77777777" w:rsidR="00E02FDB" w:rsidRPr="00913F0B" w:rsidRDefault="00E02FDB"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08BC1C38" w14:textId="77777777" w:rsidR="00E02FDB" w:rsidRPr="00913F0B" w:rsidRDefault="00E02FDB"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339347DE"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465</w:t>
            </w:r>
          </w:p>
        </w:tc>
        <w:tc>
          <w:tcPr>
            <w:tcW w:w="1010" w:type="dxa"/>
            <w:tcBorders>
              <w:top w:val="dotted" w:sz="4" w:space="0" w:color="auto"/>
              <w:left w:val="single" w:sz="4" w:space="0" w:color="auto"/>
            </w:tcBorders>
            <w:shd w:val="clear" w:color="auto" w:fill="auto"/>
            <w:vAlign w:val="center"/>
          </w:tcPr>
          <w:p w14:paraId="3438D9FA"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474</w:t>
            </w:r>
          </w:p>
        </w:tc>
        <w:tc>
          <w:tcPr>
            <w:tcW w:w="1011" w:type="dxa"/>
            <w:tcBorders>
              <w:top w:val="dotted" w:sz="4" w:space="0" w:color="auto"/>
              <w:right w:val="double" w:sz="4" w:space="0" w:color="auto"/>
            </w:tcBorders>
            <w:shd w:val="clear" w:color="auto" w:fill="auto"/>
            <w:vAlign w:val="center"/>
          </w:tcPr>
          <w:p w14:paraId="040F2CDB" w14:textId="77777777" w:rsidR="00E02FDB" w:rsidRPr="00FF42FA" w:rsidRDefault="00E02FDB" w:rsidP="00E749AA">
            <w:pPr>
              <w:widowControl/>
              <w:spacing w:line="280" w:lineRule="exact"/>
              <w:jc w:val="right"/>
              <w:rPr>
                <w:rFonts w:ascii="ＭＳ Ｐ明朝" w:eastAsia="ＭＳ Ｐ明朝" w:hAnsi="ＭＳ Ｐ明朝"/>
                <w:szCs w:val="20"/>
              </w:rPr>
            </w:pPr>
            <w:r w:rsidRPr="00FF42FA">
              <w:rPr>
                <w:rFonts w:ascii="ＭＳ Ｐ明朝" w:eastAsia="ＭＳ Ｐ明朝" w:hAnsi="ＭＳ Ｐ明朝" w:hint="eastAsia"/>
                <w:color w:val="000000"/>
              </w:rPr>
              <w:t>482</w:t>
            </w:r>
          </w:p>
        </w:tc>
        <w:tc>
          <w:tcPr>
            <w:tcW w:w="1010" w:type="dxa"/>
            <w:tcBorders>
              <w:top w:val="dotted" w:sz="4" w:space="0" w:color="auto"/>
              <w:left w:val="double" w:sz="4" w:space="0" w:color="auto"/>
            </w:tcBorders>
            <w:shd w:val="clear" w:color="auto" w:fill="auto"/>
            <w:vAlign w:val="center"/>
          </w:tcPr>
          <w:p w14:paraId="553889A6" w14:textId="77777777" w:rsidR="00E02FDB" w:rsidRPr="00C175DB" w:rsidRDefault="00E02FDB"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0" w:type="dxa"/>
            <w:tcBorders>
              <w:top w:val="dotted" w:sz="4" w:space="0" w:color="auto"/>
              <w:right w:val="single" w:sz="4" w:space="0" w:color="auto"/>
            </w:tcBorders>
            <w:shd w:val="clear" w:color="auto" w:fill="auto"/>
            <w:vAlign w:val="center"/>
          </w:tcPr>
          <w:p w14:paraId="75059911"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c>
          <w:tcPr>
            <w:tcW w:w="1011" w:type="dxa"/>
            <w:tcBorders>
              <w:top w:val="dotted" w:sz="4" w:space="0" w:color="auto"/>
              <w:left w:val="single" w:sz="4" w:space="0" w:color="auto"/>
            </w:tcBorders>
            <w:shd w:val="clear" w:color="auto" w:fill="auto"/>
            <w:vAlign w:val="center"/>
          </w:tcPr>
          <w:p w14:paraId="72CE135D" w14:textId="77777777" w:rsidR="00E02FDB" w:rsidRPr="00C175DB" w:rsidRDefault="00E02FDB" w:rsidP="00E749AA">
            <w:pPr>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0</w:t>
            </w:r>
          </w:p>
        </w:tc>
      </w:tr>
    </w:tbl>
    <w:p w14:paraId="701D963A" w14:textId="77777777" w:rsidR="00F9264C" w:rsidRPr="00A20514" w:rsidRDefault="00F9264C" w:rsidP="00F9264C">
      <w:pPr>
        <w:widowControl/>
        <w:ind w:firstLineChars="200" w:firstLine="440"/>
        <w:jc w:val="left"/>
        <w:rPr>
          <w:rFonts w:ascii="游ゴシック Medium" w:eastAsia="游ゴシック Medium" w:hAnsi="游ゴシック Medium"/>
        </w:rPr>
      </w:pPr>
    </w:p>
    <w:p w14:paraId="71CA5286" w14:textId="77777777" w:rsidR="00F9264C" w:rsidRPr="005653D8" w:rsidRDefault="00F9264C" w:rsidP="00F9264C">
      <w:pPr>
        <w:widowControl/>
        <w:jc w:val="left"/>
      </w:pPr>
      <w:r w:rsidRPr="005653D8">
        <w:br w:type="page"/>
      </w:r>
    </w:p>
    <w:p w14:paraId="79CCD0B8" w14:textId="13C3135A" w:rsidR="00F9264C" w:rsidRPr="0072416A" w:rsidRDefault="00A20514" w:rsidP="0046480C">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lastRenderedPageBreak/>
        <w:t>（6）</w:t>
      </w:r>
      <w:r w:rsidR="00F9264C" w:rsidRPr="0072416A">
        <w:rPr>
          <w:rFonts w:ascii="HGSｺﾞｼｯｸE" w:eastAsia="HGSｺﾞｼｯｸE" w:hAnsi="HGSｺﾞｼｯｸE" w:cs="Times New Roman" w:hint="eastAsia"/>
          <w:b w:val="0"/>
          <w:szCs w:val="20"/>
        </w:rPr>
        <w:t>地域密着型介護老人福祉施設入所者生活介護</w:t>
      </w:r>
    </w:p>
    <w:p w14:paraId="41700E5E" w14:textId="57690717"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地域密着型介護老人福祉施設は、定員29</w:t>
      </w:r>
      <w:r w:rsidRPr="0072416A">
        <w:rPr>
          <w:rFonts w:ascii="游ゴシック Medium" w:eastAsia="游ゴシック Medium" w:hAnsi="游ゴシック Medium" w:cs="Times New Roman"/>
          <w:szCs w:val="20"/>
        </w:rPr>
        <w:t>人</w:t>
      </w:r>
      <w:r w:rsidRPr="0072416A">
        <w:rPr>
          <w:rFonts w:ascii="游ゴシック Medium" w:eastAsia="游ゴシック Medium" w:hAnsi="游ゴシック Medium" w:cs="Times New Roman" w:hint="eastAsia"/>
          <w:szCs w:val="20"/>
        </w:rPr>
        <w:t>以下</w:t>
      </w:r>
      <w:r w:rsidRPr="0072416A">
        <w:rPr>
          <w:rFonts w:ascii="游ゴシック Medium" w:eastAsia="游ゴシック Medium" w:hAnsi="游ゴシック Medium" w:cs="Times New Roman"/>
          <w:szCs w:val="20"/>
        </w:rPr>
        <w:t>の小規模特別養護老人ホーム</w:t>
      </w:r>
      <w:r w:rsidRPr="0072416A">
        <w:rPr>
          <w:rFonts w:ascii="游ゴシック Medium" w:eastAsia="游ゴシック Medium" w:hAnsi="游ゴシック Medium" w:cs="Times New Roman" w:hint="eastAsia"/>
          <w:szCs w:val="20"/>
        </w:rPr>
        <w:t>に入居している要介護者に対し提供するサービス</w:t>
      </w:r>
      <w:r w:rsidRPr="0072416A">
        <w:rPr>
          <w:rFonts w:ascii="游ゴシック Medium" w:eastAsia="游ゴシック Medium" w:hAnsi="游ゴシック Medium" w:cs="Times New Roman"/>
          <w:szCs w:val="20"/>
        </w:rPr>
        <w:t>で</w:t>
      </w:r>
      <w:r w:rsidRPr="0072416A">
        <w:rPr>
          <w:rFonts w:ascii="游ゴシック Medium" w:eastAsia="游ゴシック Medium" w:hAnsi="游ゴシック Medium" w:cs="Times New Roman" w:hint="eastAsia"/>
          <w:szCs w:val="20"/>
        </w:rPr>
        <w:t>す。</w:t>
      </w:r>
    </w:p>
    <w:p w14:paraId="10F805E2" w14:textId="77777777" w:rsidR="00763FA4" w:rsidRPr="00913F0B" w:rsidRDefault="00763FA4" w:rsidP="00763FA4">
      <w:pPr>
        <w:pStyle w:val="aff"/>
        <w:ind w:leftChars="2600" w:left="5720" w:firstLineChars="700" w:firstLine="1260"/>
      </w:pPr>
      <w:r w:rsidRPr="00913F0B">
        <w:rPr>
          <w:rFonts w:hint="eastAsia"/>
        </w:rPr>
        <w:t>単位：人/年</w:t>
      </w:r>
    </w:p>
    <w:tbl>
      <w:tblPr>
        <w:tblStyle w:val="a3"/>
        <w:tblW w:w="8648" w:type="dxa"/>
        <w:jc w:val="right"/>
        <w:tblLook w:val="04A0" w:firstRow="1" w:lastRow="0" w:firstColumn="1" w:lastColumn="0" w:noHBand="0" w:noVBand="1"/>
      </w:tblPr>
      <w:tblGrid>
        <w:gridCol w:w="571"/>
        <w:gridCol w:w="1134"/>
        <w:gridCol w:w="917"/>
        <w:gridCol w:w="2008"/>
        <w:gridCol w:w="2009"/>
        <w:gridCol w:w="2009"/>
      </w:tblGrid>
      <w:tr w:rsidR="00763FA4" w:rsidRPr="00913F0B" w14:paraId="16AC3CE1" w14:textId="77777777" w:rsidTr="0046480C">
        <w:trPr>
          <w:trHeight w:val="227"/>
          <w:jc w:val="right"/>
        </w:trPr>
        <w:tc>
          <w:tcPr>
            <w:tcW w:w="2622" w:type="dxa"/>
            <w:gridSpan w:val="3"/>
            <w:vMerge w:val="restart"/>
            <w:shd w:val="clear" w:color="auto" w:fill="D9D9D9" w:themeFill="background1" w:themeFillShade="D9"/>
            <w:vAlign w:val="center"/>
          </w:tcPr>
          <w:p w14:paraId="16066833" w14:textId="77777777" w:rsidR="00763FA4" w:rsidRPr="00913F0B" w:rsidRDefault="00763FA4"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6026" w:type="dxa"/>
            <w:gridSpan w:val="3"/>
            <w:shd w:val="clear" w:color="auto" w:fill="D9D9D9" w:themeFill="background1" w:themeFillShade="D9"/>
          </w:tcPr>
          <w:p w14:paraId="0ED82FBE" w14:textId="77777777" w:rsidR="00763FA4" w:rsidRPr="00913F0B" w:rsidRDefault="00763FA4" w:rsidP="00E749AA">
            <w:pPr>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地域密着型サービス</w:t>
            </w:r>
          </w:p>
        </w:tc>
      </w:tr>
      <w:tr w:rsidR="00763FA4" w:rsidRPr="00913F0B" w14:paraId="1C7998C8" w14:textId="77777777" w:rsidTr="0046480C">
        <w:trPr>
          <w:trHeight w:val="227"/>
          <w:jc w:val="right"/>
        </w:trPr>
        <w:tc>
          <w:tcPr>
            <w:tcW w:w="2622" w:type="dxa"/>
            <w:gridSpan w:val="3"/>
            <w:vMerge/>
            <w:shd w:val="clear" w:color="auto" w:fill="D9D9D9" w:themeFill="background1" w:themeFillShade="D9"/>
          </w:tcPr>
          <w:p w14:paraId="68A847B2" w14:textId="77777777" w:rsidR="00763FA4" w:rsidRPr="00913F0B" w:rsidRDefault="00763FA4" w:rsidP="00E749AA">
            <w:pPr>
              <w:widowControl/>
              <w:spacing w:line="280" w:lineRule="exact"/>
              <w:jc w:val="center"/>
              <w:rPr>
                <w:rFonts w:ascii="ＭＳ Ｐゴシック" w:eastAsia="ＭＳ Ｐゴシック" w:hAnsi="ＭＳ Ｐゴシック"/>
                <w:sz w:val="20"/>
                <w:szCs w:val="20"/>
              </w:rPr>
            </w:pPr>
          </w:p>
        </w:tc>
        <w:tc>
          <w:tcPr>
            <w:tcW w:w="2008" w:type="dxa"/>
            <w:tcBorders>
              <w:bottom w:val="single" w:sz="4" w:space="0" w:color="auto"/>
              <w:right w:val="single" w:sz="4" w:space="0" w:color="auto"/>
            </w:tcBorders>
            <w:shd w:val="clear" w:color="auto" w:fill="D9D9D9" w:themeFill="background1" w:themeFillShade="D9"/>
            <w:vAlign w:val="center"/>
          </w:tcPr>
          <w:p w14:paraId="1AD36E34" w14:textId="77777777" w:rsidR="00763FA4" w:rsidRPr="00913F0B" w:rsidRDefault="00763FA4"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3C378201" w14:textId="77777777" w:rsidR="00763FA4" w:rsidRPr="00913F0B" w:rsidRDefault="00763FA4"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38833449" w14:textId="77777777" w:rsidR="00763FA4" w:rsidRPr="00913F0B" w:rsidRDefault="00763FA4"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763FA4" w:rsidRPr="00913F0B" w14:paraId="431FF306" w14:textId="77777777" w:rsidTr="0046480C">
        <w:trPr>
          <w:trHeight w:val="227"/>
          <w:jc w:val="right"/>
        </w:trPr>
        <w:tc>
          <w:tcPr>
            <w:tcW w:w="1705" w:type="dxa"/>
            <w:gridSpan w:val="2"/>
            <w:vMerge w:val="restart"/>
            <w:vAlign w:val="center"/>
          </w:tcPr>
          <w:p w14:paraId="7FE6F656" w14:textId="77777777" w:rsidR="00763FA4" w:rsidRPr="00913F0B" w:rsidRDefault="00763FA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5A853E99" w14:textId="77777777" w:rsidR="00763FA4" w:rsidRPr="00913F0B" w:rsidRDefault="00763FA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44BF4913" w14:textId="5250449B" w:rsidR="00763FA4" w:rsidRPr="0020094A" w:rsidRDefault="00763FA4" w:rsidP="00E749AA">
            <w:pPr>
              <w:widowControl/>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744</w:t>
            </w:r>
          </w:p>
        </w:tc>
        <w:tc>
          <w:tcPr>
            <w:tcW w:w="2009" w:type="dxa"/>
            <w:tcBorders>
              <w:left w:val="single" w:sz="4" w:space="0" w:color="auto"/>
              <w:bottom w:val="dotted" w:sz="4" w:space="0" w:color="auto"/>
            </w:tcBorders>
            <w:shd w:val="clear" w:color="auto" w:fill="auto"/>
            <w:vAlign w:val="center"/>
          </w:tcPr>
          <w:p w14:paraId="79634167" w14:textId="77777777" w:rsidR="00763FA4" w:rsidRPr="0020094A" w:rsidRDefault="00763FA4" w:rsidP="00E749AA">
            <w:pPr>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756</w:t>
            </w:r>
          </w:p>
        </w:tc>
        <w:tc>
          <w:tcPr>
            <w:tcW w:w="2009" w:type="dxa"/>
            <w:tcBorders>
              <w:bottom w:val="dotted" w:sz="4" w:space="0" w:color="auto"/>
              <w:right w:val="single" w:sz="4" w:space="0" w:color="auto"/>
            </w:tcBorders>
            <w:shd w:val="clear" w:color="auto" w:fill="auto"/>
            <w:vAlign w:val="center"/>
          </w:tcPr>
          <w:p w14:paraId="6FD11502" w14:textId="77777777" w:rsidR="00763FA4" w:rsidRPr="0020094A" w:rsidRDefault="00763FA4" w:rsidP="00E749AA">
            <w:pPr>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888</w:t>
            </w:r>
          </w:p>
        </w:tc>
      </w:tr>
      <w:tr w:rsidR="00763FA4" w:rsidRPr="00913F0B" w14:paraId="69D1F1E5" w14:textId="77777777" w:rsidTr="0046480C">
        <w:trPr>
          <w:trHeight w:val="227"/>
          <w:jc w:val="right"/>
        </w:trPr>
        <w:tc>
          <w:tcPr>
            <w:tcW w:w="1705" w:type="dxa"/>
            <w:gridSpan w:val="2"/>
            <w:vMerge/>
            <w:tcBorders>
              <w:bottom w:val="nil"/>
            </w:tcBorders>
            <w:vAlign w:val="center"/>
          </w:tcPr>
          <w:p w14:paraId="3BBB0C6A" w14:textId="77777777" w:rsidR="00763FA4" w:rsidRPr="00913F0B" w:rsidRDefault="00763FA4"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11D8132E" w14:textId="77777777" w:rsidR="00763FA4" w:rsidRPr="00913F0B" w:rsidRDefault="00763FA4"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296488EE" w14:textId="4C383BB4" w:rsidR="00763FA4" w:rsidRPr="0020094A" w:rsidRDefault="00763FA4"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708</w:t>
            </w:r>
          </w:p>
        </w:tc>
        <w:tc>
          <w:tcPr>
            <w:tcW w:w="2009" w:type="dxa"/>
            <w:tcBorders>
              <w:top w:val="dotted" w:sz="4" w:space="0" w:color="auto"/>
              <w:left w:val="single" w:sz="4" w:space="0" w:color="auto"/>
            </w:tcBorders>
            <w:shd w:val="clear" w:color="auto" w:fill="auto"/>
            <w:vAlign w:val="center"/>
          </w:tcPr>
          <w:p w14:paraId="10E5D54D" w14:textId="77777777" w:rsidR="00763FA4" w:rsidRPr="0020094A" w:rsidRDefault="00763FA4"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720</w:t>
            </w:r>
          </w:p>
        </w:tc>
        <w:tc>
          <w:tcPr>
            <w:tcW w:w="2009" w:type="dxa"/>
            <w:tcBorders>
              <w:top w:val="dotted" w:sz="4" w:space="0" w:color="auto"/>
              <w:right w:val="single" w:sz="4" w:space="0" w:color="auto"/>
            </w:tcBorders>
            <w:shd w:val="clear" w:color="auto" w:fill="auto"/>
            <w:vAlign w:val="center"/>
          </w:tcPr>
          <w:p w14:paraId="5C349F59" w14:textId="77777777" w:rsidR="00763FA4" w:rsidRPr="0020094A" w:rsidRDefault="00763FA4"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732</w:t>
            </w:r>
          </w:p>
        </w:tc>
      </w:tr>
      <w:tr w:rsidR="00763FA4" w:rsidRPr="00913F0B" w14:paraId="78293852" w14:textId="77777777" w:rsidTr="0046480C">
        <w:trPr>
          <w:trHeight w:val="170"/>
          <w:jc w:val="right"/>
        </w:trPr>
        <w:tc>
          <w:tcPr>
            <w:tcW w:w="571" w:type="dxa"/>
            <w:vMerge w:val="restart"/>
            <w:tcBorders>
              <w:top w:val="nil"/>
            </w:tcBorders>
          </w:tcPr>
          <w:p w14:paraId="3639D2DB"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635AEE47"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32740803"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28643C59" w14:textId="5A50F942"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0</w:t>
            </w:r>
          </w:p>
        </w:tc>
        <w:tc>
          <w:tcPr>
            <w:tcW w:w="2009" w:type="dxa"/>
            <w:tcBorders>
              <w:left w:val="single" w:sz="4" w:space="0" w:color="auto"/>
              <w:bottom w:val="dotted" w:sz="4" w:space="0" w:color="auto"/>
            </w:tcBorders>
            <w:shd w:val="clear" w:color="auto" w:fill="auto"/>
            <w:vAlign w:val="center"/>
          </w:tcPr>
          <w:p w14:paraId="286BF355" w14:textId="6AD9AA40" w:rsidR="00763FA4" w:rsidRPr="00435840" w:rsidRDefault="00763FA4" w:rsidP="00E749AA">
            <w:pPr>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12</w:t>
            </w:r>
          </w:p>
        </w:tc>
        <w:tc>
          <w:tcPr>
            <w:tcW w:w="2009" w:type="dxa"/>
            <w:tcBorders>
              <w:bottom w:val="dotted" w:sz="4" w:space="0" w:color="auto"/>
              <w:right w:val="single" w:sz="4" w:space="0" w:color="auto"/>
            </w:tcBorders>
            <w:shd w:val="clear" w:color="auto" w:fill="auto"/>
            <w:vAlign w:val="center"/>
          </w:tcPr>
          <w:p w14:paraId="5062C4EA" w14:textId="77777777" w:rsidR="00763FA4" w:rsidRPr="00435840" w:rsidRDefault="00763FA4" w:rsidP="00E749AA">
            <w:pPr>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36</w:t>
            </w:r>
          </w:p>
        </w:tc>
      </w:tr>
      <w:tr w:rsidR="00763FA4" w:rsidRPr="00913F0B" w14:paraId="54F2DBE0" w14:textId="77777777" w:rsidTr="0046480C">
        <w:trPr>
          <w:trHeight w:val="170"/>
          <w:jc w:val="right"/>
        </w:trPr>
        <w:tc>
          <w:tcPr>
            <w:tcW w:w="571" w:type="dxa"/>
            <w:vMerge/>
          </w:tcPr>
          <w:p w14:paraId="60629088"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404F9D3A"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494FA285"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0F1AAA1A"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0</w:t>
            </w:r>
          </w:p>
        </w:tc>
        <w:tc>
          <w:tcPr>
            <w:tcW w:w="2009" w:type="dxa"/>
            <w:tcBorders>
              <w:top w:val="dotted" w:sz="4" w:space="0" w:color="auto"/>
              <w:left w:val="single" w:sz="4" w:space="0" w:color="auto"/>
            </w:tcBorders>
            <w:shd w:val="clear" w:color="auto" w:fill="auto"/>
            <w:vAlign w:val="center"/>
          </w:tcPr>
          <w:p w14:paraId="0CFC5C7F" w14:textId="7D7A1C44"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0</w:t>
            </w:r>
          </w:p>
        </w:tc>
        <w:tc>
          <w:tcPr>
            <w:tcW w:w="2009" w:type="dxa"/>
            <w:tcBorders>
              <w:top w:val="dotted" w:sz="4" w:space="0" w:color="auto"/>
              <w:right w:val="single" w:sz="4" w:space="0" w:color="auto"/>
            </w:tcBorders>
            <w:shd w:val="clear" w:color="auto" w:fill="auto"/>
            <w:vAlign w:val="center"/>
          </w:tcPr>
          <w:p w14:paraId="48753EB1"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0</w:t>
            </w:r>
          </w:p>
        </w:tc>
      </w:tr>
      <w:tr w:rsidR="00763FA4" w:rsidRPr="00913F0B" w14:paraId="717E9FE4" w14:textId="77777777" w:rsidTr="0046480C">
        <w:trPr>
          <w:trHeight w:val="170"/>
          <w:jc w:val="right"/>
        </w:trPr>
        <w:tc>
          <w:tcPr>
            <w:tcW w:w="571" w:type="dxa"/>
            <w:vMerge/>
          </w:tcPr>
          <w:p w14:paraId="03E9F679"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41A1281E"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5E8CEE86"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5FA76C89"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492</w:t>
            </w:r>
          </w:p>
        </w:tc>
        <w:tc>
          <w:tcPr>
            <w:tcW w:w="2009" w:type="dxa"/>
            <w:tcBorders>
              <w:left w:val="single" w:sz="4" w:space="0" w:color="auto"/>
              <w:bottom w:val="dotted" w:sz="4" w:space="0" w:color="auto"/>
            </w:tcBorders>
            <w:shd w:val="clear" w:color="auto" w:fill="auto"/>
            <w:vAlign w:val="center"/>
          </w:tcPr>
          <w:p w14:paraId="34FBA627" w14:textId="77777777" w:rsidR="00763FA4" w:rsidRPr="00435840" w:rsidRDefault="00763FA4" w:rsidP="00E749AA">
            <w:pPr>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492</w:t>
            </w:r>
          </w:p>
        </w:tc>
        <w:tc>
          <w:tcPr>
            <w:tcW w:w="2009" w:type="dxa"/>
            <w:tcBorders>
              <w:bottom w:val="dotted" w:sz="4" w:space="0" w:color="auto"/>
              <w:right w:val="single" w:sz="4" w:space="0" w:color="auto"/>
            </w:tcBorders>
            <w:shd w:val="clear" w:color="auto" w:fill="auto"/>
            <w:vAlign w:val="center"/>
          </w:tcPr>
          <w:p w14:paraId="3521EC9A" w14:textId="77777777" w:rsidR="00763FA4" w:rsidRPr="00435840" w:rsidRDefault="00763FA4" w:rsidP="00E749AA">
            <w:pPr>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588</w:t>
            </w:r>
          </w:p>
        </w:tc>
      </w:tr>
      <w:tr w:rsidR="00763FA4" w:rsidRPr="00913F0B" w14:paraId="31F07DDC" w14:textId="77777777" w:rsidTr="0046480C">
        <w:trPr>
          <w:trHeight w:val="170"/>
          <w:jc w:val="right"/>
        </w:trPr>
        <w:tc>
          <w:tcPr>
            <w:tcW w:w="571" w:type="dxa"/>
            <w:vMerge/>
          </w:tcPr>
          <w:p w14:paraId="21C8E6C4"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349A746"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2BA2F981"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264A91DF"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464</w:t>
            </w:r>
          </w:p>
        </w:tc>
        <w:tc>
          <w:tcPr>
            <w:tcW w:w="2009" w:type="dxa"/>
            <w:tcBorders>
              <w:top w:val="dotted" w:sz="4" w:space="0" w:color="auto"/>
              <w:left w:val="single" w:sz="4" w:space="0" w:color="auto"/>
            </w:tcBorders>
            <w:shd w:val="clear" w:color="auto" w:fill="auto"/>
            <w:vAlign w:val="center"/>
          </w:tcPr>
          <w:p w14:paraId="15CAE0D8"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472</w:t>
            </w:r>
          </w:p>
        </w:tc>
        <w:tc>
          <w:tcPr>
            <w:tcW w:w="2009" w:type="dxa"/>
            <w:tcBorders>
              <w:top w:val="dotted" w:sz="4" w:space="0" w:color="auto"/>
              <w:right w:val="single" w:sz="4" w:space="0" w:color="auto"/>
            </w:tcBorders>
            <w:shd w:val="clear" w:color="auto" w:fill="auto"/>
            <w:vAlign w:val="center"/>
          </w:tcPr>
          <w:p w14:paraId="2320873A"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480</w:t>
            </w:r>
          </w:p>
        </w:tc>
      </w:tr>
      <w:tr w:rsidR="00763FA4" w:rsidRPr="00913F0B" w14:paraId="57CA6C13" w14:textId="77777777" w:rsidTr="0046480C">
        <w:trPr>
          <w:trHeight w:val="170"/>
          <w:jc w:val="right"/>
        </w:trPr>
        <w:tc>
          <w:tcPr>
            <w:tcW w:w="571" w:type="dxa"/>
            <w:vMerge/>
          </w:tcPr>
          <w:p w14:paraId="721926D4"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49F37EE9"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1D58A011"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6C016378"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252</w:t>
            </w:r>
          </w:p>
        </w:tc>
        <w:tc>
          <w:tcPr>
            <w:tcW w:w="2009" w:type="dxa"/>
            <w:tcBorders>
              <w:left w:val="single" w:sz="4" w:space="0" w:color="auto"/>
              <w:bottom w:val="dotted" w:sz="4" w:space="0" w:color="auto"/>
            </w:tcBorders>
            <w:shd w:val="clear" w:color="auto" w:fill="auto"/>
            <w:vAlign w:val="center"/>
          </w:tcPr>
          <w:p w14:paraId="0C51F4BF" w14:textId="77777777" w:rsidR="00763FA4" w:rsidRPr="00435840" w:rsidRDefault="00763FA4" w:rsidP="00E749AA">
            <w:pPr>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252</w:t>
            </w:r>
          </w:p>
        </w:tc>
        <w:tc>
          <w:tcPr>
            <w:tcW w:w="2009" w:type="dxa"/>
            <w:tcBorders>
              <w:bottom w:val="dotted" w:sz="4" w:space="0" w:color="auto"/>
              <w:right w:val="single" w:sz="4" w:space="0" w:color="auto"/>
            </w:tcBorders>
            <w:shd w:val="clear" w:color="auto" w:fill="auto"/>
            <w:vAlign w:val="center"/>
          </w:tcPr>
          <w:p w14:paraId="3F270A7E" w14:textId="77777777" w:rsidR="00763FA4" w:rsidRPr="00435840" w:rsidRDefault="00763FA4" w:rsidP="00E749AA">
            <w:pPr>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264</w:t>
            </w:r>
          </w:p>
        </w:tc>
      </w:tr>
      <w:tr w:rsidR="00763FA4" w:rsidRPr="00913F0B" w14:paraId="0AC18C51" w14:textId="77777777" w:rsidTr="0046480C">
        <w:trPr>
          <w:trHeight w:val="170"/>
          <w:jc w:val="right"/>
        </w:trPr>
        <w:tc>
          <w:tcPr>
            <w:tcW w:w="571" w:type="dxa"/>
            <w:vMerge/>
          </w:tcPr>
          <w:p w14:paraId="0BA0E8C0" w14:textId="77777777" w:rsidR="00763FA4" w:rsidRPr="00913F0B" w:rsidRDefault="00763FA4"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370DCB0B" w14:textId="77777777" w:rsidR="00763FA4" w:rsidRPr="00913F0B" w:rsidRDefault="00763FA4"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27332ECD" w14:textId="77777777" w:rsidR="00763FA4" w:rsidRPr="00913F0B" w:rsidRDefault="00763FA4"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71974516"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244</w:t>
            </w:r>
          </w:p>
        </w:tc>
        <w:tc>
          <w:tcPr>
            <w:tcW w:w="2009" w:type="dxa"/>
            <w:tcBorders>
              <w:top w:val="dotted" w:sz="4" w:space="0" w:color="auto"/>
              <w:left w:val="single" w:sz="4" w:space="0" w:color="auto"/>
            </w:tcBorders>
            <w:shd w:val="clear" w:color="auto" w:fill="auto"/>
            <w:vAlign w:val="center"/>
          </w:tcPr>
          <w:p w14:paraId="53425C4B"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248</w:t>
            </w:r>
          </w:p>
        </w:tc>
        <w:tc>
          <w:tcPr>
            <w:tcW w:w="2009" w:type="dxa"/>
            <w:tcBorders>
              <w:top w:val="dotted" w:sz="4" w:space="0" w:color="auto"/>
              <w:right w:val="single" w:sz="4" w:space="0" w:color="auto"/>
            </w:tcBorders>
            <w:shd w:val="clear" w:color="auto" w:fill="auto"/>
            <w:vAlign w:val="center"/>
          </w:tcPr>
          <w:p w14:paraId="33DB9A77" w14:textId="77777777" w:rsidR="00763FA4" w:rsidRPr="00435840" w:rsidRDefault="00763FA4" w:rsidP="00E749AA">
            <w:pPr>
              <w:widowControl/>
              <w:spacing w:line="280" w:lineRule="exact"/>
              <w:jc w:val="right"/>
              <w:rPr>
                <w:rFonts w:ascii="ＭＳ Ｐ明朝" w:eastAsia="ＭＳ Ｐ明朝" w:hAnsi="ＭＳ Ｐ明朝"/>
                <w:szCs w:val="20"/>
              </w:rPr>
            </w:pPr>
            <w:r w:rsidRPr="00435840">
              <w:rPr>
                <w:rFonts w:ascii="ＭＳ Ｐ明朝" w:eastAsia="ＭＳ Ｐ明朝" w:hAnsi="ＭＳ Ｐ明朝" w:hint="eastAsia"/>
                <w:color w:val="000000"/>
              </w:rPr>
              <w:t>252</w:t>
            </w:r>
          </w:p>
        </w:tc>
      </w:tr>
    </w:tbl>
    <w:p w14:paraId="71B22CBC" w14:textId="77777777" w:rsidR="00F9264C" w:rsidRPr="00913F0B" w:rsidRDefault="00F9264C" w:rsidP="00F9264C">
      <w:pPr>
        <w:pStyle w:val="aff"/>
        <w:ind w:leftChars="2600" w:left="5720" w:firstLineChars="700" w:firstLine="1260"/>
        <w:jc w:val="both"/>
      </w:pPr>
    </w:p>
    <w:p w14:paraId="5B6B117F" w14:textId="77777777" w:rsidR="00F9264C" w:rsidRPr="00913F0B" w:rsidRDefault="00F9264C" w:rsidP="00F9264C">
      <w:pPr>
        <w:widowControl/>
        <w:ind w:firstLineChars="200" w:firstLine="440"/>
        <w:jc w:val="left"/>
      </w:pPr>
    </w:p>
    <w:p w14:paraId="32ECDCF1" w14:textId="00AF2A47" w:rsidR="00F9264C" w:rsidRPr="00913F0B" w:rsidRDefault="0072416A" w:rsidP="0072416A">
      <w:pPr>
        <w:pStyle w:val="3"/>
        <w:spacing w:before="180" w:after="120"/>
        <w:ind w:leftChars="190" w:left="418"/>
      </w:pPr>
      <w:bookmarkStart w:id="99" w:name="_Toc157802335"/>
      <w:r>
        <w:rPr>
          <w:rFonts w:hint="eastAsia"/>
        </w:rPr>
        <w:t xml:space="preserve">３　</w:t>
      </w:r>
      <w:r w:rsidR="00F9264C" w:rsidRPr="00913F0B">
        <w:rPr>
          <w:rFonts w:hint="eastAsia"/>
        </w:rPr>
        <w:t>施設サービス</w:t>
      </w:r>
      <w:bookmarkEnd w:id="99"/>
    </w:p>
    <w:p w14:paraId="43E4D7DA" w14:textId="21D85873" w:rsidR="00F9264C" w:rsidRPr="0072416A" w:rsidRDefault="00A20514" w:rsidP="0046480C">
      <w:pPr>
        <w:pStyle w:val="5"/>
        <w:ind w:firstLineChars="193" w:firstLine="425"/>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t>（1）</w:t>
      </w:r>
      <w:r w:rsidR="00F9264C" w:rsidRPr="0072416A">
        <w:rPr>
          <w:rFonts w:ascii="HGSｺﾞｼｯｸE" w:eastAsia="HGSｺﾞｼｯｸE" w:hAnsi="HGSｺﾞｼｯｸE" w:cs="Times New Roman" w:hint="eastAsia"/>
          <w:b w:val="0"/>
          <w:szCs w:val="20"/>
        </w:rPr>
        <w:t>老人福祉施設（特別養護老人ホーム）</w:t>
      </w:r>
    </w:p>
    <w:p w14:paraId="3D3998EB" w14:textId="77777777"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特別養護老人ホームは、おおむね</w:t>
      </w:r>
      <w:r w:rsidRPr="0072416A">
        <w:rPr>
          <w:rFonts w:ascii="游ゴシック Medium" w:eastAsia="游ゴシック Medium" w:hAnsi="游ゴシック Medium" w:cs="Times New Roman"/>
          <w:szCs w:val="20"/>
        </w:rPr>
        <w:t>65歳以上で常時介護を必要とし、在宅での介護を受けることが困難な方が利用できる施設です。</w:t>
      </w:r>
    </w:p>
    <w:p w14:paraId="061357EA" w14:textId="0FE4F9C2" w:rsidR="00B52857" w:rsidRPr="00913F0B" w:rsidRDefault="00B52857" w:rsidP="00B52857">
      <w:pPr>
        <w:pStyle w:val="aff"/>
      </w:pPr>
      <w:r w:rsidRPr="00913F0B">
        <w:rPr>
          <w:rFonts w:hint="eastAsia"/>
        </w:rPr>
        <w:t>単位：人</w:t>
      </w:r>
      <w:r w:rsidR="00863BA6">
        <w:rPr>
          <w:rFonts w:hint="eastAsia"/>
        </w:rPr>
        <w:t>/年</w:t>
      </w:r>
    </w:p>
    <w:tbl>
      <w:tblPr>
        <w:tblStyle w:val="a3"/>
        <w:tblW w:w="8644" w:type="dxa"/>
        <w:jc w:val="right"/>
        <w:tblLook w:val="04A0" w:firstRow="1" w:lastRow="0" w:firstColumn="1" w:lastColumn="0" w:noHBand="0" w:noVBand="1"/>
      </w:tblPr>
      <w:tblGrid>
        <w:gridCol w:w="567"/>
        <w:gridCol w:w="1134"/>
        <w:gridCol w:w="917"/>
        <w:gridCol w:w="2008"/>
        <w:gridCol w:w="2009"/>
        <w:gridCol w:w="2009"/>
      </w:tblGrid>
      <w:tr w:rsidR="00B52857" w:rsidRPr="00913F0B" w14:paraId="5959D56C" w14:textId="77777777" w:rsidTr="0046480C">
        <w:trPr>
          <w:jc w:val="right"/>
        </w:trPr>
        <w:tc>
          <w:tcPr>
            <w:tcW w:w="2618" w:type="dxa"/>
            <w:gridSpan w:val="3"/>
            <w:shd w:val="clear" w:color="auto" w:fill="D9D9D9" w:themeFill="background1" w:themeFillShade="D9"/>
          </w:tcPr>
          <w:p w14:paraId="2F205AEA" w14:textId="77777777" w:rsidR="00B52857" w:rsidRPr="00913F0B" w:rsidRDefault="00B52857"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2008" w:type="dxa"/>
            <w:tcBorders>
              <w:bottom w:val="single" w:sz="4" w:space="0" w:color="auto"/>
              <w:right w:val="single" w:sz="4" w:space="0" w:color="auto"/>
            </w:tcBorders>
            <w:shd w:val="clear" w:color="auto" w:fill="D9D9D9" w:themeFill="background1" w:themeFillShade="D9"/>
            <w:vAlign w:val="center"/>
          </w:tcPr>
          <w:p w14:paraId="074C919D" w14:textId="77777777" w:rsidR="00B52857" w:rsidRPr="00913F0B" w:rsidRDefault="00B52857"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1F7AD5E8" w14:textId="77777777" w:rsidR="00B52857" w:rsidRPr="00913F0B" w:rsidRDefault="00B52857"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466CDCA7" w14:textId="77777777" w:rsidR="00B52857" w:rsidRPr="00913F0B" w:rsidRDefault="00B52857"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B52857" w:rsidRPr="00913F0B" w14:paraId="69F6B30F" w14:textId="77777777" w:rsidTr="0046480C">
        <w:trPr>
          <w:jc w:val="right"/>
        </w:trPr>
        <w:tc>
          <w:tcPr>
            <w:tcW w:w="1701" w:type="dxa"/>
            <w:gridSpan w:val="2"/>
            <w:vMerge w:val="restart"/>
            <w:vAlign w:val="center"/>
          </w:tcPr>
          <w:p w14:paraId="665D7982" w14:textId="77777777" w:rsidR="00B52857" w:rsidRPr="00913F0B" w:rsidRDefault="00B5285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2B0B51EF" w14:textId="77777777" w:rsidR="00B52857" w:rsidRPr="00913F0B" w:rsidRDefault="00B5285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6C531244" w14:textId="77777777" w:rsidR="00B52857" w:rsidRPr="0020094A" w:rsidRDefault="00B52857" w:rsidP="00E749AA">
            <w:pPr>
              <w:widowControl/>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150</w:t>
            </w:r>
          </w:p>
        </w:tc>
        <w:tc>
          <w:tcPr>
            <w:tcW w:w="2009" w:type="dxa"/>
            <w:tcBorders>
              <w:left w:val="single" w:sz="4" w:space="0" w:color="auto"/>
              <w:bottom w:val="dotted" w:sz="4" w:space="0" w:color="auto"/>
            </w:tcBorders>
            <w:shd w:val="clear" w:color="auto" w:fill="auto"/>
            <w:vAlign w:val="center"/>
          </w:tcPr>
          <w:p w14:paraId="49F0AFBE" w14:textId="1A3D2D26" w:rsidR="00B52857" w:rsidRPr="0020094A" w:rsidRDefault="00B52857" w:rsidP="00E749AA">
            <w:pPr>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145</w:t>
            </w:r>
          </w:p>
        </w:tc>
        <w:tc>
          <w:tcPr>
            <w:tcW w:w="2009" w:type="dxa"/>
            <w:tcBorders>
              <w:bottom w:val="dotted" w:sz="4" w:space="0" w:color="auto"/>
              <w:right w:val="single" w:sz="4" w:space="0" w:color="auto"/>
            </w:tcBorders>
            <w:shd w:val="clear" w:color="auto" w:fill="auto"/>
            <w:vAlign w:val="center"/>
          </w:tcPr>
          <w:p w14:paraId="3192DB60" w14:textId="77777777" w:rsidR="00B52857" w:rsidRPr="0020094A" w:rsidRDefault="00B52857" w:rsidP="00E749AA">
            <w:pPr>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175</w:t>
            </w:r>
          </w:p>
        </w:tc>
      </w:tr>
      <w:tr w:rsidR="00B52857" w:rsidRPr="00913F0B" w14:paraId="06DF6A0C" w14:textId="77777777" w:rsidTr="0046480C">
        <w:trPr>
          <w:jc w:val="right"/>
        </w:trPr>
        <w:tc>
          <w:tcPr>
            <w:tcW w:w="1701" w:type="dxa"/>
            <w:gridSpan w:val="2"/>
            <w:vMerge/>
            <w:tcBorders>
              <w:bottom w:val="nil"/>
            </w:tcBorders>
            <w:vAlign w:val="center"/>
          </w:tcPr>
          <w:p w14:paraId="384047B4" w14:textId="77777777" w:rsidR="00B52857" w:rsidRPr="00913F0B" w:rsidRDefault="00B52857"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150B8488" w14:textId="77777777" w:rsidR="00B52857" w:rsidRPr="00913F0B" w:rsidRDefault="00B5285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75E81B76" w14:textId="6C64CF57" w:rsidR="00B52857" w:rsidRPr="0020094A" w:rsidRDefault="00B52857" w:rsidP="00E749AA">
            <w:pPr>
              <w:widowControl/>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167</w:t>
            </w:r>
          </w:p>
        </w:tc>
        <w:tc>
          <w:tcPr>
            <w:tcW w:w="2009" w:type="dxa"/>
            <w:tcBorders>
              <w:top w:val="dotted" w:sz="4" w:space="0" w:color="auto"/>
              <w:left w:val="single" w:sz="4" w:space="0" w:color="auto"/>
            </w:tcBorders>
            <w:shd w:val="clear" w:color="auto" w:fill="auto"/>
            <w:vAlign w:val="center"/>
          </w:tcPr>
          <w:p w14:paraId="647277B3" w14:textId="0BEC32BB" w:rsidR="00B52857" w:rsidRPr="0020094A" w:rsidRDefault="00B52857" w:rsidP="00E749AA">
            <w:pPr>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170</w:t>
            </w:r>
          </w:p>
        </w:tc>
        <w:tc>
          <w:tcPr>
            <w:tcW w:w="2009" w:type="dxa"/>
            <w:tcBorders>
              <w:top w:val="dotted" w:sz="4" w:space="0" w:color="auto"/>
              <w:right w:val="single" w:sz="4" w:space="0" w:color="auto"/>
            </w:tcBorders>
            <w:shd w:val="clear" w:color="auto" w:fill="auto"/>
            <w:vAlign w:val="center"/>
          </w:tcPr>
          <w:p w14:paraId="1666F55B" w14:textId="77777777" w:rsidR="00B52857" w:rsidRPr="0020094A" w:rsidRDefault="00B52857" w:rsidP="00E749AA">
            <w:pPr>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172</w:t>
            </w:r>
          </w:p>
        </w:tc>
      </w:tr>
      <w:tr w:rsidR="00B52857" w:rsidRPr="00913F0B" w14:paraId="5FFAC3EC" w14:textId="77777777" w:rsidTr="0046480C">
        <w:trPr>
          <w:jc w:val="right"/>
        </w:trPr>
        <w:tc>
          <w:tcPr>
            <w:tcW w:w="567" w:type="dxa"/>
            <w:vMerge w:val="restart"/>
            <w:tcBorders>
              <w:top w:val="nil"/>
            </w:tcBorders>
          </w:tcPr>
          <w:p w14:paraId="43F3F47F"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00F79770"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35795B5C"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0BB2B0B1" w14:textId="61051C4E"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41 </w:t>
            </w:r>
          </w:p>
        </w:tc>
        <w:tc>
          <w:tcPr>
            <w:tcW w:w="2009" w:type="dxa"/>
            <w:tcBorders>
              <w:left w:val="single" w:sz="4" w:space="0" w:color="auto"/>
              <w:bottom w:val="dotted" w:sz="4" w:space="0" w:color="auto"/>
            </w:tcBorders>
            <w:shd w:val="clear" w:color="auto" w:fill="auto"/>
            <w:vAlign w:val="center"/>
          </w:tcPr>
          <w:p w14:paraId="61313431" w14:textId="0A1C24A9" w:rsidR="00B52857" w:rsidRPr="002B0732" w:rsidRDefault="00B52857" w:rsidP="00E749AA">
            <w:pPr>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40 </w:t>
            </w:r>
          </w:p>
        </w:tc>
        <w:tc>
          <w:tcPr>
            <w:tcW w:w="2009" w:type="dxa"/>
            <w:tcBorders>
              <w:bottom w:val="dotted" w:sz="4" w:space="0" w:color="auto"/>
              <w:right w:val="single" w:sz="4" w:space="0" w:color="auto"/>
            </w:tcBorders>
            <w:shd w:val="clear" w:color="auto" w:fill="auto"/>
            <w:vAlign w:val="center"/>
          </w:tcPr>
          <w:p w14:paraId="37AC16FD" w14:textId="77777777" w:rsidR="00B52857" w:rsidRPr="002B0732" w:rsidRDefault="00B52857" w:rsidP="00E749AA">
            <w:pPr>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46 </w:t>
            </w:r>
          </w:p>
        </w:tc>
      </w:tr>
      <w:tr w:rsidR="00B52857" w:rsidRPr="00913F0B" w14:paraId="3C12E8EE" w14:textId="77777777" w:rsidTr="0046480C">
        <w:trPr>
          <w:jc w:val="right"/>
        </w:trPr>
        <w:tc>
          <w:tcPr>
            <w:tcW w:w="567" w:type="dxa"/>
            <w:vMerge/>
          </w:tcPr>
          <w:p w14:paraId="323B10AC"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1EFB6B75"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2E561A3B"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38392226" w14:textId="0AC070C1"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48</w:t>
            </w:r>
          </w:p>
        </w:tc>
        <w:tc>
          <w:tcPr>
            <w:tcW w:w="2009" w:type="dxa"/>
            <w:tcBorders>
              <w:top w:val="dotted" w:sz="4" w:space="0" w:color="auto"/>
              <w:left w:val="single" w:sz="4" w:space="0" w:color="auto"/>
            </w:tcBorders>
            <w:shd w:val="clear" w:color="auto" w:fill="auto"/>
            <w:vAlign w:val="center"/>
          </w:tcPr>
          <w:p w14:paraId="02DFE80C" w14:textId="528B0160"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49</w:t>
            </w:r>
          </w:p>
        </w:tc>
        <w:tc>
          <w:tcPr>
            <w:tcW w:w="2009" w:type="dxa"/>
            <w:tcBorders>
              <w:top w:val="dotted" w:sz="4" w:space="0" w:color="auto"/>
              <w:right w:val="single" w:sz="4" w:space="0" w:color="auto"/>
            </w:tcBorders>
            <w:shd w:val="clear" w:color="auto" w:fill="auto"/>
            <w:vAlign w:val="center"/>
          </w:tcPr>
          <w:p w14:paraId="62D5B879" w14:textId="77777777"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49</w:t>
            </w:r>
          </w:p>
        </w:tc>
      </w:tr>
      <w:tr w:rsidR="00B52857" w:rsidRPr="00913F0B" w14:paraId="71FE7B42" w14:textId="77777777" w:rsidTr="0046480C">
        <w:trPr>
          <w:jc w:val="right"/>
        </w:trPr>
        <w:tc>
          <w:tcPr>
            <w:tcW w:w="567" w:type="dxa"/>
            <w:vMerge/>
          </w:tcPr>
          <w:p w14:paraId="3C7EBD51"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65319182"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39A81433"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001BB88E" w14:textId="69CDCE73"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62 </w:t>
            </w:r>
          </w:p>
        </w:tc>
        <w:tc>
          <w:tcPr>
            <w:tcW w:w="2009" w:type="dxa"/>
            <w:tcBorders>
              <w:left w:val="single" w:sz="4" w:space="0" w:color="auto"/>
              <w:bottom w:val="dotted" w:sz="4" w:space="0" w:color="auto"/>
            </w:tcBorders>
            <w:shd w:val="clear" w:color="auto" w:fill="auto"/>
            <w:vAlign w:val="center"/>
          </w:tcPr>
          <w:p w14:paraId="4283D2C3" w14:textId="2EAACC08" w:rsidR="00B52857" w:rsidRPr="002B0732" w:rsidRDefault="00B52857" w:rsidP="00E749AA">
            <w:pPr>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60 </w:t>
            </w:r>
          </w:p>
        </w:tc>
        <w:tc>
          <w:tcPr>
            <w:tcW w:w="2009" w:type="dxa"/>
            <w:tcBorders>
              <w:bottom w:val="dotted" w:sz="4" w:space="0" w:color="auto"/>
              <w:right w:val="single" w:sz="4" w:space="0" w:color="auto"/>
            </w:tcBorders>
            <w:shd w:val="clear" w:color="auto" w:fill="auto"/>
            <w:vAlign w:val="center"/>
          </w:tcPr>
          <w:p w14:paraId="56395F01" w14:textId="77777777" w:rsidR="00B52857" w:rsidRPr="002B0732" w:rsidRDefault="00B52857" w:rsidP="00E749AA">
            <w:pPr>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76 </w:t>
            </w:r>
          </w:p>
        </w:tc>
      </w:tr>
      <w:tr w:rsidR="00B52857" w:rsidRPr="00913F0B" w14:paraId="1E69033B" w14:textId="77777777" w:rsidTr="0046480C">
        <w:trPr>
          <w:jc w:val="right"/>
        </w:trPr>
        <w:tc>
          <w:tcPr>
            <w:tcW w:w="567" w:type="dxa"/>
            <w:vMerge/>
          </w:tcPr>
          <w:p w14:paraId="4ACB8145"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7C2B1C4A"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1CE93620"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39CE2B30" w14:textId="77777777"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73</w:t>
            </w:r>
          </w:p>
        </w:tc>
        <w:tc>
          <w:tcPr>
            <w:tcW w:w="2009" w:type="dxa"/>
            <w:tcBorders>
              <w:top w:val="dotted" w:sz="4" w:space="0" w:color="auto"/>
              <w:left w:val="single" w:sz="4" w:space="0" w:color="auto"/>
            </w:tcBorders>
            <w:shd w:val="clear" w:color="auto" w:fill="auto"/>
            <w:vAlign w:val="center"/>
          </w:tcPr>
          <w:p w14:paraId="355BA7CE" w14:textId="77777777"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75</w:t>
            </w:r>
          </w:p>
        </w:tc>
        <w:tc>
          <w:tcPr>
            <w:tcW w:w="2009" w:type="dxa"/>
            <w:tcBorders>
              <w:top w:val="dotted" w:sz="4" w:space="0" w:color="auto"/>
              <w:right w:val="single" w:sz="4" w:space="0" w:color="auto"/>
            </w:tcBorders>
            <w:shd w:val="clear" w:color="auto" w:fill="auto"/>
            <w:vAlign w:val="center"/>
          </w:tcPr>
          <w:p w14:paraId="18415BBC" w14:textId="77777777"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76</w:t>
            </w:r>
          </w:p>
        </w:tc>
      </w:tr>
      <w:tr w:rsidR="00B52857" w:rsidRPr="00913F0B" w14:paraId="626461F0" w14:textId="77777777" w:rsidTr="0046480C">
        <w:trPr>
          <w:jc w:val="right"/>
        </w:trPr>
        <w:tc>
          <w:tcPr>
            <w:tcW w:w="567" w:type="dxa"/>
            <w:vMerge/>
          </w:tcPr>
          <w:p w14:paraId="3DADB04C"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4B51207C"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02581CD4"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09569416" w14:textId="77777777"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47 </w:t>
            </w:r>
          </w:p>
        </w:tc>
        <w:tc>
          <w:tcPr>
            <w:tcW w:w="2009" w:type="dxa"/>
            <w:tcBorders>
              <w:left w:val="single" w:sz="4" w:space="0" w:color="auto"/>
              <w:bottom w:val="dotted" w:sz="4" w:space="0" w:color="auto"/>
            </w:tcBorders>
            <w:shd w:val="clear" w:color="auto" w:fill="auto"/>
            <w:vAlign w:val="center"/>
          </w:tcPr>
          <w:p w14:paraId="597BC3C5" w14:textId="77777777" w:rsidR="00B52857" w:rsidRPr="002B0732" w:rsidRDefault="00B52857" w:rsidP="00E749AA">
            <w:pPr>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45 </w:t>
            </w:r>
          </w:p>
        </w:tc>
        <w:tc>
          <w:tcPr>
            <w:tcW w:w="2009" w:type="dxa"/>
            <w:tcBorders>
              <w:bottom w:val="dotted" w:sz="4" w:space="0" w:color="auto"/>
              <w:right w:val="single" w:sz="4" w:space="0" w:color="auto"/>
            </w:tcBorders>
            <w:shd w:val="clear" w:color="auto" w:fill="auto"/>
            <w:vAlign w:val="center"/>
          </w:tcPr>
          <w:p w14:paraId="7C123ABD" w14:textId="77777777" w:rsidR="00B52857" w:rsidRPr="002B0732" w:rsidRDefault="00B52857" w:rsidP="00E749AA">
            <w:pPr>
              <w:jc w:val="right"/>
              <w:rPr>
                <w:rFonts w:ascii="ＭＳ Ｐ明朝" w:eastAsia="ＭＳ Ｐ明朝" w:hAnsi="ＭＳ Ｐ明朝"/>
                <w:color w:val="000000"/>
              </w:rPr>
            </w:pPr>
            <w:r w:rsidRPr="002B0732">
              <w:rPr>
                <w:rFonts w:ascii="ＭＳ Ｐ明朝" w:eastAsia="ＭＳ Ｐ明朝" w:hAnsi="ＭＳ Ｐ明朝" w:hint="eastAsia"/>
                <w:color w:val="000000"/>
              </w:rPr>
              <w:t xml:space="preserve">53 </w:t>
            </w:r>
          </w:p>
        </w:tc>
      </w:tr>
      <w:tr w:rsidR="00B52857" w:rsidRPr="00913F0B" w14:paraId="4EB59EBC" w14:textId="77777777" w:rsidTr="0046480C">
        <w:trPr>
          <w:jc w:val="right"/>
        </w:trPr>
        <w:tc>
          <w:tcPr>
            <w:tcW w:w="567" w:type="dxa"/>
            <w:vMerge/>
          </w:tcPr>
          <w:p w14:paraId="400E2900" w14:textId="77777777" w:rsidR="00B52857" w:rsidRPr="00913F0B" w:rsidRDefault="00B52857"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7A47C5A7" w14:textId="77777777" w:rsidR="00B52857" w:rsidRPr="00913F0B" w:rsidRDefault="00B52857"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2E76A403" w14:textId="77777777" w:rsidR="00B52857" w:rsidRPr="00913F0B" w:rsidRDefault="00B5285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187EC2CF" w14:textId="77777777"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46</w:t>
            </w:r>
          </w:p>
        </w:tc>
        <w:tc>
          <w:tcPr>
            <w:tcW w:w="2009" w:type="dxa"/>
            <w:tcBorders>
              <w:top w:val="dotted" w:sz="4" w:space="0" w:color="auto"/>
              <w:left w:val="single" w:sz="4" w:space="0" w:color="auto"/>
            </w:tcBorders>
            <w:shd w:val="clear" w:color="auto" w:fill="auto"/>
            <w:vAlign w:val="center"/>
          </w:tcPr>
          <w:p w14:paraId="5204501F" w14:textId="77777777"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46</w:t>
            </w:r>
          </w:p>
        </w:tc>
        <w:tc>
          <w:tcPr>
            <w:tcW w:w="2009" w:type="dxa"/>
            <w:tcBorders>
              <w:top w:val="dotted" w:sz="4" w:space="0" w:color="auto"/>
              <w:right w:val="single" w:sz="4" w:space="0" w:color="auto"/>
            </w:tcBorders>
            <w:shd w:val="clear" w:color="auto" w:fill="auto"/>
            <w:vAlign w:val="center"/>
          </w:tcPr>
          <w:p w14:paraId="0A8295B3" w14:textId="77777777" w:rsidR="00B52857" w:rsidRPr="002B0732" w:rsidRDefault="00B52857" w:rsidP="00E749AA">
            <w:pPr>
              <w:widowControl/>
              <w:jc w:val="right"/>
              <w:rPr>
                <w:rFonts w:ascii="ＭＳ Ｐ明朝" w:eastAsia="ＭＳ Ｐ明朝" w:hAnsi="ＭＳ Ｐ明朝"/>
                <w:color w:val="000000"/>
              </w:rPr>
            </w:pPr>
            <w:r w:rsidRPr="002B0732">
              <w:rPr>
                <w:rFonts w:ascii="ＭＳ Ｐ明朝" w:eastAsia="ＭＳ Ｐ明朝" w:hAnsi="ＭＳ Ｐ明朝" w:hint="eastAsia"/>
                <w:color w:val="000000"/>
              </w:rPr>
              <w:t>47</w:t>
            </w:r>
          </w:p>
        </w:tc>
      </w:tr>
    </w:tbl>
    <w:p w14:paraId="3B5239B2" w14:textId="22F11762" w:rsidR="00F9264C" w:rsidRDefault="00F9264C" w:rsidP="00F9264C"/>
    <w:p w14:paraId="161AD6E2" w14:textId="77777777" w:rsidR="008112AB" w:rsidRPr="00913F0B" w:rsidRDefault="008112AB" w:rsidP="00F9264C"/>
    <w:p w14:paraId="26D54096" w14:textId="5AD36161" w:rsidR="00F9264C" w:rsidRPr="0072416A" w:rsidRDefault="00A20514" w:rsidP="0046480C">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t>（2）</w:t>
      </w:r>
      <w:r w:rsidR="00F9264C" w:rsidRPr="0072416A">
        <w:rPr>
          <w:rFonts w:ascii="HGSｺﾞｼｯｸE" w:eastAsia="HGSｺﾞｼｯｸE" w:hAnsi="HGSｺﾞｼｯｸE" w:cs="Times New Roman" w:hint="eastAsia"/>
          <w:b w:val="0"/>
          <w:szCs w:val="20"/>
        </w:rPr>
        <w:t>老人保健施設</w:t>
      </w:r>
    </w:p>
    <w:p w14:paraId="7326F628" w14:textId="3B3E0EED" w:rsidR="00C02E2F" w:rsidRPr="00913F0B" w:rsidRDefault="00F9264C" w:rsidP="0046480C">
      <w:pPr>
        <w:ind w:leftChars="193" w:left="425" w:firstLineChars="100" w:firstLine="220"/>
      </w:pPr>
      <w:r w:rsidRPr="0072416A">
        <w:rPr>
          <w:rFonts w:ascii="游ゴシック Medium" w:eastAsia="游ゴシック Medium" w:hAnsi="游ゴシック Medium" w:cs="Times New Roman" w:hint="eastAsia"/>
          <w:szCs w:val="20"/>
        </w:rPr>
        <w:t>介護老人保健施設は、入院治療の必要がなくても、リハビリテーションや看護、介護などが必要な寝たきりの方や認知症の方が利用できる施設です。</w:t>
      </w:r>
    </w:p>
    <w:p w14:paraId="1431E876" w14:textId="1DF6A823" w:rsidR="005D2DDD" w:rsidRPr="00913F0B" w:rsidRDefault="005D2DDD" w:rsidP="005D2DDD">
      <w:pPr>
        <w:pStyle w:val="aff"/>
      </w:pPr>
      <w:r w:rsidRPr="00913F0B">
        <w:rPr>
          <w:rFonts w:hint="eastAsia"/>
        </w:rPr>
        <w:t>単位：人</w:t>
      </w:r>
      <w:r w:rsidR="00863BA6">
        <w:rPr>
          <w:rFonts w:hint="eastAsia"/>
        </w:rPr>
        <w:t>/年</w:t>
      </w:r>
    </w:p>
    <w:tbl>
      <w:tblPr>
        <w:tblStyle w:val="a3"/>
        <w:tblW w:w="8644" w:type="dxa"/>
        <w:jc w:val="right"/>
        <w:tblLook w:val="04A0" w:firstRow="1" w:lastRow="0" w:firstColumn="1" w:lastColumn="0" w:noHBand="0" w:noVBand="1"/>
      </w:tblPr>
      <w:tblGrid>
        <w:gridCol w:w="567"/>
        <w:gridCol w:w="1134"/>
        <w:gridCol w:w="917"/>
        <w:gridCol w:w="2008"/>
        <w:gridCol w:w="2009"/>
        <w:gridCol w:w="2009"/>
      </w:tblGrid>
      <w:tr w:rsidR="005D2DDD" w:rsidRPr="00913F0B" w14:paraId="7190E1B5" w14:textId="77777777" w:rsidTr="0046480C">
        <w:trPr>
          <w:trHeight w:val="227"/>
          <w:jc w:val="right"/>
        </w:trPr>
        <w:tc>
          <w:tcPr>
            <w:tcW w:w="2618" w:type="dxa"/>
            <w:gridSpan w:val="3"/>
            <w:shd w:val="clear" w:color="auto" w:fill="D9D9D9" w:themeFill="background1" w:themeFillShade="D9"/>
          </w:tcPr>
          <w:p w14:paraId="59AFB967" w14:textId="77777777" w:rsidR="005D2DDD" w:rsidRPr="00913F0B" w:rsidRDefault="005D2DDD"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2008" w:type="dxa"/>
            <w:tcBorders>
              <w:bottom w:val="single" w:sz="4" w:space="0" w:color="auto"/>
              <w:right w:val="single" w:sz="4" w:space="0" w:color="auto"/>
            </w:tcBorders>
            <w:shd w:val="clear" w:color="auto" w:fill="D9D9D9" w:themeFill="background1" w:themeFillShade="D9"/>
            <w:vAlign w:val="center"/>
          </w:tcPr>
          <w:p w14:paraId="456889A5" w14:textId="77777777" w:rsidR="005D2DDD" w:rsidRPr="00913F0B" w:rsidRDefault="005D2DDD"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567567FD" w14:textId="77777777" w:rsidR="005D2DDD" w:rsidRPr="00913F0B" w:rsidRDefault="005D2DDD"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71234812" w14:textId="77777777" w:rsidR="005D2DDD" w:rsidRPr="00913F0B" w:rsidRDefault="005D2DDD"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5D2DDD" w:rsidRPr="00913F0B" w14:paraId="1B203E78" w14:textId="77777777" w:rsidTr="0046480C">
        <w:trPr>
          <w:trHeight w:val="227"/>
          <w:jc w:val="right"/>
        </w:trPr>
        <w:tc>
          <w:tcPr>
            <w:tcW w:w="1701" w:type="dxa"/>
            <w:gridSpan w:val="2"/>
            <w:vMerge w:val="restart"/>
            <w:vAlign w:val="center"/>
          </w:tcPr>
          <w:p w14:paraId="5E2FD0AB" w14:textId="77777777" w:rsidR="005D2DDD" w:rsidRPr="00913F0B" w:rsidRDefault="005D2DD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6B6509F5" w14:textId="77777777" w:rsidR="005D2DDD" w:rsidRPr="00913F0B" w:rsidRDefault="005D2DD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1E3BF40B" w14:textId="77777777" w:rsidR="005D2DDD" w:rsidRPr="0020094A" w:rsidRDefault="005D2DDD" w:rsidP="00E749AA">
            <w:pPr>
              <w:widowControl/>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155</w:t>
            </w:r>
          </w:p>
        </w:tc>
        <w:tc>
          <w:tcPr>
            <w:tcW w:w="2009" w:type="dxa"/>
            <w:tcBorders>
              <w:left w:val="single" w:sz="4" w:space="0" w:color="auto"/>
              <w:bottom w:val="dotted" w:sz="4" w:space="0" w:color="auto"/>
            </w:tcBorders>
            <w:shd w:val="clear" w:color="auto" w:fill="auto"/>
            <w:vAlign w:val="center"/>
          </w:tcPr>
          <w:p w14:paraId="7D0DFD2B" w14:textId="72731F0F" w:rsidR="005D2DDD" w:rsidRPr="0020094A" w:rsidRDefault="005D2DDD" w:rsidP="00E749AA">
            <w:pPr>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144</w:t>
            </w:r>
          </w:p>
        </w:tc>
        <w:tc>
          <w:tcPr>
            <w:tcW w:w="2009" w:type="dxa"/>
            <w:tcBorders>
              <w:bottom w:val="dotted" w:sz="4" w:space="0" w:color="auto"/>
              <w:right w:val="single" w:sz="4" w:space="0" w:color="auto"/>
            </w:tcBorders>
            <w:shd w:val="clear" w:color="auto" w:fill="auto"/>
            <w:vAlign w:val="center"/>
          </w:tcPr>
          <w:p w14:paraId="1CB65D26" w14:textId="77777777" w:rsidR="005D2DDD" w:rsidRPr="0020094A" w:rsidRDefault="005D2DDD" w:rsidP="00E749AA">
            <w:pPr>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171</w:t>
            </w:r>
          </w:p>
        </w:tc>
      </w:tr>
      <w:tr w:rsidR="005D2DDD" w:rsidRPr="00913F0B" w14:paraId="3C7C2ECA" w14:textId="77777777" w:rsidTr="0046480C">
        <w:trPr>
          <w:trHeight w:val="227"/>
          <w:jc w:val="right"/>
        </w:trPr>
        <w:tc>
          <w:tcPr>
            <w:tcW w:w="1701" w:type="dxa"/>
            <w:gridSpan w:val="2"/>
            <w:vMerge/>
            <w:tcBorders>
              <w:bottom w:val="nil"/>
            </w:tcBorders>
            <w:vAlign w:val="center"/>
          </w:tcPr>
          <w:p w14:paraId="3F0935E5" w14:textId="77777777" w:rsidR="005D2DDD" w:rsidRPr="00913F0B" w:rsidRDefault="005D2DDD"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5F6563C9" w14:textId="77777777" w:rsidR="005D2DDD" w:rsidRPr="00913F0B" w:rsidRDefault="005D2DDD"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4FB20ECE" w14:textId="0340B455" w:rsidR="005D2DDD" w:rsidRPr="0020094A" w:rsidRDefault="005D2DDD"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187</w:t>
            </w:r>
          </w:p>
        </w:tc>
        <w:tc>
          <w:tcPr>
            <w:tcW w:w="2009" w:type="dxa"/>
            <w:tcBorders>
              <w:top w:val="dotted" w:sz="4" w:space="0" w:color="auto"/>
              <w:left w:val="single" w:sz="4" w:space="0" w:color="auto"/>
            </w:tcBorders>
            <w:shd w:val="clear" w:color="auto" w:fill="auto"/>
            <w:vAlign w:val="center"/>
          </w:tcPr>
          <w:p w14:paraId="7CEEC72E" w14:textId="61C23230" w:rsidR="005D2DDD" w:rsidRPr="0020094A" w:rsidRDefault="005D2DDD"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189</w:t>
            </w:r>
          </w:p>
        </w:tc>
        <w:tc>
          <w:tcPr>
            <w:tcW w:w="2009" w:type="dxa"/>
            <w:tcBorders>
              <w:top w:val="dotted" w:sz="4" w:space="0" w:color="auto"/>
              <w:right w:val="single" w:sz="4" w:space="0" w:color="auto"/>
            </w:tcBorders>
            <w:shd w:val="clear" w:color="auto" w:fill="auto"/>
            <w:vAlign w:val="center"/>
          </w:tcPr>
          <w:p w14:paraId="6F5C2173" w14:textId="77777777" w:rsidR="005D2DDD" w:rsidRPr="0020094A" w:rsidRDefault="005D2DDD"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192</w:t>
            </w:r>
          </w:p>
        </w:tc>
      </w:tr>
      <w:tr w:rsidR="005D2DDD" w:rsidRPr="00913F0B" w14:paraId="53C1C9BF" w14:textId="77777777" w:rsidTr="0046480C">
        <w:trPr>
          <w:trHeight w:val="227"/>
          <w:jc w:val="right"/>
        </w:trPr>
        <w:tc>
          <w:tcPr>
            <w:tcW w:w="567" w:type="dxa"/>
            <w:vMerge w:val="restart"/>
            <w:tcBorders>
              <w:top w:val="nil"/>
            </w:tcBorders>
          </w:tcPr>
          <w:p w14:paraId="031BD886"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5E4E37B0"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79BB3ED1"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1F65CDA4" w14:textId="253C49F6"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53 </w:t>
            </w:r>
          </w:p>
        </w:tc>
        <w:tc>
          <w:tcPr>
            <w:tcW w:w="2009" w:type="dxa"/>
            <w:tcBorders>
              <w:left w:val="single" w:sz="4" w:space="0" w:color="auto"/>
              <w:bottom w:val="dotted" w:sz="4" w:space="0" w:color="auto"/>
            </w:tcBorders>
            <w:shd w:val="clear" w:color="auto" w:fill="auto"/>
            <w:vAlign w:val="center"/>
          </w:tcPr>
          <w:p w14:paraId="1F8ECDD8" w14:textId="7785456C" w:rsidR="005D2DDD" w:rsidRPr="00395FD6" w:rsidRDefault="005D2DDD" w:rsidP="00E749AA">
            <w:pPr>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57 </w:t>
            </w:r>
          </w:p>
        </w:tc>
        <w:tc>
          <w:tcPr>
            <w:tcW w:w="2009" w:type="dxa"/>
            <w:tcBorders>
              <w:bottom w:val="dotted" w:sz="4" w:space="0" w:color="auto"/>
              <w:right w:val="single" w:sz="4" w:space="0" w:color="auto"/>
            </w:tcBorders>
            <w:shd w:val="clear" w:color="auto" w:fill="auto"/>
            <w:vAlign w:val="center"/>
          </w:tcPr>
          <w:p w14:paraId="447B92F6" w14:textId="77777777" w:rsidR="005D2DDD" w:rsidRPr="00395FD6" w:rsidRDefault="005D2DDD" w:rsidP="00E749AA">
            <w:pPr>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68 </w:t>
            </w:r>
          </w:p>
        </w:tc>
      </w:tr>
      <w:tr w:rsidR="005D2DDD" w:rsidRPr="00913F0B" w14:paraId="0E880365" w14:textId="77777777" w:rsidTr="0046480C">
        <w:trPr>
          <w:trHeight w:val="227"/>
          <w:jc w:val="right"/>
        </w:trPr>
        <w:tc>
          <w:tcPr>
            <w:tcW w:w="567" w:type="dxa"/>
            <w:vMerge/>
          </w:tcPr>
          <w:p w14:paraId="4C65912F"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6F7F8805"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0A9220C1"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22FF462F" w14:textId="2242E590"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69</w:t>
            </w:r>
          </w:p>
        </w:tc>
        <w:tc>
          <w:tcPr>
            <w:tcW w:w="2009" w:type="dxa"/>
            <w:tcBorders>
              <w:top w:val="dotted" w:sz="4" w:space="0" w:color="auto"/>
              <w:left w:val="single" w:sz="4" w:space="0" w:color="auto"/>
            </w:tcBorders>
            <w:shd w:val="clear" w:color="auto" w:fill="auto"/>
            <w:vAlign w:val="center"/>
          </w:tcPr>
          <w:p w14:paraId="36344A26" w14:textId="4929F3BD"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70</w:t>
            </w:r>
          </w:p>
        </w:tc>
        <w:tc>
          <w:tcPr>
            <w:tcW w:w="2009" w:type="dxa"/>
            <w:tcBorders>
              <w:top w:val="dotted" w:sz="4" w:space="0" w:color="auto"/>
              <w:right w:val="single" w:sz="4" w:space="0" w:color="auto"/>
            </w:tcBorders>
            <w:shd w:val="clear" w:color="auto" w:fill="auto"/>
            <w:vAlign w:val="center"/>
          </w:tcPr>
          <w:p w14:paraId="0F0D5BD0" w14:textId="77777777"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71</w:t>
            </w:r>
          </w:p>
        </w:tc>
      </w:tr>
      <w:tr w:rsidR="005D2DDD" w:rsidRPr="00913F0B" w14:paraId="2CFF4D50" w14:textId="77777777" w:rsidTr="0046480C">
        <w:trPr>
          <w:trHeight w:val="227"/>
          <w:jc w:val="right"/>
        </w:trPr>
        <w:tc>
          <w:tcPr>
            <w:tcW w:w="567" w:type="dxa"/>
            <w:vMerge/>
          </w:tcPr>
          <w:p w14:paraId="12F70273"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2925B791"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26FFFB96"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45636F07" w14:textId="37A8D346"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68 </w:t>
            </w:r>
          </w:p>
        </w:tc>
        <w:tc>
          <w:tcPr>
            <w:tcW w:w="2009" w:type="dxa"/>
            <w:tcBorders>
              <w:left w:val="single" w:sz="4" w:space="0" w:color="auto"/>
              <w:bottom w:val="dotted" w:sz="4" w:space="0" w:color="auto"/>
            </w:tcBorders>
            <w:shd w:val="clear" w:color="auto" w:fill="auto"/>
            <w:vAlign w:val="center"/>
          </w:tcPr>
          <w:p w14:paraId="12A7289A" w14:textId="59CB7023" w:rsidR="005D2DDD" w:rsidRPr="00395FD6" w:rsidRDefault="005D2DDD" w:rsidP="00E749AA">
            <w:pPr>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61 </w:t>
            </w:r>
          </w:p>
        </w:tc>
        <w:tc>
          <w:tcPr>
            <w:tcW w:w="2009" w:type="dxa"/>
            <w:tcBorders>
              <w:bottom w:val="dotted" w:sz="4" w:space="0" w:color="auto"/>
              <w:right w:val="single" w:sz="4" w:space="0" w:color="auto"/>
            </w:tcBorders>
            <w:shd w:val="clear" w:color="auto" w:fill="auto"/>
            <w:vAlign w:val="center"/>
          </w:tcPr>
          <w:p w14:paraId="31CD533E" w14:textId="77777777" w:rsidR="005D2DDD" w:rsidRPr="00395FD6" w:rsidRDefault="005D2DDD" w:rsidP="00E749AA">
            <w:pPr>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78 </w:t>
            </w:r>
          </w:p>
        </w:tc>
      </w:tr>
      <w:tr w:rsidR="005D2DDD" w:rsidRPr="00913F0B" w14:paraId="748108EC" w14:textId="77777777" w:rsidTr="0046480C">
        <w:trPr>
          <w:trHeight w:val="227"/>
          <w:jc w:val="right"/>
        </w:trPr>
        <w:tc>
          <w:tcPr>
            <w:tcW w:w="567" w:type="dxa"/>
            <w:vMerge/>
          </w:tcPr>
          <w:p w14:paraId="5945BD18"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6374230C"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797181AF"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12892038" w14:textId="0CBCE198"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81</w:t>
            </w:r>
          </w:p>
        </w:tc>
        <w:tc>
          <w:tcPr>
            <w:tcW w:w="2009" w:type="dxa"/>
            <w:tcBorders>
              <w:top w:val="dotted" w:sz="4" w:space="0" w:color="auto"/>
              <w:left w:val="single" w:sz="4" w:space="0" w:color="auto"/>
            </w:tcBorders>
            <w:shd w:val="clear" w:color="auto" w:fill="auto"/>
            <w:vAlign w:val="center"/>
          </w:tcPr>
          <w:p w14:paraId="31A5D1BF" w14:textId="77777777"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82</w:t>
            </w:r>
          </w:p>
        </w:tc>
        <w:tc>
          <w:tcPr>
            <w:tcW w:w="2009" w:type="dxa"/>
            <w:tcBorders>
              <w:top w:val="dotted" w:sz="4" w:space="0" w:color="auto"/>
              <w:right w:val="single" w:sz="4" w:space="0" w:color="auto"/>
            </w:tcBorders>
            <w:shd w:val="clear" w:color="auto" w:fill="auto"/>
            <w:vAlign w:val="center"/>
          </w:tcPr>
          <w:p w14:paraId="416C5837" w14:textId="77777777"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83</w:t>
            </w:r>
          </w:p>
        </w:tc>
      </w:tr>
      <w:tr w:rsidR="005D2DDD" w:rsidRPr="00913F0B" w14:paraId="5E92A885" w14:textId="77777777" w:rsidTr="0046480C">
        <w:trPr>
          <w:trHeight w:val="227"/>
          <w:jc w:val="right"/>
        </w:trPr>
        <w:tc>
          <w:tcPr>
            <w:tcW w:w="567" w:type="dxa"/>
            <w:vMerge/>
          </w:tcPr>
          <w:p w14:paraId="154048DD"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5E37F4F7"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23BD87CA"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390F24FA" w14:textId="77777777"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34 </w:t>
            </w:r>
          </w:p>
        </w:tc>
        <w:tc>
          <w:tcPr>
            <w:tcW w:w="2009" w:type="dxa"/>
            <w:tcBorders>
              <w:left w:val="single" w:sz="4" w:space="0" w:color="auto"/>
              <w:bottom w:val="dotted" w:sz="4" w:space="0" w:color="auto"/>
            </w:tcBorders>
            <w:shd w:val="clear" w:color="auto" w:fill="auto"/>
            <w:vAlign w:val="center"/>
          </w:tcPr>
          <w:p w14:paraId="150A676F" w14:textId="77777777" w:rsidR="005D2DDD" w:rsidRPr="00395FD6" w:rsidRDefault="005D2DDD" w:rsidP="00E749AA">
            <w:pPr>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26 </w:t>
            </w:r>
          </w:p>
        </w:tc>
        <w:tc>
          <w:tcPr>
            <w:tcW w:w="2009" w:type="dxa"/>
            <w:tcBorders>
              <w:bottom w:val="dotted" w:sz="4" w:space="0" w:color="auto"/>
              <w:right w:val="single" w:sz="4" w:space="0" w:color="auto"/>
            </w:tcBorders>
            <w:shd w:val="clear" w:color="auto" w:fill="auto"/>
            <w:vAlign w:val="center"/>
          </w:tcPr>
          <w:p w14:paraId="4B2ED448" w14:textId="77777777" w:rsidR="005D2DDD" w:rsidRPr="00395FD6" w:rsidRDefault="005D2DDD" w:rsidP="00E749AA">
            <w:pPr>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 xml:space="preserve">25 </w:t>
            </w:r>
          </w:p>
        </w:tc>
      </w:tr>
      <w:tr w:rsidR="005D2DDD" w:rsidRPr="00913F0B" w14:paraId="41C040A8" w14:textId="77777777" w:rsidTr="0046480C">
        <w:trPr>
          <w:trHeight w:val="227"/>
          <w:jc w:val="right"/>
        </w:trPr>
        <w:tc>
          <w:tcPr>
            <w:tcW w:w="567" w:type="dxa"/>
            <w:vMerge/>
          </w:tcPr>
          <w:p w14:paraId="3B57D267" w14:textId="77777777" w:rsidR="005D2DDD" w:rsidRPr="00913F0B" w:rsidRDefault="005D2DDD"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332F9C53" w14:textId="77777777" w:rsidR="005D2DDD" w:rsidRPr="00913F0B" w:rsidRDefault="005D2DDD"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448CED00" w14:textId="77777777" w:rsidR="005D2DDD" w:rsidRPr="00913F0B" w:rsidRDefault="005D2DDD"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vAlign w:val="center"/>
          </w:tcPr>
          <w:p w14:paraId="6D6CF276" w14:textId="77777777"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37</w:t>
            </w:r>
          </w:p>
        </w:tc>
        <w:tc>
          <w:tcPr>
            <w:tcW w:w="2009" w:type="dxa"/>
            <w:tcBorders>
              <w:top w:val="dotted" w:sz="4" w:space="0" w:color="auto"/>
              <w:left w:val="single" w:sz="4" w:space="0" w:color="auto"/>
            </w:tcBorders>
            <w:vAlign w:val="center"/>
          </w:tcPr>
          <w:p w14:paraId="079E946D" w14:textId="77777777"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37</w:t>
            </w:r>
          </w:p>
        </w:tc>
        <w:tc>
          <w:tcPr>
            <w:tcW w:w="2009" w:type="dxa"/>
            <w:tcBorders>
              <w:top w:val="dotted" w:sz="4" w:space="0" w:color="auto"/>
              <w:right w:val="single" w:sz="4" w:space="0" w:color="auto"/>
            </w:tcBorders>
            <w:vAlign w:val="center"/>
          </w:tcPr>
          <w:p w14:paraId="69B0E14D" w14:textId="77777777" w:rsidR="005D2DDD" w:rsidRPr="00395FD6" w:rsidRDefault="005D2DDD" w:rsidP="00E749AA">
            <w:pPr>
              <w:widowControl/>
              <w:spacing w:line="280" w:lineRule="exact"/>
              <w:jc w:val="right"/>
              <w:rPr>
                <w:rFonts w:ascii="ＭＳ Ｐ明朝" w:eastAsia="ＭＳ Ｐ明朝" w:hAnsi="ＭＳ Ｐ明朝"/>
                <w:szCs w:val="20"/>
              </w:rPr>
            </w:pPr>
            <w:r w:rsidRPr="00395FD6">
              <w:rPr>
                <w:rFonts w:ascii="ＭＳ Ｐ明朝" w:eastAsia="ＭＳ Ｐ明朝" w:hAnsi="ＭＳ Ｐ明朝" w:hint="eastAsia"/>
                <w:color w:val="000000"/>
              </w:rPr>
              <w:t>38</w:t>
            </w:r>
          </w:p>
        </w:tc>
      </w:tr>
    </w:tbl>
    <w:p w14:paraId="1FA1C743" w14:textId="075A451C" w:rsidR="008112AB" w:rsidRDefault="008112AB" w:rsidP="00F9264C">
      <w:pPr>
        <w:widowControl/>
        <w:ind w:firstLineChars="100" w:firstLine="220"/>
        <w:jc w:val="left"/>
      </w:pPr>
    </w:p>
    <w:p w14:paraId="2D1A002A" w14:textId="77777777" w:rsidR="008112AB" w:rsidRDefault="008112AB">
      <w:pPr>
        <w:widowControl/>
        <w:snapToGrid/>
        <w:jc w:val="left"/>
      </w:pPr>
      <w:r>
        <w:br w:type="page"/>
      </w:r>
    </w:p>
    <w:p w14:paraId="1239226B" w14:textId="47C3E622" w:rsidR="00F9264C" w:rsidRPr="0072416A" w:rsidRDefault="00A20514" w:rsidP="0046480C">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lastRenderedPageBreak/>
        <w:t>（3）</w:t>
      </w:r>
      <w:r w:rsidR="00F9264C" w:rsidRPr="0072416A">
        <w:rPr>
          <w:rFonts w:ascii="HGSｺﾞｼｯｸE" w:eastAsia="HGSｺﾞｼｯｸE" w:hAnsi="HGSｺﾞｼｯｸE" w:cs="Times New Roman" w:hint="eastAsia"/>
          <w:b w:val="0"/>
          <w:szCs w:val="20"/>
        </w:rPr>
        <w:t>介護医療院</w:t>
      </w:r>
    </w:p>
    <w:p w14:paraId="34EA2436" w14:textId="53D0D6AD"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長期的な医療と介護の両方を必要とする高齢者を対象に、「日常的な医学管理」や「看取りやターミナルケア」等の医療機能と、「生活施設」としての機能を提供できる施設です。</w:t>
      </w:r>
    </w:p>
    <w:p w14:paraId="30E3456C" w14:textId="77D7F827" w:rsidR="00463707" w:rsidRPr="00913F0B" w:rsidRDefault="00463707" w:rsidP="00463707">
      <w:pPr>
        <w:pStyle w:val="aff"/>
      </w:pPr>
      <w:r w:rsidRPr="00913F0B">
        <w:rPr>
          <w:rFonts w:hint="eastAsia"/>
        </w:rPr>
        <w:t>単位：人</w:t>
      </w:r>
      <w:r w:rsidR="00863BA6">
        <w:rPr>
          <w:rFonts w:hint="eastAsia"/>
        </w:rPr>
        <w:t>/年</w:t>
      </w:r>
    </w:p>
    <w:tbl>
      <w:tblPr>
        <w:tblStyle w:val="a3"/>
        <w:tblW w:w="8644" w:type="dxa"/>
        <w:jc w:val="right"/>
        <w:tblLook w:val="04A0" w:firstRow="1" w:lastRow="0" w:firstColumn="1" w:lastColumn="0" w:noHBand="0" w:noVBand="1"/>
      </w:tblPr>
      <w:tblGrid>
        <w:gridCol w:w="567"/>
        <w:gridCol w:w="1134"/>
        <w:gridCol w:w="917"/>
        <w:gridCol w:w="2008"/>
        <w:gridCol w:w="2009"/>
        <w:gridCol w:w="2009"/>
      </w:tblGrid>
      <w:tr w:rsidR="00463707" w:rsidRPr="00913F0B" w14:paraId="3A99E37A" w14:textId="77777777" w:rsidTr="0046480C">
        <w:trPr>
          <w:trHeight w:val="227"/>
          <w:jc w:val="right"/>
        </w:trPr>
        <w:tc>
          <w:tcPr>
            <w:tcW w:w="2618" w:type="dxa"/>
            <w:gridSpan w:val="3"/>
            <w:shd w:val="clear" w:color="auto" w:fill="D9D9D9" w:themeFill="background1" w:themeFillShade="D9"/>
          </w:tcPr>
          <w:p w14:paraId="19EB13A2" w14:textId="77777777" w:rsidR="00463707" w:rsidRPr="00913F0B" w:rsidRDefault="00463707"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2008" w:type="dxa"/>
            <w:tcBorders>
              <w:bottom w:val="single" w:sz="4" w:space="0" w:color="auto"/>
              <w:right w:val="single" w:sz="4" w:space="0" w:color="auto"/>
            </w:tcBorders>
            <w:shd w:val="clear" w:color="auto" w:fill="D9D9D9" w:themeFill="background1" w:themeFillShade="D9"/>
            <w:vAlign w:val="center"/>
          </w:tcPr>
          <w:p w14:paraId="6A5CE7B2" w14:textId="77777777" w:rsidR="00463707" w:rsidRPr="00913F0B" w:rsidRDefault="00463707"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09317A33" w14:textId="77777777" w:rsidR="00463707" w:rsidRPr="00913F0B" w:rsidRDefault="00463707"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4A29A488" w14:textId="77777777" w:rsidR="00463707" w:rsidRPr="00913F0B" w:rsidRDefault="00463707"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463707" w:rsidRPr="00913F0B" w14:paraId="0CD91F1B" w14:textId="77777777" w:rsidTr="0046480C">
        <w:trPr>
          <w:trHeight w:val="227"/>
          <w:jc w:val="right"/>
        </w:trPr>
        <w:tc>
          <w:tcPr>
            <w:tcW w:w="1701" w:type="dxa"/>
            <w:gridSpan w:val="2"/>
            <w:vMerge w:val="restart"/>
            <w:vAlign w:val="center"/>
          </w:tcPr>
          <w:p w14:paraId="3CB892A4" w14:textId="77777777" w:rsidR="00463707" w:rsidRPr="00913F0B" w:rsidRDefault="0046370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0FDE76D2" w14:textId="77777777" w:rsidR="00463707" w:rsidRPr="00913F0B" w:rsidRDefault="0046370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64811693" w14:textId="77777777" w:rsidR="00463707" w:rsidRPr="0020094A" w:rsidRDefault="00463707" w:rsidP="00E749AA">
            <w:pPr>
              <w:widowControl/>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8</w:t>
            </w:r>
          </w:p>
        </w:tc>
        <w:tc>
          <w:tcPr>
            <w:tcW w:w="2009" w:type="dxa"/>
            <w:tcBorders>
              <w:left w:val="single" w:sz="4" w:space="0" w:color="auto"/>
              <w:bottom w:val="dotted" w:sz="4" w:space="0" w:color="auto"/>
            </w:tcBorders>
            <w:shd w:val="clear" w:color="auto" w:fill="auto"/>
            <w:vAlign w:val="center"/>
          </w:tcPr>
          <w:p w14:paraId="474BFFC3" w14:textId="740ACE23" w:rsidR="00463707" w:rsidRPr="0020094A" w:rsidRDefault="00463707" w:rsidP="00E749AA">
            <w:pPr>
              <w:widowControl/>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8</w:t>
            </w:r>
          </w:p>
        </w:tc>
        <w:tc>
          <w:tcPr>
            <w:tcW w:w="2009" w:type="dxa"/>
            <w:tcBorders>
              <w:bottom w:val="dotted" w:sz="4" w:space="0" w:color="auto"/>
              <w:right w:val="single" w:sz="4" w:space="0" w:color="auto"/>
            </w:tcBorders>
            <w:shd w:val="clear" w:color="auto" w:fill="auto"/>
            <w:vAlign w:val="center"/>
          </w:tcPr>
          <w:p w14:paraId="499FA711" w14:textId="77777777" w:rsidR="00463707" w:rsidRPr="0020094A" w:rsidRDefault="00463707" w:rsidP="00E749AA">
            <w:pPr>
              <w:widowControl/>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9</w:t>
            </w:r>
          </w:p>
        </w:tc>
      </w:tr>
      <w:tr w:rsidR="00463707" w:rsidRPr="00913F0B" w14:paraId="0B85C1D7" w14:textId="77777777" w:rsidTr="0046480C">
        <w:trPr>
          <w:trHeight w:val="227"/>
          <w:jc w:val="right"/>
        </w:trPr>
        <w:tc>
          <w:tcPr>
            <w:tcW w:w="1701" w:type="dxa"/>
            <w:gridSpan w:val="2"/>
            <w:vMerge/>
            <w:tcBorders>
              <w:bottom w:val="nil"/>
            </w:tcBorders>
            <w:vAlign w:val="center"/>
          </w:tcPr>
          <w:p w14:paraId="008AFFD1" w14:textId="77777777" w:rsidR="00463707" w:rsidRPr="00913F0B" w:rsidRDefault="00463707"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6F84A075" w14:textId="77777777" w:rsidR="00463707" w:rsidRPr="00913F0B" w:rsidRDefault="00463707"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4E0C96CD" w14:textId="03A2A092" w:rsidR="00463707" w:rsidRPr="0020094A" w:rsidRDefault="00463707"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6</w:t>
            </w:r>
          </w:p>
        </w:tc>
        <w:tc>
          <w:tcPr>
            <w:tcW w:w="2009" w:type="dxa"/>
            <w:tcBorders>
              <w:top w:val="dotted" w:sz="4" w:space="0" w:color="auto"/>
              <w:left w:val="single" w:sz="4" w:space="0" w:color="auto"/>
            </w:tcBorders>
            <w:shd w:val="clear" w:color="auto" w:fill="auto"/>
            <w:vAlign w:val="center"/>
          </w:tcPr>
          <w:p w14:paraId="540203DF" w14:textId="457B765D" w:rsidR="00463707" w:rsidRPr="0020094A" w:rsidRDefault="00463707"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6</w:t>
            </w:r>
          </w:p>
        </w:tc>
        <w:tc>
          <w:tcPr>
            <w:tcW w:w="2009" w:type="dxa"/>
            <w:tcBorders>
              <w:top w:val="dotted" w:sz="4" w:space="0" w:color="auto"/>
              <w:right w:val="single" w:sz="4" w:space="0" w:color="auto"/>
            </w:tcBorders>
            <w:shd w:val="clear" w:color="auto" w:fill="auto"/>
            <w:vAlign w:val="center"/>
          </w:tcPr>
          <w:p w14:paraId="6C5B7433" w14:textId="77777777" w:rsidR="00463707" w:rsidRPr="0020094A" w:rsidRDefault="00463707"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6</w:t>
            </w:r>
          </w:p>
        </w:tc>
      </w:tr>
      <w:tr w:rsidR="00463707" w:rsidRPr="00913F0B" w14:paraId="6A1A452D" w14:textId="77777777" w:rsidTr="0046480C">
        <w:trPr>
          <w:trHeight w:val="227"/>
          <w:jc w:val="right"/>
        </w:trPr>
        <w:tc>
          <w:tcPr>
            <w:tcW w:w="567" w:type="dxa"/>
            <w:vMerge w:val="restart"/>
            <w:tcBorders>
              <w:top w:val="nil"/>
            </w:tcBorders>
          </w:tcPr>
          <w:p w14:paraId="256A0B95"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704B08A0"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0996D67E"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7AAF56B1" w14:textId="44DB6C63"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2 </w:t>
            </w:r>
          </w:p>
        </w:tc>
        <w:tc>
          <w:tcPr>
            <w:tcW w:w="2009" w:type="dxa"/>
            <w:tcBorders>
              <w:left w:val="single" w:sz="4" w:space="0" w:color="auto"/>
              <w:bottom w:val="dotted" w:sz="4" w:space="0" w:color="auto"/>
            </w:tcBorders>
            <w:shd w:val="clear" w:color="auto" w:fill="auto"/>
            <w:vAlign w:val="center"/>
          </w:tcPr>
          <w:p w14:paraId="339DC9F9" w14:textId="7862A3CA" w:rsidR="00463707" w:rsidRPr="00E9337A" w:rsidRDefault="00463707" w:rsidP="00E749AA">
            <w:pPr>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3 </w:t>
            </w:r>
          </w:p>
        </w:tc>
        <w:tc>
          <w:tcPr>
            <w:tcW w:w="2009" w:type="dxa"/>
            <w:tcBorders>
              <w:bottom w:val="dotted" w:sz="4" w:space="0" w:color="auto"/>
              <w:right w:val="single" w:sz="4" w:space="0" w:color="auto"/>
            </w:tcBorders>
            <w:shd w:val="clear" w:color="auto" w:fill="auto"/>
            <w:vAlign w:val="center"/>
          </w:tcPr>
          <w:p w14:paraId="475A3118" w14:textId="77777777" w:rsidR="00463707" w:rsidRPr="00E9337A" w:rsidRDefault="00463707" w:rsidP="00E749AA">
            <w:pPr>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4 </w:t>
            </w:r>
          </w:p>
        </w:tc>
      </w:tr>
      <w:tr w:rsidR="00463707" w:rsidRPr="00913F0B" w14:paraId="30590227" w14:textId="77777777" w:rsidTr="0046480C">
        <w:trPr>
          <w:trHeight w:val="227"/>
          <w:jc w:val="right"/>
        </w:trPr>
        <w:tc>
          <w:tcPr>
            <w:tcW w:w="567" w:type="dxa"/>
            <w:vMerge/>
          </w:tcPr>
          <w:p w14:paraId="0CDCB8ED"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0AAF0CF4"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7890B099"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61D3D41E" w14:textId="6268CCE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c>
          <w:tcPr>
            <w:tcW w:w="2009" w:type="dxa"/>
            <w:tcBorders>
              <w:top w:val="dotted" w:sz="4" w:space="0" w:color="auto"/>
              <w:left w:val="single" w:sz="4" w:space="0" w:color="auto"/>
            </w:tcBorders>
            <w:shd w:val="clear" w:color="auto" w:fill="auto"/>
            <w:vAlign w:val="center"/>
          </w:tcPr>
          <w:p w14:paraId="167D6A87" w14:textId="59469FEC"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c>
          <w:tcPr>
            <w:tcW w:w="2009" w:type="dxa"/>
            <w:tcBorders>
              <w:top w:val="dotted" w:sz="4" w:space="0" w:color="auto"/>
              <w:right w:val="single" w:sz="4" w:space="0" w:color="auto"/>
            </w:tcBorders>
            <w:shd w:val="clear" w:color="auto" w:fill="auto"/>
            <w:vAlign w:val="center"/>
          </w:tcPr>
          <w:p w14:paraId="646C7889" w14:textId="7777777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r>
      <w:tr w:rsidR="00463707" w:rsidRPr="00913F0B" w14:paraId="7D3ECC82" w14:textId="77777777" w:rsidTr="0046480C">
        <w:trPr>
          <w:trHeight w:val="227"/>
          <w:jc w:val="right"/>
        </w:trPr>
        <w:tc>
          <w:tcPr>
            <w:tcW w:w="567" w:type="dxa"/>
            <w:vMerge/>
          </w:tcPr>
          <w:p w14:paraId="61B45899"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5EB7DBE4"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4E7BB2C3"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7A85C31F" w14:textId="7777777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2 </w:t>
            </w:r>
          </w:p>
        </w:tc>
        <w:tc>
          <w:tcPr>
            <w:tcW w:w="2009" w:type="dxa"/>
            <w:tcBorders>
              <w:left w:val="single" w:sz="4" w:space="0" w:color="auto"/>
              <w:bottom w:val="dotted" w:sz="4" w:space="0" w:color="auto"/>
            </w:tcBorders>
            <w:shd w:val="clear" w:color="auto" w:fill="auto"/>
            <w:vAlign w:val="center"/>
          </w:tcPr>
          <w:p w14:paraId="789B65C2" w14:textId="1626AAC5" w:rsidR="00463707" w:rsidRPr="00E9337A" w:rsidRDefault="00463707" w:rsidP="00E749AA">
            <w:pPr>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3 </w:t>
            </w:r>
          </w:p>
        </w:tc>
        <w:tc>
          <w:tcPr>
            <w:tcW w:w="2009" w:type="dxa"/>
            <w:tcBorders>
              <w:bottom w:val="dotted" w:sz="4" w:space="0" w:color="auto"/>
              <w:right w:val="single" w:sz="4" w:space="0" w:color="auto"/>
            </w:tcBorders>
            <w:shd w:val="clear" w:color="auto" w:fill="auto"/>
            <w:vAlign w:val="center"/>
          </w:tcPr>
          <w:p w14:paraId="7C9BBA16" w14:textId="77777777" w:rsidR="00463707" w:rsidRPr="00E9337A" w:rsidRDefault="00463707" w:rsidP="00E749AA">
            <w:pPr>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3 </w:t>
            </w:r>
          </w:p>
        </w:tc>
      </w:tr>
      <w:tr w:rsidR="00463707" w:rsidRPr="00913F0B" w14:paraId="39524616" w14:textId="77777777" w:rsidTr="0046480C">
        <w:trPr>
          <w:trHeight w:val="227"/>
          <w:jc w:val="right"/>
        </w:trPr>
        <w:tc>
          <w:tcPr>
            <w:tcW w:w="567" w:type="dxa"/>
            <w:vMerge/>
          </w:tcPr>
          <w:p w14:paraId="6D38946E"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2EA32DE2"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4523FC8F"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109CE267" w14:textId="7777777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c>
          <w:tcPr>
            <w:tcW w:w="2009" w:type="dxa"/>
            <w:tcBorders>
              <w:top w:val="dotted" w:sz="4" w:space="0" w:color="auto"/>
              <w:left w:val="single" w:sz="4" w:space="0" w:color="auto"/>
            </w:tcBorders>
            <w:shd w:val="clear" w:color="auto" w:fill="auto"/>
            <w:vAlign w:val="center"/>
          </w:tcPr>
          <w:p w14:paraId="6DA644D5" w14:textId="2FE933FB"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c>
          <w:tcPr>
            <w:tcW w:w="2009" w:type="dxa"/>
            <w:tcBorders>
              <w:top w:val="dotted" w:sz="4" w:space="0" w:color="auto"/>
              <w:right w:val="single" w:sz="4" w:space="0" w:color="auto"/>
            </w:tcBorders>
            <w:shd w:val="clear" w:color="auto" w:fill="auto"/>
            <w:vAlign w:val="center"/>
          </w:tcPr>
          <w:p w14:paraId="1EABA128" w14:textId="7777777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r>
      <w:tr w:rsidR="00463707" w:rsidRPr="00913F0B" w14:paraId="7A521CC6" w14:textId="77777777" w:rsidTr="0046480C">
        <w:trPr>
          <w:trHeight w:val="227"/>
          <w:jc w:val="right"/>
        </w:trPr>
        <w:tc>
          <w:tcPr>
            <w:tcW w:w="567" w:type="dxa"/>
            <w:vMerge/>
          </w:tcPr>
          <w:p w14:paraId="24578991"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4D4555C5"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77F83517"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08199AFC" w14:textId="7777777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4 </w:t>
            </w:r>
          </w:p>
        </w:tc>
        <w:tc>
          <w:tcPr>
            <w:tcW w:w="2009" w:type="dxa"/>
            <w:tcBorders>
              <w:left w:val="single" w:sz="4" w:space="0" w:color="auto"/>
              <w:bottom w:val="dotted" w:sz="4" w:space="0" w:color="auto"/>
            </w:tcBorders>
            <w:shd w:val="clear" w:color="auto" w:fill="auto"/>
            <w:vAlign w:val="center"/>
          </w:tcPr>
          <w:p w14:paraId="595B711D" w14:textId="77777777" w:rsidR="00463707" w:rsidRPr="00E9337A" w:rsidRDefault="00463707" w:rsidP="00E749AA">
            <w:pPr>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2 </w:t>
            </w:r>
          </w:p>
        </w:tc>
        <w:tc>
          <w:tcPr>
            <w:tcW w:w="2009" w:type="dxa"/>
            <w:tcBorders>
              <w:bottom w:val="dotted" w:sz="4" w:space="0" w:color="auto"/>
              <w:right w:val="single" w:sz="4" w:space="0" w:color="auto"/>
            </w:tcBorders>
            <w:shd w:val="clear" w:color="auto" w:fill="auto"/>
            <w:vAlign w:val="center"/>
          </w:tcPr>
          <w:p w14:paraId="240F4EE3" w14:textId="77777777" w:rsidR="00463707" w:rsidRPr="00E9337A" w:rsidRDefault="00463707" w:rsidP="00E749AA">
            <w:pPr>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 xml:space="preserve">2 </w:t>
            </w:r>
          </w:p>
        </w:tc>
      </w:tr>
      <w:tr w:rsidR="00463707" w:rsidRPr="00913F0B" w14:paraId="54986FF3" w14:textId="77777777" w:rsidTr="0046480C">
        <w:trPr>
          <w:trHeight w:val="227"/>
          <w:jc w:val="right"/>
        </w:trPr>
        <w:tc>
          <w:tcPr>
            <w:tcW w:w="567" w:type="dxa"/>
            <w:vMerge/>
          </w:tcPr>
          <w:p w14:paraId="3B26CE9E" w14:textId="77777777" w:rsidR="00463707" w:rsidRPr="00913F0B" w:rsidRDefault="00463707"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5AD15272" w14:textId="77777777" w:rsidR="00463707" w:rsidRPr="00913F0B" w:rsidRDefault="00463707"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2B54D175" w14:textId="77777777" w:rsidR="00463707" w:rsidRPr="00913F0B" w:rsidRDefault="00463707"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vAlign w:val="center"/>
          </w:tcPr>
          <w:p w14:paraId="6FF43A83" w14:textId="7777777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c>
          <w:tcPr>
            <w:tcW w:w="2009" w:type="dxa"/>
            <w:tcBorders>
              <w:top w:val="dotted" w:sz="4" w:space="0" w:color="auto"/>
              <w:left w:val="single" w:sz="4" w:space="0" w:color="auto"/>
            </w:tcBorders>
            <w:vAlign w:val="center"/>
          </w:tcPr>
          <w:p w14:paraId="07759899" w14:textId="7777777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c>
          <w:tcPr>
            <w:tcW w:w="2009" w:type="dxa"/>
            <w:tcBorders>
              <w:top w:val="dotted" w:sz="4" w:space="0" w:color="auto"/>
              <w:right w:val="single" w:sz="4" w:space="0" w:color="auto"/>
            </w:tcBorders>
            <w:vAlign w:val="center"/>
          </w:tcPr>
          <w:p w14:paraId="456BD35D" w14:textId="77777777" w:rsidR="00463707" w:rsidRPr="00E9337A" w:rsidRDefault="00463707" w:rsidP="00E749AA">
            <w:pPr>
              <w:widowControl/>
              <w:spacing w:line="280" w:lineRule="exact"/>
              <w:jc w:val="right"/>
              <w:rPr>
                <w:rFonts w:ascii="ＭＳ Ｐ明朝" w:eastAsia="ＭＳ Ｐ明朝" w:hAnsi="ＭＳ Ｐ明朝"/>
                <w:szCs w:val="20"/>
              </w:rPr>
            </w:pPr>
            <w:r w:rsidRPr="00E9337A">
              <w:rPr>
                <w:rFonts w:ascii="ＭＳ Ｐ明朝" w:eastAsia="ＭＳ Ｐ明朝" w:hAnsi="ＭＳ Ｐ明朝" w:hint="eastAsia"/>
                <w:color w:val="000000"/>
              </w:rPr>
              <w:t>2</w:t>
            </w:r>
          </w:p>
        </w:tc>
      </w:tr>
    </w:tbl>
    <w:p w14:paraId="3E0B2630" w14:textId="2346F326" w:rsidR="008112AB" w:rsidRDefault="008112AB" w:rsidP="0072416A">
      <w:pPr>
        <w:pStyle w:val="5"/>
        <w:ind w:firstLineChars="202" w:firstLine="444"/>
        <w:rPr>
          <w:rFonts w:ascii="HGSｺﾞｼｯｸE" w:eastAsia="HGSｺﾞｼｯｸE" w:hAnsi="HGSｺﾞｼｯｸE" w:cs="Times New Roman"/>
          <w:b w:val="0"/>
          <w:szCs w:val="20"/>
        </w:rPr>
      </w:pPr>
    </w:p>
    <w:p w14:paraId="73EAC41B" w14:textId="77777777" w:rsidR="008112AB" w:rsidRPr="008112AB" w:rsidRDefault="008112AB" w:rsidP="008112AB"/>
    <w:p w14:paraId="5648B97B" w14:textId="2D1FF51D" w:rsidR="00F9264C" w:rsidRPr="0072416A" w:rsidRDefault="00A20514" w:rsidP="008112AB">
      <w:pPr>
        <w:pStyle w:val="5"/>
        <w:ind w:firstLineChars="129" w:firstLine="284"/>
        <w:rPr>
          <w:rFonts w:ascii="HGSｺﾞｼｯｸE" w:eastAsia="HGSｺﾞｼｯｸE" w:hAnsi="HGSｺﾞｼｯｸE" w:cs="Times New Roman"/>
          <w:b w:val="0"/>
          <w:szCs w:val="20"/>
        </w:rPr>
      </w:pPr>
      <w:r>
        <w:rPr>
          <w:rFonts w:ascii="HGSｺﾞｼｯｸE" w:eastAsia="HGSｺﾞｼｯｸE" w:hAnsi="HGSｺﾞｼｯｸE" w:cs="Times New Roman" w:hint="eastAsia"/>
          <w:b w:val="0"/>
          <w:szCs w:val="20"/>
        </w:rPr>
        <w:t>（4）</w:t>
      </w:r>
      <w:r w:rsidR="00F9264C" w:rsidRPr="0072416A">
        <w:rPr>
          <w:rFonts w:ascii="HGSｺﾞｼｯｸE" w:eastAsia="HGSｺﾞｼｯｸE" w:hAnsi="HGSｺﾞｼｯｸE" w:cs="Times New Roman" w:hint="eastAsia"/>
          <w:b w:val="0"/>
          <w:szCs w:val="20"/>
        </w:rPr>
        <w:t>介護療養型医療施設</w:t>
      </w:r>
    </w:p>
    <w:p w14:paraId="3F007C79" w14:textId="70D19FF5"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急性期の治療を終え、長期の療養を必要とする方のための介護療養施設です。介護医療院の創設に伴い</w:t>
      </w:r>
      <w:r w:rsidRPr="0072416A">
        <w:rPr>
          <w:rFonts w:ascii="游ゴシック Medium" w:eastAsia="游ゴシック Medium" w:hAnsi="游ゴシック Medium" w:cs="Times New Roman"/>
          <w:szCs w:val="20"/>
        </w:rPr>
        <w:t>令和6</w:t>
      </w:r>
      <w:r w:rsidR="00C33381">
        <w:rPr>
          <w:rFonts w:ascii="游ゴシック Medium" w:eastAsia="游ゴシック Medium" w:hAnsi="游ゴシック Medium" w:cs="Times New Roman" w:hint="eastAsia"/>
          <w:szCs w:val="20"/>
        </w:rPr>
        <w:t>(2024)</w:t>
      </w:r>
      <w:r w:rsidRPr="0072416A">
        <w:rPr>
          <w:rFonts w:ascii="游ゴシック Medium" w:eastAsia="游ゴシック Medium" w:hAnsi="游ゴシック Medium" w:cs="Times New Roman"/>
          <w:szCs w:val="20"/>
        </w:rPr>
        <w:t>年3月末までの期間内に、介護医療院等への施設への移行等が必要となっています。</w:t>
      </w:r>
    </w:p>
    <w:p w14:paraId="3832B2D7" w14:textId="495BA524" w:rsidR="000B30F6" w:rsidRPr="00913F0B" w:rsidRDefault="000B30F6" w:rsidP="000B30F6">
      <w:pPr>
        <w:pStyle w:val="aff"/>
      </w:pPr>
      <w:r w:rsidRPr="00913F0B">
        <w:rPr>
          <w:rFonts w:hint="eastAsia"/>
        </w:rPr>
        <w:t>単位：人</w:t>
      </w:r>
      <w:r w:rsidR="00863BA6">
        <w:rPr>
          <w:rFonts w:hint="eastAsia"/>
        </w:rPr>
        <w:t>/年</w:t>
      </w:r>
    </w:p>
    <w:tbl>
      <w:tblPr>
        <w:tblStyle w:val="a3"/>
        <w:tblW w:w="8644" w:type="dxa"/>
        <w:jc w:val="right"/>
        <w:tblLook w:val="04A0" w:firstRow="1" w:lastRow="0" w:firstColumn="1" w:lastColumn="0" w:noHBand="0" w:noVBand="1"/>
      </w:tblPr>
      <w:tblGrid>
        <w:gridCol w:w="567"/>
        <w:gridCol w:w="1134"/>
        <w:gridCol w:w="917"/>
        <w:gridCol w:w="2008"/>
        <w:gridCol w:w="2009"/>
        <w:gridCol w:w="2009"/>
      </w:tblGrid>
      <w:tr w:rsidR="000B30F6" w:rsidRPr="00913F0B" w14:paraId="7A171262" w14:textId="77777777" w:rsidTr="008112AB">
        <w:trPr>
          <w:trHeight w:val="227"/>
          <w:jc w:val="right"/>
        </w:trPr>
        <w:tc>
          <w:tcPr>
            <w:tcW w:w="2618" w:type="dxa"/>
            <w:gridSpan w:val="3"/>
            <w:shd w:val="clear" w:color="auto" w:fill="D9D9D9" w:themeFill="background1" w:themeFillShade="D9"/>
          </w:tcPr>
          <w:p w14:paraId="0C03A193" w14:textId="77777777" w:rsidR="000B30F6" w:rsidRPr="00913F0B" w:rsidRDefault="000B30F6"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2008" w:type="dxa"/>
            <w:tcBorders>
              <w:bottom w:val="single" w:sz="4" w:space="0" w:color="auto"/>
              <w:right w:val="single" w:sz="4" w:space="0" w:color="auto"/>
            </w:tcBorders>
            <w:shd w:val="clear" w:color="auto" w:fill="D9D9D9" w:themeFill="background1" w:themeFillShade="D9"/>
            <w:vAlign w:val="center"/>
          </w:tcPr>
          <w:p w14:paraId="025A321D" w14:textId="77777777" w:rsidR="000B30F6" w:rsidRPr="00913F0B" w:rsidRDefault="000B30F6"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13F0B">
              <w:rPr>
                <w:rFonts w:ascii="ＭＳ Ｐゴシック" w:eastAsia="ＭＳ Ｐゴシック" w:hAnsi="ＭＳ Ｐゴシック" w:hint="eastAsia"/>
                <w:sz w:val="20"/>
                <w:szCs w:val="20"/>
              </w:rPr>
              <w:t>年度</w:t>
            </w:r>
          </w:p>
        </w:tc>
        <w:tc>
          <w:tcPr>
            <w:tcW w:w="2009" w:type="dxa"/>
            <w:tcBorders>
              <w:left w:val="single" w:sz="4" w:space="0" w:color="auto"/>
              <w:bottom w:val="single" w:sz="4" w:space="0" w:color="auto"/>
            </w:tcBorders>
            <w:shd w:val="clear" w:color="auto" w:fill="D9D9D9" w:themeFill="background1" w:themeFillShade="D9"/>
            <w:vAlign w:val="center"/>
          </w:tcPr>
          <w:p w14:paraId="59412E5E" w14:textId="77777777" w:rsidR="000B30F6" w:rsidRPr="00913F0B" w:rsidRDefault="000B30F6"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令和４</w:t>
            </w:r>
            <w:r w:rsidRPr="00913F0B">
              <w:rPr>
                <w:rFonts w:ascii="ＭＳ Ｐゴシック" w:eastAsia="ＭＳ Ｐゴシック" w:hAnsi="ＭＳ Ｐゴシック" w:hint="eastAsia"/>
                <w:sz w:val="20"/>
                <w:szCs w:val="20"/>
              </w:rPr>
              <w:t>年度</w:t>
            </w:r>
          </w:p>
        </w:tc>
        <w:tc>
          <w:tcPr>
            <w:tcW w:w="2009" w:type="dxa"/>
            <w:tcBorders>
              <w:bottom w:val="single" w:sz="4" w:space="0" w:color="auto"/>
              <w:right w:val="single" w:sz="4" w:space="0" w:color="auto"/>
            </w:tcBorders>
            <w:shd w:val="clear" w:color="auto" w:fill="D9D9D9" w:themeFill="background1" w:themeFillShade="D9"/>
            <w:vAlign w:val="center"/>
          </w:tcPr>
          <w:p w14:paraId="349CAFF5" w14:textId="77777777" w:rsidR="000B30F6" w:rsidRPr="00913F0B" w:rsidRDefault="000B30F6"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w:t>
            </w:r>
            <w:r w:rsidRPr="00913F0B">
              <w:rPr>
                <w:rFonts w:ascii="ＭＳ Ｐゴシック" w:eastAsia="ＭＳ Ｐゴシック" w:hAnsi="ＭＳ Ｐゴシック" w:hint="eastAsia"/>
                <w:sz w:val="20"/>
                <w:szCs w:val="20"/>
              </w:rPr>
              <w:t>年度</w:t>
            </w:r>
          </w:p>
        </w:tc>
      </w:tr>
      <w:tr w:rsidR="000B30F6" w:rsidRPr="00913F0B" w14:paraId="252DDB98" w14:textId="77777777" w:rsidTr="008112AB">
        <w:trPr>
          <w:trHeight w:val="227"/>
          <w:jc w:val="right"/>
        </w:trPr>
        <w:tc>
          <w:tcPr>
            <w:tcW w:w="1701" w:type="dxa"/>
            <w:gridSpan w:val="2"/>
            <w:vMerge w:val="restart"/>
            <w:vAlign w:val="center"/>
          </w:tcPr>
          <w:p w14:paraId="62292546" w14:textId="77777777" w:rsidR="000B30F6" w:rsidRPr="00913F0B" w:rsidRDefault="000B30F6"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5F87C904" w14:textId="77777777" w:rsidR="000B30F6" w:rsidRPr="00913F0B" w:rsidRDefault="000B30F6"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2008" w:type="dxa"/>
            <w:tcBorders>
              <w:bottom w:val="dotted" w:sz="4" w:space="0" w:color="auto"/>
              <w:right w:val="single" w:sz="4" w:space="0" w:color="auto"/>
            </w:tcBorders>
            <w:shd w:val="clear" w:color="auto" w:fill="auto"/>
            <w:vAlign w:val="center"/>
          </w:tcPr>
          <w:p w14:paraId="77378F71" w14:textId="316B2D64" w:rsidR="000B30F6" w:rsidRPr="0020094A" w:rsidRDefault="000B30F6" w:rsidP="00E749AA">
            <w:pPr>
              <w:widowControl/>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1</w:t>
            </w:r>
          </w:p>
        </w:tc>
        <w:tc>
          <w:tcPr>
            <w:tcW w:w="2009" w:type="dxa"/>
            <w:tcBorders>
              <w:left w:val="single" w:sz="4" w:space="0" w:color="auto"/>
              <w:bottom w:val="dotted" w:sz="4" w:space="0" w:color="auto"/>
            </w:tcBorders>
            <w:shd w:val="clear" w:color="auto" w:fill="auto"/>
            <w:vAlign w:val="center"/>
          </w:tcPr>
          <w:p w14:paraId="2986DEF5" w14:textId="77777777" w:rsidR="000B30F6" w:rsidRPr="0020094A" w:rsidRDefault="000B30F6" w:rsidP="00E749AA">
            <w:pPr>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2</w:t>
            </w:r>
          </w:p>
        </w:tc>
        <w:tc>
          <w:tcPr>
            <w:tcW w:w="2009" w:type="dxa"/>
            <w:tcBorders>
              <w:bottom w:val="dotted" w:sz="4" w:space="0" w:color="auto"/>
              <w:right w:val="single" w:sz="4" w:space="0" w:color="auto"/>
            </w:tcBorders>
            <w:shd w:val="clear" w:color="auto" w:fill="auto"/>
            <w:vAlign w:val="center"/>
          </w:tcPr>
          <w:p w14:paraId="36242F0D" w14:textId="77777777" w:rsidR="000B30F6" w:rsidRPr="0020094A" w:rsidRDefault="000B30F6" w:rsidP="00E749AA">
            <w:pPr>
              <w:spacing w:line="280" w:lineRule="exact"/>
              <w:jc w:val="right"/>
              <w:rPr>
                <w:rFonts w:ascii="ＭＳ Ｐゴシック" w:eastAsia="ＭＳ Ｐゴシック" w:hAnsi="ＭＳ Ｐゴシック"/>
                <w:b/>
                <w:bCs/>
                <w:szCs w:val="20"/>
              </w:rPr>
            </w:pPr>
            <w:r w:rsidRPr="0020094A">
              <w:rPr>
                <w:rFonts w:ascii="ＭＳ Ｐゴシック" w:eastAsia="ＭＳ Ｐゴシック" w:hAnsi="ＭＳ Ｐゴシック" w:hint="eastAsia"/>
                <w:b/>
                <w:bCs/>
                <w:color w:val="000000"/>
              </w:rPr>
              <w:t>1</w:t>
            </w:r>
          </w:p>
        </w:tc>
      </w:tr>
      <w:tr w:rsidR="000B30F6" w:rsidRPr="00913F0B" w14:paraId="7D77151E" w14:textId="77777777" w:rsidTr="008112AB">
        <w:trPr>
          <w:trHeight w:val="227"/>
          <w:jc w:val="right"/>
        </w:trPr>
        <w:tc>
          <w:tcPr>
            <w:tcW w:w="1701" w:type="dxa"/>
            <w:gridSpan w:val="2"/>
            <w:vMerge/>
            <w:tcBorders>
              <w:bottom w:val="nil"/>
            </w:tcBorders>
            <w:vAlign w:val="center"/>
          </w:tcPr>
          <w:p w14:paraId="6B4E0FD6" w14:textId="77777777" w:rsidR="000B30F6" w:rsidRPr="00913F0B" w:rsidRDefault="000B30F6"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2CC278BC" w14:textId="77777777" w:rsidR="000B30F6" w:rsidRPr="00913F0B" w:rsidRDefault="000B30F6"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2008" w:type="dxa"/>
            <w:tcBorders>
              <w:top w:val="dotted" w:sz="4" w:space="0" w:color="auto"/>
              <w:right w:val="single" w:sz="4" w:space="0" w:color="auto"/>
            </w:tcBorders>
            <w:shd w:val="clear" w:color="auto" w:fill="auto"/>
            <w:vAlign w:val="center"/>
          </w:tcPr>
          <w:p w14:paraId="3B9E7EAB" w14:textId="2C78A7A0" w:rsidR="000B30F6" w:rsidRPr="0020094A" w:rsidRDefault="000B30F6"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w:t>
            </w:r>
          </w:p>
        </w:tc>
        <w:tc>
          <w:tcPr>
            <w:tcW w:w="2009" w:type="dxa"/>
            <w:tcBorders>
              <w:top w:val="dotted" w:sz="4" w:space="0" w:color="auto"/>
              <w:left w:val="single" w:sz="4" w:space="0" w:color="auto"/>
            </w:tcBorders>
            <w:shd w:val="clear" w:color="auto" w:fill="auto"/>
            <w:vAlign w:val="center"/>
          </w:tcPr>
          <w:p w14:paraId="4A6E2CB4" w14:textId="09E78EC8" w:rsidR="000B30F6" w:rsidRPr="0020094A" w:rsidRDefault="000B30F6"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w:t>
            </w:r>
          </w:p>
        </w:tc>
        <w:tc>
          <w:tcPr>
            <w:tcW w:w="2009" w:type="dxa"/>
            <w:tcBorders>
              <w:top w:val="dotted" w:sz="4" w:space="0" w:color="auto"/>
              <w:right w:val="single" w:sz="4" w:space="0" w:color="auto"/>
            </w:tcBorders>
            <w:shd w:val="clear" w:color="auto" w:fill="auto"/>
            <w:vAlign w:val="center"/>
          </w:tcPr>
          <w:p w14:paraId="7FB5D346" w14:textId="77777777" w:rsidR="000B30F6" w:rsidRPr="0020094A" w:rsidRDefault="000B30F6"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w:t>
            </w:r>
          </w:p>
        </w:tc>
      </w:tr>
      <w:tr w:rsidR="000B30F6" w:rsidRPr="00913F0B" w14:paraId="31040669" w14:textId="77777777" w:rsidTr="008112AB">
        <w:trPr>
          <w:trHeight w:val="227"/>
          <w:jc w:val="right"/>
        </w:trPr>
        <w:tc>
          <w:tcPr>
            <w:tcW w:w="567" w:type="dxa"/>
            <w:vMerge w:val="restart"/>
            <w:tcBorders>
              <w:top w:val="nil"/>
            </w:tcBorders>
          </w:tcPr>
          <w:p w14:paraId="5C72274B"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225A4AC7"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7CF388A9"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25CEA977" w14:textId="61A5A296"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1 </w:t>
            </w:r>
          </w:p>
        </w:tc>
        <w:tc>
          <w:tcPr>
            <w:tcW w:w="2009" w:type="dxa"/>
            <w:tcBorders>
              <w:left w:val="single" w:sz="4" w:space="0" w:color="auto"/>
              <w:bottom w:val="dotted" w:sz="4" w:space="0" w:color="auto"/>
            </w:tcBorders>
            <w:shd w:val="clear" w:color="auto" w:fill="auto"/>
            <w:vAlign w:val="center"/>
          </w:tcPr>
          <w:p w14:paraId="04480DA1" w14:textId="018B9BE1" w:rsidR="000B30F6" w:rsidRPr="004D633A" w:rsidRDefault="000B30F6" w:rsidP="00E749AA">
            <w:pPr>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2 </w:t>
            </w:r>
          </w:p>
        </w:tc>
        <w:tc>
          <w:tcPr>
            <w:tcW w:w="2009" w:type="dxa"/>
            <w:tcBorders>
              <w:bottom w:val="dotted" w:sz="4" w:space="0" w:color="auto"/>
              <w:right w:val="single" w:sz="4" w:space="0" w:color="auto"/>
            </w:tcBorders>
            <w:shd w:val="clear" w:color="auto" w:fill="auto"/>
            <w:vAlign w:val="center"/>
          </w:tcPr>
          <w:p w14:paraId="5B3F9355" w14:textId="77777777" w:rsidR="000B30F6" w:rsidRPr="004D633A" w:rsidRDefault="000B30F6" w:rsidP="00E749AA">
            <w:pPr>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1 </w:t>
            </w:r>
          </w:p>
        </w:tc>
      </w:tr>
      <w:tr w:rsidR="000B30F6" w:rsidRPr="00913F0B" w14:paraId="662E4ED4" w14:textId="77777777" w:rsidTr="008112AB">
        <w:trPr>
          <w:trHeight w:val="227"/>
          <w:jc w:val="right"/>
        </w:trPr>
        <w:tc>
          <w:tcPr>
            <w:tcW w:w="567" w:type="dxa"/>
            <w:vMerge/>
          </w:tcPr>
          <w:p w14:paraId="0276BE85"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207795A9"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26B547B8"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138D27BA" w14:textId="2F11FD1A"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c>
          <w:tcPr>
            <w:tcW w:w="2009" w:type="dxa"/>
            <w:tcBorders>
              <w:top w:val="dotted" w:sz="4" w:space="0" w:color="auto"/>
              <w:left w:val="single" w:sz="4" w:space="0" w:color="auto"/>
            </w:tcBorders>
            <w:shd w:val="clear" w:color="auto" w:fill="auto"/>
            <w:vAlign w:val="center"/>
          </w:tcPr>
          <w:p w14:paraId="2939C1CB" w14:textId="2611368D"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c>
          <w:tcPr>
            <w:tcW w:w="2009" w:type="dxa"/>
            <w:tcBorders>
              <w:top w:val="dotted" w:sz="4" w:space="0" w:color="auto"/>
              <w:right w:val="single" w:sz="4" w:space="0" w:color="auto"/>
            </w:tcBorders>
            <w:shd w:val="clear" w:color="auto" w:fill="auto"/>
            <w:vAlign w:val="center"/>
          </w:tcPr>
          <w:p w14:paraId="27CC5D91"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r>
      <w:tr w:rsidR="000B30F6" w:rsidRPr="00913F0B" w14:paraId="789EF00B" w14:textId="77777777" w:rsidTr="008112AB">
        <w:trPr>
          <w:trHeight w:val="227"/>
          <w:jc w:val="right"/>
        </w:trPr>
        <w:tc>
          <w:tcPr>
            <w:tcW w:w="567" w:type="dxa"/>
            <w:vMerge/>
          </w:tcPr>
          <w:p w14:paraId="1992FBFA"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6D95AF2"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4B82C770"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7329DF23"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0 </w:t>
            </w:r>
          </w:p>
        </w:tc>
        <w:tc>
          <w:tcPr>
            <w:tcW w:w="2009" w:type="dxa"/>
            <w:tcBorders>
              <w:left w:val="single" w:sz="4" w:space="0" w:color="auto"/>
              <w:bottom w:val="dotted" w:sz="4" w:space="0" w:color="auto"/>
            </w:tcBorders>
            <w:shd w:val="clear" w:color="auto" w:fill="auto"/>
            <w:vAlign w:val="center"/>
          </w:tcPr>
          <w:p w14:paraId="28623E8C" w14:textId="77777777" w:rsidR="000B30F6" w:rsidRPr="004D633A" w:rsidRDefault="000B30F6" w:rsidP="00E749AA">
            <w:pPr>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0 </w:t>
            </w:r>
          </w:p>
        </w:tc>
        <w:tc>
          <w:tcPr>
            <w:tcW w:w="2009" w:type="dxa"/>
            <w:tcBorders>
              <w:bottom w:val="dotted" w:sz="4" w:space="0" w:color="auto"/>
              <w:right w:val="single" w:sz="4" w:space="0" w:color="auto"/>
            </w:tcBorders>
            <w:shd w:val="clear" w:color="auto" w:fill="auto"/>
            <w:vAlign w:val="center"/>
          </w:tcPr>
          <w:p w14:paraId="5C064C03" w14:textId="77777777" w:rsidR="000B30F6" w:rsidRPr="004D633A" w:rsidRDefault="000B30F6" w:rsidP="00E749AA">
            <w:pPr>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0 </w:t>
            </w:r>
          </w:p>
        </w:tc>
      </w:tr>
      <w:tr w:rsidR="000B30F6" w:rsidRPr="00913F0B" w14:paraId="01122989" w14:textId="77777777" w:rsidTr="008112AB">
        <w:trPr>
          <w:trHeight w:val="227"/>
          <w:jc w:val="right"/>
        </w:trPr>
        <w:tc>
          <w:tcPr>
            <w:tcW w:w="567" w:type="dxa"/>
            <w:vMerge/>
          </w:tcPr>
          <w:p w14:paraId="046BD7DA"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3844716E"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34C05B62"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527E90F2"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c>
          <w:tcPr>
            <w:tcW w:w="2009" w:type="dxa"/>
            <w:tcBorders>
              <w:top w:val="dotted" w:sz="4" w:space="0" w:color="auto"/>
              <w:left w:val="single" w:sz="4" w:space="0" w:color="auto"/>
            </w:tcBorders>
            <w:shd w:val="clear" w:color="auto" w:fill="auto"/>
            <w:vAlign w:val="center"/>
          </w:tcPr>
          <w:p w14:paraId="5C8B85A7"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c>
          <w:tcPr>
            <w:tcW w:w="2009" w:type="dxa"/>
            <w:tcBorders>
              <w:top w:val="dotted" w:sz="4" w:space="0" w:color="auto"/>
              <w:right w:val="single" w:sz="4" w:space="0" w:color="auto"/>
            </w:tcBorders>
            <w:shd w:val="clear" w:color="auto" w:fill="auto"/>
            <w:vAlign w:val="center"/>
          </w:tcPr>
          <w:p w14:paraId="6F934D87"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r>
      <w:tr w:rsidR="000B30F6" w:rsidRPr="00913F0B" w14:paraId="12639AD1" w14:textId="77777777" w:rsidTr="008112AB">
        <w:trPr>
          <w:trHeight w:val="227"/>
          <w:jc w:val="right"/>
        </w:trPr>
        <w:tc>
          <w:tcPr>
            <w:tcW w:w="567" w:type="dxa"/>
            <w:vMerge/>
          </w:tcPr>
          <w:p w14:paraId="30D0190E"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A5DEEFA"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40A5B756"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2008" w:type="dxa"/>
            <w:tcBorders>
              <w:bottom w:val="dotted" w:sz="4" w:space="0" w:color="auto"/>
              <w:right w:val="single" w:sz="4" w:space="0" w:color="auto"/>
            </w:tcBorders>
            <w:shd w:val="clear" w:color="auto" w:fill="auto"/>
            <w:vAlign w:val="center"/>
          </w:tcPr>
          <w:p w14:paraId="30773D8D"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0 </w:t>
            </w:r>
          </w:p>
        </w:tc>
        <w:tc>
          <w:tcPr>
            <w:tcW w:w="2009" w:type="dxa"/>
            <w:tcBorders>
              <w:left w:val="single" w:sz="4" w:space="0" w:color="auto"/>
              <w:bottom w:val="dotted" w:sz="4" w:space="0" w:color="auto"/>
            </w:tcBorders>
            <w:shd w:val="clear" w:color="auto" w:fill="auto"/>
            <w:vAlign w:val="center"/>
          </w:tcPr>
          <w:p w14:paraId="698125DC" w14:textId="77777777" w:rsidR="000B30F6" w:rsidRPr="004D633A" w:rsidRDefault="000B30F6" w:rsidP="00E749AA">
            <w:pPr>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0 </w:t>
            </w:r>
          </w:p>
        </w:tc>
        <w:tc>
          <w:tcPr>
            <w:tcW w:w="2009" w:type="dxa"/>
            <w:tcBorders>
              <w:bottom w:val="dotted" w:sz="4" w:space="0" w:color="auto"/>
              <w:right w:val="single" w:sz="4" w:space="0" w:color="auto"/>
            </w:tcBorders>
            <w:shd w:val="clear" w:color="auto" w:fill="auto"/>
            <w:vAlign w:val="center"/>
          </w:tcPr>
          <w:p w14:paraId="1A964862" w14:textId="77777777" w:rsidR="000B30F6" w:rsidRPr="004D633A" w:rsidRDefault="000B30F6" w:rsidP="00E749AA">
            <w:pPr>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 xml:space="preserve">0 </w:t>
            </w:r>
          </w:p>
        </w:tc>
      </w:tr>
      <w:tr w:rsidR="000B30F6" w:rsidRPr="00913F0B" w14:paraId="64E19BF9" w14:textId="77777777" w:rsidTr="008112AB">
        <w:trPr>
          <w:trHeight w:val="227"/>
          <w:jc w:val="right"/>
        </w:trPr>
        <w:tc>
          <w:tcPr>
            <w:tcW w:w="567" w:type="dxa"/>
            <w:vMerge/>
          </w:tcPr>
          <w:p w14:paraId="1236F4C8" w14:textId="77777777" w:rsidR="000B30F6" w:rsidRPr="00913F0B" w:rsidRDefault="000B30F6"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6159609D" w14:textId="77777777" w:rsidR="000B30F6" w:rsidRPr="00913F0B" w:rsidRDefault="000B30F6"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3CDC5D92" w14:textId="77777777" w:rsidR="000B30F6" w:rsidRPr="00913F0B" w:rsidRDefault="000B30F6"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2008" w:type="dxa"/>
            <w:tcBorders>
              <w:top w:val="dotted" w:sz="4" w:space="0" w:color="auto"/>
              <w:right w:val="single" w:sz="4" w:space="0" w:color="auto"/>
            </w:tcBorders>
            <w:shd w:val="clear" w:color="auto" w:fill="auto"/>
            <w:vAlign w:val="center"/>
          </w:tcPr>
          <w:p w14:paraId="6CFE9183"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c>
          <w:tcPr>
            <w:tcW w:w="2009" w:type="dxa"/>
            <w:tcBorders>
              <w:top w:val="dotted" w:sz="4" w:space="0" w:color="auto"/>
              <w:left w:val="single" w:sz="4" w:space="0" w:color="auto"/>
            </w:tcBorders>
            <w:shd w:val="clear" w:color="auto" w:fill="auto"/>
            <w:vAlign w:val="center"/>
          </w:tcPr>
          <w:p w14:paraId="7D2148DF"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c>
          <w:tcPr>
            <w:tcW w:w="2009" w:type="dxa"/>
            <w:tcBorders>
              <w:top w:val="dotted" w:sz="4" w:space="0" w:color="auto"/>
              <w:right w:val="single" w:sz="4" w:space="0" w:color="auto"/>
            </w:tcBorders>
            <w:shd w:val="clear" w:color="auto" w:fill="auto"/>
            <w:vAlign w:val="center"/>
          </w:tcPr>
          <w:p w14:paraId="00F57DA4" w14:textId="77777777" w:rsidR="000B30F6" w:rsidRPr="004D633A" w:rsidRDefault="000B30F6" w:rsidP="00E749AA">
            <w:pPr>
              <w:widowControl/>
              <w:spacing w:line="280" w:lineRule="exact"/>
              <w:jc w:val="right"/>
              <w:rPr>
                <w:rFonts w:ascii="ＭＳ Ｐ明朝" w:eastAsia="ＭＳ Ｐ明朝" w:hAnsi="ＭＳ Ｐ明朝"/>
                <w:szCs w:val="20"/>
              </w:rPr>
            </w:pPr>
            <w:r w:rsidRPr="004D633A">
              <w:rPr>
                <w:rFonts w:ascii="ＭＳ Ｐ明朝" w:eastAsia="ＭＳ Ｐ明朝" w:hAnsi="ＭＳ Ｐ明朝" w:hint="eastAsia"/>
                <w:color w:val="000000"/>
              </w:rPr>
              <w:t>1</w:t>
            </w:r>
          </w:p>
        </w:tc>
      </w:tr>
    </w:tbl>
    <w:p w14:paraId="03F09FD3" w14:textId="77777777" w:rsidR="00F9264C" w:rsidRPr="00A20514" w:rsidRDefault="00F9264C" w:rsidP="00F9264C">
      <w:pPr>
        <w:widowControl/>
        <w:ind w:firstLineChars="100" w:firstLine="220"/>
        <w:jc w:val="left"/>
        <w:rPr>
          <w:rFonts w:ascii="游ゴシック Medium" w:eastAsia="游ゴシック Medium" w:hAnsi="游ゴシック Medium"/>
        </w:rPr>
      </w:pPr>
    </w:p>
    <w:p w14:paraId="41300997" w14:textId="77777777" w:rsidR="00F9264C" w:rsidRPr="00913F0B" w:rsidRDefault="00F9264C" w:rsidP="00F9264C">
      <w:pPr>
        <w:widowControl/>
        <w:ind w:firstLineChars="100" w:firstLine="220"/>
        <w:jc w:val="left"/>
      </w:pPr>
    </w:p>
    <w:p w14:paraId="6AECB893" w14:textId="77777777" w:rsidR="00F9264C" w:rsidRDefault="00F9264C" w:rsidP="00F9264C">
      <w:pPr>
        <w:widowControl/>
        <w:ind w:left="220" w:firstLineChars="100" w:firstLine="220"/>
        <w:jc w:val="left"/>
      </w:pPr>
    </w:p>
    <w:p w14:paraId="1671CDA0" w14:textId="77777777" w:rsidR="00F9264C" w:rsidRPr="00913F0B" w:rsidRDefault="00F9264C" w:rsidP="00F9264C">
      <w:pPr>
        <w:widowControl/>
        <w:ind w:left="220" w:firstLineChars="100" w:firstLine="220"/>
        <w:jc w:val="left"/>
      </w:pPr>
    </w:p>
    <w:p w14:paraId="26EA2E18" w14:textId="77777777" w:rsidR="00F9264C" w:rsidRPr="00913F0B" w:rsidRDefault="00F9264C" w:rsidP="00F9264C">
      <w:pPr>
        <w:widowControl/>
        <w:jc w:val="left"/>
      </w:pPr>
      <w:r w:rsidRPr="00913F0B">
        <w:br w:type="page"/>
      </w:r>
    </w:p>
    <w:p w14:paraId="00F726B0" w14:textId="5F2C1DBB" w:rsidR="00F9264C" w:rsidRPr="00913F0B" w:rsidRDefault="0072416A" w:rsidP="0072416A">
      <w:pPr>
        <w:pStyle w:val="3"/>
        <w:spacing w:before="180" w:after="120"/>
        <w:ind w:leftChars="190" w:left="418"/>
        <w:jc w:val="left"/>
      </w:pPr>
      <w:bookmarkStart w:id="100" w:name="_Toc157802336"/>
      <w:r>
        <w:rPr>
          <w:rFonts w:hint="eastAsia"/>
        </w:rPr>
        <w:lastRenderedPageBreak/>
        <w:t xml:space="preserve">４　</w:t>
      </w:r>
      <w:r w:rsidR="00F9264C" w:rsidRPr="00913F0B">
        <w:rPr>
          <w:rFonts w:hint="eastAsia"/>
        </w:rPr>
        <w:t>居宅介護支援・介護予防支援</w:t>
      </w:r>
      <w:bookmarkEnd w:id="100"/>
    </w:p>
    <w:p w14:paraId="2493EADB" w14:textId="33B18BE9"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要介護・要支援認定を受けた方が、自宅で適切にサービスを利用できるように、ケアマネジャーが心身の状況や生活環境、本人・家族の希望等に沿って、ケアプランの作成や、ケアプランに位置</w:t>
      </w:r>
      <w:r w:rsidR="00884604" w:rsidRPr="00574C0A">
        <w:rPr>
          <w:rFonts w:ascii="游ゴシック Medium" w:eastAsia="游ゴシック Medium" w:hAnsi="游ゴシック Medium" w:cs="Times New Roman" w:hint="eastAsia"/>
          <w:szCs w:val="20"/>
        </w:rPr>
        <w:t>づけ</w:t>
      </w:r>
      <w:r w:rsidRPr="0072416A">
        <w:rPr>
          <w:rFonts w:ascii="游ゴシック Medium" w:eastAsia="游ゴシック Medium" w:hAnsi="游ゴシック Medium" w:cs="Times New Roman" w:hint="eastAsia"/>
          <w:szCs w:val="20"/>
        </w:rPr>
        <w:t>たサービスを提供する事業所等との連絡・調整などを行うサービスです。制度上「自宅（居宅）」とされる住宅型有料老人ホームやサービス付き高齢者向け住宅の利用者（入居者）も利用します。</w:t>
      </w:r>
    </w:p>
    <w:p w14:paraId="59A5A0E2" w14:textId="7DD5CD3E" w:rsidR="00F9264C" w:rsidRPr="0072416A" w:rsidRDefault="00F9264C" w:rsidP="0072416A">
      <w:pPr>
        <w:ind w:leftChars="193" w:left="425" w:firstLineChars="100" w:firstLine="220"/>
        <w:rPr>
          <w:rFonts w:ascii="游ゴシック Medium" w:eastAsia="游ゴシック Medium" w:hAnsi="游ゴシック Medium" w:cs="Times New Roman"/>
          <w:szCs w:val="20"/>
        </w:rPr>
      </w:pPr>
      <w:r w:rsidRPr="0072416A">
        <w:rPr>
          <w:rFonts w:ascii="游ゴシック Medium" w:eastAsia="游ゴシック Medium" w:hAnsi="游ゴシック Medium" w:cs="Times New Roman" w:hint="eastAsia"/>
          <w:szCs w:val="20"/>
        </w:rPr>
        <w:t>なお、介護予防支援は地域包括支援センターで行っていますが、居宅介護支援事業所に業務委託をしている場合があります。</w:t>
      </w:r>
    </w:p>
    <w:p w14:paraId="4219F4D3" w14:textId="238F3124" w:rsidR="00F9264C" w:rsidRPr="00913F0B" w:rsidRDefault="00F9264C" w:rsidP="00F9264C"/>
    <w:p w14:paraId="78D22867" w14:textId="440C5DDC" w:rsidR="00F9264C" w:rsidRPr="00A20514" w:rsidRDefault="00F9264C" w:rsidP="00F9264C">
      <w:pPr>
        <w:pStyle w:val="aff"/>
        <w:rPr>
          <w:rFonts w:ascii="游ゴシック Medium" w:eastAsia="游ゴシック Medium" w:hAnsi="游ゴシック Medium"/>
          <w:sz w:val="22"/>
        </w:rPr>
      </w:pPr>
    </w:p>
    <w:p w14:paraId="17158943" w14:textId="7235D230" w:rsidR="00026558" w:rsidRPr="00913F0B" w:rsidRDefault="00026558" w:rsidP="00026558">
      <w:pPr>
        <w:pStyle w:val="aff"/>
      </w:pPr>
      <w:r w:rsidRPr="00913F0B">
        <w:rPr>
          <w:rFonts w:hint="eastAsia"/>
        </w:rPr>
        <w:t>単位：人/年</w:t>
      </w:r>
    </w:p>
    <w:tbl>
      <w:tblPr>
        <w:tblStyle w:val="a3"/>
        <w:tblW w:w="8680" w:type="dxa"/>
        <w:jc w:val="right"/>
        <w:tblLook w:val="04A0" w:firstRow="1" w:lastRow="0" w:firstColumn="1" w:lastColumn="0" w:noHBand="0" w:noVBand="1"/>
      </w:tblPr>
      <w:tblGrid>
        <w:gridCol w:w="567"/>
        <w:gridCol w:w="1134"/>
        <w:gridCol w:w="917"/>
        <w:gridCol w:w="1010"/>
        <w:gridCol w:w="1010"/>
        <w:gridCol w:w="1011"/>
        <w:gridCol w:w="1010"/>
        <w:gridCol w:w="1010"/>
        <w:gridCol w:w="1011"/>
      </w:tblGrid>
      <w:tr w:rsidR="00026558" w:rsidRPr="00913F0B" w14:paraId="3B522D39" w14:textId="77777777" w:rsidTr="008112AB">
        <w:trPr>
          <w:trHeight w:val="307"/>
          <w:jc w:val="right"/>
        </w:trPr>
        <w:tc>
          <w:tcPr>
            <w:tcW w:w="2618" w:type="dxa"/>
            <w:gridSpan w:val="3"/>
            <w:vMerge w:val="restart"/>
            <w:shd w:val="clear" w:color="auto" w:fill="D9D9D9" w:themeFill="background1" w:themeFillShade="D9"/>
            <w:vAlign w:val="center"/>
          </w:tcPr>
          <w:p w14:paraId="303F812B" w14:textId="77777777" w:rsidR="00026558" w:rsidRPr="00913F0B" w:rsidRDefault="0002655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3031" w:type="dxa"/>
            <w:gridSpan w:val="3"/>
            <w:tcBorders>
              <w:right w:val="double" w:sz="4" w:space="0" w:color="auto"/>
            </w:tcBorders>
            <w:shd w:val="clear" w:color="auto" w:fill="D9D9D9" w:themeFill="background1" w:themeFillShade="D9"/>
            <w:vAlign w:val="center"/>
          </w:tcPr>
          <w:p w14:paraId="0F4B2072" w14:textId="77777777" w:rsidR="00026558" w:rsidRPr="00913F0B" w:rsidRDefault="0002655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居宅介護支援</w:t>
            </w:r>
          </w:p>
        </w:tc>
        <w:tc>
          <w:tcPr>
            <w:tcW w:w="3031" w:type="dxa"/>
            <w:gridSpan w:val="3"/>
            <w:tcBorders>
              <w:left w:val="double" w:sz="4" w:space="0" w:color="auto"/>
            </w:tcBorders>
            <w:shd w:val="clear" w:color="auto" w:fill="D9D9D9" w:themeFill="background1" w:themeFillShade="D9"/>
            <w:vAlign w:val="center"/>
          </w:tcPr>
          <w:p w14:paraId="50287660" w14:textId="77777777" w:rsidR="00026558" w:rsidRPr="00913F0B" w:rsidRDefault="0002655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介護予防支援</w:t>
            </w:r>
          </w:p>
        </w:tc>
      </w:tr>
      <w:tr w:rsidR="00026558" w:rsidRPr="00913F0B" w14:paraId="0165D927" w14:textId="77777777" w:rsidTr="008112AB">
        <w:trPr>
          <w:trHeight w:val="283"/>
          <w:jc w:val="right"/>
        </w:trPr>
        <w:tc>
          <w:tcPr>
            <w:tcW w:w="2618" w:type="dxa"/>
            <w:gridSpan w:val="3"/>
            <w:vMerge/>
            <w:shd w:val="clear" w:color="auto" w:fill="D9D9D9" w:themeFill="background1" w:themeFillShade="D9"/>
          </w:tcPr>
          <w:p w14:paraId="5A9DB035" w14:textId="77777777" w:rsidR="00026558" w:rsidRPr="00913F0B" w:rsidRDefault="00026558" w:rsidP="00E749AA">
            <w:pPr>
              <w:widowControl/>
              <w:spacing w:line="280" w:lineRule="exact"/>
              <w:jc w:val="center"/>
              <w:rPr>
                <w:rFonts w:ascii="ＭＳ Ｐゴシック" w:eastAsia="ＭＳ Ｐゴシック" w:hAnsi="ＭＳ Ｐゴシック"/>
                <w:sz w:val="20"/>
                <w:szCs w:val="20"/>
              </w:rPr>
            </w:pPr>
          </w:p>
        </w:tc>
        <w:tc>
          <w:tcPr>
            <w:tcW w:w="1010" w:type="dxa"/>
            <w:tcBorders>
              <w:bottom w:val="single" w:sz="4" w:space="0" w:color="auto"/>
              <w:right w:val="single" w:sz="4" w:space="0" w:color="auto"/>
            </w:tcBorders>
            <w:shd w:val="clear" w:color="auto" w:fill="D9D9D9" w:themeFill="background1" w:themeFillShade="D9"/>
            <w:vAlign w:val="center"/>
          </w:tcPr>
          <w:p w14:paraId="6E7DCC8C" w14:textId="77777777" w:rsidR="00026558" w:rsidRPr="00913F0B" w:rsidRDefault="00026558"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left w:val="single" w:sz="4" w:space="0" w:color="auto"/>
              <w:bottom w:val="single" w:sz="4" w:space="0" w:color="auto"/>
            </w:tcBorders>
            <w:shd w:val="clear" w:color="auto" w:fill="D9D9D9" w:themeFill="background1" w:themeFillShade="D9"/>
            <w:vAlign w:val="center"/>
          </w:tcPr>
          <w:p w14:paraId="6B1D1B41" w14:textId="77777777" w:rsidR="00026558" w:rsidRPr="00913F0B" w:rsidRDefault="00026558"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bottom w:val="single" w:sz="4" w:space="0" w:color="auto"/>
              <w:right w:val="double" w:sz="4" w:space="0" w:color="auto"/>
            </w:tcBorders>
            <w:shd w:val="clear" w:color="auto" w:fill="D9D9D9" w:themeFill="background1" w:themeFillShade="D9"/>
            <w:vAlign w:val="center"/>
          </w:tcPr>
          <w:p w14:paraId="56AB8B51" w14:textId="77777777" w:rsidR="00026558" w:rsidRPr="00913F0B" w:rsidRDefault="00026558"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c>
          <w:tcPr>
            <w:tcW w:w="1010" w:type="dxa"/>
            <w:tcBorders>
              <w:left w:val="double" w:sz="4" w:space="0" w:color="auto"/>
              <w:bottom w:val="single" w:sz="4" w:space="0" w:color="auto"/>
            </w:tcBorders>
            <w:shd w:val="clear" w:color="auto" w:fill="D9D9D9" w:themeFill="background1" w:themeFillShade="D9"/>
            <w:vAlign w:val="center"/>
          </w:tcPr>
          <w:p w14:paraId="0E0C8243" w14:textId="77777777" w:rsidR="00026558" w:rsidRPr="00913F0B" w:rsidRDefault="00026558" w:rsidP="00E749AA">
            <w:pPr>
              <w:widowControl/>
              <w:spacing w:line="280" w:lineRule="exact"/>
              <w:jc w:val="center"/>
              <w:rPr>
                <w:rFonts w:ascii="ＭＳ Ｐゴシック" w:eastAsia="ＭＳ Ｐゴシック" w:hAnsi="ＭＳ Ｐゴシック"/>
                <w:w w:val="85"/>
                <w:sz w:val="16"/>
                <w:szCs w:val="20"/>
              </w:rPr>
            </w:pPr>
            <w:r w:rsidRPr="004E02E8">
              <w:rPr>
                <w:rFonts w:ascii="ＭＳ Ｐゴシック" w:eastAsia="ＭＳ Ｐゴシック" w:hAnsi="ＭＳ Ｐゴシック" w:hint="eastAsia"/>
                <w:w w:val="80"/>
                <w:sz w:val="20"/>
                <w:szCs w:val="20"/>
              </w:rPr>
              <w:t>令和３年度</w:t>
            </w:r>
          </w:p>
        </w:tc>
        <w:tc>
          <w:tcPr>
            <w:tcW w:w="1010" w:type="dxa"/>
            <w:tcBorders>
              <w:bottom w:val="single" w:sz="4" w:space="0" w:color="auto"/>
              <w:right w:val="single" w:sz="4" w:space="0" w:color="auto"/>
            </w:tcBorders>
            <w:shd w:val="clear" w:color="auto" w:fill="D9D9D9" w:themeFill="background1" w:themeFillShade="D9"/>
            <w:vAlign w:val="center"/>
          </w:tcPr>
          <w:p w14:paraId="10EE0408" w14:textId="77777777" w:rsidR="00026558" w:rsidRPr="00913F0B" w:rsidRDefault="00026558"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令和４年度</w:t>
            </w:r>
          </w:p>
        </w:tc>
        <w:tc>
          <w:tcPr>
            <w:tcW w:w="1011" w:type="dxa"/>
            <w:tcBorders>
              <w:left w:val="single" w:sz="4" w:space="0" w:color="auto"/>
              <w:bottom w:val="single" w:sz="4" w:space="0" w:color="auto"/>
            </w:tcBorders>
            <w:shd w:val="clear" w:color="auto" w:fill="D9D9D9" w:themeFill="background1" w:themeFillShade="D9"/>
            <w:vAlign w:val="center"/>
          </w:tcPr>
          <w:p w14:paraId="161D6985" w14:textId="77777777" w:rsidR="00026558" w:rsidRPr="00913F0B" w:rsidRDefault="00026558" w:rsidP="00E749AA">
            <w:pPr>
              <w:spacing w:line="280" w:lineRule="exact"/>
              <w:jc w:val="center"/>
              <w:rPr>
                <w:w w:val="85"/>
                <w:sz w:val="16"/>
                <w:szCs w:val="20"/>
              </w:rPr>
            </w:pPr>
            <w:r w:rsidRPr="004E02E8">
              <w:rPr>
                <w:rFonts w:ascii="ＭＳ Ｐゴシック" w:eastAsia="ＭＳ Ｐゴシック" w:hAnsi="ＭＳ Ｐゴシック" w:hint="eastAsia"/>
                <w:w w:val="80"/>
                <w:sz w:val="20"/>
                <w:szCs w:val="20"/>
              </w:rPr>
              <w:t>令和５年度</w:t>
            </w:r>
          </w:p>
        </w:tc>
      </w:tr>
      <w:tr w:rsidR="00026558" w:rsidRPr="00913F0B" w14:paraId="019375E9" w14:textId="77777777" w:rsidTr="008112AB">
        <w:trPr>
          <w:trHeight w:val="259"/>
          <w:jc w:val="right"/>
        </w:trPr>
        <w:tc>
          <w:tcPr>
            <w:tcW w:w="1701" w:type="dxa"/>
            <w:gridSpan w:val="2"/>
            <w:vMerge w:val="restart"/>
            <w:vAlign w:val="center"/>
          </w:tcPr>
          <w:p w14:paraId="3B486BBC" w14:textId="77777777" w:rsidR="00026558" w:rsidRPr="00913F0B" w:rsidRDefault="0002655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917" w:type="dxa"/>
            <w:tcBorders>
              <w:bottom w:val="dotted" w:sz="4" w:space="0" w:color="auto"/>
            </w:tcBorders>
            <w:vAlign w:val="center"/>
          </w:tcPr>
          <w:p w14:paraId="6459D879" w14:textId="77777777" w:rsidR="00026558" w:rsidRPr="00913F0B" w:rsidRDefault="0002655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実績</w:t>
            </w:r>
          </w:p>
        </w:tc>
        <w:tc>
          <w:tcPr>
            <w:tcW w:w="1010" w:type="dxa"/>
            <w:tcBorders>
              <w:bottom w:val="dotted" w:sz="4" w:space="0" w:color="auto"/>
              <w:right w:val="single" w:sz="4" w:space="0" w:color="auto"/>
            </w:tcBorders>
            <w:shd w:val="clear" w:color="auto" w:fill="auto"/>
            <w:vAlign w:val="center"/>
          </w:tcPr>
          <w:p w14:paraId="65D282B4" w14:textId="77777777" w:rsidR="00026558" w:rsidRPr="0020094A" w:rsidRDefault="00026558" w:rsidP="00E749AA">
            <w:pPr>
              <w:widowControl/>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7,632</w:t>
            </w:r>
          </w:p>
        </w:tc>
        <w:tc>
          <w:tcPr>
            <w:tcW w:w="1010" w:type="dxa"/>
            <w:tcBorders>
              <w:left w:val="single" w:sz="4" w:space="0" w:color="auto"/>
              <w:bottom w:val="dotted" w:sz="4" w:space="0" w:color="auto"/>
            </w:tcBorders>
            <w:shd w:val="clear" w:color="auto" w:fill="auto"/>
            <w:vAlign w:val="center"/>
          </w:tcPr>
          <w:p w14:paraId="57ED310B" w14:textId="3A0405B7" w:rsidR="00026558" w:rsidRPr="0020094A" w:rsidRDefault="00026558"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7,932</w:t>
            </w:r>
          </w:p>
        </w:tc>
        <w:tc>
          <w:tcPr>
            <w:tcW w:w="1011" w:type="dxa"/>
            <w:tcBorders>
              <w:bottom w:val="dotted" w:sz="4" w:space="0" w:color="auto"/>
              <w:right w:val="double" w:sz="4" w:space="0" w:color="auto"/>
            </w:tcBorders>
            <w:shd w:val="clear" w:color="auto" w:fill="auto"/>
            <w:vAlign w:val="center"/>
          </w:tcPr>
          <w:p w14:paraId="417F644A" w14:textId="77777777" w:rsidR="00026558" w:rsidRPr="0020094A" w:rsidRDefault="00026558"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8,400</w:t>
            </w:r>
          </w:p>
        </w:tc>
        <w:tc>
          <w:tcPr>
            <w:tcW w:w="1010" w:type="dxa"/>
            <w:tcBorders>
              <w:left w:val="double" w:sz="4" w:space="0" w:color="auto"/>
              <w:bottom w:val="dotted" w:sz="4" w:space="0" w:color="auto"/>
            </w:tcBorders>
            <w:shd w:val="clear" w:color="auto" w:fill="auto"/>
            <w:vAlign w:val="center"/>
          </w:tcPr>
          <w:p w14:paraId="4F3736EF" w14:textId="77777777" w:rsidR="00026558" w:rsidRPr="0020094A" w:rsidRDefault="00026558"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1,656</w:t>
            </w:r>
          </w:p>
        </w:tc>
        <w:tc>
          <w:tcPr>
            <w:tcW w:w="1010" w:type="dxa"/>
            <w:tcBorders>
              <w:bottom w:val="dotted" w:sz="4" w:space="0" w:color="auto"/>
              <w:right w:val="single" w:sz="4" w:space="0" w:color="auto"/>
            </w:tcBorders>
            <w:shd w:val="clear" w:color="auto" w:fill="auto"/>
            <w:vAlign w:val="center"/>
          </w:tcPr>
          <w:p w14:paraId="144356AE" w14:textId="77777777" w:rsidR="00026558" w:rsidRPr="0020094A" w:rsidRDefault="00026558"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2,760</w:t>
            </w:r>
          </w:p>
        </w:tc>
        <w:tc>
          <w:tcPr>
            <w:tcW w:w="1011" w:type="dxa"/>
            <w:tcBorders>
              <w:left w:val="single" w:sz="4" w:space="0" w:color="auto"/>
              <w:bottom w:val="dotted" w:sz="4" w:space="0" w:color="auto"/>
            </w:tcBorders>
            <w:shd w:val="clear" w:color="auto" w:fill="auto"/>
            <w:vAlign w:val="center"/>
          </w:tcPr>
          <w:p w14:paraId="7660FB3E" w14:textId="77777777" w:rsidR="00026558" w:rsidRPr="0020094A" w:rsidRDefault="00026558" w:rsidP="00E749AA">
            <w:pPr>
              <w:spacing w:line="280" w:lineRule="exact"/>
              <w:jc w:val="right"/>
              <w:rPr>
                <w:rFonts w:ascii="ＭＳ Ｐゴシック" w:eastAsia="ＭＳ Ｐゴシック" w:hAnsi="ＭＳ Ｐゴシック"/>
                <w:b/>
                <w:bCs/>
                <w:color w:val="000000"/>
              </w:rPr>
            </w:pPr>
            <w:r w:rsidRPr="0020094A">
              <w:rPr>
                <w:rFonts w:ascii="ＭＳ Ｐゴシック" w:eastAsia="ＭＳ Ｐゴシック" w:hAnsi="ＭＳ Ｐゴシック" w:hint="eastAsia"/>
                <w:b/>
                <w:bCs/>
                <w:color w:val="000000"/>
              </w:rPr>
              <w:t>3,144</w:t>
            </w:r>
          </w:p>
        </w:tc>
      </w:tr>
      <w:tr w:rsidR="00026558" w:rsidRPr="00913F0B" w14:paraId="12933BE5" w14:textId="77777777" w:rsidTr="008112AB">
        <w:trPr>
          <w:trHeight w:val="263"/>
          <w:jc w:val="right"/>
        </w:trPr>
        <w:tc>
          <w:tcPr>
            <w:tcW w:w="1701" w:type="dxa"/>
            <w:gridSpan w:val="2"/>
            <w:vMerge/>
            <w:tcBorders>
              <w:bottom w:val="nil"/>
            </w:tcBorders>
            <w:vAlign w:val="center"/>
          </w:tcPr>
          <w:p w14:paraId="111F0CD7" w14:textId="77777777" w:rsidR="00026558" w:rsidRPr="00913F0B" w:rsidRDefault="00026558" w:rsidP="00E749AA">
            <w:pPr>
              <w:widowControl/>
              <w:spacing w:line="280" w:lineRule="exact"/>
              <w:rPr>
                <w:rFonts w:ascii="ＭＳ Ｐゴシック" w:eastAsia="ＭＳ Ｐゴシック" w:hAnsi="ＭＳ Ｐゴシック"/>
                <w:b/>
                <w:sz w:val="20"/>
                <w:szCs w:val="20"/>
              </w:rPr>
            </w:pPr>
          </w:p>
        </w:tc>
        <w:tc>
          <w:tcPr>
            <w:tcW w:w="917" w:type="dxa"/>
            <w:tcBorders>
              <w:top w:val="dotted" w:sz="4" w:space="0" w:color="auto"/>
            </w:tcBorders>
            <w:vAlign w:val="center"/>
          </w:tcPr>
          <w:p w14:paraId="6F3C597D" w14:textId="77777777" w:rsidR="00026558" w:rsidRPr="00913F0B" w:rsidRDefault="0002655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計画</w:t>
            </w:r>
          </w:p>
        </w:tc>
        <w:tc>
          <w:tcPr>
            <w:tcW w:w="1010" w:type="dxa"/>
            <w:tcBorders>
              <w:top w:val="dotted" w:sz="4" w:space="0" w:color="auto"/>
              <w:right w:val="single" w:sz="4" w:space="0" w:color="auto"/>
            </w:tcBorders>
            <w:shd w:val="clear" w:color="auto" w:fill="auto"/>
            <w:vAlign w:val="center"/>
          </w:tcPr>
          <w:p w14:paraId="7941FD64" w14:textId="2421ED7A" w:rsidR="00026558" w:rsidRPr="0020094A" w:rsidRDefault="00026558"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8,424</w:t>
            </w:r>
          </w:p>
        </w:tc>
        <w:tc>
          <w:tcPr>
            <w:tcW w:w="1010" w:type="dxa"/>
            <w:tcBorders>
              <w:top w:val="dotted" w:sz="4" w:space="0" w:color="auto"/>
              <w:left w:val="single" w:sz="4" w:space="0" w:color="auto"/>
            </w:tcBorders>
            <w:shd w:val="clear" w:color="auto" w:fill="auto"/>
            <w:vAlign w:val="center"/>
          </w:tcPr>
          <w:p w14:paraId="73A2D9FD" w14:textId="7D4B89BC" w:rsidR="00026558" w:rsidRPr="0020094A" w:rsidRDefault="00026558"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8,544</w:t>
            </w:r>
          </w:p>
        </w:tc>
        <w:tc>
          <w:tcPr>
            <w:tcW w:w="1011" w:type="dxa"/>
            <w:tcBorders>
              <w:top w:val="dotted" w:sz="4" w:space="0" w:color="auto"/>
              <w:right w:val="double" w:sz="4" w:space="0" w:color="auto"/>
            </w:tcBorders>
            <w:shd w:val="clear" w:color="auto" w:fill="auto"/>
            <w:vAlign w:val="center"/>
          </w:tcPr>
          <w:p w14:paraId="4991B812" w14:textId="77777777" w:rsidR="00026558" w:rsidRPr="0020094A" w:rsidRDefault="00026558"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8,676</w:t>
            </w:r>
          </w:p>
        </w:tc>
        <w:tc>
          <w:tcPr>
            <w:tcW w:w="1010" w:type="dxa"/>
            <w:tcBorders>
              <w:top w:val="dotted" w:sz="4" w:space="0" w:color="auto"/>
              <w:left w:val="double" w:sz="4" w:space="0" w:color="auto"/>
            </w:tcBorders>
            <w:shd w:val="clear" w:color="auto" w:fill="auto"/>
            <w:vAlign w:val="center"/>
          </w:tcPr>
          <w:p w14:paraId="764F5970" w14:textId="77777777" w:rsidR="00026558" w:rsidRPr="0020094A" w:rsidRDefault="00026558" w:rsidP="00E749AA">
            <w:pPr>
              <w:widowControl/>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3,108</w:t>
            </w:r>
          </w:p>
        </w:tc>
        <w:tc>
          <w:tcPr>
            <w:tcW w:w="1010" w:type="dxa"/>
            <w:tcBorders>
              <w:top w:val="dotted" w:sz="4" w:space="0" w:color="auto"/>
              <w:right w:val="single" w:sz="4" w:space="0" w:color="auto"/>
            </w:tcBorders>
            <w:shd w:val="clear" w:color="auto" w:fill="auto"/>
            <w:vAlign w:val="center"/>
          </w:tcPr>
          <w:p w14:paraId="5D2701CA" w14:textId="77777777" w:rsidR="00026558" w:rsidRPr="0020094A" w:rsidRDefault="00026558"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3,156</w:t>
            </w:r>
          </w:p>
        </w:tc>
        <w:tc>
          <w:tcPr>
            <w:tcW w:w="1011" w:type="dxa"/>
            <w:tcBorders>
              <w:top w:val="dotted" w:sz="4" w:space="0" w:color="auto"/>
              <w:left w:val="single" w:sz="4" w:space="0" w:color="auto"/>
            </w:tcBorders>
            <w:shd w:val="clear" w:color="auto" w:fill="auto"/>
            <w:vAlign w:val="center"/>
          </w:tcPr>
          <w:p w14:paraId="3C7C95FF" w14:textId="77777777" w:rsidR="00026558" w:rsidRPr="0020094A" w:rsidRDefault="00026558" w:rsidP="00E749AA">
            <w:pPr>
              <w:spacing w:line="280" w:lineRule="exact"/>
              <w:jc w:val="right"/>
              <w:rPr>
                <w:rFonts w:ascii="ＭＳ Ｐゴシック" w:eastAsia="ＭＳ Ｐゴシック" w:hAnsi="ＭＳ Ｐゴシック"/>
                <w:b/>
                <w:szCs w:val="20"/>
              </w:rPr>
            </w:pPr>
            <w:r w:rsidRPr="0020094A">
              <w:rPr>
                <w:rFonts w:ascii="ＭＳ Ｐゴシック" w:eastAsia="ＭＳ Ｐゴシック" w:hAnsi="ＭＳ Ｐゴシック" w:hint="eastAsia"/>
                <w:b/>
                <w:bCs/>
                <w:color w:val="000000"/>
              </w:rPr>
              <w:t>3,192</w:t>
            </w:r>
          </w:p>
        </w:tc>
      </w:tr>
      <w:tr w:rsidR="00026558" w:rsidRPr="00913F0B" w14:paraId="29B814EA" w14:textId="77777777" w:rsidTr="008112AB">
        <w:trPr>
          <w:trHeight w:val="267"/>
          <w:jc w:val="right"/>
        </w:trPr>
        <w:tc>
          <w:tcPr>
            <w:tcW w:w="567" w:type="dxa"/>
            <w:vMerge w:val="restart"/>
            <w:tcBorders>
              <w:top w:val="nil"/>
            </w:tcBorders>
          </w:tcPr>
          <w:p w14:paraId="356D7504"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432EF677"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917" w:type="dxa"/>
            <w:tcBorders>
              <w:bottom w:val="dotted" w:sz="4" w:space="0" w:color="auto"/>
            </w:tcBorders>
            <w:vAlign w:val="center"/>
          </w:tcPr>
          <w:p w14:paraId="7BB20F2A"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78FCB996" w14:textId="13F86D8C" w:rsidR="00026558" w:rsidRPr="00FC4E6F" w:rsidRDefault="00026558" w:rsidP="00E749AA">
            <w:pPr>
              <w:widowControl/>
              <w:spacing w:line="280" w:lineRule="exact"/>
              <w:jc w:val="right"/>
              <w:rPr>
                <w:rFonts w:ascii="ＭＳ Ｐ明朝" w:eastAsia="ＭＳ Ｐ明朝" w:hAnsi="ＭＳ Ｐ明朝"/>
                <w:color w:val="000000"/>
              </w:rPr>
            </w:pPr>
            <w:r w:rsidRPr="00FC4E6F">
              <w:rPr>
                <w:rFonts w:ascii="ＭＳ Ｐ明朝" w:eastAsia="ＭＳ Ｐ明朝" w:hAnsi="ＭＳ Ｐ明朝" w:hint="eastAsia"/>
                <w:color w:val="000000"/>
              </w:rPr>
              <w:t>2,172</w:t>
            </w:r>
          </w:p>
        </w:tc>
        <w:tc>
          <w:tcPr>
            <w:tcW w:w="1010" w:type="dxa"/>
            <w:tcBorders>
              <w:left w:val="single" w:sz="4" w:space="0" w:color="auto"/>
              <w:bottom w:val="dotted" w:sz="4" w:space="0" w:color="auto"/>
            </w:tcBorders>
            <w:shd w:val="clear" w:color="auto" w:fill="auto"/>
            <w:vAlign w:val="center"/>
          </w:tcPr>
          <w:p w14:paraId="1268AF19" w14:textId="1D2593FE" w:rsidR="00026558" w:rsidRPr="00FC4E6F" w:rsidRDefault="00026558" w:rsidP="00E749AA">
            <w:pPr>
              <w:spacing w:line="280" w:lineRule="exact"/>
              <w:jc w:val="right"/>
              <w:rPr>
                <w:rFonts w:ascii="ＭＳ Ｐ明朝" w:eastAsia="ＭＳ Ｐ明朝" w:hAnsi="ＭＳ Ｐ明朝"/>
                <w:color w:val="000000"/>
              </w:rPr>
            </w:pPr>
            <w:r w:rsidRPr="00FC4E6F">
              <w:rPr>
                <w:rFonts w:ascii="ＭＳ Ｐ明朝" w:eastAsia="ＭＳ Ｐ明朝" w:hAnsi="ＭＳ Ｐ明朝" w:hint="eastAsia"/>
                <w:color w:val="000000"/>
              </w:rPr>
              <w:t>2,172</w:t>
            </w:r>
          </w:p>
        </w:tc>
        <w:tc>
          <w:tcPr>
            <w:tcW w:w="1011" w:type="dxa"/>
            <w:tcBorders>
              <w:bottom w:val="dotted" w:sz="4" w:space="0" w:color="auto"/>
              <w:right w:val="double" w:sz="4" w:space="0" w:color="auto"/>
            </w:tcBorders>
            <w:shd w:val="clear" w:color="auto" w:fill="auto"/>
            <w:vAlign w:val="center"/>
          </w:tcPr>
          <w:p w14:paraId="55121272" w14:textId="77777777" w:rsidR="00026558" w:rsidRPr="00FC4E6F" w:rsidRDefault="00026558" w:rsidP="00E749AA">
            <w:pPr>
              <w:spacing w:line="280" w:lineRule="exact"/>
              <w:jc w:val="right"/>
              <w:rPr>
                <w:rFonts w:ascii="ＭＳ Ｐ明朝" w:eastAsia="ＭＳ Ｐ明朝" w:hAnsi="ＭＳ Ｐ明朝"/>
                <w:color w:val="000000"/>
              </w:rPr>
            </w:pPr>
            <w:r w:rsidRPr="00FC4E6F">
              <w:rPr>
                <w:rFonts w:ascii="ＭＳ Ｐ明朝" w:eastAsia="ＭＳ Ｐ明朝" w:hAnsi="ＭＳ Ｐ明朝" w:hint="eastAsia"/>
                <w:color w:val="000000"/>
              </w:rPr>
              <w:t>2,232</w:t>
            </w:r>
          </w:p>
        </w:tc>
        <w:tc>
          <w:tcPr>
            <w:tcW w:w="1010" w:type="dxa"/>
            <w:tcBorders>
              <w:left w:val="double" w:sz="4" w:space="0" w:color="auto"/>
              <w:bottom w:val="dotted" w:sz="4" w:space="0" w:color="auto"/>
            </w:tcBorders>
            <w:shd w:val="clear" w:color="auto" w:fill="auto"/>
            <w:vAlign w:val="center"/>
          </w:tcPr>
          <w:p w14:paraId="315A7A61" w14:textId="77777777" w:rsidR="00026558" w:rsidRPr="00FC4E6F" w:rsidRDefault="00026558" w:rsidP="00E749AA">
            <w:pPr>
              <w:spacing w:line="280" w:lineRule="exact"/>
              <w:jc w:val="right"/>
              <w:rPr>
                <w:rFonts w:ascii="ＭＳ Ｐ明朝" w:eastAsia="ＭＳ Ｐ明朝" w:hAnsi="ＭＳ Ｐ明朝"/>
                <w:color w:val="000000"/>
              </w:rPr>
            </w:pPr>
            <w:r w:rsidRPr="00FC4E6F">
              <w:rPr>
                <w:rFonts w:ascii="ＭＳ Ｐ明朝" w:eastAsia="ＭＳ Ｐ明朝" w:hAnsi="ＭＳ Ｐ明朝" w:hint="eastAsia"/>
                <w:color w:val="000000"/>
              </w:rPr>
              <w:t>636</w:t>
            </w:r>
          </w:p>
        </w:tc>
        <w:tc>
          <w:tcPr>
            <w:tcW w:w="1010" w:type="dxa"/>
            <w:tcBorders>
              <w:bottom w:val="dotted" w:sz="4" w:space="0" w:color="auto"/>
              <w:right w:val="single" w:sz="4" w:space="0" w:color="auto"/>
            </w:tcBorders>
            <w:shd w:val="clear" w:color="auto" w:fill="auto"/>
            <w:vAlign w:val="center"/>
          </w:tcPr>
          <w:p w14:paraId="7715A258" w14:textId="77777777" w:rsidR="00026558" w:rsidRPr="00FC4E6F" w:rsidRDefault="00026558" w:rsidP="00E749AA">
            <w:pPr>
              <w:spacing w:line="280" w:lineRule="exact"/>
              <w:jc w:val="right"/>
              <w:rPr>
                <w:rFonts w:ascii="ＭＳ Ｐ明朝" w:eastAsia="ＭＳ Ｐ明朝" w:hAnsi="ＭＳ Ｐ明朝"/>
                <w:color w:val="000000"/>
              </w:rPr>
            </w:pPr>
            <w:r w:rsidRPr="00FC4E6F">
              <w:rPr>
                <w:rFonts w:ascii="ＭＳ Ｐ明朝" w:eastAsia="ＭＳ Ｐ明朝" w:hAnsi="ＭＳ Ｐ明朝" w:hint="eastAsia"/>
                <w:color w:val="000000"/>
              </w:rPr>
              <w:t>660</w:t>
            </w:r>
          </w:p>
        </w:tc>
        <w:tc>
          <w:tcPr>
            <w:tcW w:w="1011" w:type="dxa"/>
            <w:tcBorders>
              <w:left w:val="single" w:sz="4" w:space="0" w:color="auto"/>
              <w:bottom w:val="dotted" w:sz="4" w:space="0" w:color="auto"/>
            </w:tcBorders>
            <w:shd w:val="clear" w:color="auto" w:fill="auto"/>
            <w:vAlign w:val="center"/>
          </w:tcPr>
          <w:p w14:paraId="1401F246" w14:textId="77777777" w:rsidR="00026558" w:rsidRPr="00FC4E6F" w:rsidRDefault="00026558" w:rsidP="00E749AA">
            <w:pPr>
              <w:spacing w:line="280" w:lineRule="exact"/>
              <w:jc w:val="right"/>
              <w:rPr>
                <w:rFonts w:ascii="ＭＳ Ｐ明朝" w:eastAsia="ＭＳ Ｐ明朝" w:hAnsi="ＭＳ Ｐ明朝"/>
                <w:color w:val="000000"/>
              </w:rPr>
            </w:pPr>
            <w:r w:rsidRPr="00FC4E6F">
              <w:rPr>
                <w:rFonts w:ascii="ＭＳ Ｐ明朝" w:eastAsia="ＭＳ Ｐ明朝" w:hAnsi="ＭＳ Ｐ明朝" w:hint="eastAsia"/>
                <w:color w:val="000000"/>
              </w:rPr>
              <w:t>732</w:t>
            </w:r>
          </w:p>
        </w:tc>
      </w:tr>
      <w:tr w:rsidR="00026558" w:rsidRPr="00913F0B" w14:paraId="428572F5" w14:textId="77777777" w:rsidTr="008112AB">
        <w:trPr>
          <w:trHeight w:val="243"/>
          <w:jc w:val="right"/>
        </w:trPr>
        <w:tc>
          <w:tcPr>
            <w:tcW w:w="567" w:type="dxa"/>
            <w:vMerge/>
          </w:tcPr>
          <w:p w14:paraId="1607124D"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2855DDC7"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0129F1EA"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41325096" w14:textId="154B01CA"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1,994</w:t>
            </w:r>
          </w:p>
        </w:tc>
        <w:tc>
          <w:tcPr>
            <w:tcW w:w="1010" w:type="dxa"/>
            <w:tcBorders>
              <w:top w:val="dotted" w:sz="4" w:space="0" w:color="auto"/>
              <w:left w:val="single" w:sz="4" w:space="0" w:color="auto"/>
            </w:tcBorders>
            <w:shd w:val="clear" w:color="auto" w:fill="auto"/>
            <w:vAlign w:val="center"/>
          </w:tcPr>
          <w:p w14:paraId="424A5546" w14:textId="2C17F743"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2,022</w:t>
            </w:r>
          </w:p>
        </w:tc>
        <w:tc>
          <w:tcPr>
            <w:tcW w:w="1011" w:type="dxa"/>
            <w:tcBorders>
              <w:top w:val="dotted" w:sz="4" w:space="0" w:color="auto"/>
              <w:right w:val="double" w:sz="4" w:space="0" w:color="auto"/>
            </w:tcBorders>
            <w:shd w:val="clear" w:color="auto" w:fill="auto"/>
            <w:vAlign w:val="center"/>
          </w:tcPr>
          <w:p w14:paraId="38B62803"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2,053</w:t>
            </w:r>
          </w:p>
        </w:tc>
        <w:tc>
          <w:tcPr>
            <w:tcW w:w="1010" w:type="dxa"/>
            <w:tcBorders>
              <w:top w:val="dotted" w:sz="4" w:space="0" w:color="auto"/>
              <w:left w:val="double" w:sz="4" w:space="0" w:color="auto"/>
            </w:tcBorders>
            <w:shd w:val="clear" w:color="auto" w:fill="auto"/>
            <w:vAlign w:val="center"/>
          </w:tcPr>
          <w:p w14:paraId="3F29BCCD"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681</w:t>
            </w:r>
          </w:p>
        </w:tc>
        <w:tc>
          <w:tcPr>
            <w:tcW w:w="1010" w:type="dxa"/>
            <w:tcBorders>
              <w:top w:val="dotted" w:sz="4" w:space="0" w:color="auto"/>
              <w:right w:val="single" w:sz="4" w:space="0" w:color="auto"/>
            </w:tcBorders>
            <w:shd w:val="clear" w:color="auto" w:fill="auto"/>
            <w:vAlign w:val="center"/>
          </w:tcPr>
          <w:p w14:paraId="3F3CE9C7"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691</w:t>
            </w:r>
          </w:p>
        </w:tc>
        <w:tc>
          <w:tcPr>
            <w:tcW w:w="1011" w:type="dxa"/>
            <w:tcBorders>
              <w:top w:val="dotted" w:sz="4" w:space="0" w:color="auto"/>
              <w:left w:val="single" w:sz="4" w:space="0" w:color="auto"/>
            </w:tcBorders>
            <w:shd w:val="clear" w:color="auto" w:fill="auto"/>
            <w:vAlign w:val="center"/>
          </w:tcPr>
          <w:p w14:paraId="1EE140F3"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699</w:t>
            </w:r>
          </w:p>
        </w:tc>
      </w:tr>
      <w:tr w:rsidR="00026558" w:rsidRPr="00913F0B" w14:paraId="34B056BC" w14:textId="77777777" w:rsidTr="008112AB">
        <w:trPr>
          <w:trHeight w:val="247"/>
          <w:jc w:val="right"/>
        </w:trPr>
        <w:tc>
          <w:tcPr>
            <w:tcW w:w="567" w:type="dxa"/>
            <w:vMerge/>
          </w:tcPr>
          <w:p w14:paraId="14980230"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2698B578"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917" w:type="dxa"/>
            <w:tcBorders>
              <w:bottom w:val="dotted" w:sz="4" w:space="0" w:color="auto"/>
            </w:tcBorders>
            <w:vAlign w:val="center"/>
          </w:tcPr>
          <w:p w14:paraId="4B7681C1"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1C5C95B1" w14:textId="77777777" w:rsidR="00026558" w:rsidRPr="006E3941" w:rsidRDefault="00026558" w:rsidP="00E749AA">
            <w:pPr>
              <w:widowControl/>
              <w:spacing w:line="280" w:lineRule="exact"/>
              <w:jc w:val="right"/>
              <w:rPr>
                <w:rFonts w:ascii="ＭＳ Ｐ明朝" w:eastAsia="ＭＳ Ｐ明朝" w:hAnsi="ＭＳ Ｐ明朝"/>
                <w:color w:val="000000"/>
              </w:rPr>
            </w:pPr>
            <w:r w:rsidRPr="006E3941">
              <w:rPr>
                <w:rFonts w:ascii="ＭＳ Ｐ明朝" w:eastAsia="ＭＳ Ｐ明朝" w:hAnsi="ＭＳ Ｐ明朝" w:hint="eastAsia"/>
                <w:color w:val="000000"/>
              </w:rPr>
              <w:t>3,024</w:t>
            </w:r>
          </w:p>
        </w:tc>
        <w:tc>
          <w:tcPr>
            <w:tcW w:w="1010" w:type="dxa"/>
            <w:tcBorders>
              <w:left w:val="single" w:sz="4" w:space="0" w:color="auto"/>
              <w:bottom w:val="dotted" w:sz="4" w:space="0" w:color="auto"/>
            </w:tcBorders>
            <w:shd w:val="clear" w:color="auto" w:fill="auto"/>
            <w:vAlign w:val="center"/>
          </w:tcPr>
          <w:p w14:paraId="26E77334" w14:textId="0CA14712" w:rsidR="00026558" w:rsidRPr="006E3941" w:rsidRDefault="00026558" w:rsidP="00E749AA">
            <w:pPr>
              <w:spacing w:line="280" w:lineRule="exact"/>
              <w:jc w:val="right"/>
              <w:rPr>
                <w:rFonts w:ascii="ＭＳ Ｐ明朝" w:eastAsia="ＭＳ Ｐ明朝" w:hAnsi="ＭＳ Ｐ明朝"/>
                <w:color w:val="000000"/>
              </w:rPr>
            </w:pPr>
            <w:r w:rsidRPr="006E3941">
              <w:rPr>
                <w:rFonts w:ascii="ＭＳ Ｐ明朝" w:eastAsia="ＭＳ Ｐ明朝" w:hAnsi="ＭＳ Ｐ明朝" w:hint="eastAsia"/>
                <w:color w:val="000000"/>
              </w:rPr>
              <w:t>3,204</w:t>
            </w:r>
          </w:p>
        </w:tc>
        <w:tc>
          <w:tcPr>
            <w:tcW w:w="1011" w:type="dxa"/>
            <w:tcBorders>
              <w:bottom w:val="dotted" w:sz="4" w:space="0" w:color="auto"/>
              <w:right w:val="double" w:sz="4" w:space="0" w:color="auto"/>
            </w:tcBorders>
            <w:shd w:val="clear" w:color="auto" w:fill="auto"/>
            <w:vAlign w:val="center"/>
          </w:tcPr>
          <w:p w14:paraId="183B6BCF" w14:textId="77777777" w:rsidR="00026558" w:rsidRPr="006E3941" w:rsidRDefault="00026558" w:rsidP="00E749AA">
            <w:pPr>
              <w:spacing w:line="280" w:lineRule="exact"/>
              <w:jc w:val="right"/>
              <w:rPr>
                <w:rFonts w:ascii="ＭＳ Ｐ明朝" w:eastAsia="ＭＳ Ｐ明朝" w:hAnsi="ＭＳ Ｐ明朝"/>
                <w:color w:val="000000"/>
              </w:rPr>
            </w:pPr>
            <w:r w:rsidRPr="006E3941">
              <w:rPr>
                <w:rFonts w:ascii="ＭＳ Ｐ明朝" w:eastAsia="ＭＳ Ｐ明朝" w:hAnsi="ＭＳ Ｐ明朝" w:hint="eastAsia"/>
                <w:color w:val="000000"/>
              </w:rPr>
              <w:t>3,660</w:t>
            </w:r>
          </w:p>
        </w:tc>
        <w:tc>
          <w:tcPr>
            <w:tcW w:w="1010" w:type="dxa"/>
            <w:tcBorders>
              <w:left w:val="double" w:sz="4" w:space="0" w:color="auto"/>
              <w:bottom w:val="dotted" w:sz="4" w:space="0" w:color="auto"/>
            </w:tcBorders>
            <w:shd w:val="clear" w:color="auto" w:fill="auto"/>
            <w:vAlign w:val="center"/>
          </w:tcPr>
          <w:p w14:paraId="3AA3967A" w14:textId="77777777" w:rsidR="00026558" w:rsidRPr="006E3941" w:rsidRDefault="00026558" w:rsidP="00E749AA">
            <w:pPr>
              <w:spacing w:line="280" w:lineRule="exact"/>
              <w:jc w:val="right"/>
              <w:rPr>
                <w:rFonts w:ascii="ＭＳ Ｐ明朝" w:eastAsia="ＭＳ Ｐ明朝" w:hAnsi="ＭＳ Ｐ明朝"/>
                <w:color w:val="000000"/>
              </w:rPr>
            </w:pPr>
            <w:r w:rsidRPr="006E3941">
              <w:rPr>
                <w:rFonts w:ascii="ＭＳ Ｐ明朝" w:eastAsia="ＭＳ Ｐ明朝" w:hAnsi="ＭＳ Ｐ明朝" w:hint="eastAsia"/>
                <w:color w:val="000000"/>
              </w:rPr>
              <w:t>312</w:t>
            </w:r>
          </w:p>
        </w:tc>
        <w:tc>
          <w:tcPr>
            <w:tcW w:w="1010" w:type="dxa"/>
            <w:tcBorders>
              <w:bottom w:val="dotted" w:sz="4" w:space="0" w:color="auto"/>
              <w:right w:val="single" w:sz="4" w:space="0" w:color="auto"/>
            </w:tcBorders>
            <w:shd w:val="clear" w:color="auto" w:fill="auto"/>
            <w:vAlign w:val="center"/>
          </w:tcPr>
          <w:p w14:paraId="30D09B97" w14:textId="77777777" w:rsidR="00026558" w:rsidRPr="006E3941" w:rsidRDefault="00026558" w:rsidP="00E749AA">
            <w:pPr>
              <w:spacing w:line="280" w:lineRule="exact"/>
              <w:jc w:val="right"/>
              <w:rPr>
                <w:rFonts w:ascii="ＭＳ Ｐ明朝" w:eastAsia="ＭＳ Ｐ明朝" w:hAnsi="ＭＳ Ｐ明朝"/>
                <w:color w:val="000000"/>
              </w:rPr>
            </w:pPr>
            <w:r w:rsidRPr="006E3941">
              <w:rPr>
                <w:rFonts w:ascii="ＭＳ Ｐ明朝" w:eastAsia="ＭＳ Ｐ明朝" w:hAnsi="ＭＳ Ｐ明朝" w:hint="eastAsia"/>
                <w:color w:val="000000"/>
              </w:rPr>
              <w:t>1,452</w:t>
            </w:r>
          </w:p>
        </w:tc>
        <w:tc>
          <w:tcPr>
            <w:tcW w:w="1011" w:type="dxa"/>
            <w:tcBorders>
              <w:left w:val="single" w:sz="4" w:space="0" w:color="auto"/>
              <w:bottom w:val="dotted" w:sz="4" w:space="0" w:color="auto"/>
            </w:tcBorders>
            <w:shd w:val="clear" w:color="auto" w:fill="auto"/>
            <w:vAlign w:val="center"/>
          </w:tcPr>
          <w:p w14:paraId="4DEDBE74" w14:textId="77777777" w:rsidR="00026558" w:rsidRPr="006E3941" w:rsidRDefault="00026558" w:rsidP="00E749AA">
            <w:pPr>
              <w:spacing w:line="280" w:lineRule="exact"/>
              <w:jc w:val="right"/>
              <w:rPr>
                <w:rFonts w:ascii="ＭＳ Ｐ明朝" w:eastAsia="ＭＳ Ｐ明朝" w:hAnsi="ＭＳ Ｐ明朝"/>
                <w:color w:val="000000"/>
              </w:rPr>
            </w:pPr>
            <w:r w:rsidRPr="006E3941">
              <w:rPr>
                <w:rFonts w:ascii="ＭＳ Ｐ明朝" w:eastAsia="ＭＳ Ｐ明朝" w:hAnsi="ＭＳ Ｐ明朝" w:hint="eastAsia"/>
                <w:color w:val="000000"/>
              </w:rPr>
              <w:t>1,584</w:t>
            </w:r>
          </w:p>
        </w:tc>
      </w:tr>
      <w:tr w:rsidR="00026558" w:rsidRPr="00913F0B" w14:paraId="68E71BDA" w14:textId="77777777" w:rsidTr="008112AB">
        <w:trPr>
          <w:trHeight w:val="237"/>
          <w:jc w:val="right"/>
        </w:trPr>
        <w:tc>
          <w:tcPr>
            <w:tcW w:w="567" w:type="dxa"/>
            <w:vMerge/>
          </w:tcPr>
          <w:p w14:paraId="6BFC4808"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48643DA9"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p>
        </w:tc>
        <w:tc>
          <w:tcPr>
            <w:tcW w:w="917" w:type="dxa"/>
            <w:tcBorders>
              <w:top w:val="dotted" w:sz="4" w:space="0" w:color="auto"/>
            </w:tcBorders>
            <w:vAlign w:val="center"/>
          </w:tcPr>
          <w:p w14:paraId="489E65D2"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7FB4F291"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3,676</w:t>
            </w:r>
          </w:p>
        </w:tc>
        <w:tc>
          <w:tcPr>
            <w:tcW w:w="1010" w:type="dxa"/>
            <w:tcBorders>
              <w:top w:val="dotted" w:sz="4" w:space="0" w:color="auto"/>
              <w:left w:val="single" w:sz="4" w:space="0" w:color="auto"/>
            </w:tcBorders>
            <w:shd w:val="clear" w:color="auto" w:fill="auto"/>
            <w:vAlign w:val="center"/>
          </w:tcPr>
          <w:p w14:paraId="5BCA973D"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3,729</w:t>
            </w:r>
          </w:p>
        </w:tc>
        <w:tc>
          <w:tcPr>
            <w:tcW w:w="1011" w:type="dxa"/>
            <w:tcBorders>
              <w:top w:val="dotted" w:sz="4" w:space="0" w:color="auto"/>
              <w:right w:val="double" w:sz="4" w:space="0" w:color="auto"/>
            </w:tcBorders>
            <w:shd w:val="clear" w:color="auto" w:fill="auto"/>
            <w:vAlign w:val="center"/>
          </w:tcPr>
          <w:p w14:paraId="0618F507" w14:textId="5EA466F0"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3,787</w:t>
            </w:r>
          </w:p>
        </w:tc>
        <w:tc>
          <w:tcPr>
            <w:tcW w:w="1010" w:type="dxa"/>
            <w:tcBorders>
              <w:top w:val="dotted" w:sz="4" w:space="0" w:color="auto"/>
              <w:left w:val="double" w:sz="4" w:space="0" w:color="auto"/>
            </w:tcBorders>
            <w:shd w:val="clear" w:color="auto" w:fill="auto"/>
            <w:vAlign w:val="center"/>
          </w:tcPr>
          <w:p w14:paraId="067CB64F"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1,747</w:t>
            </w:r>
          </w:p>
        </w:tc>
        <w:tc>
          <w:tcPr>
            <w:tcW w:w="1010" w:type="dxa"/>
            <w:tcBorders>
              <w:top w:val="dotted" w:sz="4" w:space="0" w:color="auto"/>
              <w:right w:val="single" w:sz="4" w:space="0" w:color="auto"/>
            </w:tcBorders>
            <w:shd w:val="clear" w:color="auto" w:fill="auto"/>
            <w:vAlign w:val="center"/>
          </w:tcPr>
          <w:p w14:paraId="796AA0FB"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1,775</w:t>
            </w:r>
          </w:p>
        </w:tc>
        <w:tc>
          <w:tcPr>
            <w:tcW w:w="1011" w:type="dxa"/>
            <w:tcBorders>
              <w:top w:val="dotted" w:sz="4" w:space="0" w:color="auto"/>
              <w:left w:val="single" w:sz="4" w:space="0" w:color="auto"/>
            </w:tcBorders>
            <w:shd w:val="clear" w:color="auto" w:fill="auto"/>
            <w:vAlign w:val="center"/>
          </w:tcPr>
          <w:p w14:paraId="0AAEA470"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1,795</w:t>
            </w:r>
          </w:p>
        </w:tc>
      </w:tr>
      <w:tr w:rsidR="00026558" w:rsidRPr="00913F0B" w14:paraId="3D475739" w14:textId="77777777" w:rsidTr="008112AB">
        <w:trPr>
          <w:trHeight w:val="227"/>
          <w:jc w:val="right"/>
        </w:trPr>
        <w:tc>
          <w:tcPr>
            <w:tcW w:w="567" w:type="dxa"/>
            <w:vMerge/>
          </w:tcPr>
          <w:p w14:paraId="052458C2"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5E6DC6CB"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917" w:type="dxa"/>
            <w:tcBorders>
              <w:bottom w:val="dotted" w:sz="4" w:space="0" w:color="auto"/>
            </w:tcBorders>
            <w:vAlign w:val="center"/>
          </w:tcPr>
          <w:p w14:paraId="34703C0E"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実績</w:t>
            </w:r>
          </w:p>
        </w:tc>
        <w:tc>
          <w:tcPr>
            <w:tcW w:w="1010" w:type="dxa"/>
            <w:tcBorders>
              <w:bottom w:val="dotted" w:sz="4" w:space="0" w:color="auto"/>
              <w:right w:val="single" w:sz="4" w:space="0" w:color="auto"/>
            </w:tcBorders>
            <w:shd w:val="clear" w:color="auto" w:fill="auto"/>
            <w:vAlign w:val="center"/>
          </w:tcPr>
          <w:p w14:paraId="50BCA48D" w14:textId="77777777" w:rsidR="00026558" w:rsidRPr="004F42CE" w:rsidRDefault="00026558" w:rsidP="00E749AA">
            <w:pPr>
              <w:widowControl/>
              <w:spacing w:line="280" w:lineRule="exact"/>
              <w:jc w:val="right"/>
              <w:rPr>
                <w:rFonts w:ascii="ＭＳ Ｐ明朝" w:eastAsia="ＭＳ Ｐ明朝" w:hAnsi="ＭＳ Ｐ明朝"/>
                <w:color w:val="000000"/>
              </w:rPr>
            </w:pPr>
            <w:r w:rsidRPr="004F42CE">
              <w:rPr>
                <w:rFonts w:ascii="ＭＳ Ｐ明朝" w:eastAsia="ＭＳ Ｐ明朝" w:hAnsi="ＭＳ Ｐ明朝" w:hint="eastAsia"/>
                <w:color w:val="000000"/>
              </w:rPr>
              <w:t>2,436</w:t>
            </w:r>
          </w:p>
        </w:tc>
        <w:tc>
          <w:tcPr>
            <w:tcW w:w="1010" w:type="dxa"/>
            <w:tcBorders>
              <w:left w:val="single" w:sz="4" w:space="0" w:color="auto"/>
              <w:bottom w:val="dotted" w:sz="4" w:space="0" w:color="auto"/>
            </w:tcBorders>
            <w:shd w:val="clear" w:color="auto" w:fill="auto"/>
            <w:vAlign w:val="center"/>
          </w:tcPr>
          <w:p w14:paraId="7001894A" w14:textId="0377A42B" w:rsidR="00026558" w:rsidRPr="004F42CE" w:rsidRDefault="00026558" w:rsidP="00E749AA">
            <w:pPr>
              <w:spacing w:line="280" w:lineRule="exact"/>
              <w:jc w:val="right"/>
              <w:rPr>
                <w:rFonts w:ascii="ＭＳ Ｐ明朝" w:eastAsia="ＭＳ Ｐ明朝" w:hAnsi="ＭＳ Ｐ明朝"/>
                <w:color w:val="000000"/>
              </w:rPr>
            </w:pPr>
            <w:r w:rsidRPr="004F42CE">
              <w:rPr>
                <w:rFonts w:ascii="ＭＳ Ｐ明朝" w:eastAsia="ＭＳ Ｐ明朝" w:hAnsi="ＭＳ Ｐ明朝" w:hint="eastAsia"/>
                <w:color w:val="000000"/>
              </w:rPr>
              <w:t>2,556</w:t>
            </w:r>
          </w:p>
        </w:tc>
        <w:tc>
          <w:tcPr>
            <w:tcW w:w="1011" w:type="dxa"/>
            <w:tcBorders>
              <w:bottom w:val="dotted" w:sz="4" w:space="0" w:color="auto"/>
              <w:right w:val="double" w:sz="4" w:space="0" w:color="auto"/>
            </w:tcBorders>
            <w:shd w:val="clear" w:color="auto" w:fill="auto"/>
            <w:vAlign w:val="center"/>
          </w:tcPr>
          <w:p w14:paraId="05FCD472" w14:textId="77777777" w:rsidR="00026558" w:rsidRPr="004F42CE" w:rsidRDefault="00026558" w:rsidP="00E749AA">
            <w:pPr>
              <w:spacing w:line="280" w:lineRule="exact"/>
              <w:jc w:val="right"/>
              <w:rPr>
                <w:rFonts w:ascii="ＭＳ Ｐ明朝" w:eastAsia="ＭＳ Ｐ明朝" w:hAnsi="ＭＳ Ｐ明朝"/>
                <w:color w:val="000000"/>
              </w:rPr>
            </w:pPr>
            <w:r w:rsidRPr="004F42CE">
              <w:rPr>
                <w:rFonts w:ascii="ＭＳ Ｐ明朝" w:eastAsia="ＭＳ Ｐ明朝" w:hAnsi="ＭＳ Ｐ明朝" w:hint="eastAsia"/>
                <w:color w:val="000000"/>
              </w:rPr>
              <w:t>2,508</w:t>
            </w:r>
          </w:p>
        </w:tc>
        <w:tc>
          <w:tcPr>
            <w:tcW w:w="1010" w:type="dxa"/>
            <w:tcBorders>
              <w:left w:val="double" w:sz="4" w:space="0" w:color="auto"/>
              <w:bottom w:val="dotted" w:sz="4" w:space="0" w:color="auto"/>
            </w:tcBorders>
            <w:shd w:val="clear" w:color="auto" w:fill="auto"/>
            <w:vAlign w:val="center"/>
          </w:tcPr>
          <w:p w14:paraId="4F6ED6EE" w14:textId="77777777" w:rsidR="00026558" w:rsidRPr="004F42CE" w:rsidRDefault="00026558" w:rsidP="00E749AA">
            <w:pPr>
              <w:spacing w:line="280" w:lineRule="exact"/>
              <w:jc w:val="right"/>
              <w:rPr>
                <w:rFonts w:ascii="ＭＳ Ｐ明朝" w:eastAsia="ＭＳ Ｐ明朝" w:hAnsi="ＭＳ Ｐ明朝"/>
                <w:color w:val="000000"/>
              </w:rPr>
            </w:pPr>
            <w:r w:rsidRPr="004F42CE">
              <w:rPr>
                <w:rFonts w:ascii="ＭＳ Ｐ明朝" w:eastAsia="ＭＳ Ｐ明朝" w:hAnsi="ＭＳ Ｐ明朝" w:hint="eastAsia"/>
                <w:color w:val="000000"/>
              </w:rPr>
              <w:t>708</w:t>
            </w:r>
          </w:p>
        </w:tc>
        <w:tc>
          <w:tcPr>
            <w:tcW w:w="1010" w:type="dxa"/>
            <w:tcBorders>
              <w:bottom w:val="dotted" w:sz="4" w:space="0" w:color="auto"/>
              <w:right w:val="single" w:sz="4" w:space="0" w:color="auto"/>
            </w:tcBorders>
            <w:shd w:val="clear" w:color="auto" w:fill="auto"/>
            <w:vAlign w:val="center"/>
          </w:tcPr>
          <w:p w14:paraId="6A38472B" w14:textId="77777777" w:rsidR="00026558" w:rsidRPr="004F42CE" w:rsidRDefault="00026558" w:rsidP="00E749AA">
            <w:pPr>
              <w:spacing w:line="280" w:lineRule="exact"/>
              <w:jc w:val="right"/>
              <w:rPr>
                <w:rFonts w:ascii="ＭＳ Ｐ明朝" w:eastAsia="ＭＳ Ｐ明朝" w:hAnsi="ＭＳ Ｐ明朝"/>
                <w:color w:val="000000"/>
              </w:rPr>
            </w:pPr>
            <w:r w:rsidRPr="004F42CE">
              <w:rPr>
                <w:rFonts w:ascii="ＭＳ Ｐ明朝" w:eastAsia="ＭＳ Ｐ明朝" w:hAnsi="ＭＳ Ｐ明朝" w:hint="eastAsia"/>
                <w:color w:val="000000"/>
              </w:rPr>
              <w:t>648</w:t>
            </w:r>
          </w:p>
        </w:tc>
        <w:tc>
          <w:tcPr>
            <w:tcW w:w="1011" w:type="dxa"/>
            <w:tcBorders>
              <w:left w:val="single" w:sz="4" w:space="0" w:color="auto"/>
              <w:bottom w:val="dotted" w:sz="4" w:space="0" w:color="auto"/>
            </w:tcBorders>
            <w:shd w:val="clear" w:color="auto" w:fill="auto"/>
            <w:vAlign w:val="center"/>
          </w:tcPr>
          <w:p w14:paraId="0C0F2D3E" w14:textId="77777777" w:rsidR="00026558" w:rsidRPr="004F42CE" w:rsidRDefault="00026558" w:rsidP="00E749AA">
            <w:pPr>
              <w:spacing w:line="280" w:lineRule="exact"/>
              <w:jc w:val="right"/>
              <w:rPr>
                <w:rFonts w:ascii="ＭＳ Ｐ明朝" w:eastAsia="ＭＳ Ｐ明朝" w:hAnsi="ＭＳ Ｐ明朝"/>
                <w:color w:val="000000"/>
              </w:rPr>
            </w:pPr>
            <w:r w:rsidRPr="004F42CE">
              <w:rPr>
                <w:rFonts w:ascii="ＭＳ Ｐ明朝" w:eastAsia="ＭＳ Ｐ明朝" w:hAnsi="ＭＳ Ｐ明朝" w:hint="eastAsia"/>
                <w:color w:val="000000"/>
              </w:rPr>
              <w:t>828</w:t>
            </w:r>
          </w:p>
        </w:tc>
      </w:tr>
      <w:tr w:rsidR="00026558" w:rsidRPr="00913F0B" w14:paraId="541504DB" w14:textId="77777777" w:rsidTr="008112AB">
        <w:trPr>
          <w:trHeight w:val="231"/>
          <w:jc w:val="right"/>
        </w:trPr>
        <w:tc>
          <w:tcPr>
            <w:tcW w:w="567" w:type="dxa"/>
            <w:vMerge/>
          </w:tcPr>
          <w:p w14:paraId="74EA0C48" w14:textId="77777777" w:rsidR="00026558" w:rsidRPr="00913F0B" w:rsidRDefault="00026558" w:rsidP="00E749AA">
            <w:pPr>
              <w:widowControl/>
              <w:spacing w:line="280" w:lineRule="exact"/>
              <w:jc w:val="left"/>
              <w:rPr>
                <w:rFonts w:ascii="ＭＳ Ｐゴシック" w:eastAsia="ＭＳ Ｐゴシック" w:hAnsi="ＭＳ Ｐゴシック"/>
                <w:sz w:val="20"/>
                <w:szCs w:val="20"/>
              </w:rPr>
            </w:pPr>
          </w:p>
        </w:tc>
        <w:tc>
          <w:tcPr>
            <w:tcW w:w="1134" w:type="dxa"/>
            <w:vMerge/>
          </w:tcPr>
          <w:p w14:paraId="51E6198C" w14:textId="77777777" w:rsidR="00026558" w:rsidRPr="00913F0B" w:rsidRDefault="00026558" w:rsidP="00E749AA">
            <w:pPr>
              <w:widowControl/>
              <w:spacing w:line="280" w:lineRule="exact"/>
              <w:jc w:val="left"/>
              <w:rPr>
                <w:rFonts w:ascii="ＭＳ Ｐゴシック" w:eastAsia="ＭＳ Ｐゴシック" w:hAnsi="ＭＳ Ｐゴシック"/>
                <w:sz w:val="20"/>
                <w:szCs w:val="20"/>
              </w:rPr>
            </w:pPr>
          </w:p>
        </w:tc>
        <w:tc>
          <w:tcPr>
            <w:tcW w:w="917" w:type="dxa"/>
            <w:tcBorders>
              <w:top w:val="dotted" w:sz="4" w:space="0" w:color="auto"/>
            </w:tcBorders>
            <w:vAlign w:val="center"/>
          </w:tcPr>
          <w:p w14:paraId="036EDF36" w14:textId="77777777" w:rsidR="00026558" w:rsidRPr="00913F0B" w:rsidRDefault="0002655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計画</w:t>
            </w:r>
          </w:p>
        </w:tc>
        <w:tc>
          <w:tcPr>
            <w:tcW w:w="1010" w:type="dxa"/>
            <w:tcBorders>
              <w:top w:val="dotted" w:sz="4" w:space="0" w:color="auto"/>
              <w:right w:val="single" w:sz="4" w:space="0" w:color="auto"/>
            </w:tcBorders>
            <w:shd w:val="clear" w:color="auto" w:fill="auto"/>
            <w:vAlign w:val="center"/>
          </w:tcPr>
          <w:p w14:paraId="4F75DBCE"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2,754</w:t>
            </w:r>
          </w:p>
        </w:tc>
        <w:tc>
          <w:tcPr>
            <w:tcW w:w="1010" w:type="dxa"/>
            <w:tcBorders>
              <w:top w:val="dotted" w:sz="4" w:space="0" w:color="auto"/>
              <w:left w:val="single" w:sz="4" w:space="0" w:color="auto"/>
            </w:tcBorders>
            <w:shd w:val="clear" w:color="auto" w:fill="auto"/>
            <w:vAlign w:val="center"/>
          </w:tcPr>
          <w:p w14:paraId="777E48B9"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2,793</w:t>
            </w:r>
          </w:p>
        </w:tc>
        <w:tc>
          <w:tcPr>
            <w:tcW w:w="1011" w:type="dxa"/>
            <w:tcBorders>
              <w:top w:val="dotted" w:sz="4" w:space="0" w:color="auto"/>
              <w:right w:val="double" w:sz="4" w:space="0" w:color="auto"/>
            </w:tcBorders>
            <w:shd w:val="clear" w:color="auto" w:fill="auto"/>
            <w:vAlign w:val="center"/>
          </w:tcPr>
          <w:p w14:paraId="42B8C7B6"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2,836</w:t>
            </w:r>
          </w:p>
        </w:tc>
        <w:tc>
          <w:tcPr>
            <w:tcW w:w="1010" w:type="dxa"/>
            <w:tcBorders>
              <w:top w:val="dotted" w:sz="4" w:space="0" w:color="auto"/>
              <w:left w:val="double" w:sz="4" w:space="0" w:color="auto"/>
            </w:tcBorders>
            <w:shd w:val="clear" w:color="auto" w:fill="auto"/>
            <w:vAlign w:val="center"/>
          </w:tcPr>
          <w:p w14:paraId="45D2572D"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680</w:t>
            </w:r>
          </w:p>
        </w:tc>
        <w:tc>
          <w:tcPr>
            <w:tcW w:w="1010" w:type="dxa"/>
            <w:tcBorders>
              <w:top w:val="dotted" w:sz="4" w:space="0" w:color="auto"/>
              <w:right w:val="single" w:sz="4" w:space="0" w:color="auto"/>
            </w:tcBorders>
            <w:shd w:val="clear" w:color="auto" w:fill="auto"/>
            <w:vAlign w:val="center"/>
          </w:tcPr>
          <w:p w14:paraId="31672CD2"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690</w:t>
            </w:r>
          </w:p>
        </w:tc>
        <w:tc>
          <w:tcPr>
            <w:tcW w:w="1011" w:type="dxa"/>
            <w:tcBorders>
              <w:top w:val="dotted" w:sz="4" w:space="0" w:color="auto"/>
              <w:left w:val="single" w:sz="4" w:space="0" w:color="auto"/>
            </w:tcBorders>
            <w:shd w:val="clear" w:color="auto" w:fill="auto"/>
            <w:vAlign w:val="center"/>
          </w:tcPr>
          <w:p w14:paraId="5E2F351A" w14:textId="77777777" w:rsidR="00026558" w:rsidRPr="0021493C" w:rsidRDefault="00026558"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color w:val="000000"/>
              </w:rPr>
              <w:t>698</w:t>
            </w:r>
          </w:p>
        </w:tc>
      </w:tr>
    </w:tbl>
    <w:p w14:paraId="530388BB" w14:textId="77777777" w:rsidR="00F9264C" w:rsidRPr="00913F0B" w:rsidRDefault="00F9264C" w:rsidP="00F9264C">
      <w:pPr>
        <w:widowControl/>
        <w:ind w:firstLineChars="100" w:firstLine="220"/>
        <w:jc w:val="left"/>
      </w:pPr>
    </w:p>
    <w:p w14:paraId="58C414BA" w14:textId="6B95FF54" w:rsidR="004E64E7" w:rsidRDefault="004E64E7" w:rsidP="00F9264C">
      <w:r>
        <w:br w:type="page"/>
      </w:r>
    </w:p>
    <w:p w14:paraId="452937A7" w14:textId="02551802" w:rsidR="004E64E7" w:rsidRPr="008C4F6F" w:rsidRDefault="004E64E7" w:rsidP="004E64E7">
      <w:pPr>
        <w:pStyle w:val="1"/>
        <w:spacing w:before="120" w:after="120"/>
        <w:ind w:left="220"/>
        <w:rPr>
          <w:rFonts w:ascii="HGSｺﾞｼｯｸE" w:eastAsia="HGSｺﾞｼｯｸE" w:hAnsi="HGSｺﾞｼｯｸE"/>
        </w:rPr>
      </w:pPr>
      <w:bookmarkStart w:id="101" w:name="_Toc157802337"/>
      <w:r w:rsidRPr="008C4F6F">
        <w:rPr>
          <w:rFonts w:ascii="HGSｺﾞｼｯｸE" w:eastAsia="HGSｺﾞｼｯｸE" w:hAnsi="HGSｺﾞｼｯｸE" w:hint="eastAsia"/>
        </w:rPr>
        <w:lastRenderedPageBreak/>
        <w:t>第</w:t>
      </w:r>
      <w:r>
        <w:rPr>
          <w:rFonts w:ascii="HGSｺﾞｼｯｸE" w:eastAsia="HGSｺﾞｼｯｸE" w:hAnsi="HGSｺﾞｼｯｸE" w:hint="eastAsia"/>
        </w:rPr>
        <w:t>４</w:t>
      </w:r>
      <w:r w:rsidRPr="008C4F6F">
        <w:rPr>
          <w:rFonts w:ascii="HGSｺﾞｼｯｸE" w:eastAsia="HGSｺﾞｼｯｸE" w:hAnsi="HGSｺﾞｼｯｸE" w:hint="eastAsia"/>
        </w:rPr>
        <w:t xml:space="preserve">章　</w:t>
      </w:r>
      <w:r>
        <w:rPr>
          <w:rFonts w:ascii="HGSｺﾞｼｯｸE" w:eastAsia="HGSｺﾞｼｯｸE" w:hAnsi="HGSｺﾞｼｯｸE" w:hint="eastAsia"/>
        </w:rPr>
        <w:t>計画の基本理念及び基本目標</w:t>
      </w:r>
      <w:bookmarkEnd w:id="101"/>
    </w:p>
    <w:p w14:paraId="5948E8D8" w14:textId="41D227ED" w:rsidR="004E64E7" w:rsidRPr="008C4F6F" w:rsidRDefault="004E64E7" w:rsidP="004E64E7">
      <w:pPr>
        <w:pStyle w:val="2"/>
        <w:ind w:left="297"/>
      </w:pPr>
      <w:bookmarkStart w:id="102" w:name="_Toc157802338"/>
      <w:r w:rsidRPr="008C4F6F">
        <w:rPr>
          <w:rFonts w:hint="eastAsia"/>
        </w:rPr>
        <w:t xml:space="preserve">第１節　</w:t>
      </w:r>
      <w:r>
        <w:rPr>
          <w:rFonts w:hint="eastAsia"/>
        </w:rPr>
        <w:t>計画の基本理念</w:t>
      </w:r>
      <w:bookmarkEnd w:id="102"/>
    </w:p>
    <w:p w14:paraId="51B34952" w14:textId="00F0EF1A" w:rsidR="00B365BA" w:rsidRDefault="00B365BA" w:rsidP="00B365BA">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第９期</w:t>
      </w:r>
      <w:r w:rsidRPr="00F0663A">
        <w:rPr>
          <w:rFonts w:ascii="游ゴシック Medium" w:eastAsia="游ゴシック Medium" w:hAnsi="游ゴシック Medium" w:hint="eastAsia"/>
        </w:rPr>
        <w:t>計画においても、令和７</w:t>
      </w:r>
      <w:r w:rsidR="00C33381">
        <w:rPr>
          <w:rFonts w:ascii="游ゴシック Medium" w:eastAsia="游ゴシック Medium" w:hAnsi="游ゴシック Medium" w:hint="eastAsia"/>
        </w:rPr>
        <w:t>(2025)</w:t>
      </w:r>
      <w:r w:rsidRPr="00F0663A">
        <w:rPr>
          <w:rFonts w:ascii="游ゴシック Medium" w:eastAsia="游ゴシック Medium" w:hAnsi="游ゴシック Medium" w:hint="eastAsia"/>
        </w:rPr>
        <w:t>年・令和22</w:t>
      </w:r>
      <w:r w:rsidR="00C33381">
        <w:rPr>
          <w:rFonts w:ascii="游ゴシック Medium" w:eastAsia="游ゴシック Medium" w:hAnsi="游ゴシック Medium" w:hint="eastAsia"/>
        </w:rPr>
        <w:t>(2040)</w:t>
      </w:r>
      <w:r w:rsidRPr="00F0663A">
        <w:rPr>
          <w:rFonts w:ascii="游ゴシック Medium" w:eastAsia="游ゴシック Medium" w:hAnsi="游ゴシック Medium" w:hint="eastAsia"/>
        </w:rPr>
        <w:t>年を見据えて、引き続き地域包括ケア社会の深化・推進に向けた</w:t>
      </w:r>
      <w:r w:rsidR="00487D67" w:rsidRPr="000631BD">
        <w:rPr>
          <w:rFonts w:ascii="游ゴシック Medium" w:eastAsia="游ゴシック Medium" w:hAnsi="游ゴシック Medium" w:hint="eastAsia"/>
        </w:rPr>
        <w:t>取組み</w:t>
      </w:r>
      <w:r w:rsidRPr="00F0663A">
        <w:rPr>
          <w:rFonts w:ascii="游ゴシック Medium" w:eastAsia="游ゴシック Medium" w:hAnsi="游ゴシック Medium" w:hint="eastAsia"/>
        </w:rPr>
        <w:t>が求められ</w:t>
      </w:r>
      <w:r>
        <w:rPr>
          <w:rFonts w:ascii="游ゴシック Medium" w:eastAsia="游ゴシック Medium" w:hAnsi="游ゴシック Medium" w:hint="eastAsia"/>
        </w:rPr>
        <w:t>ていることから、</w:t>
      </w:r>
    </w:p>
    <w:tbl>
      <w:tblPr>
        <w:tblStyle w:val="a3"/>
        <w:tblW w:w="0" w:type="auto"/>
        <w:tblInd w:w="425" w:type="dxa"/>
        <w:tblLook w:val="04A0" w:firstRow="1" w:lastRow="0" w:firstColumn="1" w:lastColumn="0" w:noHBand="0" w:noVBand="1"/>
      </w:tblPr>
      <w:tblGrid>
        <w:gridCol w:w="8635"/>
      </w:tblGrid>
      <w:tr w:rsidR="00B365BA" w14:paraId="2CDD29C9" w14:textId="77777777" w:rsidTr="00B365BA">
        <w:trPr>
          <w:trHeight w:val="964"/>
        </w:trPr>
        <w:tc>
          <w:tcPr>
            <w:tcW w:w="9628" w:type="dxa"/>
            <w:vAlign w:val="center"/>
          </w:tcPr>
          <w:p w14:paraId="71217D9F" w14:textId="50BCF491" w:rsidR="00B365BA" w:rsidRDefault="00B365BA" w:rsidP="000631BD">
            <w:pPr>
              <w:ind w:leftChars="12" w:left="26"/>
              <w:rPr>
                <w:rFonts w:ascii="游ゴシック Medium" w:eastAsia="游ゴシック Medium" w:hAnsi="游ゴシック Medium"/>
              </w:rPr>
            </w:pPr>
            <w:bookmarkStart w:id="103" w:name="_Hlk153470254"/>
            <w:r w:rsidRPr="000631BD">
              <w:rPr>
                <w:rFonts w:ascii="游ゴシック Medium" w:eastAsia="游ゴシック Medium" w:hAnsi="游ゴシック Medium" w:hint="eastAsia"/>
                <w:b/>
              </w:rPr>
              <w:t>地域における「住まい」、「医療」、「介護」、「予防」、「生活支援」の5つのサービスを一体的に提供できるケア体制</w:t>
            </w:r>
            <w:r w:rsidR="00A31D4A" w:rsidRPr="000631BD">
              <w:rPr>
                <w:rFonts w:ascii="游ゴシック Medium" w:eastAsia="游ゴシック Medium" w:hAnsi="游ゴシック Medium" w:hint="eastAsia"/>
                <w:b/>
              </w:rPr>
              <w:t>の</w:t>
            </w:r>
            <w:r w:rsidRPr="000631BD">
              <w:rPr>
                <w:rFonts w:ascii="游ゴシック Medium" w:eastAsia="游ゴシック Medium" w:hAnsi="游ゴシック Medium" w:hint="eastAsia"/>
                <w:b/>
              </w:rPr>
              <w:t>強化</w:t>
            </w:r>
            <w:bookmarkEnd w:id="103"/>
          </w:p>
        </w:tc>
      </w:tr>
    </w:tbl>
    <w:p w14:paraId="2267E2E6" w14:textId="0603240C" w:rsidR="00B365BA" w:rsidRPr="00F0663A" w:rsidRDefault="00B365BA" w:rsidP="00B365BA">
      <w:pPr>
        <w:ind w:leftChars="193" w:left="425"/>
        <w:rPr>
          <w:rFonts w:ascii="游ゴシック Medium" w:eastAsia="游ゴシック Medium" w:hAnsi="游ゴシック Medium"/>
        </w:rPr>
      </w:pPr>
      <w:r>
        <w:rPr>
          <w:rFonts w:ascii="游ゴシック Medium" w:eastAsia="游ゴシック Medium" w:hAnsi="游ゴシック Medium" w:hint="eastAsia"/>
        </w:rPr>
        <w:t>を基本理念とします。</w:t>
      </w:r>
    </w:p>
    <w:p w14:paraId="6748DD77" w14:textId="77777777" w:rsidR="00F9264C" w:rsidRPr="00B365BA" w:rsidRDefault="00F9264C" w:rsidP="00ED1E62">
      <w:pPr>
        <w:spacing w:line="180" w:lineRule="auto"/>
      </w:pPr>
    </w:p>
    <w:p w14:paraId="58CE879D" w14:textId="6AE070FB" w:rsidR="00B64671" w:rsidRPr="008C4F6F" w:rsidRDefault="00B64671" w:rsidP="00B64671">
      <w:pPr>
        <w:pStyle w:val="3"/>
        <w:ind w:left="440"/>
      </w:pPr>
      <w:bookmarkStart w:id="104" w:name="_Toc157802339"/>
      <w:r>
        <w:rPr>
          <w:rFonts w:hint="eastAsia"/>
        </w:rPr>
        <w:t>１</w:t>
      </w:r>
      <w:r w:rsidRPr="008C4F6F">
        <w:rPr>
          <w:rFonts w:hint="eastAsia"/>
        </w:rPr>
        <w:t xml:space="preserve">　</w:t>
      </w:r>
      <w:r w:rsidR="00DE4863">
        <w:rPr>
          <w:rFonts w:hint="eastAsia"/>
        </w:rPr>
        <w:t>住まいと住まい方</w:t>
      </w:r>
      <w:bookmarkEnd w:id="104"/>
    </w:p>
    <w:p w14:paraId="02F74758" w14:textId="77777777" w:rsidR="007426EE" w:rsidRDefault="007426EE" w:rsidP="00ED1E62">
      <w:pPr>
        <w:spacing w:beforeLines="30" w:before="108"/>
        <w:ind w:leftChars="257" w:left="565" w:firstLineChars="100" w:firstLine="220"/>
        <w:rPr>
          <w:rFonts w:ascii="游ゴシック Medium" w:eastAsia="游ゴシック Medium" w:hAnsi="游ゴシック Medium"/>
        </w:rPr>
      </w:pPr>
      <w:r w:rsidRPr="007426EE">
        <w:rPr>
          <w:rFonts w:ascii="游ゴシック Medium" w:eastAsia="游ゴシック Medium" w:hAnsi="游ゴシック Medium" w:hint="eastAsia"/>
        </w:rPr>
        <w:t>生活の基盤として必要な住まいがきちんと整備され、本人の希望と経済力に沿った住まい方が確保されていることが地域包括ケアシステムの前提です。周囲のサポートは必要ですが、それと同時に高齢者のプライバシーや人間としての尊厳が十分に守られた住環境を実現する必要があります。</w:t>
      </w:r>
    </w:p>
    <w:p w14:paraId="2834E83E" w14:textId="77777777" w:rsidR="007426EE" w:rsidRDefault="007426EE" w:rsidP="00ED1E62">
      <w:pPr>
        <w:spacing w:line="180" w:lineRule="auto"/>
      </w:pPr>
    </w:p>
    <w:p w14:paraId="0F3F99AC" w14:textId="5FC905DB" w:rsidR="007426EE" w:rsidRPr="008C4F6F" w:rsidRDefault="007426EE" w:rsidP="007426EE">
      <w:pPr>
        <w:pStyle w:val="3"/>
        <w:ind w:left="440"/>
      </w:pPr>
      <w:bookmarkStart w:id="105" w:name="_Toc157802340"/>
      <w:r>
        <w:rPr>
          <w:rFonts w:hint="eastAsia"/>
        </w:rPr>
        <w:t>２</w:t>
      </w:r>
      <w:r w:rsidRPr="008C4F6F">
        <w:rPr>
          <w:rFonts w:hint="eastAsia"/>
        </w:rPr>
        <w:t xml:space="preserve">　</w:t>
      </w:r>
      <w:r>
        <w:rPr>
          <w:rFonts w:hint="eastAsia"/>
        </w:rPr>
        <w:t>生活支援</w:t>
      </w:r>
      <w:bookmarkEnd w:id="105"/>
    </w:p>
    <w:p w14:paraId="76B09ABB" w14:textId="0A28FA28" w:rsidR="007426EE" w:rsidRDefault="007426EE" w:rsidP="00ED1E62">
      <w:pPr>
        <w:spacing w:beforeLines="30" w:before="108"/>
        <w:ind w:leftChars="257" w:left="565" w:firstLineChars="100" w:firstLine="220"/>
        <w:rPr>
          <w:rFonts w:ascii="游ゴシック Medium" w:eastAsia="游ゴシック Medium" w:hAnsi="游ゴシック Medium"/>
        </w:rPr>
      </w:pPr>
      <w:r w:rsidRPr="007426EE">
        <w:rPr>
          <w:rFonts w:ascii="游ゴシック Medium" w:eastAsia="游ゴシック Medium" w:hAnsi="游ゴシック Medium" w:hint="eastAsia"/>
        </w:rPr>
        <w:t>心身の能力の低下、経済的理由、家族関係の変化などの要因があっても、尊厳ある生活を継続できるように生活支援を行います。生活支援の中には、食事の準備など、サービス化できる支援から、近隣住民の声かけや見守りなどの支援まで幅広く存在し、担い手も多様となっています。</w:t>
      </w:r>
    </w:p>
    <w:p w14:paraId="26F9A12B" w14:textId="77777777" w:rsidR="00B365BA" w:rsidRDefault="00B365BA" w:rsidP="00ED1E62">
      <w:pPr>
        <w:spacing w:line="180" w:lineRule="auto"/>
      </w:pPr>
    </w:p>
    <w:p w14:paraId="2B135F9B" w14:textId="2868B259" w:rsidR="007426EE" w:rsidRPr="008C4F6F" w:rsidRDefault="007426EE" w:rsidP="007426EE">
      <w:pPr>
        <w:pStyle w:val="3"/>
        <w:ind w:left="440"/>
      </w:pPr>
      <w:bookmarkStart w:id="106" w:name="_Toc157802341"/>
      <w:r>
        <w:rPr>
          <w:rFonts w:hint="eastAsia"/>
        </w:rPr>
        <w:t>３</w:t>
      </w:r>
      <w:r w:rsidRPr="008C4F6F">
        <w:rPr>
          <w:rFonts w:hint="eastAsia"/>
        </w:rPr>
        <w:t xml:space="preserve">　</w:t>
      </w:r>
      <w:r>
        <w:rPr>
          <w:rFonts w:hint="eastAsia"/>
        </w:rPr>
        <w:t>介護・医療・予防</w:t>
      </w:r>
      <w:bookmarkEnd w:id="106"/>
    </w:p>
    <w:p w14:paraId="480F8457" w14:textId="77777777" w:rsidR="00473804" w:rsidRDefault="00473804" w:rsidP="00ED1E62">
      <w:pPr>
        <w:spacing w:beforeLines="30" w:before="108"/>
        <w:ind w:leftChars="257" w:left="565" w:firstLineChars="100" w:firstLine="220"/>
        <w:rPr>
          <w:rFonts w:ascii="游ゴシック Medium" w:eastAsia="游ゴシック Medium" w:hAnsi="游ゴシック Medium"/>
        </w:rPr>
      </w:pPr>
      <w:r w:rsidRPr="00473804">
        <w:rPr>
          <w:rFonts w:ascii="游ゴシック Medium" w:eastAsia="游ゴシック Medium" w:hAnsi="游ゴシック Medium" w:hint="eastAsia"/>
        </w:rPr>
        <w:t>個々人の抱える課題に合わせて「介護･リハビリテーション」、「医療・看護」、「保健・予防」が専門職によって提供される（有機的に連携し、一体的に提供）ケアマネジメントに基づき、必要に応じて生活支援と一体的に提供します。</w:t>
      </w:r>
    </w:p>
    <w:p w14:paraId="62D56DB6" w14:textId="77777777" w:rsidR="00B365BA" w:rsidRDefault="00B365BA" w:rsidP="00ED1E62">
      <w:pPr>
        <w:spacing w:line="180" w:lineRule="auto"/>
      </w:pPr>
    </w:p>
    <w:p w14:paraId="5E37EC20" w14:textId="76090D46" w:rsidR="00473804" w:rsidRPr="008C4F6F" w:rsidRDefault="00473804" w:rsidP="00473804">
      <w:pPr>
        <w:pStyle w:val="3"/>
        <w:ind w:left="440"/>
      </w:pPr>
      <w:bookmarkStart w:id="107" w:name="_Toc157802342"/>
      <w:r>
        <w:rPr>
          <w:rFonts w:hint="eastAsia"/>
        </w:rPr>
        <w:t>４</w:t>
      </w:r>
      <w:r w:rsidRPr="008C4F6F">
        <w:rPr>
          <w:rFonts w:hint="eastAsia"/>
        </w:rPr>
        <w:t xml:space="preserve">　</w:t>
      </w:r>
      <w:r>
        <w:rPr>
          <w:rFonts w:hint="eastAsia"/>
        </w:rPr>
        <w:t>本人・家族の選択</w:t>
      </w:r>
      <w:bookmarkEnd w:id="107"/>
    </w:p>
    <w:p w14:paraId="1A92AF93" w14:textId="2E98A379" w:rsidR="006B7525" w:rsidRPr="00473804" w:rsidRDefault="00282BF2" w:rsidP="006B7525">
      <w:pPr>
        <w:spacing w:beforeLines="30" w:before="108"/>
        <w:ind w:leftChars="257" w:left="565" w:firstLineChars="100" w:firstLine="220"/>
        <w:rPr>
          <w:rFonts w:ascii="游ゴシック Medium" w:eastAsia="游ゴシック Medium" w:hAnsi="游ゴシック Medium"/>
        </w:rPr>
      </w:pPr>
      <w:r w:rsidRPr="00282BF2">
        <w:rPr>
          <w:rFonts w:ascii="游ゴシック Medium" w:eastAsia="游ゴシック Medium" w:hAnsi="游ゴシック Medium" w:hint="eastAsia"/>
        </w:rPr>
        <w:t>「住まいと住まい方」、「生活支援」、「介護」、「医療」、「予防」の５つの構成要素には含まれないものの、地域包括ケアシステムを支えていく重要な要素として触れておく必要がある部分です。単身・高齢者のみ世帯が主流になっていくことが見込まれる中で、在宅生活を選択することの意味を、本人とその家族が理解し、心構えを持つことが重要です。</w:t>
      </w:r>
    </w:p>
    <w:p w14:paraId="1943385B" w14:textId="77777777" w:rsidR="006B7525" w:rsidRDefault="006B7525" w:rsidP="00282BF2">
      <w:pPr>
        <w:pStyle w:val="3"/>
        <w:ind w:left="440"/>
      </w:pPr>
      <w:bookmarkStart w:id="108" w:name="_Toc157802343"/>
    </w:p>
    <w:p w14:paraId="72AAF6EA" w14:textId="19742F31" w:rsidR="00282BF2" w:rsidRPr="008C4F6F" w:rsidRDefault="00282BF2" w:rsidP="00282BF2">
      <w:pPr>
        <w:pStyle w:val="3"/>
        <w:ind w:left="440"/>
      </w:pPr>
      <w:r>
        <w:rPr>
          <w:rFonts w:hint="eastAsia"/>
        </w:rPr>
        <w:t>５</w:t>
      </w:r>
      <w:r w:rsidRPr="008C4F6F">
        <w:rPr>
          <w:rFonts w:hint="eastAsia"/>
        </w:rPr>
        <w:t xml:space="preserve">　</w:t>
      </w:r>
      <w:r>
        <w:rPr>
          <w:rFonts w:hint="eastAsia"/>
        </w:rPr>
        <w:t>自助・互助・共助・公助から</w:t>
      </w:r>
      <w:r w:rsidR="00440D53" w:rsidRPr="000631BD">
        <w:rPr>
          <w:rFonts w:hint="eastAsia"/>
        </w:rPr>
        <w:t>見る</w:t>
      </w:r>
      <w:r>
        <w:rPr>
          <w:rFonts w:hint="eastAsia"/>
        </w:rPr>
        <w:t>地域</w:t>
      </w:r>
      <w:r w:rsidRPr="000631BD">
        <w:rPr>
          <w:rFonts w:hint="eastAsia"/>
        </w:rPr>
        <w:t>包括ケアシ</w:t>
      </w:r>
      <w:r>
        <w:rPr>
          <w:rFonts w:hint="eastAsia"/>
        </w:rPr>
        <w:t>ステム</w:t>
      </w:r>
      <w:bookmarkEnd w:id="108"/>
    </w:p>
    <w:p w14:paraId="0F7B5C01" w14:textId="77777777" w:rsidR="00282BF2" w:rsidRPr="00282BF2" w:rsidRDefault="00282BF2" w:rsidP="00282BF2">
      <w:pPr>
        <w:widowControl/>
        <w:spacing w:beforeLines="50" w:before="180"/>
        <w:ind w:firstLineChars="300" w:firstLine="660"/>
        <w:jc w:val="left"/>
        <w:rPr>
          <w:rFonts w:ascii="游ゴシック Medium" w:eastAsia="游ゴシック Medium" w:hAnsi="游ゴシック Medium"/>
        </w:rPr>
      </w:pPr>
      <w:r w:rsidRPr="00282BF2">
        <w:rPr>
          <w:rFonts w:ascii="游ゴシック Medium" w:eastAsia="游ゴシック Medium" w:hAnsi="游ゴシック Medium" w:hint="eastAsia"/>
        </w:rPr>
        <w:t>「自助・互助・共助・公助」は、時代とともに範囲や役割を変化させていきます。</w:t>
      </w:r>
    </w:p>
    <w:p w14:paraId="0A85410C" w14:textId="52B70D51" w:rsidR="00282BF2" w:rsidRPr="00282BF2" w:rsidRDefault="00282BF2" w:rsidP="00282BF2">
      <w:pPr>
        <w:widowControl/>
        <w:ind w:leftChars="200" w:left="440" w:firstLineChars="100" w:firstLine="220"/>
        <w:jc w:val="left"/>
        <w:rPr>
          <w:rFonts w:ascii="游ゴシック Medium" w:eastAsia="游ゴシック Medium" w:hAnsi="游ゴシック Medium"/>
        </w:rPr>
      </w:pPr>
      <w:r w:rsidRPr="00282BF2">
        <w:rPr>
          <w:rFonts w:ascii="游ゴシック Medium" w:eastAsia="游ゴシック Medium" w:hAnsi="游ゴシック Medium"/>
        </w:rPr>
        <w:t>令和７</w:t>
      </w:r>
      <w:r w:rsidR="00C33381">
        <w:rPr>
          <w:rFonts w:ascii="游ゴシック Medium" w:eastAsia="游ゴシック Medium" w:hAnsi="游ゴシック Medium" w:hint="eastAsia"/>
        </w:rPr>
        <w:t>(2025)</w:t>
      </w:r>
      <w:r w:rsidRPr="00282BF2">
        <w:rPr>
          <w:rFonts w:ascii="游ゴシック Medium" w:eastAsia="游ゴシック Medium" w:hAnsi="游ゴシック Medium"/>
        </w:rPr>
        <w:t>年には、</w:t>
      </w:r>
      <w:r w:rsidRPr="00282BF2">
        <w:rPr>
          <w:rFonts w:ascii="游ゴシック Medium" w:eastAsia="游ゴシック Medium" w:hAnsi="游ゴシック Medium" w:hint="eastAsia"/>
        </w:rPr>
        <w:t>一人</w:t>
      </w:r>
      <w:r w:rsidRPr="00282BF2">
        <w:rPr>
          <w:rFonts w:ascii="游ゴシック Medium" w:eastAsia="游ゴシック Medium" w:hAnsi="游ゴシック Medium"/>
        </w:rPr>
        <w:t>暮らしや高齢者のみ世帯がより一層増加することが</w:t>
      </w:r>
      <w:r w:rsidRPr="00282BF2">
        <w:rPr>
          <w:rFonts w:ascii="游ゴシック Medium" w:eastAsia="游ゴシック Medium" w:hAnsi="游ゴシック Medium" w:hint="eastAsia"/>
        </w:rPr>
        <w:t>見込まれる</w:t>
      </w:r>
      <w:r w:rsidRPr="00282BF2">
        <w:rPr>
          <w:rFonts w:ascii="游ゴシック Medium" w:eastAsia="游ゴシック Medium" w:hAnsi="游ゴシック Medium"/>
        </w:rPr>
        <w:t>ため、「自助」、「互助」の概念や範囲、役割に新しい形が求められます。</w:t>
      </w:r>
    </w:p>
    <w:p w14:paraId="351D230E" w14:textId="77777777" w:rsidR="00282BF2" w:rsidRPr="00282BF2" w:rsidRDefault="00282BF2" w:rsidP="00282BF2">
      <w:pPr>
        <w:widowControl/>
        <w:ind w:leftChars="200" w:left="440" w:firstLineChars="100" w:firstLine="220"/>
        <w:jc w:val="left"/>
        <w:rPr>
          <w:rFonts w:ascii="游ゴシック Medium" w:eastAsia="游ゴシック Medium" w:hAnsi="游ゴシック Medium"/>
        </w:rPr>
      </w:pPr>
      <w:r w:rsidRPr="00282BF2">
        <w:rPr>
          <w:rFonts w:ascii="游ゴシック Medium" w:eastAsia="游ゴシック Medium" w:hAnsi="游ゴシック Medium" w:hint="eastAsia"/>
        </w:rPr>
        <w:lastRenderedPageBreak/>
        <w:t>住民間のつながりが希薄になってきている今日では、強い「互助」を期待するのが難しい一方で、民間サービス市場が大きく、「自助」によるサービス購入が可能な部分も多いと考えられています。また、自立したコミュニティの形成が期待できれば、民間市場が限定的であっても、「互助」の役割が期待できます。</w:t>
      </w:r>
    </w:p>
    <w:p w14:paraId="39D6A4AE" w14:textId="37F28907" w:rsidR="00282BF2" w:rsidRPr="00282BF2" w:rsidRDefault="00282BF2" w:rsidP="00282BF2">
      <w:pPr>
        <w:widowControl/>
        <w:ind w:leftChars="200" w:left="440" w:firstLineChars="100" w:firstLine="220"/>
        <w:jc w:val="left"/>
        <w:rPr>
          <w:rFonts w:ascii="游ゴシック Medium" w:eastAsia="游ゴシック Medium" w:hAnsi="游ゴシック Medium"/>
        </w:rPr>
      </w:pPr>
      <w:r w:rsidRPr="00282BF2">
        <w:rPr>
          <w:rFonts w:ascii="游ゴシック Medium" w:eastAsia="游ゴシック Medium" w:hAnsi="游ゴシック Medium" w:hint="eastAsia"/>
        </w:rPr>
        <w:t>「共助」、「公助」を求める声が根強いのは確かですが、少子高齢化や財政状況を考えると大幅な拡充は難しいため、「自助」、「互助」の果たす役割が大きくなることを意識した</w:t>
      </w:r>
      <w:r w:rsidR="00487D67" w:rsidRPr="000631BD">
        <w:rPr>
          <w:rFonts w:ascii="游ゴシック Medium" w:eastAsia="游ゴシック Medium" w:hAnsi="游ゴシック Medium" w:hint="eastAsia"/>
        </w:rPr>
        <w:t>取組み</w:t>
      </w:r>
      <w:r w:rsidRPr="00282BF2">
        <w:rPr>
          <w:rFonts w:ascii="游ゴシック Medium" w:eastAsia="游ゴシック Medium" w:hAnsi="游ゴシック Medium" w:hint="eastAsia"/>
        </w:rPr>
        <w:t>が必要です。</w:t>
      </w:r>
    </w:p>
    <w:p w14:paraId="09CF86AB" w14:textId="77777777" w:rsidR="00282BF2" w:rsidRPr="00282BF2" w:rsidRDefault="00282BF2" w:rsidP="00B365BA">
      <w:pPr>
        <w:ind w:leftChars="257" w:left="565" w:firstLineChars="100" w:firstLine="220"/>
        <w:rPr>
          <w:rFonts w:ascii="游ゴシック Medium" w:eastAsia="游ゴシック Medium" w:hAnsi="游ゴシック Medium"/>
        </w:rPr>
      </w:pPr>
    </w:p>
    <w:p w14:paraId="3B015632" w14:textId="3CF8F9B6" w:rsidR="00282BF2" w:rsidRPr="008C4F6F" w:rsidRDefault="00282BF2" w:rsidP="00282BF2">
      <w:pPr>
        <w:pStyle w:val="3"/>
        <w:ind w:left="440"/>
      </w:pPr>
      <w:bookmarkStart w:id="109" w:name="_Toc157802344"/>
      <w:r>
        <w:rPr>
          <w:rFonts w:hint="eastAsia"/>
        </w:rPr>
        <w:t>６</w:t>
      </w:r>
      <w:r w:rsidRPr="008C4F6F">
        <w:rPr>
          <w:rFonts w:hint="eastAsia"/>
        </w:rPr>
        <w:t xml:space="preserve">　</w:t>
      </w:r>
      <w:r>
        <w:rPr>
          <w:rFonts w:hint="eastAsia"/>
        </w:rPr>
        <w:t>地域包括ケアシステムの構築を進める地域づくり</w:t>
      </w:r>
      <w:bookmarkEnd w:id="109"/>
    </w:p>
    <w:p w14:paraId="751FF3AF" w14:textId="77777777" w:rsidR="00282BF2" w:rsidRPr="00282BF2" w:rsidRDefault="00282BF2" w:rsidP="00282BF2">
      <w:pPr>
        <w:widowControl/>
        <w:spacing w:beforeLines="50" w:before="180"/>
        <w:ind w:leftChars="193" w:left="425" w:firstLineChars="100" w:firstLine="220"/>
        <w:jc w:val="left"/>
        <w:rPr>
          <w:rFonts w:ascii="游ゴシック Medium" w:eastAsia="游ゴシック Medium" w:hAnsi="游ゴシック Medium"/>
        </w:rPr>
      </w:pPr>
      <w:r w:rsidRPr="00282BF2">
        <w:rPr>
          <w:rFonts w:ascii="游ゴシック Medium" w:eastAsia="游ゴシック Medium" w:hAnsi="游ゴシック Medium" w:hint="eastAsia"/>
        </w:rPr>
        <w:t>それぞれの地域の実情を踏まえて、地域住民による多様な活動の展開を含む、地域における保健医療サービス及び福祉サービスを総合的に提供するとともに、地域包括支援センターの適切な運営を通じて、多様な職種や機関との連携協働による地域包括支援ネットワークを構築することが求められています。</w:t>
      </w:r>
    </w:p>
    <w:p w14:paraId="65D4717D" w14:textId="2BFB9310" w:rsidR="00282BF2" w:rsidRPr="00282BF2" w:rsidRDefault="00282BF2" w:rsidP="00282BF2">
      <w:pPr>
        <w:widowControl/>
        <w:ind w:leftChars="193" w:left="425" w:firstLineChars="100" w:firstLine="220"/>
        <w:jc w:val="left"/>
        <w:rPr>
          <w:rFonts w:ascii="游ゴシック Medium" w:eastAsia="游ゴシック Medium" w:hAnsi="游ゴシック Medium"/>
        </w:rPr>
      </w:pPr>
      <w:r w:rsidRPr="00282BF2">
        <w:rPr>
          <w:rFonts w:ascii="游ゴシック Medium" w:eastAsia="游ゴシック Medium" w:hAnsi="游ゴシック Medium" w:hint="eastAsia"/>
        </w:rPr>
        <w:t>広域連合は、構成各町の広域的なニーズに対応するという観点から、介護保険事業の効率的かつ効果的な運営を図ることが求められています。</w:t>
      </w:r>
      <w:r w:rsidRPr="00282BF2">
        <w:rPr>
          <w:rFonts w:ascii="游ゴシック Medium" w:eastAsia="游ゴシック Medium" w:hAnsi="游ゴシック Medium"/>
        </w:rPr>
        <w:cr/>
      </w:r>
    </w:p>
    <w:p w14:paraId="0B4327A3" w14:textId="6D38FD91" w:rsidR="00282BF2" w:rsidRPr="0011621F" w:rsidRDefault="00B365BA" w:rsidP="00B365BA">
      <w:pPr>
        <w:spacing w:beforeLines="50" w:before="180"/>
        <w:ind w:firstLineChars="100" w:firstLine="241"/>
        <w:jc w:val="center"/>
        <w:rPr>
          <w:rFonts w:ascii="游ゴシック Medium" w:eastAsia="游ゴシック Medium" w:hAnsi="游ゴシック Medium"/>
          <w:b/>
          <w:bCs/>
          <w:color w:val="000000" w:themeColor="text1"/>
          <w:sz w:val="24"/>
          <w:szCs w:val="24"/>
        </w:rPr>
      </w:pPr>
      <w:r w:rsidRPr="0011621F">
        <w:rPr>
          <w:rFonts w:ascii="ＭＳ Ｐゴシック" w:eastAsia="ＭＳ Ｐゴシック" w:hAnsi="ＭＳ Ｐゴシック" w:hint="eastAsia"/>
          <w:b/>
          <w:bCs/>
          <w:color w:val="000000" w:themeColor="text1"/>
          <w:sz w:val="24"/>
          <w:szCs w:val="24"/>
        </w:rPr>
        <w:t>【地域包括ケアのイメージと求められる４つの助】</w:t>
      </w:r>
    </w:p>
    <w:p w14:paraId="2E458A5F" w14:textId="774355A1" w:rsidR="00282BF2" w:rsidRPr="00913F0B" w:rsidRDefault="00863BA6" w:rsidP="00282BF2">
      <w:r w:rsidRPr="00913F0B">
        <w:rPr>
          <w:rFonts w:hint="eastAsia"/>
          <w:noProof/>
        </w:rPr>
        <mc:AlternateContent>
          <mc:Choice Requires="wpg">
            <w:drawing>
              <wp:anchor distT="0" distB="0" distL="114300" distR="114300" simplePos="0" relativeHeight="251661337" behindDoc="0" locked="0" layoutInCell="1" allowOverlap="1" wp14:anchorId="2A63F867" wp14:editId="63E50BCC">
                <wp:simplePos x="0" y="0"/>
                <wp:positionH relativeFrom="margin">
                  <wp:posOffset>0</wp:posOffset>
                </wp:positionH>
                <wp:positionV relativeFrom="page">
                  <wp:posOffset>5051425</wp:posOffset>
                </wp:positionV>
                <wp:extent cx="6107430" cy="3255645"/>
                <wp:effectExtent l="0" t="0" r="26670" b="20955"/>
                <wp:wrapNone/>
                <wp:docPr id="1655552704" name="グループ化 1655552704"/>
                <wp:cNvGraphicFramePr/>
                <a:graphic xmlns:a="http://schemas.openxmlformats.org/drawingml/2006/main">
                  <a:graphicData uri="http://schemas.microsoft.com/office/word/2010/wordprocessingGroup">
                    <wpg:wgp>
                      <wpg:cNvGrpSpPr/>
                      <wpg:grpSpPr>
                        <a:xfrm>
                          <a:off x="0" y="0"/>
                          <a:ext cx="6107429" cy="3255645"/>
                          <a:chOff x="0" y="0"/>
                          <a:chExt cx="6107955" cy="3255922"/>
                        </a:xfrm>
                      </wpg:grpSpPr>
                      <pic:pic xmlns:pic="http://schemas.openxmlformats.org/drawingml/2006/picture">
                        <pic:nvPicPr>
                          <pic:cNvPr id="1826155143" name="図 1826155143" descr="C:\Users\自治構造6\Desktop\tiikihoukatu.png"/>
                          <pic:cNvPicPr>
                            <a:picLocks noChangeAspect="1"/>
                          </pic:cNvPicPr>
                        </pic:nvPicPr>
                        <pic:blipFill rotWithShape="1">
                          <a:blip r:embed="rId92">
                            <a:extLst>
                              <a:ext uri="{28A0092B-C50C-407E-A947-70E740481C1C}">
                                <a14:useLocalDpi xmlns:a14="http://schemas.microsoft.com/office/drawing/2010/main" val="0"/>
                              </a:ext>
                            </a:extLst>
                          </a:blip>
                          <a:srcRect r="50679"/>
                          <a:stretch/>
                        </pic:blipFill>
                        <pic:spPr bwMode="auto">
                          <a:xfrm>
                            <a:off x="0" y="127221"/>
                            <a:ext cx="3277235" cy="3035300"/>
                          </a:xfrm>
                          <a:prstGeom prst="rect">
                            <a:avLst/>
                          </a:prstGeom>
                          <a:noFill/>
                          <a:ln>
                            <a:noFill/>
                          </a:ln>
                          <a:extLst>
                            <a:ext uri="{53640926-AAD7-44D8-BBD7-CCE9431645EC}">
                              <a14:shadowObscured xmlns:a14="http://schemas.microsoft.com/office/drawing/2010/main"/>
                            </a:ext>
                          </a:extLst>
                        </pic:spPr>
                      </pic:pic>
                      <wps:wsp>
                        <wps:cNvPr id="1882610367" name="テキスト ボックス 1882610367"/>
                        <wps:cNvSpPr txBox="1"/>
                        <wps:spPr>
                          <a:xfrm>
                            <a:off x="3228230" y="0"/>
                            <a:ext cx="2879725" cy="719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84D650" w14:textId="77777777" w:rsidR="00E22080" w:rsidRPr="00AA7AA8" w:rsidRDefault="00E22080" w:rsidP="00863BA6">
                              <w:pPr>
                                <w:spacing w:line="240" w:lineRule="exact"/>
                                <w:rPr>
                                  <w:rFonts w:ascii="ＭＳ Ｐゴシック" w:eastAsia="ＭＳ Ｐゴシック" w:hAnsi="ＭＳ Ｐゴシック"/>
                                  <w:sz w:val="20"/>
                                </w:rPr>
                              </w:pPr>
                              <w:r w:rsidRPr="00AA7AA8">
                                <w:rPr>
                                  <w:rFonts w:ascii="ＭＳ Ｐゴシック" w:eastAsia="ＭＳ Ｐゴシック" w:hAnsi="ＭＳ Ｐゴシック" w:hint="eastAsia"/>
                                  <w:sz w:val="20"/>
                                </w:rPr>
                                <w:t>【公助】</w:t>
                              </w:r>
                            </w:p>
                            <w:p w14:paraId="681E7C66" w14:textId="77777777" w:rsidR="00E22080" w:rsidRPr="00AA7AA8" w:rsidRDefault="00E22080" w:rsidP="00863BA6">
                              <w:pPr>
                                <w:spacing w:line="240" w:lineRule="exact"/>
                                <w:rPr>
                                  <w:sz w:val="16"/>
                                </w:rPr>
                              </w:pPr>
                              <w:r w:rsidRPr="00AA7AA8">
                                <w:rPr>
                                  <w:rFonts w:hint="eastAsia"/>
                                  <w:sz w:val="16"/>
                                </w:rPr>
                                <w:t>・一般財源による高齢者福祉事業等</w:t>
                              </w:r>
                            </w:p>
                            <w:p w14:paraId="74973DE0" w14:textId="77777777" w:rsidR="00E22080" w:rsidRPr="00AA7AA8" w:rsidRDefault="00E22080" w:rsidP="00863BA6">
                              <w:pPr>
                                <w:spacing w:line="240" w:lineRule="exact"/>
                                <w:rPr>
                                  <w:sz w:val="16"/>
                                </w:rPr>
                              </w:pPr>
                              <w:r w:rsidRPr="00AA7AA8">
                                <w:rPr>
                                  <w:rFonts w:hint="eastAsia"/>
                                  <w:sz w:val="16"/>
                                </w:rPr>
                                <w:t>・生活保護、人権擁護・虐待対策</w:t>
                              </w:r>
                            </w:p>
                            <w:p w14:paraId="692DBEFF" w14:textId="77777777" w:rsidR="00E22080" w:rsidRPr="00AA7AA8" w:rsidRDefault="00E22080" w:rsidP="00863BA6">
                              <w:pPr>
                                <w:spacing w:line="240" w:lineRule="exact"/>
                                <w:rPr>
                                  <w:sz w:val="16"/>
                                </w:rPr>
                              </w:pPr>
                              <w:r w:rsidRPr="00AA7AA8">
                                <w:rPr>
                                  <w:rFonts w:hint="eastAsia"/>
                                  <w:sz w:val="16"/>
                                </w:rPr>
                                <w:t>（例）福祉除雪／など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684235" name="テキスト ボックス 1100684235"/>
                        <wps:cNvSpPr txBox="1"/>
                        <wps:spPr>
                          <a:xfrm>
                            <a:off x="3228230" y="787180"/>
                            <a:ext cx="2879725" cy="719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27765E" w14:textId="77777777" w:rsidR="00E22080" w:rsidRPr="00AA7AA8" w:rsidRDefault="00E22080" w:rsidP="00863BA6">
                              <w:pPr>
                                <w:spacing w:line="240" w:lineRule="exact"/>
                                <w:rPr>
                                  <w:rFonts w:ascii="ＭＳ Ｐゴシック" w:eastAsia="ＭＳ Ｐゴシック" w:hAnsi="ＭＳ Ｐゴシック"/>
                                  <w:sz w:val="20"/>
                                </w:rPr>
                              </w:pPr>
                              <w:r w:rsidRPr="00AA7AA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共助</w:t>
                              </w:r>
                              <w:r w:rsidRPr="00AA7AA8">
                                <w:rPr>
                                  <w:rFonts w:ascii="ＭＳ Ｐゴシック" w:eastAsia="ＭＳ Ｐゴシック" w:hAnsi="ＭＳ Ｐゴシック" w:hint="eastAsia"/>
                                  <w:sz w:val="20"/>
                                </w:rPr>
                                <w:t>】</w:t>
                              </w:r>
                            </w:p>
                            <w:p w14:paraId="74F4D03B" w14:textId="77777777" w:rsidR="00E22080" w:rsidRPr="00AA7AA8" w:rsidRDefault="00E22080" w:rsidP="00863BA6">
                              <w:pPr>
                                <w:spacing w:line="240" w:lineRule="exact"/>
                                <w:ind w:left="160" w:hangingChars="100" w:hanging="160"/>
                                <w:rPr>
                                  <w:sz w:val="16"/>
                                </w:rPr>
                              </w:pPr>
                              <w:r w:rsidRPr="00AA7AA8">
                                <w:rPr>
                                  <w:rFonts w:hint="eastAsia"/>
                                  <w:sz w:val="16"/>
                                </w:rPr>
                                <w:t>・介護保険制度・医療保険制度及びそのサービス</w:t>
                              </w:r>
                            </w:p>
                            <w:p w14:paraId="6EE570B3" w14:textId="77777777" w:rsidR="00E22080" w:rsidRPr="00AA7AA8" w:rsidRDefault="00E22080" w:rsidP="00863BA6">
                              <w:pPr>
                                <w:spacing w:line="240" w:lineRule="exact"/>
                                <w:ind w:left="480" w:hangingChars="300" w:hanging="480"/>
                                <w:rPr>
                                  <w:sz w:val="16"/>
                                </w:rPr>
                              </w:pPr>
                              <w:r w:rsidRPr="00AA7AA8">
                                <w:rPr>
                                  <w:rFonts w:hint="eastAsia"/>
                                  <w:sz w:val="16"/>
                                </w:rPr>
                                <w:t>（例）医療／訪問介護／デイサービス／など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493543" name="テキスト ボックス 1976493543"/>
                        <wps:cNvSpPr txBox="1"/>
                        <wps:spPr>
                          <a:xfrm>
                            <a:off x="3228230" y="1574359"/>
                            <a:ext cx="2879725" cy="899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5B4FB3" w14:textId="77777777" w:rsidR="00E22080" w:rsidRPr="00AA7AA8" w:rsidRDefault="00E22080" w:rsidP="00863BA6">
                              <w:pPr>
                                <w:spacing w:line="240" w:lineRule="exact"/>
                                <w:rPr>
                                  <w:rFonts w:ascii="ＭＳ Ｐゴシック" w:eastAsia="ＭＳ Ｐゴシック" w:hAnsi="ＭＳ Ｐゴシック"/>
                                  <w:sz w:val="20"/>
                                </w:rPr>
                              </w:pPr>
                              <w:r w:rsidRPr="00AA7AA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自助</w:t>
                              </w:r>
                              <w:r w:rsidRPr="00AA7AA8">
                                <w:rPr>
                                  <w:rFonts w:ascii="ＭＳ Ｐゴシック" w:eastAsia="ＭＳ Ｐゴシック" w:hAnsi="ＭＳ Ｐゴシック" w:hint="eastAsia"/>
                                  <w:sz w:val="20"/>
                                </w:rPr>
                                <w:t>】</w:t>
                              </w:r>
                            </w:p>
                            <w:p w14:paraId="580D6243" w14:textId="77777777" w:rsidR="00E22080" w:rsidRDefault="00E22080" w:rsidP="00863BA6">
                              <w:pPr>
                                <w:spacing w:line="240" w:lineRule="exact"/>
                                <w:ind w:left="160" w:hangingChars="100" w:hanging="160"/>
                                <w:rPr>
                                  <w:sz w:val="16"/>
                                </w:rPr>
                              </w:pPr>
                              <w:r w:rsidRPr="00AA7AA8">
                                <w:rPr>
                                  <w:rFonts w:hint="eastAsia"/>
                                  <w:sz w:val="16"/>
                                </w:rPr>
                                <w:t>・自分のことは自分でする</w:t>
                              </w:r>
                            </w:p>
                            <w:p w14:paraId="147F952F" w14:textId="77777777" w:rsidR="00E22080" w:rsidRPr="00AA7AA8" w:rsidRDefault="00E22080" w:rsidP="00863BA6">
                              <w:pPr>
                                <w:spacing w:line="240" w:lineRule="exact"/>
                                <w:ind w:left="160" w:hangingChars="100" w:hanging="160"/>
                                <w:rPr>
                                  <w:sz w:val="16"/>
                                </w:rPr>
                              </w:pPr>
                              <w:r w:rsidRPr="00AA7AA8">
                                <w:rPr>
                                  <w:rFonts w:hint="eastAsia"/>
                                  <w:sz w:val="16"/>
                                </w:rPr>
                                <w:t>・自らの健康管理（セルフケア）</w:t>
                              </w:r>
                              <w:r>
                                <w:rPr>
                                  <w:rFonts w:hint="eastAsia"/>
                                  <w:sz w:val="16"/>
                                </w:rPr>
                                <w:t xml:space="preserve">　</w:t>
                              </w:r>
                              <w:r w:rsidRPr="00AA7AA8">
                                <w:rPr>
                                  <w:rFonts w:hint="eastAsia"/>
                                  <w:sz w:val="16"/>
                                </w:rPr>
                                <w:t>・市場サービスの購入</w:t>
                              </w:r>
                            </w:p>
                            <w:p w14:paraId="7D8AF4AD" w14:textId="77777777" w:rsidR="00E22080" w:rsidRDefault="00E22080" w:rsidP="00863BA6">
                              <w:pPr>
                                <w:spacing w:line="240" w:lineRule="exact"/>
                                <w:ind w:left="160" w:hangingChars="100" w:hanging="160"/>
                                <w:rPr>
                                  <w:sz w:val="16"/>
                                </w:rPr>
                              </w:pPr>
                              <w:r w:rsidRPr="00AA7AA8">
                                <w:rPr>
                                  <w:rFonts w:hint="eastAsia"/>
                                  <w:sz w:val="16"/>
                                </w:rPr>
                                <w:t>（例）サービス付き高齢者住宅／フィットネス／</w:t>
                              </w:r>
                            </w:p>
                            <w:p w14:paraId="56D9916C" w14:textId="77777777" w:rsidR="00E22080" w:rsidRPr="00AA7AA8" w:rsidRDefault="00E22080" w:rsidP="00863BA6">
                              <w:pPr>
                                <w:spacing w:line="240" w:lineRule="exact"/>
                                <w:ind w:leftChars="100" w:left="220" w:firstLineChars="150" w:firstLine="240"/>
                                <w:rPr>
                                  <w:sz w:val="16"/>
                                </w:rPr>
                              </w:pPr>
                              <w:r w:rsidRPr="00AA7AA8">
                                <w:rPr>
                                  <w:rFonts w:hint="eastAsia"/>
                                  <w:sz w:val="16"/>
                                </w:rPr>
                                <w:t>配食サービス／など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963074" name="テキスト ボックス 232963074"/>
                        <wps:cNvSpPr txBox="1"/>
                        <wps:spPr>
                          <a:xfrm>
                            <a:off x="3228230" y="2536467"/>
                            <a:ext cx="2879725" cy="719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D11A89" w14:textId="77777777" w:rsidR="00E22080" w:rsidRPr="00AA7AA8" w:rsidRDefault="00E22080" w:rsidP="00863BA6">
                              <w:pPr>
                                <w:spacing w:line="240" w:lineRule="exact"/>
                                <w:rPr>
                                  <w:rFonts w:ascii="ＭＳ Ｐゴシック" w:eastAsia="ＭＳ Ｐゴシック" w:hAnsi="ＭＳ Ｐゴシック"/>
                                  <w:sz w:val="20"/>
                                </w:rPr>
                              </w:pPr>
                              <w:r w:rsidRPr="00AA7AA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互助</w:t>
                              </w:r>
                              <w:r w:rsidRPr="00AA7AA8">
                                <w:rPr>
                                  <w:rFonts w:ascii="ＭＳ Ｐゴシック" w:eastAsia="ＭＳ Ｐゴシック" w:hAnsi="ＭＳ Ｐゴシック" w:hint="eastAsia"/>
                                  <w:sz w:val="20"/>
                                </w:rPr>
                                <w:t>】</w:t>
                              </w:r>
                            </w:p>
                            <w:p w14:paraId="3BF3CA05" w14:textId="77777777" w:rsidR="00E22080" w:rsidRPr="00AA7AA8" w:rsidRDefault="00E22080" w:rsidP="00863BA6">
                              <w:pPr>
                                <w:spacing w:line="240" w:lineRule="exact"/>
                                <w:ind w:left="160" w:hangingChars="100" w:hanging="160"/>
                                <w:rPr>
                                  <w:sz w:val="16"/>
                                </w:rPr>
                              </w:pPr>
                              <w:r w:rsidRPr="00AA7AA8">
                                <w:rPr>
                                  <w:rFonts w:hint="eastAsia"/>
                                  <w:sz w:val="16"/>
                                </w:rPr>
                                <w:t>・ボランティア活動、住民組織の活動</w:t>
                              </w:r>
                            </w:p>
                            <w:p w14:paraId="1299E9E7" w14:textId="4A9684B4" w:rsidR="00E22080" w:rsidRPr="00AA7AA8" w:rsidRDefault="00E22080" w:rsidP="00863BA6">
                              <w:pPr>
                                <w:spacing w:line="240" w:lineRule="exact"/>
                                <w:ind w:left="160" w:hangingChars="100" w:hanging="160"/>
                                <w:rPr>
                                  <w:sz w:val="16"/>
                                </w:rPr>
                              </w:pPr>
                              <w:r w:rsidRPr="00AA7AA8">
                                <w:rPr>
                                  <w:rFonts w:hint="eastAsia"/>
                                  <w:sz w:val="16"/>
                                </w:rPr>
                                <w:t>・当事者団体による取組</w:t>
                              </w:r>
                              <w:r>
                                <w:rPr>
                                  <w:rFonts w:hint="eastAsia"/>
                                  <w:sz w:val="16"/>
                                </w:rPr>
                                <w:t>み</w:t>
                              </w:r>
                              <w:r w:rsidRPr="00AA7AA8">
                                <w:rPr>
                                  <w:rFonts w:hint="eastAsia"/>
                                  <w:sz w:val="16"/>
                                </w:rPr>
                                <w:t>、高齢者の生きがい就労等</w:t>
                              </w:r>
                            </w:p>
                            <w:p w14:paraId="35AEEC5B" w14:textId="77777777" w:rsidR="00E22080" w:rsidRPr="00AA7AA8" w:rsidRDefault="00E22080" w:rsidP="00863BA6">
                              <w:pPr>
                                <w:spacing w:line="240" w:lineRule="exact"/>
                                <w:ind w:left="160" w:hangingChars="100" w:hanging="160"/>
                                <w:rPr>
                                  <w:sz w:val="16"/>
                                </w:rPr>
                              </w:pPr>
                              <w:r w:rsidRPr="00AA7AA8">
                                <w:rPr>
                                  <w:rFonts w:hint="eastAsia"/>
                                  <w:sz w:val="16"/>
                                </w:rPr>
                                <w:t>（例）外出つきそいボランティア／交流の場づくり／など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A63F867" id="グループ化 1655552704" o:spid="_x0000_s1185" style="position:absolute;left:0;text-align:left;margin-left:0;margin-top:397.75pt;width:480.9pt;height:256.35pt;z-index:251661337;mso-position-horizontal-relative:margin;mso-position-vertical-relative:page;mso-width-relative:margin" coordsize="61079,3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&#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">
                <v:shape id="図 1826155143" o:spid="_x0000_s1186" type="#_x0000_t75" style="position:absolute;top:1272;width:32772;height:3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">
                  <v:imagedata r:id="rId93" o:title="tiikihoukatu" cropright="33213f"/>
                </v:shape>
                <v:shape id="テキスト ボックス 1882610367" o:spid="_x0000_s1187" type="#_x0000_t202" style="position:absolute;left:32282;width:28797;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" fillcolor="white [3201]" strokeweight=".5pt">
                  <v:textbox>
                    <w:txbxContent>
                      <w:p w14:paraId="2984D650" w14:textId="77777777" w:rsidR="00E22080" w:rsidRPr="00AA7AA8" w:rsidRDefault="00E22080" w:rsidP="00863BA6">
                        <w:pPr>
                          <w:spacing w:line="240" w:lineRule="exact"/>
                          <w:rPr>
                            <w:rFonts w:ascii="ＭＳ Ｐゴシック" w:eastAsia="ＭＳ Ｐゴシック" w:hAnsi="ＭＳ Ｐゴシック"/>
                            <w:sz w:val="20"/>
                          </w:rPr>
                        </w:pPr>
                        <w:r w:rsidRPr="00AA7AA8">
                          <w:rPr>
                            <w:rFonts w:ascii="ＭＳ Ｐゴシック" w:eastAsia="ＭＳ Ｐゴシック" w:hAnsi="ＭＳ Ｐゴシック" w:hint="eastAsia"/>
                            <w:sz w:val="20"/>
                          </w:rPr>
                          <w:t>【公助】</w:t>
                        </w:r>
                      </w:p>
                      <w:p w14:paraId="681E7C66" w14:textId="77777777" w:rsidR="00E22080" w:rsidRPr="00AA7AA8" w:rsidRDefault="00E22080" w:rsidP="00863BA6">
                        <w:pPr>
                          <w:spacing w:line="240" w:lineRule="exact"/>
                          <w:rPr>
                            <w:sz w:val="16"/>
                          </w:rPr>
                        </w:pPr>
                        <w:r w:rsidRPr="00AA7AA8">
                          <w:rPr>
                            <w:rFonts w:hint="eastAsia"/>
                            <w:sz w:val="16"/>
                          </w:rPr>
                          <w:t>・一般財源による高齢者福祉事業等</w:t>
                        </w:r>
                      </w:p>
                      <w:p w14:paraId="74973DE0" w14:textId="77777777" w:rsidR="00E22080" w:rsidRPr="00AA7AA8" w:rsidRDefault="00E22080" w:rsidP="00863BA6">
                        <w:pPr>
                          <w:spacing w:line="240" w:lineRule="exact"/>
                          <w:rPr>
                            <w:sz w:val="16"/>
                          </w:rPr>
                        </w:pPr>
                        <w:r w:rsidRPr="00AA7AA8">
                          <w:rPr>
                            <w:rFonts w:hint="eastAsia"/>
                            <w:sz w:val="16"/>
                          </w:rPr>
                          <w:t>・生活保護、人権擁護・虐待対策</w:t>
                        </w:r>
                      </w:p>
                      <w:p w14:paraId="692DBEFF" w14:textId="77777777" w:rsidR="00E22080" w:rsidRPr="00AA7AA8" w:rsidRDefault="00E22080" w:rsidP="00863BA6">
                        <w:pPr>
                          <w:spacing w:line="240" w:lineRule="exact"/>
                          <w:rPr>
                            <w:sz w:val="16"/>
                          </w:rPr>
                        </w:pPr>
                        <w:r w:rsidRPr="00AA7AA8">
                          <w:rPr>
                            <w:rFonts w:hint="eastAsia"/>
                            <w:sz w:val="16"/>
                          </w:rPr>
                          <w:t>（例）福祉除雪／など</w:t>
                        </w:r>
                      </w:p>
                    </w:txbxContent>
                  </v:textbox>
                </v:shape>
                <v:shape id="テキスト ボックス 1100684235" o:spid="_x0000_s1188" type="#_x0000_t202" style="position:absolute;left:32282;top:7871;width:28797;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" fillcolor="white [3201]" strokeweight=".5pt">
                  <v:textbox>
                    <w:txbxContent>
                      <w:p w14:paraId="3027765E" w14:textId="77777777" w:rsidR="00E22080" w:rsidRPr="00AA7AA8" w:rsidRDefault="00E22080" w:rsidP="00863BA6">
                        <w:pPr>
                          <w:spacing w:line="240" w:lineRule="exact"/>
                          <w:rPr>
                            <w:rFonts w:ascii="ＭＳ Ｐゴシック" w:eastAsia="ＭＳ Ｐゴシック" w:hAnsi="ＭＳ Ｐゴシック"/>
                            <w:sz w:val="20"/>
                          </w:rPr>
                        </w:pPr>
                        <w:r w:rsidRPr="00AA7AA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共助</w:t>
                        </w:r>
                        <w:r w:rsidRPr="00AA7AA8">
                          <w:rPr>
                            <w:rFonts w:ascii="ＭＳ Ｐゴシック" w:eastAsia="ＭＳ Ｐゴシック" w:hAnsi="ＭＳ Ｐゴシック" w:hint="eastAsia"/>
                            <w:sz w:val="20"/>
                          </w:rPr>
                          <w:t>】</w:t>
                        </w:r>
                      </w:p>
                      <w:p w14:paraId="74F4D03B" w14:textId="77777777" w:rsidR="00E22080" w:rsidRPr="00AA7AA8" w:rsidRDefault="00E22080" w:rsidP="00863BA6">
                        <w:pPr>
                          <w:spacing w:line="240" w:lineRule="exact"/>
                          <w:ind w:left="160" w:hangingChars="100" w:hanging="160"/>
                          <w:rPr>
                            <w:sz w:val="16"/>
                          </w:rPr>
                        </w:pPr>
                        <w:r w:rsidRPr="00AA7AA8">
                          <w:rPr>
                            <w:rFonts w:hint="eastAsia"/>
                            <w:sz w:val="16"/>
                          </w:rPr>
                          <w:t>・介護保険制度・医療保険制度及びそのサービス</w:t>
                        </w:r>
                      </w:p>
                      <w:p w14:paraId="6EE570B3" w14:textId="77777777" w:rsidR="00E22080" w:rsidRPr="00AA7AA8" w:rsidRDefault="00E22080" w:rsidP="00863BA6">
                        <w:pPr>
                          <w:spacing w:line="240" w:lineRule="exact"/>
                          <w:ind w:left="480" w:hangingChars="300" w:hanging="480"/>
                          <w:rPr>
                            <w:sz w:val="16"/>
                          </w:rPr>
                        </w:pPr>
                        <w:r w:rsidRPr="00AA7AA8">
                          <w:rPr>
                            <w:rFonts w:hint="eastAsia"/>
                            <w:sz w:val="16"/>
                          </w:rPr>
                          <w:t>（例）医療／訪問介護／デイサービス／など</w:t>
                        </w:r>
                      </w:p>
                    </w:txbxContent>
                  </v:textbox>
                </v:shape>
                <v:shape id="テキスト ボックス 1976493543" o:spid="_x0000_s1189" type="#_x0000_t202" style="position:absolute;left:32282;top:15743;width:28797;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" fillcolor="white [3201]" strokeweight=".5pt">
                  <v:textbox>
                    <w:txbxContent>
                      <w:p w14:paraId="665B4FB3" w14:textId="77777777" w:rsidR="00E22080" w:rsidRPr="00AA7AA8" w:rsidRDefault="00E22080" w:rsidP="00863BA6">
                        <w:pPr>
                          <w:spacing w:line="240" w:lineRule="exact"/>
                          <w:rPr>
                            <w:rFonts w:ascii="ＭＳ Ｐゴシック" w:eastAsia="ＭＳ Ｐゴシック" w:hAnsi="ＭＳ Ｐゴシック"/>
                            <w:sz w:val="20"/>
                          </w:rPr>
                        </w:pPr>
                        <w:r w:rsidRPr="00AA7AA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自助</w:t>
                        </w:r>
                        <w:r w:rsidRPr="00AA7AA8">
                          <w:rPr>
                            <w:rFonts w:ascii="ＭＳ Ｐゴシック" w:eastAsia="ＭＳ Ｐゴシック" w:hAnsi="ＭＳ Ｐゴシック" w:hint="eastAsia"/>
                            <w:sz w:val="20"/>
                          </w:rPr>
                          <w:t>】</w:t>
                        </w:r>
                      </w:p>
                      <w:p w14:paraId="580D6243" w14:textId="77777777" w:rsidR="00E22080" w:rsidRDefault="00E22080" w:rsidP="00863BA6">
                        <w:pPr>
                          <w:spacing w:line="240" w:lineRule="exact"/>
                          <w:ind w:left="160" w:hangingChars="100" w:hanging="160"/>
                          <w:rPr>
                            <w:sz w:val="16"/>
                          </w:rPr>
                        </w:pPr>
                        <w:r w:rsidRPr="00AA7AA8">
                          <w:rPr>
                            <w:rFonts w:hint="eastAsia"/>
                            <w:sz w:val="16"/>
                          </w:rPr>
                          <w:t>・自分のことは自分でする</w:t>
                        </w:r>
                      </w:p>
                      <w:p w14:paraId="147F952F" w14:textId="77777777" w:rsidR="00E22080" w:rsidRPr="00AA7AA8" w:rsidRDefault="00E22080" w:rsidP="00863BA6">
                        <w:pPr>
                          <w:spacing w:line="240" w:lineRule="exact"/>
                          <w:ind w:left="160" w:hangingChars="100" w:hanging="160"/>
                          <w:rPr>
                            <w:sz w:val="16"/>
                          </w:rPr>
                        </w:pPr>
                        <w:r w:rsidRPr="00AA7AA8">
                          <w:rPr>
                            <w:rFonts w:hint="eastAsia"/>
                            <w:sz w:val="16"/>
                          </w:rPr>
                          <w:t>・自らの健康管理（セルフケア）</w:t>
                        </w:r>
                        <w:r>
                          <w:rPr>
                            <w:rFonts w:hint="eastAsia"/>
                            <w:sz w:val="16"/>
                          </w:rPr>
                          <w:t xml:space="preserve">　</w:t>
                        </w:r>
                        <w:r w:rsidRPr="00AA7AA8">
                          <w:rPr>
                            <w:rFonts w:hint="eastAsia"/>
                            <w:sz w:val="16"/>
                          </w:rPr>
                          <w:t>・市場サービスの購入</w:t>
                        </w:r>
                      </w:p>
                      <w:p w14:paraId="7D8AF4AD" w14:textId="77777777" w:rsidR="00E22080" w:rsidRDefault="00E22080" w:rsidP="00863BA6">
                        <w:pPr>
                          <w:spacing w:line="240" w:lineRule="exact"/>
                          <w:ind w:left="160" w:hangingChars="100" w:hanging="160"/>
                          <w:rPr>
                            <w:sz w:val="16"/>
                          </w:rPr>
                        </w:pPr>
                        <w:r w:rsidRPr="00AA7AA8">
                          <w:rPr>
                            <w:rFonts w:hint="eastAsia"/>
                            <w:sz w:val="16"/>
                          </w:rPr>
                          <w:t>（例）サービス付き高齢者住宅／フィットネス／</w:t>
                        </w:r>
                      </w:p>
                      <w:p w14:paraId="56D9916C" w14:textId="77777777" w:rsidR="00E22080" w:rsidRPr="00AA7AA8" w:rsidRDefault="00E22080" w:rsidP="00863BA6">
                        <w:pPr>
                          <w:spacing w:line="240" w:lineRule="exact"/>
                          <w:ind w:leftChars="100" w:left="220" w:firstLineChars="150" w:firstLine="240"/>
                          <w:rPr>
                            <w:sz w:val="16"/>
                          </w:rPr>
                        </w:pPr>
                        <w:r w:rsidRPr="00AA7AA8">
                          <w:rPr>
                            <w:rFonts w:hint="eastAsia"/>
                            <w:sz w:val="16"/>
                          </w:rPr>
                          <w:t>配食サービス／など</w:t>
                        </w:r>
                      </w:p>
                    </w:txbxContent>
                  </v:textbox>
                </v:shape>
                <v:shape id="テキスト ボックス 232963074" o:spid="_x0000_s1190" type="#_x0000_t202" style="position:absolute;left:32282;top:25364;width:28797;height:7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" fillcolor="white [3201]" strokeweight=".5pt">
                  <v:textbox>
                    <w:txbxContent>
                      <w:p w14:paraId="47D11A89" w14:textId="77777777" w:rsidR="00E22080" w:rsidRPr="00AA7AA8" w:rsidRDefault="00E22080" w:rsidP="00863BA6">
                        <w:pPr>
                          <w:spacing w:line="240" w:lineRule="exact"/>
                          <w:rPr>
                            <w:rFonts w:ascii="ＭＳ Ｐゴシック" w:eastAsia="ＭＳ Ｐゴシック" w:hAnsi="ＭＳ Ｐゴシック"/>
                            <w:sz w:val="20"/>
                          </w:rPr>
                        </w:pPr>
                        <w:r w:rsidRPr="00AA7AA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互助</w:t>
                        </w:r>
                        <w:r w:rsidRPr="00AA7AA8">
                          <w:rPr>
                            <w:rFonts w:ascii="ＭＳ Ｐゴシック" w:eastAsia="ＭＳ Ｐゴシック" w:hAnsi="ＭＳ Ｐゴシック" w:hint="eastAsia"/>
                            <w:sz w:val="20"/>
                          </w:rPr>
                          <w:t>】</w:t>
                        </w:r>
                      </w:p>
                      <w:p w14:paraId="3BF3CA05" w14:textId="77777777" w:rsidR="00E22080" w:rsidRPr="00AA7AA8" w:rsidRDefault="00E22080" w:rsidP="00863BA6">
                        <w:pPr>
                          <w:spacing w:line="240" w:lineRule="exact"/>
                          <w:ind w:left="160" w:hangingChars="100" w:hanging="160"/>
                          <w:rPr>
                            <w:sz w:val="16"/>
                          </w:rPr>
                        </w:pPr>
                        <w:r w:rsidRPr="00AA7AA8">
                          <w:rPr>
                            <w:rFonts w:hint="eastAsia"/>
                            <w:sz w:val="16"/>
                          </w:rPr>
                          <w:t>・ボランティア活動、住民組織の活動</w:t>
                        </w:r>
                      </w:p>
                      <w:p w14:paraId="1299E9E7" w14:textId="4A9684B4" w:rsidR="00E22080" w:rsidRPr="00AA7AA8" w:rsidRDefault="00E22080" w:rsidP="00863BA6">
                        <w:pPr>
                          <w:spacing w:line="240" w:lineRule="exact"/>
                          <w:ind w:left="160" w:hangingChars="100" w:hanging="160"/>
                          <w:rPr>
                            <w:sz w:val="16"/>
                          </w:rPr>
                        </w:pPr>
                        <w:r w:rsidRPr="00AA7AA8">
                          <w:rPr>
                            <w:rFonts w:hint="eastAsia"/>
                            <w:sz w:val="16"/>
                          </w:rPr>
                          <w:t>・当事者団体による取組</w:t>
                        </w:r>
                        <w:r>
                          <w:rPr>
                            <w:rFonts w:hint="eastAsia"/>
                            <w:sz w:val="16"/>
                          </w:rPr>
                          <w:t>み</w:t>
                        </w:r>
                        <w:r w:rsidRPr="00AA7AA8">
                          <w:rPr>
                            <w:rFonts w:hint="eastAsia"/>
                            <w:sz w:val="16"/>
                          </w:rPr>
                          <w:t>、高齢者の生きがい就労等</w:t>
                        </w:r>
                      </w:p>
                      <w:p w14:paraId="35AEEC5B" w14:textId="77777777" w:rsidR="00E22080" w:rsidRPr="00AA7AA8" w:rsidRDefault="00E22080" w:rsidP="00863BA6">
                        <w:pPr>
                          <w:spacing w:line="240" w:lineRule="exact"/>
                          <w:ind w:left="160" w:hangingChars="100" w:hanging="160"/>
                          <w:rPr>
                            <w:sz w:val="16"/>
                          </w:rPr>
                        </w:pPr>
                        <w:r w:rsidRPr="00AA7AA8">
                          <w:rPr>
                            <w:rFonts w:hint="eastAsia"/>
                            <w:sz w:val="16"/>
                          </w:rPr>
                          <w:t>（例）外出つきそいボランティア／交流の場づくり／など</w:t>
                        </w:r>
                      </w:p>
                    </w:txbxContent>
                  </v:textbox>
                </v:shape>
                <w10:wrap anchorx="margin" anchory="page"/>
              </v:group>
            </w:pict>
          </mc:Fallback>
        </mc:AlternateContent>
      </w:r>
    </w:p>
    <w:p w14:paraId="3CDA2BC3" w14:textId="367A0326" w:rsidR="00282BF2" w:rsidRPr="00913F0B" w:rsidRDefault="00282BF2" w:rsidP="00282BF2"/>
    <w:p w14:paraId="18CDBC19" w14:textId="1C7E94C5" w:rsidR="00282BF2" w:rsidRPr="00913F0B" w:rsidRDefault="00282BF2" w:rsidP="00282BF2"/>
    <w:p w14:paraId="27B5BFE9" w14:textId="153198CE" w:rsidR="00282BF2" w:rsidRPr="00913F0B" w:rsidRDefault="00282BF2" w:rsidP="00282BF2"/>
    <w:p w14:paraId="0290034C" w14:textId="0D03B343" w:rsidR="00282BF2" w:rsidRPr="00913F0B" w:rsidRDefault="00282BF2" w:rsidP="00282BF2"/>
    <w:p w14:paraId="69DB302E" w14:textId="77777777" w:rsidR="00282BF2" w:rsidRPr="00913F0B" w:rsidRDefault="00282BF2" w:rsidP="00282BF2"/>
    <w:p w14:paraId="18D4500C" w14:textId="77777777" w:rsidR="00282BF2" w:rsidRPr="00913F0B" w:rsidRDefault="00282BF2" w:rsidP="00282BF2"/>
    <w:p w14:paraId="240FA617" w14:textId="77777777" w:rsidR="00282BF2" w:rsidRPr="00913F0B" w:rsidRDefault="00282BF2" w:rsidP="00282BF2"/>
    <w:p w14:paraId="07639002" w14:textId="77777777" w:rsidR="00282BF2" w:rsidRPr="00913F0B" w:rsidRDefault="00282BF2" w:rsidP="00282BF2"/>
    <w:p w14:paraId="1198536D" w14:textId="77777777" w:rsidR="00282BF2" w:rsidRPr="00913F0B" w:rsidRDefault="00282BF2" w:rsidP="00282BF2"/>
    <w:p w14:paraId="1BC54701" w14:textId="77777777" w:rsidR="00282BF2" w:rsidRDefault="00282BF2" w:rsidP="00282BF2"/>
    <w:p w14:paraId="0486E4CF" w14:textId="77777777" w:rsidR="00282BF2" w:rsidRDefault="00282BF2" w:rsidP="00282BF2"/>
    <w:p w14:paraId="3698A5E7" w14:textId="77777777" w:rsidR="00282BF2" w:rsidRDefault="00282BF2" w:rsidP="00282BF2"/>
    <w:p w14:paraId="2E869123" w14:textId="41C52677" w:rsidR="00282BF2" w:rsidRDefault="00282BF2" w:rsidP="00282BF2"/>
    <w:p w14:paraId="4361805E" w14:textId="0E866786" w:rsidR="009C2CC7" w:rsidRDefault="009C2CC7" w:rsidP="00282BF2"/>
    <w:p w14:paraId="553E3D32" w14:textId="77777777" w:rsidR="009C2CC7" w:rsidRDefault="009C2CC7" w:rsidP="00282BF2"/>
    <w:p w14:paraId="16C7353F" w14:textId="77777777" w:rsidR="004F62A2" w:rsidRDefault="004F62A2" w:rsidP="00282BF2">
      <w:pPr>
        <w:pStyle w:val="aff"/>
      </w:pPr>
    </w:p>
    <w:p w14:paraId="6376E217" w14:textId="01B4F928" w:rsidR="00282BF2" w:rsidRPr="00913F0B" w:rsidRDefault="00282BF2" w:rsidP="00282BF2">
      <w:pPr>
        <w:pStyle w:val="aff"/>
      </w:pPr>
      <w:r w:rsidRPr="00913F0B">
        <w:rPr>
          <w:rFonts w:hint="eastAsia"/>
        </w:rPr>
        <w:t>資料：三菱ＵＦＪリサーチ＆コンサルティング「＜地域包括ケア研究会＞地域包括ケアシステムと地域マネジメント」</w:t>
      </w:r>
    </w:p>
    <w:p w14:paraId="62CC81FE" w14:textId="77777777" w:rsidR="00282BF2" w:rsidRPr="00913F0B" w:rsidRDefault="00282BF2" w:rsidP="00282BF2">
      <w:pPr>
        <w:widowControl/>
        <w:jc w:val="left"/>
      </w:pPr>
    </w:p>
    <w:p w14:paraId="410EA28E" w14:textId="77777777" w:rsidR="00863BA6" w:rsidRDefault="00863BA6" w:rsidP="004F62A2">
      <w:pPr>
        <w:widowControl/>
        <w:spacing w:line="180" w:lineRule="auto"/>
        <w:ind w:firstLineChars="100" w:firstLine="180"/>
        <w:jc w:val="left"/>
        <w:rPr>
          <w:sz w:val="18"/>
          <w:szCs w:val="18"/>
        </w:rPr>
      </w:pPr>
    </w:p>
    <w:p w14:paraId="451F08B1" w14:textId="77777777" w:rsidR="00863BA6" w:rsidRDefault="00863BA6" w:rsidP="004F62A2">
      <w:pPr>
        <w:widowControl/>
        <w:spacing w:line="180" w:lineRule="auto"/>
        <w:ind w:firstLineChars="100" w:firstLine="180"/>
        <w:jc w:val="left"/>
        <w:rPr>
          <w:sz w:val="18"/>
          <w:szCs w:val="18"/>
        </w:rPr>
      </w:pPr>
    </w:p>
    <w:p w14:paraId="5AA3CDDB" w14:textId="697EEB8A" w:rsidR="00282BF2" w:rsidRPr="00CF5A9B" w:rsidRDefault="00282BF2" w:rsidP="004F62A2">
      <w:pPr>
        <w:widowControl/>
        <w:spacing w:line="180" w:lineRule="auto"/>
        <w:ind w:firstLineChars="100" w:firstLine="180"/>
        <w:jc w:val="left"/>
        <w:rPr>
          <w:sz w:val="18"/>
          <w:szCs w:val="18"/>
        </w:rPr>
      </w:pPr>
      <w:r w:rsidRPr="00CF5A9B">
        <w:rPr>
          <w:rFonts w:hint="eastAsia"/>
          <w:sz w:val="18"/>
          <w:szCs w:val="18"/>
        </w:rPr>
        <w:t>※地域包括ケアシステムのイメージとして、国は植木鉢に例えたイメージを示しています。</w:t>
      </w:r>
    </w:p>
    <w:p w14:paraId="591D2991" w14:textId="77777777" w:rsidR="00282BF2" w:rsidRPr="00CF5A9B" w:rsidRDefault="00282BF2" w:rsidP="004F62A2">
      <w:pPr>
        <w:widowControl/>
        <w:spacing w:line="180" w:lineRule="auto"/>
        <w:ind w:leftChars="200" w:left="440"/>
        <w:jc w:val="left"/>
        <w:rPr>
          <w:sz w:val="18"/>
          <w:szCs w:val="18"/>
        </w:rPr>
      </w:pPr>
      <w:r w:rsidRPr="00CF5A9B">
        <w:rPr>
          <w:rFonts w:hint="eastAsia"/>
          <w:sz w:val="18"/>
          <w:szCs w:val="18"/>
        </w:rPr>
        <w:t>本人・家族がどのように心構えを持つかという地域生活を継続する基礎を皿と捉え、生活の基盤となる「住まい」を植木鉢、その中に満たされた土を「介護予防・生活支援」、専門的なサービスである「医療・看護」「介護・リハビリテーション」「保健・福祉」を葉として描いています。</w:t>
      </w:r>
    </w:p>
    <w:p w14:paraId="27111C55" w14:textId="77777777" w:rsidR="008112AB" w:rsidRDefault="008112AB">
      <w:pPr>
        <w:widowControl/>
        <w:snapToGrid/>
        <w:jc w:val="left"/>
        <w:rPr>
          <w:rFonts w:ascii="HGSｺﾞｼｯｸE" w:eastAsia="HGSｺﾞｼｯｸE" w:hAnsi="HGSｺﾞｼｯｸE" w:cstheme="majorBidi"/>
          <w:color w:val="FFFFFF" w:themeColor="background1"/>
          <w:sz w:val="28"/>
          <w:szCs w:val="24"/>
        </w:rPr>
      </w:pPr>
      <w:bookmarkStart w:id="110" w:name="_Toc157802345"/>
      <w:r>
        <w:br w:type="page"/>
      </w:r>
    </w:p>
    <w:p w14:paraId="270F7278" w14:textId="133AE050" w:rsidR="00B365BA" w:rsidRPr="008C4F6F" w:rsidRDefault="00B365BA" w:rsidP="00B365BA">
      <w:pPr>
        <w:pStyle w:val="2"/>
        <w:ind w:left="297"/>
      </w:pPr>
      <w:r w:rsidRPr="008C4F6F">
        <w:rPr>
          <w:rFonts w:hint="eastAsia"/>
        </w:rPr>
        <w:lastRenderedPageBreak/>
        <w:t>第</w:t>
      </w:r>
      <w:r w:rsidR="00991404">
        <w:rPr>
          <w:rFonts w:hint="eastAsia"/>
        </w:rPr>
        <w:t>２</w:t>
      </w:r>
      <w:r w:rsidRPr="008C4F6F">
        <w:rPr>
          <w:rFonts w:hint="eastAsia"/>
        </w:rPr>
        <w:t xml:space="preserve">節　</w:t>
      </w:r>
      <w:r>
        <w:rPr>
          <w:rFonts w:hint="eastAsia"/>
        </w:rPr>
        <w:t>計画の基本</w:t>
      </w:r>
      <w:r w:rsidR="00991404">
        <w:rPr>
          <w:rFonts w:hint="eastAsia"/>
        </w:rPr>
        <w:t>目標</w:t>
      </w:r>
      <w:bookmarkEnd w:id="110"/>
    </w:p>
    <w:p w14:paraId="6D975E83" w14:textId="0143E04B" w:rsidR="00991404" w:rsidRDefault="00991404" w:rsidP="00991404">
      <w:pPr>
        <w:pStyle w:val="3"/>
        <w:ind w:left="440"/>
      </w:pPr>
      <w:bookmarkStart w:id="111" w:name="_Toc157802346"/>
      <w:r>
        <w:rPr>
          <w:rFonts w:hint="eastAsia"/>
        </w:rPr>
        <w:t>基本目標１　地域包括ケアシステムの深化・推進</w:t>
      </w:r>
      <w:bookmarkEnd w:id="111"/>
    </w:p>
    <w:p w14:paraId="6097205B" w14:textId="5678ADF6" w:rsidR="0066329E" w:rsidRPr="0066329E" w:rsidRDefault="0066329E" w:rsidP="0075021B">
      <w:pPr>
        <w:pStyle w:val="aa"/>
        <w:widowControl/>
        <w:numPr>
          <w:ilvl w:val="0"/>
          <w:numId w:val="17"/>
        </w:numPr>
        <w:ind w:leftChars="0"/>
        <w:jc w:val="left"/>
        <w:rPr>
          <w:rFonts w:ascii="游ゴシック Medium" w:eastAsia="游ゴシック Medium" w:hAnsi="游ゴシック Medium"/>
        </w:rPr>
      </w:pPr>
      <w:r w:rsidRPr="0066329E">
        <w:rPr>
          <w:rFonts w:ascii="游ゴシック Medium" w:eastAsia="游ゴシック Medium" w:hAnsi="游ゴシック Medium" w:hint="eastAsia"/>
        </w:rPr>
        <w:t>地域包括支援センターの業務負担軽減と質の確保、体制整備を推進します</w:t>
      </w:r>
      <w:r w:rsidR="008112AB">
        <w:rPr>
          <w:rFonts w:ascii="游ゴシック Medium" w:eastAsia="游ゴシック Medium" w:hAnsi="游ゴシック Medium" w:hint="eastAsia"/>
        </w:rPr>
        <w:t>。</w:t>
      </w:r>
    </w:p>
    <w:p w14:paraId="789972BC" w14:textId="5583AE8B" w:rsidR="007A265A" w:rsidRPr="0066329E" w:rsidRDefault="0066329E" w:rsidP="0075021B">
      <w:pPr>
        <w:pStyle w:val="aa"/>
        <w:widowControl/>
        <w:numPr>
          <w:ilvl w:val="0"/>
          <w:numId w:val="17"/>
        </w:numPr>
        <w:ind w:leftChars="0"/>
        <w:jc w:val="left"/>
        <w:rPr>
          <w:rFonts w:ascii="游ゴシック Medium" w:eastAsia="游ゴシック Medium" w:hAnsi="游ゴシック Medium"/>
        </w:rPr>
      </w:pPr>
      <w:r w:rsidRPr="0066329E">
        <w:rPr>
          <w:rFonts w:ascii="游ゴシック Medium" w:eastAsia="游ゴシック Medium" w:hAnsi="游ゴシック Medium" w:hint="eastAsia"/>
        </w:rPr>
        <w:t>医療と介護の両方を必要とする状態の高齢者が、住み慣れた地域で自分らしい暮らしを続けることができるよう、地域の関係機関の連携体制の構築を推進します。</w:t>
      </w:r>
    </w:p>
    <w:p w14:paraId="0494D59A" w14:textId="4D747040" w:rsidR="0066329E" w:rsidRPr="0066329E" w:rsidRDefault="0066329E" w:rsidP="0075021B">
      <w:pPr>
        <w:pStyle w:val="aa"/>
        <w:widowControl/>
        <w:numPr>
          <w:ilvl w:val="0"/>
          <w:numId w:val="17"/>
        </w:numPr>
        <w:ind w:leftChars="0"/>
        <w:jc w:val="left"/>
        <w:rPr>
          <w:rFonts w:ascii="游ゴシック Medium" w:eastAsia="游ゴシック Medium" w:hAnsi="游ゴシック Medium"/>
        </w:rPr>
      </w:pPr>
      <w:r w:rsidRPr="0066329E">
        <w:rPr>
          <w:rFonts w:ascii="游ゴシック Medium" w:eastAsia="游ゴシック Medium" w:hAnsi="游ゴシック Medium" w:hint="eastAsia"/>
        </w:rPr>
        <w:t>居宅要介護者の様々な介護ニーズに柔軟に対応できるよう、複合的な在宅サービスや地域密着型サービスの整備を推進します。</w:t>
      </w:r>
    </w:p>
    <w:p w14:paraId="23FAF995" w14:textId="6E458418" w:rsidR="0066329E" w:rsidRPr="0066329E" w:rsidRDefault="0066329E" w:rsidP="0075021B">
      <w:pPr>
        <w:pStyle w:val="aa"/>
        <w:widowControl/>
        <w:numPr>
          <w:ilvl w:val="0"/>
          <w:numId w:val="17"/>
        </w:numPr>
        <w:ind w:leftChars="0"/>
        <w:jc w:val="left"/>
        <w:rPr>
          <w:rFonts w:ascii="游ゴシック Medium" w:eastAsia="游ゴシック Medium" w:hAnsi="游ゴシック Medium"/>
        </w:rPr>
      </w:pPr>
      <w:r w:rsidRPr="0066329E">
        <w:rPr>
          <w:rFonts w:ascii="游ゴシック Medium" w:eastAsia="游ゴシック Medium" w:hAnsi="游ゴシック Medium" w:hint="eastAsia"/>
        </w:rPr>
        <w:t>高齢者の住まいの形態が多様化している状況を踏まえ、高齢者が利用する施設等に対する虐待防止対策を推進します。</w:t>
      </w:r>
    </w:p>
    <w:p w14:paraId="6B7D60F4" w14:textId="77777777" w:rsidR="00B365BA" w:rsidRDefault="00B365BA" w:rsidP="00282BF2">
      <w:pPr>
        <w:widowControl/>
        <w:ind w:leftChars="200" w:left="440"/>
        <w:jc w:val="left"/>
      </w:pPr>
    </w:p>
    <w:p w14:paraId="583985F4" w14:textId="58DFCEA7" w:rsidR="00991404" w:rsidRDefault="00991404" w:rsidP="00991404">
      <w:pPr>
        <w:pStyle w:val="3"/>
        <w:ind w:left="440"/>
      </w:pPr>
      <w:bookmarkStart w:id="112" w:name="_Toc157802347"/>
      <w:r>
        <w:rPr>
          <w:rFonts w:hint="eastAsia"/>
        </w:rPr>
        <w:t>基本目標２　地域包括ケアシステムを進める地域づくり</w:t>
      </w:r>
      <w:bookmarkEnd w:id="112"/>
    </w:p>
    <w:p w14:paraId="53FE2B3F" w14:textId="0BDB1D6C" w:rsidR="00982BD8" w:rsidRDefault="007400FC" w:rsidP="0075021B">
      <w:pPr>
        <w:pStyle w:val="aa"/>
        <w:widowControl/>
        <w:numPr>
          <w:ilvl w:val="0"/>
          <w:numId w:val="20"/>
        </w:numPr>
        <w:ind w:leftChars="0"/>
        <w:jc w:val="left"/>
        <w:rPr>
          <w:rFonts w:ascii="游ゴシック Medium" w:eastAsia="游ゴシック Medium" w:hAnsi="游ゴシック Medium"/>
        </w:rPr>
      </w:pPr>
      <w:r w:rsidRPr="00982BD8">
        <w:rPr>
          <w:rFonts w:ascii="游ゴシック Medium" w:eastAsia="游ゴシック Medium" w:hAnsi="游ゴシック Medium" w:hint="eastAsia"/>
        </w:rPr>
        <w:t>地域包括ケアシステムの構築は、住民が</w:t>
      </w:r>
      <w:r w:rsidR="00B84A0B" w:rsidRPr="00982BD8">
        <w:rPr>
          <w:rFonts w:ascii="游ゴシック Medium" w:eastAsia="游ゴシック Medium" w:hAnsi="游ゴシック Medium" w:hint="eastAsia"/>
        </w:rPr>
        <w:t>世代や背景を超えて</w:t>
      </w:r>
      <w:r w:rsidR="00D85AEC">
        <w:rPr>
          <w:rFonts w:ascii="游ゴシック Medium" w:eastAsia="游ゴシック Medium" w:hAnsi="游ゴシック Medium" w:hint="eastAsia"/>
        </w:rPr>
        <w:t>つな</w:t>
      </w:r>
      <w:r w:rsidR="00B84A0B" w:rsidRPr="00982BD8">
        <w:rPr>
          <w:rFonts w:ascii="游ゴシック Medium" w:eastAsia="游ゴシック Medium" w:hAnsi="游ゴシック Medium" w:hint="eastAsia"/>
        </w:rPr>
        <w:t>がり、相互に役割を持って支え合う「</w:t>
      </w:r>
      <w:r w:rsidRPr="00982BD8">
        <w:rPr>
          <w:rFonts w:ascii="游ゴシック Medium" w:eastAsia="游ゴシック Medium" w:hAnsi="游ゴシック Medium" w:hint="eastAsia"/>
        </w:rPr>
        <w:t>地域共生社会の実現</w:t>
      </w:r>
      <w:r w:rsidR="00B84A0B" w:rsidRPr="00982BD8">
        <w:rPr>
          <w:rFonts w:ascii="游ゴシック Medium" w:eastAsia="游ゴシック Medium" w:hAnsi="游ゴシック Medium" w:hint="eastAsia"/>
        </w:rPr>
        <w:t>」</w:t>
      </w:r>
      <w:r w:rsidRPr="00982BD8">
        <w:rPr>
          <w:rFonts w:ascii="游ゴシック Medium" w:eastAsia="游ゴシック Medium" w:hAnsi="游ゴシック Medium" w:hint="eastAsia"/>
        </w:rPr>
        <w:t>に向けた中核的な基盤となり得るものと捉え施策を展開します。</w:t>
      </w:r>
    </w:p>
    <w:p w14:paraId="72811E4D" w14:textId="0F70F91F" w:rsidR="00B37FA2" w:rsidRDefault="00B37FA2" w:rsidP="0075021B">
      <w:pPr>
        <w:pStyle w:val="aa"/>
        <w:widowControl/>
        <w:numPr>
          <w:ilvl w:val="0"/>
          <w:numId w:val="20"/>
        </w:numPr>
        <w:ind w:leftChars="0"/>
        <w:jc w:val="left"/>
        <w:rPr>
          <w:rFonts w:ascii="游ゴシック Medium" w:eastAsia="游ゴシック Medium" w:hAnsi="游ゴシック Medium"/>
        </w:rPr>
      </w:pPr>
      <w:r>
        <w:rPr>
          <w:rFonts w:ascii="游ゴシック Medium" w:eastAsia="游ゴシック Medium" w:hAnsi="游ゴシック Medium" w:hint="eastAsia"/>
        </w:rPr>
        <w:t>介護予防・日常生活支援総合事業を推進します。</w:t>
      </w:r>
    </w:p>
    <w:p w14:paraId="4A51FA36" w14:textId="2FDC42EF" w:rsidR="00982BD8" w:rsidRDefault="00B84A0B" w:rsidP="0075021B">
      <w:pPr>
        <w:pStyle w:val="aa"/>
        <w:widowControl/>
        <w:numPr>
          <w:ilvl w:val="0"/>
          <w:numId w:val="20"/>
        </w:numPr>
        <w:ind w:leftChars="0"/>
        <w:jc w:val="left"/>
        <w:rPr>
          <w:rFonts w:ascii="游ゴシック Medium" w:eastAsia="游ゴシック Medium" w:hAnsi="游ゴシック Medium"/>
        </w:rPr>
      </w:pPr>
      <w:r w:rsidRPr="00982BD8">
        <w:rPr>
          <w:rFonts w:ascii="游ゴシック Medium" w:eastAsia="游ゴシック Medium" w:hAnsi="游ゴシック Medium" w:hint="eastAsia"/>
        </w:rPr>
        <w:t>認知症に関する正しい知識の普及啓発により、認知症への地域社会の理解を深める</w:t>
      </w:r>
      <w:r w:rsidR="00487D67" w:rsidRPr="000631BD">
        <w:rPr>
          <w:rFonts w:ascii="游ゴシック Medium" w:eastAsia="游ゴシック Medium" w:hAnsi="游ゴシック Medium" w:hint="eastAsia"/>
        </w:rPr>
        <w:t>取組み</w:t>
      </w:r>
      <w:r w:rsidRPr="00982BD8">
        <w:rPr>
          <w:rFonts w:ascii="游ゴシック Medium" w:eastAsia="游ゴシック Medium" w:hAnsi="游ゴシック Medium" w:hint="eastAsia"/>
        </w:rPr>
        <w:t>を推進します。</w:t>
      </w:r>
    </w:p>
    <w:p w14:paraId="09ECDAB7" w14:textId="3B20040F" w:rsidR="00982BD8" w:rsidRDefault="00B84A0B" w:rsidP="0075021B">
      <w:pPr>
        <w:pStyle w:val="aa"/>
        <w:widowControl/>
        <w:numPr>
          <w:ilvl w:val="0"/>
          <w:numId w:val="20"/>
        </w:numPr>
        <w:ind w:leftChars="0"/>
        <w:jc w:val="left"/>
        <w:rPr>
          <w:rFonts w:ascii="游ゴシック Medium" w:eastAsia="游ゴシック Medium" w:hAnsi="游ゴシック Medium"/>
        </w:rPr>
      </w:pPr>
      <w:r w:rsidRPr="00982BD8">
        <w:rPr>
          <w:rFonts w:ascii="游ゴシック Medium" w:eastAsia="游ゴシック Medium" w:hAnsi="游ゴシック Medium" w:hint="eastAsia"/>
        </w:rPr>
        <w:t>多様な主体による介護予防や日常生活支援のサービスを総合的に実施できるよう、総合事業の充実化を推進します。</w:t>
      </w:r>
    </w:p>
    <w:p w14:paraId="6DF94D48" w14:textId="498D6EE6" w:rsidR="00982BD8" w:rsidRDefault="00B84A0B" w:rsidP="0075021B">
      <w:pPr>
        <w:pStyle w:val="aa"/>
        <w:widowControl/>
        <w:numPr>
          <w:ilvl w:val="0"/>
          <w:numId w:val="20"/>
        </w:numPr>
        <w:ind w:leftChars="0"/>
        <w:jc w:val="left"/>
        <w:rPr>
          <w:rFonts w:ascii="游ゴシック Medium" w:eastAsia="游ゴシック Medium" w:hAnsi="游ゴシック Medium"/>
        </w:rPr>
      </w:pPr>
      <w:r w:rsidRPr="00982BD8">
        <w:rPr>
          <w:rFonts w:ascii="游ゴシック Medium" w:eastAsia="游ゴシック Medium" w:hAnsi="游ゴシック Medium" w:hint="eastAsia"/>
        </w:rPr>
        <w:t>高齢者の住まいや見守り、生活支援</w:t>
      </w:r>
      <w:r w:rsidR="006D02B3">
        <w:rPr>
          <w:rFonts w:ascii="游ゴシック Medium" w:eastAsia="游ゴシック Medium" w:hAnsi="游ゴシック Medium" w:hint="eastAsia"/>
        </w:rPr>
        <w:t>の</w:t>
      </w:r>
      <w:r w:rsidRPr="00982BD8">
        <w:rPr>
          <w:rFonts w:ascii="游ゴシック Medium" w:eastAsia="游ゴシック Medium" w:hAnsi="游ゴシック Medium" w:hint="eastAsia"/>
        </w:rPr>
        <w:t>一体的支援を推進します。</w:t>
      </w:r>
    </w:p>
    <w:p w14:paraId="43DB99FA" w14:textId="392D3860" w:rsidR="00982BD8" w:rsidRDefault="00B84A0B" w:rsidP="0075021B">
      <w:pPr>
        <w:pStyle w:val="aa"/>
        <w:widowControl/>
        <w:numPr>
          <w:ilvl w:val="0"/>
          <w:numId w:val="20"/>
        </w:numPr>
        <w:ind w:leftChars="0"/>
        <w:jc w:val="left"/>
        <w:rPr>
          <w:rFonts w:ascii="游ゴシック Medium" w:eastAsia="游ゴシック Medium" w:hAnsi="游ゴシック Medium"/>
        </w:rPr>
      </w:pPr>
      <w:r w:rsidRPr="00982BD8">
        <w:rPr>
          <w:rFonts w:ascii="游ゴシック Medium" w:eastAsia="游ゴシック Medium" w:hAnsi="游ゴシック Medium" w:hint="eastAsia"/>
        </w:rPr>
        <w:t>サービス基盤のあり方検討やケアマネジメントの質の向上を図るため、地域ケア会議の機能を高めます。</w:t>
      </w:r>
    </w:p>
    <w:p w14:paraId="7B4592F9" w14:textId="16D87C37" w:rsidR="00B84A0B" w:rsidRPr="00982BD8" w:rsidRDefault="00B84A0B" w:rsidP="0075021B">
      <w:pPr>
        <w:pStyle w:val="aa"/>
        <w:widowControl/>
        <w:numPr>
          <w:ilvl w:val="0"/>
          <w:numId w:val="20"/>
        </w:numPr>
        <w:ind w:leftChars="0"/>
        <w:jc w:val="left"/>
        <w:rPr>
          <w:rFonts w:ascii="游ゴシック Medium" w:eastAsia="游ゴシック Medium" w:hAnsi="游ゴシック Medium"/>
        </w:rPr>
      </w:pPr>
      <w:r w:rsidRPr="00982BD8">
        <w:rPr>
          <w:rFonts w:ascii="游ゴシック Medium" w:eastAsia="游ゴシック Medium" w:hAnsi="游ゴシック Medium" w:hint="eastAsia"/>
        </w:rPr>
        <w:t>認知症高齢者家族やヤングケアラーを含む</w:t>
      </w:r>
      <w:r w:rsidR="00982BD8" w:rsidRPr="00982BD8">
        <w:rPr>
          <w:rFonts w:ascii="游ゴシック Medium" w:eastAsia="游ゴシック Medium" w:hAnsi="游ゴシック Medium" w:hint="eastAsia"/>
        </w:rPr>
        <w:t>家族介護者など包括的な支援体制の構築を推進します。</w:t>
      </w:r>
    </w:p>
    <w:p w14:paraId="3EC28845" w14:textId="77777777" w:rsidR="00982BD8" w:rsidRDefault="00982BD8" w:rsidP="00B84A0B">
      <w:pPr>
        <w:ind w:leftChars="193" w:left="425" w:firstLineChars="100" w:firstLine="220"/>
        <w:rPr>
          <w:rFonts w:ascii="游ゴシック Medium" w:eastAsia="游ゴシック Medium" w:hAnsi="游ゴシック Medium"/>
        </w:rPr>
      </w:pPr>
    </w:p>
    <w:p w14:paraId="3D155DA6" w14:textId="186BF7F4" w:rsidR="00991404" w:rsidRDefault="00991404" w:rsidP="00991404">
      <w:pPr>
        <w:pStyle w:val="3"/>
        <w:ind w:left="440"/>
      </w:pPr>
      <w:bookmarkStart w:id="113" w:name="_Toc157802348"/>
      <w:r>
        <w:rPr>
          <w:rFonts w:hint="eastAsia"/>
        </w:rPr>
        <w:t>基本目標３　自立支援、介護予防、重度化防止の推進</w:t>
      </w:r>
      <w:bookmarkEnd w:id="113"/>
    </w:p>
    <w:p w14:paraId="3B7EAF56" w14:textId="5A11ECC4" w:rsidR="00982BD8" w:rsidRDefault="00982BD8" w:rsidP="008112AB">
      <w:pPr>
        <w:pStyle w:val="aa"/>
        <w:numPr>
          <w:ilvl w:val="0"/>
          <w:numId w:val="18"/>
        </w:numPr>
        <w:ind w:leftChars="0" w:left="567" w:hanging="141"/>
        <w:rPr>
          <w:rFonts w:ascii="游ゴシック Medium" w:eastAsia="游ゴシック Medium" w:hAnsi="游ゴシック Medium"/>
        </w:rPr>
      </w:pPr>
      <w:r w:rsidRPr="00982BD8">
        <w:rPr>
          <w:rFonts w:ascii="游ゴシック Medium" w:eastAsia="游ゴシック Medium" w:hAnsi="游ゴシック Medium" w:hint="eastAsia"/>
        </w:rPr>
        <w:t>地域リハビリテーション</w:t>
      </w:r>
      <w:r>
        <w:rPr>
          <w:rFonts w:ascii="游ゴシック Medium" w:eastAsia="游ゴシック Medium" w:hAnsi="游ゴシック Medium" w:hint="eastAsia"/>
        </w:rPr>
        <w:t>活動の支援体制の構築を推進します。</w:t>
      </w:r>
    </w:p>
    <w:p w14:paraId="5D71914A" w14:textId="195E67E1" w:rsidR="00031E1E" w:rsidRDefault="00031E1E" w:rsidP="008112AB">
      <w:pPr>
        <w:pStyle w:val="aa"/>
        <w:numPr>
          <w:ilvl w:val="0"/>
          <w:numId w:val="18"/>
        </w:numPr>
        <w:ind w:leftChars="0" w:left="426" w:firstLine="0"/>
        <w:rPr>
          <w:rFonts w:ascii="游ゴシック Medium" w:eastAsia="游ゴシック Medium" w:hAnsi="游ゴシック Medium"/>
        </w:rPr>
      </w:pPr>
      <w:r>
        <w:rPr>
          <w:rFonts w:ascii="游ゴシック Medium" w:eastAsia="游ゴシック Medium" w:hAnsi="游ゴシック Medium" w:hint="eastAsia"/>
        </w:rPr>
        <w:t>地域支援事業の連動性向上</w:t>
      </w:r>
      <w:r w:rsidR="001231F4">
        <w:rPr>
          <w:rFonts w:ascii="游ゴシック Medium" w:eastAsia="游ゴシック Medium" w:hAnsi="游ゴシック Medium" w:hint="eastAsia"/>
        </w:rPr>
        <w:t>を推進し、事業の成果を高めます。</w:t>
      </w:r>
    </w:p>
    <w:p w14:paraId="2C7C9742" w14:textId="2277EDEB" w:rsidR="00031E1E" w:rsidRDefault="00982BD8" w:rsidP="008112AB">
      <w:pPr>
        <w:pStyle w:val="aa"/>
        <w:numPr>
          <w:ilvl w:val="0"/>
          <w:numId w:val="18"/>
        </w:numPr>
        <w:ind w:leftChars="0" w:left="426" w:firstLine="0"/>
        <w:rPr>
          <w:rFonts w:ascii="游ゴシック Medium" w:eastAsia="游ゴシック Medium" w:hAnsi="游ゴシック Medium"/>
        </w:rPr>
      </w:pPr>
      <w:r>
        <w:rPr>
          <w:rFonts w:ascii="游ゴシック Medium" w:eastAsia="游ゴシック Medium" w:hAnsi="游ゴシック Medium" w:hint="eastAsia"/>
        </w:rPr>
        <w:t>高齢者の保健事業と介護予防の一体化</w:t>
      </w:r>
      <w:r w:rsidR="00031E1E">
        <w:rPr>
          <w:rFonts w:ascii="游ゴシック Medium" w:eastAsia="游ゴシック Medium" w:hAnsi="游ゴシック Medium" w:hint="eastAsia"/>
        </w:rPr>
        <w:t>の</w:t>
      </w:r>
      <w:r w:rsidR="00487D67" w:rsidRPr="000631BD">
        <w:rPr>
          <w:rFonts w:ascii="游ゴシック Medium" w:eastAsia="游ゴシック Medium" w:hAnsi="游ゴシック Medium" w:hint="eastAsia"/>
        </w:rPr>
        <w:t>取組み</w:t>
      </w:r>
      <w:r w:rsidR="00031E1E">
        <w:rPr>
          <w:rFonts w:ascii="游ゴシック Medium" w:eastAsia="游ゴシック Medium" w:hAnsi="游ゴシック Medium" w:hint="eastAsia"/>
        </w:rPr>
        <w:t>を推進します。</w:t>
      </w:r>
    </w:p>
    <w:p w14:paraId="5FB9F5EC" w14:textId="77777777" w:rsidR="00031E1E" w:rsidRPr="00031E1E" w:rsidRDefault="00031E1E" w:rsidP="00031E1E">
      <w:pPr>
        <w:widowControl/>
        <w:ind w:left="440"/>
        <w:jc w:val="left"/>
        <w:rPr>
          <w:rFonts w:ascii="游ゴシック Medium" w:eastAsia="游ゴシック Medium" w:hAnsi="游ゴシック Medium"/>
        </w:rPr>
      </w:pPr>
    </w:p>
    <w:p w14:paraId="2330E431" w14:textId="2B9B3E93" w:rsidR="00991404" w:rsidRDefault="00991404" w:rsidP="00991404">
      <w:pPr>
        <w:pStyle w:val="3"/>
        <w:ind w:left="440"/>
      </w:pPr>
      <w:bookmarkStart w:id="114" w:name="_Toc157802349"/>
      <w:bookmarkStart w:id="115" w:name="_Hlk152772839"/>
      <w:r>
        <w:rPr>
          <w:rFonts w:hint="eastAsia"/>
        </w:rPr>
        <w:t>基本目標４　サービス基盤、人的基盤の整備</w:t>
      </w:r>
      <w:bookmarkEnd w:id="114"/>
    </w:p>
    <w:p w14:paraId="7E615C39" w14:textId="77777777" w:rsidR="00B37FA2" w:rsidRPr="00770F2D" w:rsidRDefault="00B37FA2" w:rsidP="008112AB">
      <w:pPr>
        <w:pStyle w:val="aa"/>
        <w:numPr>
          <w:ilvl w:val="0"/>
          <w:numId w:val="19"/>
        </w:numPr>
        <w:ind w:leftChars="193" w:left="566" w:hangingChars="64" w:hanging="141"/>
        <w:rPr>
          <w:rFonts w:ascii="游ゴシック Medium" w:eastAsia="游ゴシック Medium" w:hAnsi="游ゴシック Medium"/>
        </w:rPr>
      </w:pPr>
      <w:r w:rsidRPr="00770F2D">
        <w:rPr>
          <w:rFonts w:ascii="游ゴシック Medium" w:eastAsia="游ゴシック Medium" w:hAnsi="游ゴシック Medium" w:hint="eastAsia"/>
        </w:rPr>
        <w:t>地域包括支援センターや介護事業所等の介護現場の生産性の向上を推進します。</w:t>
      </w:r>
    </w:p>
    <w:p w14:paraId="325EC718" w14:textId="174568F6" w:rsidR="00B37FA2" w:rsidRPr="00770F2D" w:rsidRDefault="00B37FA2" w:rsidP="008112AB">
      <w:pPr>
        <w:pStyle w:val="aa"/>
        <w:numPr>
          <w:ilvl w:val="0"/>
          <w:numId w:val="19"/>
        </w:numPr>
        <w:ind w:leftChars="193" w:left="850" w:hangingChars="193" w:hanging="425"/>
        <w:rPr>
          <w:rFonts w:ascii="游ゴシック Medium" w:eastAsia="游ゴシック Medium" w:hAnsi="游ゴシック Medium"/>
        </w:rPr>
      </w:pPr>
      <w:r w:rsidRPr="00770F2D">
        <w:rPr>
          <w:rFonts w:ascii="游ゴシック Medium" w:eastAsia="游ゴシック Medium" w:hAnsi="游ゴシック Medium" w:hint="eastAsia"/>
        </w:rPr>
        <w:t>介護現場の安全性確保やリスクマネジメントを推進し、サービス事業者の適正・円滑な運営を推進します。</w:t>
      </w:r>
    </w:p>
    <w:p w14:paraId="32CEB6E3" w14:textId="05902C37" w:rsidR="00770F2D" w:rsidRPr="00770F2D" w:rsidRDefault="00770F2D" w:rsidP="008112AB">
      <w:pPr>
        <w:pStyle w:val="aa"/>
        <w:numPr>
          <w:ilvl w:val="0"/>
          <w:numId w:val="19"/>
        </w:numPr>
        <w:ind w:leftChars="193" w:left="566" w:hangingChars="64" w:hanging="141"/>
        <w:rPr>
          <w:rFonts w:ascii="游ゴシック Medium" w:eastAsia="游ゴシック Medium" w:hAnsi="游ゴシック Medium"/>
        </w:rPr>
      </w:pPr>
      <w:r w:rsidRPr="00770F2D">
        <w:rPr>
          <w:rFonts w:ascii="游ゴシック Medium" w:eastAsia="游ゴシック Medium" w:hAnsi="游ゴシック Medium" w:hint="eastAsia"/>
        </w:rPr>
        <w:t>介護保険財政の安定に向けて、</w:t>
      </w:r>
      <w:r w:rsidR="00B37FA2" w:rsidRPr="00770F2D">
        <w:rPr>
          <w:rFonts w:ascii="游ゴシック Medium" w:eastAsia="游ゴシック Medium" w:hAnsi="游ゴシック Medium" w:hint="eastAsia"/>
        </w:rPr>
        <w:t>介護給付の</w:t>
      </w:r>
      <w:r w:rsidRPr="00770F2D">
        <w:rPr>
          <w:rFonts w:ascii="游ゴシック Medium" w:eastAsia="游ゴシック Medium" w:hAnsi="游ゴシック Medium" w:hint="eastAsia"/>
        </w:rPr>
        <w:t>適正化の</w:t>
      </w:r>
      <w:r w:rsidR="00487D67" w:rsidRPr="000631BD">
        <w:rPr>
          <w:rFonts w:ascii="游ゴシック Medium" w:eastAsia="游ゴシック Medium" w:hAnsi="游ゴシック Medium" w:hint="eastAsia"/>
        </w:rPr>
        <w:t>取組み</w:t>
      </w:r>
      <w:r w:rsidRPr="00770F2D">
        <w:rPr>
          <w:rFonts w:ascii="游ゴシック Medium" w:eastAsia="游ゴシック Medium" w:hAnsi="游ゴシック Medium" w:hint="eastAsia"/>
        </w:rPr>
        <w:t>を推進します。</w:t>
      </w:r>
    </w:p>
    <w:p w14:paraId="7B9B9B13" w14:textId="00E519E0" w:rsidR="00770F2D" w:rsidRPr="00770F2D" w:rsidRDefault="00770F2D" w:rsidP="008112AB">
      <w:pPr>
        <w:pStyle w:val="aa"/>
        <w:numPr>
          <w:ilvl w:val="0"/>
          <w:numId w:val="19"/>
        </w:numPr>
        <w:ind w:leftChars="193" w:left="566" w:hangingChars="64" w:hanging="141"/>
        <w:rPr>
          <w:rFonts w:ascii="游ゴシック Medium" w:eastAsia="游ゴシック Medium" w:hAnsi="游ゴシック Medium"/>
        </w:rPr>
      </w:pPr>
      <w:r w:rsidRPr="00770F2D">
        <w:rPr>
          <w:rFonts w:ascii="游ゴシック Medium" w:eastAsia="游ゴシック Medium" w:hAnsi="游ゴシック Medium" w:hint="eastAsia"/>
        </w:rPr>
        <w:t>ケアマネジメントやサービスの質の維持・向上を目的とした人材育成を図ります。</w:t>
      </w:r>
    </w:p>
    <w:p w14:paraId="4DA44C21" w14:textId="14516143" w:rsidR="00770F2D" w:rsidRDefault="009F767F" w:rsidP="008112AB">
      <w:pPr>
        <w:pStyle w:val="aa"/>
        <w:numPr>
          <w:ilvl w:val="0"/>
          <w:numId w:val="19"/>
        </w:numPr>
        <w:ind w:leftChars="194" w:left="849" w:hangingChars="192" w:hanging="422"/>
        <w:rPr>
          <w:rFonts w:ascii="游ゴシック Medium" w:eastAsia="游ゴシック Medium" w:hAnsi="游ゴシック Medium"/>
        </w:rPr>
      </w:pPr>
      <w:r>
        <w:rPr>
          <w:rFonts w:ascii="游ゴシック Medium" w:eastAsia="游ゴシック Medium" w:hAnsi="游ゴシック Medium" w:hint="eastAsia"/>
        </w:rPr>
        <w:t>研修</w:t>
      </w:r>
      <w:r w:rsidR="00770F2D" w:rsidRPr="00770F2D">
        <w:rPr>
          <w:rFonts w:ascii="游ゴシック Medium" w:eastAsia="游ゴシック Medium" w:hAnsi="游ゴシック Medium" w:hint="eastAsia"/>
        </w:rPr>
        <w:t>体制の充実、ハラスメント対策を含めた働きやすい職場づくりにより、福祉・介護人材の確保を推進します。</w:t>
      </w:r>
    </w:p>
    <w:p w14:paraId="186A46C4" w14:textId="5D7877FA" w:rsidR="00991404" w:rsidRDefault="00991404" w:rsidP="00991404">
      <w:pPr>
        <w:pStyle w:val="3"/>
        <w:ind w:left="440"/>
      </w:pPr>
      <w:bookmarkStart w:id="116" w:name="_Toc157802350"/>
      <w:bookmarkEnd w:id="115"/>
      <w:r>
        <w:rPr>
          <w:rFonts w:hint="eastAsia"/>
        </w:rPr>
        <w:lastRenderedPageBreak/>
        <w:t>基本目標５　災害や感染症対策に係る体制整備</w:t>
      </w:r>
      <w:bookmarkEnd w:id="116"/>
    </w:p>
    <w:p w14:paraId="6D6D9371" w14:textId="68A5E759" w:rsidR="005444F3" w:rsidRDefault="005444F3" w:rsidP="00991404">
      <w:pPr>
        <w:ind w:leftChars="193" w:left="425" w:firstLineChars="100" w:firstLine="220"/>
        <w:rPr>
          <w:rFonts w:ascii="游ゴシック Medium" w:eastAsia="游ゴシック Medium" w:hAnsi="游ゴシック Medium"/>
        </w:rPr>
      </w:pPr>
      <w:r w:rsidRPr="005444F3">
        <w:rPr>
          <w:rFonts w:ascii="游ゴシック Medium" w:eastAsia="游ゴシック Medium" w:hAnsi="游ゴシック Medium" w:hint="eastAsia"/>
        </w:rPr>
        <w:t>感染症や自然災害が発生した場合であっても、介護サービスが安定的・継続的に提供される</w:t>
      </w:r>
      <w:r>
        <w:rPr>
          <w:rFonts w:ascii="游ゴシック Medium" w:eastAsia="游ゴシック Medium" w:hAnsi="游ゴシック Medium" w:hint="eastAsia"/>
        </w:rPr>
        <w:t>よう、介護</w:t>
      </w:r>
      <w:r w:rsidRPr="005444F3">
        <w:rPr>
          <w:rFonts w:ascii="游ゴシック Medium" w:eastAsia="游ゴシック Medium" w:hAnsi="游ゴシック Medium" w:hint="eastAsia"/>
        </w:rPr>
        <w:t>施設・事業所における業務継続計画（ＢＣＰ）の</w:t>
      </w:r>
      <w:r>
        <w:rPr>
          <w:rFonts w:ascii="游ゴシック Medium" w:eastAsia="游ゴシック Medium" w:hAnsi="游ゴシック Medium" w:hint="eastAsia"/>
        </w:rPr>
        <w:t>策定等を推進します。</w:t>
      </w:r>
    </w:p>
    <w:p w14:paraId="1B572355" w14:textId="77777777" w:rsidR="005444F3" w:rsidRDefault="005444F3" w:rsidP="00991404">
      <w:pPr>
        <w:ind w:leftChars="193" w:left="425" w:firstLineChars="100" w:firstLine="220"/>
        <w:rPr>
          <w:rFonts w:ascii="游ゴシック Medium" w:eastAsia="游ゴシック Medium" w:hAnsi="游ゴシック Medium"/>
        </w:rPr>
      </w:pPr>
    </w:p>
    <w:p w14:paraId="266DAB56" w14:textId="2D31B71C" w:rsidR="003D58A9" w:rsidRPr="008C4F6F" w:rsidRDefault="003D58A9" w:rsidP="003D58A9">
      <w:pPr>
        <w:pStyle w:val="2"/>
        <w:ind w:left="297"/>
      </w:pPr>
      <w:bookmarkStart w:id="117" w:name="_Toc157802351"/>
      <w:r w:rsidRPr="008C4F6F">
        <w:rPr>
          <w:rFonts w:hint="eastAsia"/>
        </w:rPr>
        <w:t>第</w:t>
      </w:r>
      <w:r>
        <w:rPr>
          <w:rFonts w:hint="eastAsia"/>
        </w:rPr>
        <w:t>３</w:t>
      </w:r>
      <w:r w:rsidRPr="008C4F6F">
        <w:rPr>
          <w:rFonts w:hint="eastAsia"/>
        </w:rPr>
        <w:t xml:space="preserve">節　</w:t>
      </w:r>
      <w:r>
        <w:rPr>
          <w:rFonts w:hint="eastAsia"/>
        </w:rPr>
        <w:t>施策の体系</w:t>
      </w:r>
      <w:bookmarkEnd w:id="117"/>
    </w:p>
    <w:p w14:paraId="205EC9DC" w14:textId="72FFFBFD" w:rsidR="00991404" w:rsidRPr="00991404" w:rsidRDefault="006E051D" w:rsidP="00282BF2">
      <w:pPr>
        <w:widowControl/>
        <w:ind w:leftChars="200" w:left="440"/>
        <w:jc w:val="left"/>
      </w:pPr>
      <w:r>
        <w:rPr>
          <w:noProof/>
        </w:rPr>
        <mc:AlternateContent>
          <mc:Choice Requires="wpc">
            <w:drawing>
              <wp:inline distT="0" distB="0" distL="0" distR="0" wp14:anchorId="61731DFB" wp14:editId="0D81D518">
                <wp:extent cx="5759450" cy="7732220"/>
                <wp:effectExtent l="0" t="0" r="0" b="2540"/>
                <wp:docPr id="1386723759"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13236452" name="四角形: 角を丸くする 613236452"/>
                        <wps:cNvSpPr/>
                        <wps:spPr>
                          <a:xfrm>
                            <a:off x="133350" y="35992"/>
                            <a:ext cx="5486400" cy="694257"/>
                          </a:xfrm>
                          <a:prstGeom prst="round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5E3153" w14:textId="77777777" w:rsidR="00E22080" w:rsidRPr="00EC7124" w:rsidRDefault="00E22080" w:rsidP="006E051D">
                              <w:pPr>
                                <w:spacing w:line="180" w:lineRule="auto"/>
                                <w:jc w:val="left"/>
                                <w:rPr>
                                  <w:rFonts w:ascii="Meiryo UI" w:hAnsi="Meiryo UI"/>
                                </w:rPr>
                              </w:pPr>
                              <w:r w:rsidRPr="00EC7124">
                                <w:rPr>
                                  <w:rFonts w:ascii="Meiryo UI" w:hAnsi="Meiryo UI" w:hint="eastAsia"/>
                                </w:rPr>
                                <w:t>【基本理念】</w:t>
                              </w:r>
                            </w:p>
                            <w:p w14:paraId="1596FCC5" w14:textId="77777777" w:rsidR="00E22080" w:rsidRPr="00EC7124" w:rsidRDefault="00E22080" w:rsidP="006E051D">
                              <w:pPr>
                                <w:spacing w:line="180" w:lineRule="auto"/>
                                <w:jc w:val="left"/>
                                <w:rPr>
                                  <w:rFonts w:ascii="Meiryo UI" w:hAnsi="Meiryo UI"/>
                                </w:rPr>
                              </w:pPr>
                              <w:r w:rsidRPr="00EC7124">
                                <w:rPr>
                                  <w:rFonts w:ascii="Meiryo UI" w:hAnsi="Meiryo UI" w:hint="eastAsia"/>
                                </w:rPr>
                                <w:t>地域における「住まい」、「医療」、「介護」、「予防」、「生活支援」の</w:t>
                              </w:r>
                              <w:r w:rsidRPr="00EC7124">
                                <w:rPr>
                                  <w:rFonts w:ascii="Meiryo UI" w:hAnsi="Meiryo UI"/>
                                </w:rPr>
                                <w:t>5つのサービスを一体的に提供できるケア体制の強化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411121" name="四角形: 角を丸くする 1155411121"/>
                        <wps:cNvSpPr/>
                        <wps:spPr>
                          <a:xfrm>
                            <a:off x="312810" y="853571"/>
                            <a:ext cx="3551369" cy="356250"/>
                          </a:xfrm>
                          <a:prstGeom prst="roundRect">
                            <a:avLst/>
                          </a:prstGeom>
                          <a:solidFill>
                            <a:schemeClr val="accent1">
                              <a:alpha val="4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AC6613"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基本目標１　地域包括ケアシステムの深化・推進</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wps:wsp>
                        <wps:cNvPr id="349852960" name="四角形: 角を丸くする 349852960"/>
                        <wps:cNvSpPr/>
                        <wps:spPr>
                          <a:xfrm>
                            <a:off x="274575" y="2510875"/>
                            <a:ext cx="3620770" cy="374498"/>
                          </a:xfrm>
                          <a:prstGeom prst="roundRect">
                            <a:avLst/>
                          </a:prstGeom>
                          <a:solidFill>
                            <a:schemeClr val="accent1">
                              <a:alpha val="4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01C112"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基本目標２　地域包括ケアシステムを進める地域づくり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991036" name="四角形: 角を丸くする 1151991036"/>
                        <wps:cNvSpPr/>
                        <wps:spPr>
                          <a:xfrm>
                            <a:off x="720043" y="1358029"/>
                            <a:ext cx="4804457" cy="976027"/>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8F13C3B"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１　地域包括ケアシステムの深化推進に向けたビジョン・戦略の推進</w:t>
                              </w:r>
                            </w:p>
                            <w:p w14:paraId="39A090FB"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２　在宅療養者の支援に向けた医療機関との連携体制の構築</w:t>
                              </w:r>
                            </w:p>
                            <w:p w14:paraId="5FE6B616"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３　高齢者の状況に応じたサービスの提供</w:t>
                              </w:r>
                            </w:p>
                            <w:p w14:paraId="30E46015"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４　高齢者の虐待防止の推進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31106426" name="四角形: 角を丸くする 1731106426"/>
                        <wps:cNvSpPr/>
                        <wps:spPr>
                          <a:xfrm>
                            <a:off x="720051" y="3014423"/>
                            <a:ext cx="4828247" cy="1004067"/>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9BF00E4"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１　地域共生社会を目指したまちづくりの推進</w:t>
                              </w:r>
                            </w:p>
                            <w:p w14:paraId="5F921334"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２　介護予防・日常生活支援総合事業の推進</w:t>
                              </w:r>
                            </w:p>
                            <w:p w14:paraId="01F78CB5"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３　認知症施策推進大綱を踏まえた施策の推進</w:t>
                              </w:r>
                            </w:p>
                            <w:p w14:paraId="10DDB4ED"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４　高齢者の住まいと生活支援の一体化支援に向けた検討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10284757" name="四角形: 角を丸くする 1110284757"/>
                        <wps:cNvSpPr/>
                        <wps:spPr>
                          <a:xfrm>
                            <a:off x="266600" y="4149293"/>
                            <a:ext cx="3620770" cy="374498"/>
                          </a:xfrm>
                          <a:prstGeom prst="roundRect">
                            <a:avLst/>
                          </a:prstGeom>
                          <a:solidFill>
                            <a:schemeClr val="accent1">
                              <a:alpha val="4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2E37E4"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基本目標３　自立支援、介護予防、重度化防止の推進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502751" name="四角形: 角を丸くする 1907502751"/>
                        <wps:cNvSpPr/>
                        <wps:spPr>
                          <a:xfrm>
                            <a:off x="708328" y="4667437"/>
                            <a:ext cx="4839970" cy="83303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9E20757"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１　地域リハビリテーション支援体制の構築</w:t>
                              </w:r>
                            </w:p>
                            <w:p w14:paraId="4F408DC4"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２　地域支援事業の連動性の確保</w:t>
                              </w:r>
                            </w:p>
                            <w:p w14:paraId="7A8B6706"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３　高齢者の保健事業・介護予防の一体化の推進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13186569" name="四角形: 角を丸くする 1513186569"/>
                        <wps:cNvSpPr/>
                        <wps:spPr>
                          <a:xfrm>
                            <a:off x="274575" y="5666259"/>
                            <a:ext cx="3620770" cy="374498"/>
                          </a:xfrm>
                          <a:prstGeom prst="roundRect">
                            <a:avLst/>
                          </a:prstGeom>
                          <a:solidFill>
                            <a:schemeClr val="accent1">
                              <a:alpha val="4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4968A8"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基本目標４　サービス基盤、人的基盤の整備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037992" name="四角形: 角を丸くする 1761037992"/>
                        <wps:cNvSpPr/>
                        <wps:spPr>
                          <a:xfrm>
                            <a:off x="266600" y="7312144"/>
                            <a:ext cx="3633432" cy="382884"/>
                          </a:xfrm>
                          <a:prstGeom prst="roundRect">
                            <a:avLst/>
                          </a:prstGeom>
                          <a:solidFill>
                            <a:schemeClr val="accent1">
                              <a:alpha val="4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D9957A"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基本目標５　災害や感染症対策に係る体制整備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441703" name="四角形: 角を丸くする 1355441703"/>
                        <wps:cNvSpPr/>
                        <wps:spPr>
                          <a:xfrm>
                            <a:off x="708328" y="6200020"/>
                            <a:ext cx="4839970" cy="951058"/>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A146FC4"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１　介護サービスの生産性向上</w:t>
                              </w:r>
                            </w:p>
                            <w:p w14:paraId="6D1084FF"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２　介護サービス事業者の適正・円滑な運営</w:t>
                              </w:r>
                            </w:p>
                            <w:p w14:paraId="2DCB1FD3" w14:textId="2AC541C3"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３　介護給付費の適正化（第</w:t>
                              </w:r>
                              <w:r>
                                <w:rPr>
                                  <w:rFonts w:ascii="Meiryo UI" w:hAnsi="Meiryo UI"/>
                                  <w:color w:val="000000" w:themeColor="text1"/>
                                </w:rPr>
                                <w:t>6</w:t>
                              </w:r>
                              <w:r w:rsidRPr="00EC7124">
                                <w:rPr>
                                  <w:rFonts w:ascii="Meiryo UI" w:hAnsi="Meiryo UI"/>
                                  <w:color w:val="000000" w:themeColor="text1"/>
                                </w:rPr>
                                <w:t>期給付適正化計画）</w:t>
                              </w:r>
                            </w:p>
                            <w:p w14:paraId="6490BEC9"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４　人材確保・育成の推進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31264157" name="コネクタ: カギ線 331264157"/>
                        <wps:cNvCnPr/>
                        <wps:spPr>
                          <a:xfrm rot="16200000" flipH="1">
                            <a:off x="283747" y="1430951"/>
                            <a:ext cx="629436" cy="219739"/>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721446535" name="コネクタ: カギ線 721446535"/>
                        <wps:cNvCnPr>
                          <a:endCxn id="1731106426" idx="1"/>
                        </wps:cNvCnPr>
                        <wps:spPr>
                          <a:xfrm rot="16200000" flipH="1">
                            <a:off x="279902" y="3076278"/>
                            <a:ext cx="631530" cy="248768"/>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238185230" name="コネクタ: カギ線 238185230"/>
                        <wps:cNvCnPr>
                          <a:endCxn id="1907502751" idx="1"/>
                        </wps:cNvCnPr>
                        <wps:spPr>
                          <a:xfrm rot="16200000" flipH="1">
                            <a:off x="292897" y="4668218"/>
                            <a:ext cx="579748" cy="251114"/>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605439493" name="コネクタ: カギ線 605439493"/>
                        <wps:cNvCnPr>
                          <a:endCxn id="1355441703" idx="1"/>
                        </wps:cNvCnPr>
                        <wps:spPr>
                          <a:xfrm rot="16200000" flipH="1">
                            <a:off x="280643" y="6247466"/>
                            <a:ext cx="618319" cy="237052"/>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669330537" name="コネクタ: カギ線 669330537"/>
                        <wps:cNvCnPr>
                          <a:endCxn id="1155411121" idx="1"/>
                        </wps:cNvCnPr>
                        <wps:spPr>
                          <a:xfrm rot="16200000" flipH="1">
                            <a:off x="55590" y="774404"/>
                            <a:ext cx="377477" cy="136964"/>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171613962" name="コネクタ: カギ線 171613962"/>
                        <wps:cNvCnPr>
                          <a:endCxn id="349852960" idx="1"/>
                        </wps:cNvCnPr>
                        <wps:spPr>
                          <a:xfrm rot="16200000" flipH="1">
                            <a:off x="-613842" y="1809519"/>
                            <a:ext cx="1678113" cy="98721"/>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1845512815" name="コネクタ: カギ線 1845512815"/>
                        <wps:cNvCnPr/>
                        <wps:spPr>
                          <a:xfrm rot="16200000" flipH="1">
                            <a:off x="-613838" y="3476541"/>
                            <a:ext cx="1678113" cy="98721"/>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755103858" name="コネクタ: カギ線 755103858"/>
                        <wps:cNvCnPr/>
                        <wps:spPr>
                          <a:xfrm rot="16200000" flipH="1">
                            <a:off x="-614779" y="4960684"/>
                            <a:ext cx="1678113" cy="98721"/>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1220446190" name="コネクタ: カギ線 1220446190"/>
                        <wps:cNvCnPr/>
                        <wps:spPr>
                          <a:xfrm rot="16200000" flipH="1">
                            <a:off x="-614778" y="6606610"/>
                            <a:ext cx="1678113" cy="98721"/>
                          </a:xfrm>
                          <a:prstGeom prst="bentConnector2">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1731DFB" id="キャンバス 1" o:spid="_x0000_s1191" editas="canvas" style="width:453.5pt;height:608.85pt;mso-position-horizontal-relative:char;mso-position-vertical-relative:line" coordsize="57594,77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">
                <v:shape id="_x0000_s1192" type="#_x0000_t75" style="position:absolute;width:57594;height:77317;visibility:visible;mso-wrap-style:square" filled="t">
                  <v:fill o:detectmouseclick="t"/>
                  <v:path o:connecttype="none"/>
                </v:shape>
                <v:roundrect id="四角形: 角を丸くする 613236452" o:spid="_x0000_s1193" style="position:absolute;left:1333;top:359;width:54864;height:6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" fillcolor="#365f91 [2404]" strokecolor="#0a121c [484]" strokeweight="2pt">
                  <v:textbox>
                    <w:txbxContent>
                      <w:p w14:paraId="015E3153" w14:textId="77777777" w:rsidR="00E22080" w:rsidRPr="00EC7124" w:rsidRDefault="00E22080" w:rsidP="006E051D">
                        <w:pPr>
                          <w:spacing w:line="180" w:lineRule="auto"/>
                          <w:jc w:val="left"/>
                          <w:rPr>
                            <w:rFonts w:ascii="Meiryo UI" w:hAnsi="Meiryo UI"/>
                          </w:rPr>
                        </w:pPr>
                        <w:r w:rsidRPr="00EC7124">
                          <w:rPr>
                            <w:rFonts w:ascii="Meiryo UI" w:hAnsi="Meiryo UI" w:hint="eastAsia"/>
                          </w:rPr>
                          <w:t>【基本理念】</w:t>
                        </w:r>
                      </w:p>
                      <w:p w14:paraId="1596FCC5" w14:textId="77777777" w:rsidR="00E22080" w:rsidRPr="00EC7124" w:rsidRDefault="00E22080" w:rsidP="006E051D">
                        <w:pPr>
                          <w:spacing w:line="180" w:lineRule="auto"/>
                          <w:jc w:val="left"/>
                          <w:rPr>
                            <w:rFonts w:ascii="Meiryo UI" w:hAnsi="Meiryo UI"/>
                          </w:rPr>
                        </w:pPr>
                        <w:r w:rsidRPr="00EC7124">
                          <w:rPr>
                            <w:rFonts w:ascii="Meiryo UI" w:hAnsi="Meiryo UI" w:hint="eastAsia"/>
                          </w:rPr>
                          <w:t>地域における「住まい」、「医療」、「介護」、「予防」、「生活支援」の</w:t>
                        </w:r>
                        <w:r w:rsidRPr="00EC7124">
                          <w:rPr>
                            <w:rFonts w:ascii="Meiryo UI" w:hAnsi="Meiryo UI"/>
                          </w:rPr>
                          <w:t>5つのサービスを一体的に提供できるケア体制の強化</w:t>
                        </w:r>
                      </w:p>
                    </w:txbxContent>
                  </v:textbox>
                </v:roundrect>
                <v:roundrect id="四角形: 角を丸くする 1155411121" o:spid="_x0000_s1194" style="position:absolute;left:3128;top:8535;width:35513;height:3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" fillcolor="#4f81bd [3204]" strokecolor="#0a121c [484]" strokeweight="2pt">
                  <v:fill opacity="28270f"/>
                  <v:textbox inset=",1mm,,1mm">
                    <w:txbxContent>
                      <w:p w14:paraId="2EAC6613"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基本目標１　地域包括ケアシステムの深化・推進</w:t>
                        </w:r>
                      </w:p>
                    </w:txbxContent>
                  </v:textbox>
                </v:roundrect>
                <v:roundrect id="四角形: 角を丸くする 349852960" o:spid="_x0000_s1195" style="position:absolute;left:2745;top:25108;width:36208;height:3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" fillcolor="#4f81bd [3204]" strokecolor="#0a121c [484]" strokeweight="2pt">
                  <v:fill opacity="28270f"/>
                  <v:textbox>
                    <w:txbxContent>
                      <w:p w14:paraId="4901C112"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基本目標２　地域包括ケアシステムを進める地域づくり</w:t>
                        </w:r>
                      </w:p>
                    </w:txbxContent>
                  </v:textbox>
                </v:roundrect>
                <v:roundrect id="四角形: 角を丸くする 1151991036" o:spid="_x0000_s1196" style="position:absolute;left:7200;top:13580;width:48045;height:9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" filled="f" strokecolor="#0a121c [484]" strokeweight="2pt">
                  <v:textbox inset="1mm,0,1mm,0">
                    <w:txbxContent>
                      <w:p w14:paraId="58F13C3B"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１　地域包括ケアシステムの深化推進に向けたビジョン・戦略の推進</w:t>
                        </w:r>
                      </w:p>
                      <w:p w14:paraId="39A090FB"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２　在宅療養者の支援に向けた医療機関との連携体制の構築</w:t>
                        </w:r>
                      </w:p>
                      <w:p w14:paraId="5FE6B616"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３　高齢者の状況に応じたサービスの提供</w:t>
                        </w:r>
                      </w:p>
                      <w:p w14:paraId="30E46015"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４　高齢者の虐待防止の推進</w:t>
                        </w:r>
                      </w:p>
                    </w:txbxContent>
                  </v:textbox>
                </v:roundrect>
                <v:roundrect id="四角形: 角を丸くする 1731106426" o:spid="_x0000_s1197" style="position:absolute;left:7200;top:30144;width:48282;height:10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" filled="f" strokecolor="#0a121c [484]" strokeweight="2pt">
                  <v:textbox inset="1mm,0,1mm,0">
                    <w:txbxContent>
                      <w:p w14:paraId="69BF00E4"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１　地域共生社会を目指したまちづくりの推進</w:t>
                        </w:r>
                      </w:p>
                      <w:p w14:paraId="5F921334"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２　介護予防・日常生活支援総合事業の推進</w:t>
                        </w:r>
                      </w:p>
                      <w:p w14:paraId="01F78CB5"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３　認知症施策推進大綱を踏まえた施策の推進</w:t>
                        </w:r>
                      </w:p>
                      <w:p w14:paraId="10DDB4ED"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４　高齢者の住まいと生活支援の一体化支援に向けた検討</w:t>
                        </w:r>
                      </w:p>
                    </w:txbxContent>
                  </v:textbox>
                </v:roundrect>
                <v:roundrect id="四角形: 角を丸くする 1110284757" o:spid="_x0000_s1198" style="position:absolute;left:2666;top:41492;width:36207;height:3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" fillcolor="#4f81bd [3204]" strokecolor="#0a121c [484]" strokeweight="2pt">
                  <v:fill opacity="28270f"/>
                  <v:textbox>
                    <w:txbxContent>
                      <w:p w14:paraId="5F2E37E4"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基本目標３　自立支援、介護予防、重度化防止の推進</w:t>
                        </w:r>
                      </w:p>
                    </w:txbxContent>
                  </v:textbox>
                </v:roundrect>
                <v:roundrect id="四角形: 角を丸くする 1907502751" o:spid="_x0000_s1199" style="position:absolute;left:7083;top:46674;width:48399;height:83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" filled="f" strokecolor="#0a121c [484]" strokeweight="2pt">
                  <v:textbox inset="1mm,0,1mm,0">
                    <w:txbxContent>
                      <w:p w14:paraId="59E20757"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１　地域リハビリテーション支援体制の構築</w:t>
                        </w:r>
                      </w:p>
                      <w:p w14:paraId="4F408DC4"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２　地域支援事業の連動性の確保</w:t>
                        </w:r>
                      </w:p>
                      <w:p w14:paraId="7A8B6706"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３　高齢者の保健事業・介護予防の一体化の推進</w:t>
                        </w:r>
                      </w:p>
                    </w:txbxContent>
                  </v:textbox>
                </v:roundrect>
                <v:roundrect id="四角形: 角を丸くする 1513186569" o:spid="_x0000_s1200" style="position:absolute;left:2745;top:56662;width:36208;height:37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" fillcolor="#4f81bd [3204]" strokecolor="#0a121c [484]" strokeweight="2pt">
                  <v:fill opacity="28270f"/>
                  <v:textbox>
                    <w:txbxContent>
                      <w:p w14:paraId="7B4968A8"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基本目標４　サービス基盤、人的基盤の整備</w:t>
                        </w:r>
                      </w:p>
                    </w:txbxContent>
                  </v:textbox>
                </v:roundrect>
                <v:roundrect id="四角形: 角を丸くする 1761037992" o:spid="_x0000_s1201" style="position:absolute;left:2666;top:73121;width:36334;height:38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" fillcolor="#4f81bd [3204]" strokecolor="#0a121c [484]" strokeweight="2pt">
                  <v:fill opacity="28270f"/>
                  <v:textbox>
                    <w:txbxContent>
                      <w:p w14:paraId="35D9957A" w14:textId="77777777" w:rsidR="00E22080" w:rsidRPr="00EC7124" w:rsidRDefault="00E22080" w:rsidP="006E051D">
                        <w:pPr>
                          <w:jc w:val="left"/>
                          <w:rPr>
                            <w:rFonts w:ascii="Meiryo UI" w:hAnsi="Meiryo UI"/>
                            <w:color w:val="000000" w:themeColor="text1"/>
                          </w:rPr>
                        </w:pPr>
                        <w:r w:rsidRPr="00EC7124">
                          <w:rPr>
                            <w:rFonts w:ascii="Meiryo UI" w:hAnsi="Meiryo UI" w:hint="eastAsia"/>
                            <w:color w:val="000000" w:themeColor="text1"/>
                          </w:rPr>
                          <w:t>基本目標５　災害や感染症対策に係る体制整備</w:t>
                        </w:r>
                      </w:p>
                    </w:txbxContent>
                  </v:textbox>
                </v:roundrect>
                <v:roundrect id="四角形: 角を丸くする 1355441703" o:spid="_x0000_s1202" style="position:absolute;left:7083;top:62000;width:48399;height:9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" filled="f" strokecolor="#0a121c [484]" strokeweight="2pt">
                  <v:textbox inset="1mm,0,1mm,0">
                    <w:txbxContent>
                      <w:p w14:paraId="2A146FC4"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１　介護サービスの生産性向上</w:t>
                        </w:r>
                      </w:p>
                      <w:p w14:paraId="6D1084FF"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２　介護サービス事業者の適正・円滑な運営</w:t>
                        </w:r>
                      </w:p>
                      <w:p w14:paraId="2DCB1FD3" w14:textId="2AC541C3"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３　介護給付費の適正化（第</w:t>
                        </w:r>
                        <w:r>
                          <w:rPr>
                            <w:rFonts w:ascii="Meiryo UI" w:hAnsi="Meiryo UI"/>
                            <w:color w:val="000000" w:themeColor="text1"/>
                          </w:rPr>
                          <w:t>6</w:t>
                        </w:r>
                        <w:r w:rsidRPr="00EC7124">
                          <w:rPr>
                            <w:rFonts w:ascii="Meiryo UI" w:hAnsi="Meiryo UI"/>
                            <w:color w:val="000000" w:themeColor="text1"/>
                          </w:rPr>
                          <w:t>期給付適正化計画）</w:t>
                        </w:r>
                      </w:p>
                      <w:p w14:paraId="6490BEC9" w14:textId="77777777" w:rsidR="00E22080" w:rsidRPr="00EC7124" w:rsidRDefault="00E22080" w:rsidP="006E051D">
                        <w:pPr>
                          <w:spacing w:line="180" w:lineRule="auto"/>
                          <w:jc w:val="left"/>
                          <w:rPr>
                            <w:rFonts w:ascii="Meiryo UI" w:hAnsi="Meiryo UI"/>
                            <w:color w:val="000000" w:themeColor="text1"/>
                          </w:rPr>
                        </w:pPr>
                        <w:r w:rsidRPr="00EC7124">
                          <w:rPr>
                            <w:rFonts w:ascii="Meiryo UI" w:hAnsi="Meiryo UI" w:hint="eastAsia"/>
                            <w:color w:val="000000" w:themeColor="text1"/>
                          </w:rPr>
                          <w:t>４　人材確保・育成の推進</w:t>
                        </w:r>
                      </w:p>
                    </w:txbxContent>
                  </v:textbox>
                </v:roundrect>
                <v:shape id="コネクタ: カギ線 331264157" o:spid="_x0000_s1203" type="#_x0000_t33" style="position:absolute;left:2837;top:14309;width:6294;height:219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" strokecolor="#4579b8 [3044]"/>
                <v:shape id="コネクタ: カギ線 721446535" o:spid="_x0000_s1204" type="#_x0000_t33" style="position:absolute;left:2798;top:30762;width:6316;height:248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" strokecolor="#4579b8 [3044]"/>
                <v:shape id="コネクタ: カギ線 238185230" o:spid="_x0000_s1205" type="#_x0000_t33" style="position:absolute;left:2929;top:46682;width:5797;height:25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" strokecolor="#4579b8 [3044]"/>
                <v:shape id="コネクタ: カギ線 605439493" o:spid="_x0000_s1206" type="#_x0000_t33" style="position:absolute;left:2806;top:62474;width:6183;height:23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" strokecolor="#4579b8 [3044]"/>
                <v:shape id="コネクタ: カギ線 669330537" o:spid="_x0000_s1207" type="#_x0000_t33" style="position:absolute;left:555;top:7744;width:3775;height:137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" strokecolor="#4579b8 [3044]"/>
                <v:shape id="コネクタ: カギ線 171613962" o:spid="_x0000_s1208" type="#_x0000_t33" style="position:absolute;left:-6139;top:18095;width:16781;height:9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" strokecolor="#4579b8 [3044]"/>
                <v:shape id="コネクタ: カギ線 1845512815" o:spid="_x0000_s1209" type="#_x0000_t33" style="position:absolute;left:-6139;top:34765;width:16781;height:9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" strokecolor="#4579b8 [3044]"/>
                <v:shape id="コネクタ: カギ線 755103858" o:spid="_x0000_s1210" type="#_x0000_t33" style="position:absolute;left:-6148;top:49606;width:16782;height:9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" strokecolor="#4579b8 [3044]"/>
                <v:shape id="コネクタ: カギ線 1220446190" o:spid="_x0000_s1211" type="#_x0000_t33" style="position:absolute;left:-6148;top:66066;width:16781;height:9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" strokecolor="#4579b8 [3044]"/>
                <w10:anchorlock/>
              </v:group>
            </w:pict>
          </mc:Fallback>
        </mc:AlternateContent>
      </w:r>
    </w:p>
    <w:p w14:paraId="63C03698" w14:textId="6AC156AC" w:rsidR="00D62C82" w:rsidRPr="00D62C82" w:rsidRDefault="00D62C82" w:rsidP="00D62C82">
      <w:pPr>
        <w:keepNext/>
        <w:pBdr>
          <w:bottom w:val="single" w:sz="24" w:space="1" w:color="000000" w:themeColor="text1"/>
        </w:pBdr>
        <w:spacing w:before="120" w:after="120" w:line="600" w:lineRule="exact"/>
        <w:ind w:left="220"/>
        <w:outlineLvl w:val="0"/>
        <w:rPr>
          <w:rFonts w:ascii="HGSｺﾞｼｯｸE" w:eastAsia="HGSｺﾞｼｯｸE" w:hAnsi="HGSｺﾞｼｯｸE" w:cs="ＭＳ 明朝"/>
          <w:sz w:val="36"/>
          <w:szCs w:val="36"/>
        </w:rPr>
      </w:pPr>
      <w:bookmarkStart w:id="118" w:name="_Toc157802352"/>
      <w:r w:rsidRPr="00D62C82">
        <w:rPr>
          <w:rFonts w:ascii="HGSｺﾞｼｯｸE" w:eastAsia="HGSｺﾞｼｯｸE" w:hAnsi="HGSｺﾞｼｯｸE" w:cs="ＭＳ 明朝" w:hint="eastAsia"/>
          <w:sz w:val="36"/>
          <w:szCs w:val="36"/>
        </w:rPr>
        <w:lastRenderedPageBreak/>
        <w:t>第</w:t>
      </w:r>
      <w:r>
        <w:rPr>
          <w:rFonts w:ascii="HGSｺﾞｼｯｸE" w:eastAsia="HGSｺﾞｼｯｸE" w:hAnsi="HGSｺﾞｼｯｸE" w:cs="ＭＳ 明朝" w:hint="eastAsia"/>
          <w:sz w:val="36"/>
          <w:szCs w:val="36"/>
        </w:rPr>
        <w:t>５</w:t>
      </w:r>
      <w:r w:rsidRPr="00D62C82">
        <w:rPr>
          <w:rFonts w:ascii="HGSｺﾞｼｯｸE" w:eastAsia="HGSｺﾞｼｯｸE" w:hAnsi="HGSｺﾞｼｯｸE" w:cs="ＭＳ 明朝" w:hint="eastAsia"/>
          <w:sz w:val="36"/>
          <w:szCs w:val="36"/>
        </w:rPr>
        <w:t xml:space="preserve">章　</w:t>
      </w:r>
      <w:r w:rsidR="000945AA">
        <w:rPr>
          <w:rFonts w:ascii="HGSｺﾞｼｯｸE" w:eastAsia="HGSｺﾞｼｯｸE" w:hAnsi="HGSｺﾞｼｯｸE" w:cs="ＭＳ 明朝" w:hint="eastAsia"/>
          <w:sz w:val="36"/>
          <w:szCs w:val="36"/>
        </w:rPr>
        <w:t>施策の展開</w:t>
      </w:r>
      <w:bookmarkEnd w:id="118"/>
    </w:p>
    <w:p w14:paraId="5FFB43C7" w14:textId="78D3BB6C" w:rsidR="00D62C82" w:rsidRPr="00D62C82" w:rsidRDefault="000945AA" w:rsidP="00D62C82">
      <w:pPr>
        <w:keepNext/>
        <w:shd w:val="clear" w:color="auto" w:fill="808080" w:themeFill="background1" w:themeFillShade="80"/>
        <w:spacing w:after="240"/>
        <w:ind w:leftChars="135" w:left="297" w:firstLine="143"/>
        <w:outlineLvl w:val="1"/>
        <w:rPr>
          <w:rFonts w:ascii="HGSｺﾞｼｯｸE" w:eastAsia="HGSｺﾞｼｯｸE" w:hAnsi="HGSｺﾞｼｯｸE" w:cstheme="majorBidi"/>
          <w:color w:val="FFFFFF" w:themeColor="background1"/>
          <w:sz w:val="28"/>
          <w:szCs w:val="24"/>
        </w:rPr>
      </w:pPr>
      <w:bookmarkStart w:id="119" w:name="_Toc157802353"/>
      <w:r>
        <w:rPr>
          <w:rFonts w:ascii="HGSｺﾞｼｯｸE" w:eastAsia="HGSｺﾞｼｯｸE" w:hAnsi="HGSｺﾞｼｯｸE" w:cstheme="majorBidi" w:hint="eastAsia"/>
          <w:color w:val="FFFFFF" w:themeColor="background1"/>
          <w:sz w:val="28"/>
          <w:szCs w:val="24"/>
        </w:rPr>
        <w:t>基本目標１</w:t>
      </w:r>
      <w:r w:rsidR="00D62C82" w:rsidRPr="00D62C82">
        <w:rPr>
          <w:rFonts w:ascii="HGSｺﾞｼｯｸE" w:eastAsia="HGSｺﾞｼｯｸE" w:hAnsi="HGSｺﾞｼｯｸE" w:cstheme="majorBidi" w:hint="eastAsia"/>
          <w:color w:val="FFFFFF" w:themeColor="background1"/>
          <w:sz w:val="28"/>
          <w:szCs w:val="24"/>
        </w:rPr>
        <w:t xml:space="preserve">　</w:t>
      </w:r>
      <w:r>
        <w:rPr>
          <w:rFonts w:ascii="HGSｺﾞｼｯｸE" w:eastAsia="HGSｺﾞｼｯｸE" w:hAnsi="HGSｺﾞｼｯｸE" w:cstheme="majorBidi" w:hint="eastAsia"/>
          <w:color w:val="FFFFFF" w:themeColor="background1"/>
          <w:sz w:val="28"/>
          <w:szCs w:val="24"/>
        </w:rPr>
        <w:t>地域包括ケアシステムの深化・推進</w:t>
      </w:r>
      <w:bookmarkEnd w:id="119"/>
    </w:p>
    <w:p w14:paraId="6731B58F" w14:textId="77ACF2CB" w:rsidR="00B636F9" w:rsidRDefault="0099408A" w:rsidP="0099408A">
      <w:pPr>
        <w:pStyle w:val="3"/>
        <w:ind w:left="440"/>
      </w:pPr>
      <w:bookmarkStart w:id="120" w:name="_Toc157802354"/>
      <w:r>
        <w:rPr>
          <w:rFonts w:hint="eastAsia"/>
        </w:rPr>
        <w:t>１　地域包括ケアシステムの深化推進に向けた</w:t>
      </w:r>
      <w:r w:rsidR="00B636F9">
        <w:rPr>
          <w:rFonts w:hint="eastAsia"/>
        </w:rPr>
        <w:t>ビジョン・戦略の推進</w:t>
      </w:r>
      <w:bookmarkEnd w:id="120"/>
    </w:p>
    <w:p w14:paraId="790F1A65" w14:textId="7B185391" w:rsidR="00B636F9" w:rsidRDefault="0099408A" w:rsidP="00B636F9">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地域包括支援センターの業務負担軽減と質の確保等に向けて</w:t>
      </w:r>
      <w:r w:rsidR="006D02B3">
        <w:rPr>
          <w:rFonts w:ascii="游ゴシック Medium" w:eastAsia="游ゴシック Medium" w:hAnsi="游ゴシック Medium" w:hint="eastAsia"/>
        </w:rPr>
        <w:t>は</w:t>
      </w:r>
      <w:r>
        <w:rPr>
          <w:rFonts w:ascii="游ゴシック Medium" w:eastAsia="游ゴシック Medium" w:hAnsi="游ゴシック Medium" w:hint="eastAsia"/>
        </w:rPr>
        <w:t>、</w:t>
      </w:r>
      <w:r w:rsidR="00B636F9">
        <w:rPr>
          <w:rFonts w:ascii="游ゴシック Medium" w:eastAsia="游ゴシック Medium" w:hAnsi="游ゴシック Medium" w:hint="eastAsia"/>
        </w:rPr>
        <w:t>地域包括ケアシステムの構築に向けた</w:t>
      </w:r>
      <w:r w:rsidR="006D02B3">
        <w:rPr>
          <w:rFonts w:ascii="游ゴシック Medium" w:eastAsia="游ゴシック Medium" w:hAnsi="游ゴシック Medium" w:hint="eastAsia"/>
        </w:rPr>
        <w:t>構成各町</w:t>
      </w:r>
      <w:r w:rsidR="00B636F9">
        <w:rPr>
          <w:rFonts w:ascii="游ゴシック Medium" w:eastAsia="游ゴシック Medium" w:hAnsi="游ゴシック Medium" w:hint="eastAsia"/>
        </w:rPr>
        <w:t>としてのビジョンを明確化したうえで、限られた資源を集中的に投下すべき事業の優先順位づけと、事業推進に向けた地域包括支援センター、関係機関との役割分担を行うことが必要不可欠です。</w:t>
      </w:r>
    </w:p>
    <w:p w14:paraId="3778C9DB" w14:textId="6344207C" w:rsidR="00B636F9" w:rsidRPr="00142C03" w:rsidRDefault="00B636F9" w:rsidP="00B636F9">
      <w:pPr>
        <w:ind w:leftChars="193" w:left="425" w:firstLineChars="100" w:firstLine="220"/>
        <w:rPr>
          <w:rFonts w:ascii="游ゴシック Medium" w:eastAsia="游ゴシック Medium" w:hAnsi="游ゴシック Medium"/>
        </w:rPr>
      </w:pPr>
      <w:r w:rsidRPr="00142C03">
        <w:rPr>
          <w:rFonts w:ascii="游ゴシック Medium" w:eastAsia="游ゴシック Medium" w:hAnsi="游ゴシック Medium" w:hint="eastAsia"/>
        </w:rPr>
        <w:t>そのため、地域包括支援センターの運営や生活支援体制整備等の委託状況に限らず、町や社会福祉協議会等がそれぞれの活動状況や成果・課題を日々共有し、必要に応じて連携できる関係性を構築することが重要となります。</w:t>
      </w:r>
    </w:p>
    <w:p w14:paraId="2FE4B711" w14:textId="02B80851" w:rsidR="00B636F9" w:rsidRPr="00142C03" w:rsidRDefault="00B636F9" w:rsidP="00B636F9">
      <w:pPr>
        <w:ind w:leftChars="193" w:left="425" w:firstLineChars="100" w:firstLine="220"/>
        <w:rPr>
          <w:rFonts w:ascii="游ゴシック Medium" w:eastAsia="游ゴシック Medium" w:hAnsi="游ゴシック Medium"/>
        </w:rPr>
      </w:pPr>
      <w:r w:rsidRPr="00142C03">
        <w:rPr>
          <w:rFonts w:ascii="游ゴシック Medium" w:eastAsia="游ゴシック Medium" w:hAnsi="游ゴシック Medium" w:hint="eastAsia"/>
        </w:rPr>
        <w:t>一般介護予防事業等の介護予防・日常生活支援総合事業や、新たな認知症施策等の包括的支援事業、更には重層的支援体制整備事業等が連動し相乗効果を発揮するためにも、こうした</w:t>
      </w:r>
      <w:r w:rsidR="00487D67" w:rsidRPr="000631BD">
        <w:rPr>
          <w:rFonts w:ascii="游ゴシック Medium" w:eastAsia="游ゴシック Medium" w:hAnsi="游ゴシック Medium" w:hint="eastAsia"/>
        </w:rPr>
        <w:t>取組み</w:t>
      </w:r>
      <w:r w:rsidRPr="00142C03">
        <w:rPr>
          <w:rFonts w:ascii="游ゴシック Medium" w:eastAsia="游ゴシック Medium" w:hAnsi="游ゴシック Medium" w:hint="eastAsia"/>
        </w:rPr>
        <w:t>を積み重ねながら、地域の実情や課題を洗い出し、町としてのあるべき方向性を示し、地域包括支援センターや社会福祉協議会等</w:t>
      </w:r>
      <w:r w:rsidR="000733C7">
        <w:rPr>
          <w:rFonts w:ascii="游ゴシック Medium" w:eastAsia="游ゴシック Medium" w:hAnsi="游ゴシック Medium" w:hint="eastAsia"/>
        </w:rPr>
        <w:t>、関係機関</w:t>
      </w:r>
      <w:r w:rsidRPr="00142C03">
        <w:rPr>
          <w:rFonts w:ascii="游ゴシック Medium" w:eastAsia="游ゴシック Medium" w:hAnsi="游ゴシック Medium" w:hint="eastAsia"/>
        </w:rPr>
        <w:t>を巻き込みながら進めることが重要です。</w:t>
      </w:r>
    </w:p>
    <w:p w14:paraId="744FDF37" w14:textId="5CBA81E5" w:rsidR="00B636F9" w:rsidRDefault="00B636F9" w:rsidP="00B636F9">
      <w:pPr>
        <w:ind w:leftChars="193" w:left="425" w:firstLineChars="100" w:firstLine="220"/>
        <w:rPr>
          <w:rFonts w:ascii="游ゴシック Medium" w:eastAsia="游ゴシック Medium" w:hAnsi="游ゴシック Medium"/>
        </w:rPr>
      </w:pPr>
      <w:r w:rsidRPr="00142C03">
        <w:rPr>
          <w:rFonts w:ascii="游ゴシック Medium" w:eastAsia="游ゴシック Medium" w:hAnsi="游ゴシック Medium" w:hint="eastAsia"/>
        </w:rPr>
        <w:t>さらに、客観的なデータと併せて分析を行い、医療・介護に関連する関係者が実感・納得でき、共通理解が得られる町</w:t>
      </w:r>
      <w:r w:rsidR="00142C03" w:rsidRPr="00142C03">
        <w:rPr>
          <w:rFonts w:ascii="游ゴシック Medium" w:eastAsia="游ゴシック Medium" w:hAnsi="游ゴシック Medium" w:hint="eastAsia"/>
        </w:rPr>
        <w:t>としての</w:t>
      </w:r>
      <w:r w:rsidRPr="00142C03">
        <w:rPr>
          <w:rFonts w:ascii="游ゴシック Medium" w:eastAsia="游ゴシック Medium" w:hAnsi="游ゴシック Medium" w:hint="eastAsia"/>
        </w:rPr>
        <w:t>ビジョン・戦略を描くことで、行政・専門職がより主体的かつフレキシブルに業務推進にあたることができると考えます。</w:t>
      </w:r>
    </w:p>
    <w:p w14:paraId="5AB1FB8D" w14:textId="1E0696F9" w:rsidR="00B636F9" w:rsidRDefault="001231F4" w:rsidP="00B636F9">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そのため、</w:t>
      </w:r>
      <w:r w:rsidR="00EC699A">
        <w:rPr>
          <w:rFonts w:ascii="游ゴシック Medium" w:eastAsia="游ゴシック Medium" w:hAnsi="游ゴシック Medium" w:hint="eastAsia"/>
        </w:rPr>
        <w:t>構成各町</w:t>
      </w:r>
      <w:r w:rsidR="00B636F9">
        <w:rPr>
          <w:rFonts w:ascii="游ゴシック Medium" w:eastAsia="游ゴシック Medium" w:hAnsi="游ゴシック Medium" w:hint="eastAsia"/>
        </w:rPr>
        <w:t>による検討を円滑に進めるためのビジョン・戦略策定に係る基礎データとなりうるKDBデータの利用を促進</w:t>
      </w:r>
      <w:r w:rsidR="000733C7">
        <w:rPr>
          <w:rFonts w:ascii="游ゴシック Medium" w:eastAsia="游ゴシック Medium" w:hAnsi="游ゴシック Medium" w:hint="eastAsia"/>
        </w:rPr>
        <w:t>しながら、保健</w:t>
      </w:r>
      <w:r w:rsidR="004B00C7">
        <w:rPr>
          <w:rFonts w:ascii="游ゴシック Medium" w:eastAsia="游ゴシック Medium" w:hAnsi="游ゴシック Medium" w:hint="eastAsia"/>
        </w:rPr>
        <w:t>事業と</w:t>
      </w:r>
      <w:r w:rsidR="000733C7">
        <w:rPr>
          <w:rFonts w:ascii="游ゴシック Medium" w:eastAsia="游ゴシック Medium" w:hAnsi="游ゴシック Medium" w:hint="eastAsia"/>
        </w:rPr>
        <w:t>介護</w:t>
      </w:r>
      <w:r w:rsidR="004B00C7">
        <w:rPr>
          <w:rFonts w:ascii="游ゴシック Medium" w:eastAsia="游ゴシック Medium" w:hAnsi="游ゴシック Medium" w:hint="eastAsia"/>
        </w:rPr>
        <w:t>予防の</w:t>
      </w:r>
      <w:r w:rsidR="000733C7">
        <w:rPr>
          <w:rFonts w:ascii="游ゴシック Medium" w:eastAsia="游ゴシック Medium" w:hAnsi="游ゴシック Medium" w:hint="eastAsia"/>
        </w:rPr>
        <w:t>一体的</w:t>
      </w:r>
      <w:r w:rsidR="004B00C7">
        <w:rPr>
          <w:rFonts w:ascii="游ゴシック Medium" w:eastAsia="游ゴシック Medium" w:hAnsi="游ゴシック Medium" w:hint="eastAsia"/>
        </w:rPr>
        <w:t>実施</w:t>
      </w:r>
      <w:r w:rsidR="000733C7">
        <w:rPr>
          <w:rFonts w:ascii="游ゴシック Medium" w:eastAsia="游ゴシック Medium" w:hAnsi="游ゴシック Medium" w:hint="eastAsia"/>
        </w:rPr>
        <w:t>事業を効果的に推進するよう取組んでいきます</w:t>
      </w:r>
      <w:r w:rsidR="00ED1E62">
        <w:rPr>
          <w:rFonts w:ascii="游ゴシック Medium" w:eastAsia="游ゴシック Medium" w:hAnsi="游ゴシック Medium" w:hint="eastAsia"/>
        </w:rPr>
        <w:t>。</w:t>
      </w:r>
    </w:p>
    <w:p w14:paraId="0D47C3FA" w14:textId="77777777" w:rsidR="00B636F9" w:rsidRPr="00B636F9" w:rsidRDefault="00B636F9" w:rsidP="00D62C82">
      <w:pPr>
        <w:ind w:leftChars="193" w:left="425" w:firstLineChars="100" w:firstLine="220"/>
        <w:rPr>
          <w:rFonts w:ascii="游ゴシック Medium" w:eastAsia="游ゴシック Medium" w:hAnsi="游ゴシック Medium"/>
        </w:rPr>
      </w:pPr>
    </w:p>
    <w:p w14:paraId="5A6F68E7" w14:textId="3751F04F" w:rsidR="00B636F9" w:rsidRPr="0099408A" w:rsidRDefault="0099408A" w:rsidP="0099408A">
      <w:pPr>
        <w:pStyle w:val="3"/>
        <w:ind w:left="440"/>
      </w:pPr>
      <w:bookmarkStart w:id="121" w:name="_Toc157802355"/>
      <w:r>
        <w:rPr>
          <w:rFonts w:hint="eastAsia"/>
        </w:rPr>
        <w:t xml:space="preserve">２　</w:t>
      </w:r>
      <w:r w:rsidR="00B636F9" w:rsidRPr="0099408A">
        <w:rPr>
          <w:rFonts w:hint="eastAsia"/>
        </w:rPr>
        <w:t>在宅療養者の支援に向けた医療機関との連携体制の構築</w:t>
      </w:r>
      <w:bookmarkEnd w:id="121"/>
    </w:p>
    <w:p w14:paraId="7F1856C2" w14:textId="77777777" w:rsidR="00B636F9" w:rsidRDefault="00B636F9" w:rsidP="00B636F9">
      <w:pPr>
        <w:spacing w:line="120" w:lineRule="auto"/>
        <w:ind w:leftChars="193" w:left="425" w:firstLineChars="100" w:firstLine="220"/>
        <w:rPr>
          <w:rFonts w:ascii="游ゴシック Medium" w:eastAsia="游ゴシック Medium" w:hAnsi="游ゴシック Medium"/>
          <w:color w:val="FF0000"/>
        </w:rPr>
      </w:pPr>
    </w:p>
    <w:p w14:paraId="63C53F72" w14:textId="3DB52F1A" w:rsidR="00B636F9" w:rsidRPr="00142C03" w:rsidRDefault="00B636F9" w:rsidP="00B636F9">
      <w:pPr>
        <w:ind w:leftChars="191" w:left="420" w:firstLineChars="100" w:firstLine="220"/>
        <w:rPr>
          <w:rFonts w:ascii="游ゴシック Medium" w:eastAsia="游ゴシック Medium" w:hAnsi="游ゴシック Medium"/>
        </w:rPr>
      </w:pPr>
      <w:r w:rsidRPr="00142C03">
        <w:rPr>
          <w:rFonts w:ascii="游ゴシック Medium" w:eastAsia="游ゴシック Medium" w:hAnsi="游ゴシック Medium" w:hint="eastAsia"/>
        </w:rPr>
        <w:t>医療と介護の両方を必要とする高齢者が</w:t>
      </w:r>
      <w:r w:rsidR="00FF652A">
        <w:rPr>
          <w:rFonts w:ascii="游ゴシック Medium" w:eastAsia="游ゴシック Medium" w:hAnsi="游ゴシック Medium" w:hint="eastAsia"/>
        </w:rPr>
        <w:t>、</w:t>
      </w:r>
      <w:r w:rsidR="00842345" w:rsidRPr="00142C03">
        <w:rPr>
          <w:rFonts w:ascii="游ゴシック Medium" w:eastAsia="游ゴシック Medium" w:hAnsi="游ゴシック Medium" w:hint="eastAsia"/>
        </w:rPr>
        <w:t>できる限り住み慣れた地域で</w:t>
      </w:r>
      <w:r w:rsidRPr="00142C03">
        <w:rPr>
          <w:rFonts w:ascii="游ゴシック Medium" w:eastAsia="游ゴシック Medium" w:hAnsi="游ゴシック Medium" w:hint="eastAsia"/>
        </w:rPr>
        <w:t>自分らしい暮らしを続けるためには、医療・介護の関係機関の連携が必要となります。</w:t>
      </w:r>
    </w:p>
    <w:p w14:paraId="211FD2B4" w14:textId="5952D359" w:rsidR="00B636F9" w:rsidRPr="00142C03" w:rsidRDefault="00B636F9" w:rsidP="00B636F9">
      <w:pPr>
        <w:ind w:leftChars="191" w:left="420" w:firstLineChars="100" w:firstLine="220"/>
        <w:rPr>
          <w:rFonts w:ascii="游ゴシック Medium" w:eastAsia="游ゴシック Medium" w:hAnsi="游ゴシック Medium"/>
        </w:rPr>
      </w:pPr>
      <w:r w:rsidRPr="00142C03">
        <w:rPr>
          <w:rFonts w:ascii="游ゴシック Medium" w:eastAsia="游ゴシック Medium" w:hAnsi="游ゴシック Medium" w:hint="eastAsia"/>
        </w:rPr>
        <w:t>在宅療養者の生活の場において、医療と介護の連携した対応が求められる場面としては、①日常の療養支援、②入退院支援、③急変時の対応、④看取りがあり、地域の実情に応じた</w:t>
      </w:r>
      <w:r w:rsidR="00487D67" w:rsidRPr="000631BD">
        <w:rPr>
          <w:rFonts w:ascii="游ゴシック Medium" w:eastAsia="游ゴシック Medium" w:hAnsi="游ゴシック Medium" w:hint="eastAsia"/>
        </w:rPr>
        <w:t>取組み</w:t>
      </w:r>
      <w:r w:rsidRPr="00142C03">
        <w:rPr>
          <w:rFonts w:ascii="游ゴシック Medium" w:eastAsia="游ゴシック Medium" w:hAnsi="游ゴシック Medium" w:hint="eastAsia"/>
        </w:rPr>
        <w:t>を推進して</w:t>
      </w:r>
      <w:r w:rsidR="00842345">
        <w:rPr>
          <w:rFonts w:ascii="游ゴシック Medium" w:eastAsia="游ゴシック Medium" w:hAnsi="游ゴシック Medium" w:hint="eastAsia"/>
        </w:rPr>
        <w:t>い</w:t>
      </w:r>
      <w:r w:rsidRPr="00142C03">
        <w:rPr>
          <w:rFonts w:ascii="游ゴシック Medium" w:eastAsia="游ゴシック Medium" w:hAnsi="游ゴシック Medium" w:hint="eastAsia"/>
        </w:rPr>
        <w:t>くことが求められています。</w:t>
      </w:r>
    </w:p>
    <w:p w14:paraId="5CE31882" w14:textId="0AC50A64" w:rsidR="00B636F9" w:rsidRDefault="00142C03" w:rsidP="00B636F9">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構成</w:t>
      </w:r>
      <w:r w:rsidR="00F42821">
        <w:rPr>
          <w:rFonts w:ascii="游ゴシック Medium" w:eastAsia="游ゴシック Medium" w:hAnsi="游ゴシック Medium" w:hint="eastAsia"/>
        </w:rPr>
        <w:t>各</w:t>
      </w:r>
      <w:r>
        <w:rPr>
          <w:rFonts w:ascii="游ゴシック Medium" w:eastAsia="游ゴシック Medium" w:hAnsi="游ゴシック Medium" w:hint="eastAsia"/>
        </w:rPr>
        <w:t>町</w:t>
      </w:r>
      <w:r w:rsidR="00B636F9" w:rsidRPr="00142C03">
        <w:rPr>
          <w:rFonts w:ascii="游ゴシック Medium" w:eastAsia="游ゴシック Medium" w:hAnsi="游ゴシック Medium" w:hint="eastAsia"/>
        </w:rPr>
        <w:t>において医療・介護機関との連携を図り、これらの場面ごとに現状分析・課題抽出を行い、具体的な対応策</w:t>
      </w:r>
      <w:r w:rsidR="00ED1E62">
        <w:rPr>
          <w:rFonts w:ascii="游ゴシック Medium" w:eastAsia="游ゴシック Medium" w:hAnsi="游ゴシック Medium" w:hint="eastAsia"/>
        </w:rPr>
        <w:t>の</w:t>
      </w:r>
      <w:r w:rsidR="00B636F9" w:rsidRPr="00142C03">
        <w:rPr>
          <w:rFonts w:ascii="游ゴシック Medium" w:eastAsia="游ゴシック Medium" w:hAnsi="游ゴシック Medium" w:hint="eastAsia"/>
        </w:rPr>
        <w:t>実施検討を重ね、住民のニーズや限られた社会資源を正確に理解し、できる限り本人の望む形での最期が迎えられるような地域を目指す</w:t>
      </w:r>
      <w:r w:rsidR="00487D67">
        <w:rPr>
          <w:rFonts w:ascii="游ゴシック Medium" w:eastAsia="游ゴシック Medium" w:hAnsi="游ゴシック Medium" w:hint="eastAsia"/>
        </w:rPr>
        <w:t>取組み</w:t>
      </w:r>
      <w:r w:rsidR="00B636F9" w:rsidRPr="00142C03">
        <w:rPr>
          <w:rFonts w:ascii="游ゴシック Medium" w:eastAsia="游ゴシック Medium" w:hAnsi="游ゴシック Medium" w:hint="eastAsia"/>
        </w:rPr>
        <w:t>を進めることが重要です。</w:t>
      </w:r>
    </w:p>
    <w:p w14:paraId="0B63DF16" w14:textId="5A9BA978" w:rsidR="00F42821" w:rsidRDefault="00F42821" w:rsidP="00B636F9">
      <w:pPr>
        <w:ind w:leftChars="193" w:left="425" w:firstLineChars="100" w:firstLine="220"/>
        <w:rPr>
          <w:rFonts w:ascii="游ゴシック Medium" w:eastAsia="游ゴシック Medium" w:hAnsi="游ゴシック Medium"/>
          <w:shd w:val="pct15" w:color="auto" w:fill="auto"/>
        </w:rPr>
      </w:pPr>
    </w:p>
    <w:tbl>
      <w:tblPr>
        <w:tblW w:w="8646" w:type="dxa"/>
        <w:tblInd w:w="421" w:type="dxa"/>
        <w:tblLayout w:type="fixed"/>
        <w:tblCellMar>
          <w:left w:w="99" w:type="dxa"/>
          <w:right w:w="99" w:type="dxa"/>
        </w:tblCellMar>
        <w:tblLook w:val="04A0" w:firstRow="1" w:lastRow="0" w:firstColumn="1" w:lastColumn="0" w:noHBand="0" w:noVBand="1"/>
      </w:tblPr>
      <w:tblGrid>
        <w:gridCol w:w="2268"/>
        <w:gridCol w:w="6378"/>
      </w:tblGrid>
      <w:tr w:rsidR="00142C03" w:rsidRPr="00142C03" w14:paraId="214C28FB" w14:textId="77777777" w:rsidTr="00D71159">
        <w:trPr>
          <w:trHeight w:val="387"/>
        </w:trPr>
        <w:tc>
          <w:tcPr>
            <w:tcW w:w="86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6C0016" w14:textId="77777777" w:rsidR="00B636F9" w:rsidRPr="00142C03" w:rsidRDefault="00B636F9" w:rsidP="00C72C1A">
            <w:pPr>
              <w:jc w:val="center"/>
              <w:rPr>
                <w:rFonts w:ascii="游ゴシック Medium" w:eastAsia="游ゴシック Medium" w:hAnsi="游ゴシック Medium"/>
                <w:kern w:val="0"/>
              </w:rPr>
            </w:pPr>
            <w:r w:rsidRPr="00142C03">
              <w:rPr>
                <w:rFonts w:ascii="游ゴシック Medium" w:eastAsia="游ゴシック Medium" w:hAnsi="游ゴシック Medium" w:hint="eastAsia"/>
              </w:rPr>
              <w:t>地域における在宅医療と介護連携の4つの場面</w:t>
            </w:r>
          </w:p>
        </w:tc>
      </w:tr>
      <w:tr w:rsidR="00142C03" w:rsidRPr="00142C03" w14:paraId="2F4C8948" w14:textId="77777777" w:rsidTr="000733C7">
        <w:trPr>
          <w:trHeight w:val="735"/>
        </w:trPr>
        <w:tc>
          <w:tcPr>
            <w:tcW w:w="2268" w:type="dxa"/>
            <w:tcBorders>
              <w:top w:val="nil"/>
              <w:left w:val="single" w:sz="4" w:space="0" w:color="auto"/>
              <w:bottom w:val="single" w:sz="4" w:space="0" w:color="auto"/>
              <w:right w:val="single" w:sz="4" w:space="0" w:color="auto"/>
            </w:tcBorders>
            <w:vAlign w:val="center"/>
          </w:tcPr>
          <w:p w14:paraId="01CCE8A0" w14:textId="44669D5F" w:rsidR="00B636F9" w:rsidRPr="00142C03" w:rsidRDefault="00B636F9" w:rsidP="0075021B">
            <w:pPr>
              <w:pStyle w:val="aa"/>
              <w:numPr>
                <w:ilvl w:val="0"/>
                <w:numId w:val="21"/>
              </w:numPr>
              <w:ind w:leftChars="0"/>
              <w:rPr>
                <w:rFonts w:ascii="游ゴシック Medium" w:eastAsia="游ゴシック Medium" w:hAnsi="游ゴシック Medium"/>
                <w:kern w:val="0"/>
              </w:rPr>
            </w:pPr>
            <w:r w:rsidRPr="00142C03">
              <w:rPr>
                <w:rFonts w:ascii="游ゴシック Medium" w:eastAsia="游ゴシック Medium" w:hAnsi="游ゴシック Medium" w:hint="eastAsia"/>
              </w:rPr>
              <w:t>日常の療養支援</w:t>
            </w:r>
          </w:p>
        </w:tc>
        <w:tc>
          <w:tcPr>
            <w:tcW w:w="6378" w:type="dxa"/>
            <w:tcBorders>
              <w:top w:val="nil"/>
              <w:left w:val="single" w:sz="4" w:space="0" w:color="auto"/>
              <w:bottom w:val="single" w:sz="4" w:space="0" w:color="auto"/>
              <w:right w:val="single" w:sz="4" w:space="0" w:color="auto"/>
            </w:tcBorders>
            <w:shd w:val="clear" w:color="auto" w:fill="auto"/>
            <w:vAlign w:val="center"/>
          </w:tcPr>
          <w:p w14:paraId="2D04E185" w14:textId="64762F90" w:rsidR="00B636F9" w:rsidRPr="00142C03" w:rsidRDefault="00B636F9" w:rsidP="00C72C1A">
            <w:pPr>
              <w:rPr>
                <w:rFonts w:ascii="游ゴシック Medium" w:eastAsia="游ゴシック Medium" w:hAnsi="游ゴシック Medium"/>
                <w:kern w:val="0"/>
              </w:rPr>
            </w:pPr>
            <w:r w:rsidRPr="00142C03">
              <w:rPr>
                <w:rFonts w:ascii="游ゴシック Medium" w:eastAsia="游ゴシック Medium" w:hAnsi="游ゴシック Medium" w:hint="eastAsia"/>
              </w:rPr>
              <w:t>多職種協働による利用者、家族の生活を支える観点からの在宅医療・介護の提供、家族への支援等</w:t>
            </w:r>
          </w:p>
        </w:tc>
      </w:tr>
      <w:tr w:rsidR="00142C03" w:rsidRPr="00142C03" w14:paraId="1E814CF8" w14:textId="77777777" w:rsidTr="000733C7">
        <w:trPr>
          <w:trHeight w:val="661"/>
        </w:trPr>
        <w:tc>
          <w:tcPr>
            <w:tcW w:w="2268" w:type="dxa"/>
            <w:tcBorders>
              <w:top w:val="single" w:sz="4" w:space="0" w:color="auto"/>
              <w:left w:val="single" w:sz="4" w:space="0" w:color="auto"/>
              <w:bottom w:val="single" w:sz="4" w:space="0" w:color="auto"/>
              <w:right w:val="single" w:sz="4" w:space="0" w:color="auto"/>
            </w:tcBorders>
            <w:vAlign w:val="center"/>
          </w:tcPr>
          <w:p w14:paraId="263B5118" w14:textId="7B2AAA71" w:rsidR="00B636F9" w:rsidRPr="00142C03" w:rsidRDefault="00B636F9" w:rsidP="0075021B">
            <w:pPr>
              <w:pStyle w:val="aa"/>
              <w:numPr>
                <w:ilvl w:val="0"/>
                <w:numId w:val="21"/>
              </w:numPr>
              <w:ind w:leftChars="0"/>
              <w:rPr>
                <w:rFonts w:ascii="游ゴシック Medium" w:eastAsia="游ゴシック Medium" w:hAnsi="游ゴシック Medium"/>
                <w:kern w:val="0"/>
              </w:rPr>
            </w:pPr>
            <w:r w:rsidRPr="00142C03">
              <w:rPr>
                <w:rFonts w:ascii="游ゴシック Medium" w:eastAsia="游ゴシック Medium" w:hAnsi="游ゴシック Medium" w:hint="eastAsia"/>
              </w:rPr>
              <w:lastRenderedPageBreak/>
              <w:t>入退院支援</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CA2D990" w14:textId="250BA173" w:rsidR="00B636F9" w:rsidRPr="00142C03" w:rsidRDefault="00B636F9" w:rsidP="00C72C1A">
            <w:pPr>
              <w:rPr>
                <w:rFonts w:ascii="游ゴシック Medium" w:eastAsia="游ゴシック Medium" w:hAnsi="游ゴシック Medium"/>
                <w:kern w:val="0"/>
              </w:rPr>
            </w:pPr>
            <w:r w:rsidRPr="00142C03">
              <w:rPr>
                <w:rFonts w:ascii="游ゴシック Medium" w:eastAsia="游ゴシック Medium" w:hAnsi="游ゴシック Medium" w:hint="eastAsia"/>
              </w:rPr>
              <w:t>医療・介護に係る機関との協働、情報共有による入退院支援及び、円滑なサービスの提供等</w:t>
            </w:r>
          </w:p>
        </w:tc>
      </w:tr>
      <w:tr w:rsidR="00142C03" w:rsidRPr="00142C03" w14:paraId="485C0DED" w14:textId="77777777" w:rsidTr="00142C03">
        <w:trPr>
          <w:trHeight w:val="366"/>
        </w:trPr>
        <w:tc>
          <w:tcPr>
            <w:tcW w:w="2268" w:type="dxa"/>
            <w:tcBorders>
              <w:top w:val="single" w:sz="4" w:space="0" w:color="auto"/>
              <w:left w:val="single" w:sz="4" w:space="0" w:color="auto"/>
              <w:bottom w:val="single" w:sz="4" w:space="0" w:color="auto"/>
              <w:right w:val="single" w:sz="4" w:space="0" w:color="auto"/>
            </w:tcBorders>
            <w:vAlign w:val="center"/>
          </w:tcPr>
          <w:p w14:paraId="61728FE5" w14:textId="63D36758" w:rsidR="00B636F9" w:rsidRPr="00142C03" w:rsidRDefault="00B636F9" w:rsidP="0075021B">
            <w:pPr>
              <w:pStyle w:val="aa"/>
              <w:numPr>
                <w:ilvl w:val="0"/>
                <w:numId w:val="21"/>
              </w:numPr>
              <w:ind w:leftChars="0"/>
            </w:pPr>
            <w:r w:rsidRPr="00142C03">
              <w:rPr>
                <w:rFonts w:ascii="游ゴシック Medium" w:eastAsia="游ゴシック Medium" w:hAnsi="游ゴシック Medium" w:hint="eastAsia"/>
              </w:rPr>
              <w:t>急変時の対応</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307412D" w14:textId="4A3D6F1A" w:rsidR="00B636F9" w:rsidRPr="00142C03" w:rsidRDefault="00B636F9" w:rsidP="00C72C1A">
            <w:r w:rsidRPr="00142C03">
              <w:rPr>
                <w:rFonts w:ascii="游ゴシック Medium" w:eastAsia="游ゴシック Medium" w:hAnsi="游ゴシック Medium" w:hint="eastAsia"/>
              </w:rPr>
              <w:t>急変時に備えた地域における医療体制等の確認や情報共有の方法等</w:t>
            </w:r>
          </w:p>
        </w:tc>
      </w:tr>
      <w:tr w:rsidR="00142C03" w:rsidRPr="00142C03" w14:paraId="23561396" w14:textId="77777777" w:rsidTr="00142C03">
        <w:trPr>
          <w:trHeight w:val="360"/>
        </w:trPr>
        <w:tc>
          <w:tcPr>
            <w:tcW w:w="2268" w:type="dxa"/>
            <w:tcBorders>
              <w:top w:val="single" w:sz="4" w:space="0" w:color="auto"/>
              <w:left w:val="single" w:sz="4" w:space="0" w:color="auto"/>
              <w:bottom w:val="single" w:sz="4" w:space="0" w:color="auto"/>
              <w:right w:val="single" w:sz="4" w:space="0" w:color="auto"/>
            </w:tcBorders>
            <w:vAlign w:val="center"/>
          </w:tcPr>
          <w:p w14:paraId="0E8F07E2" w14:textId="03B6466D" w:rsidR="00B636F9" w:rsidRPr="00142C03" w:rsidRDefault="00B636F9" w:rsidP="0075021B">
            <w:pPr>
              <w:pStyle w:val="aa"/>
              <w:numPr>
                <w:ilvl w:val="0"/>
                <w:numId w:val="21"/>
              </w:numPr>
              <w:ind w:leftChars="0"/>
            </w:pPr>
            <w:r w:rsidRPr="00142C03">
              <w:rPr>
                <w:rFonts w:ascii="游ゴシック Medium" w:eastAsia="游ゴシック Medium" w:hAnsi="游ゴシック Medium" w:hint="eastAsia"/>
              </w:rPr>
              <w:t>看取り</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02E17DC" w14:textId="31DC065F" w:rsidR="00B636F9" w:rsidRPr="00142C03" w:rsidRDefault="00B636F9" w:rsidP="00C72C1A">
            <w:r w:rsidRPr="00142C03">
              <w:rPr>
                <w:rFonts w:ascii="游ゴシック Medium" w:eastAsia="游ゴシック Medium" w:hAnsi="游ゴシック Medium" w:hint="eastAsia"/>
              </w:rPr>
              <w:t>人生の最終段階における意思決定に関する認識・理解促進に向けた</w:t>
            </w:r>
            <w:r w:rsidR="00487D67" w:rsidRPr="000631BD">
              <w:rPr>
                <w:rFonts w:ascii="游ゴシック Medium" w:eastAsia="游ゴシック Medium" w:hAnsi="游ゴシック Medium" w:hint="eastAsia"/>
              </w:rPr>
              <w:t>取組み</w:t>
            </w:r>
            <w:r w:rsidRPr="00142C03">
              <w:rPr>
                <w:rFonts w:ascii="游ゴシック Medium" w:eastAsia="游ゴシック Medium" w:hAnsi="游ゴシック Medium" w:hint="eastAsia"/>
              </w:rPr>
              <w:t>等</w:t>
            </w:r>
          </w:p>
        </w:tc>
      </w:tr>
    </w:tbl>
    <w:p w14:paraId="383A31F7" w14:textId="77777777" w:rsidR="00B636F9" w:rsidRPr="00142C03" w:rsidRDefault="00B636F9" w:rsidP="00B636F9">
      <w:pPr>
        <w:ind w:firstLineChars="200" w:firstLine="440"/>
        <w:rPr>
          <w:rFonts w:ascii="游ゴシック Medium" w:eastAsia="游ゴシック Medium" w:hAnsi="游ゴシック Medium"/>
          <w:shd w:val="pct15" w:color="auto" w:fill="auto"/>
        </w:rPr>
      </w:pPr>
    </w:p>
    <w:p w14:paraId="0E642F48" w14:textId="60ED40C1" w:rsidR="00B636F9" w:rsidRDefault="00B636F9" w:rsidP="00B636F9">
      <w:pPr>
        <w:ind w:leftChars="193" w:left="425" w:firstLineChars="100" w:firstLine="220"/>
        <w:rPr>
          <w:rFonts w:ascii="游ゴシック Medium" w:eastAsia="游ゴシック Medium" w:hAnsi="游ゴシック Medium"/>
        </w:rPr>
      </w:pPr>
      <w:r w:rsidRPr="00142C03">
        <w:rPr>
          <w:rFonts w:ascii="游ゴシック Medium" w:eastAsia="游ゴシック Medium" w:hAnsi="游ゴシック Medium" w:hint="eastAsia"/>
        </w:rPr>
        <w:t>こうした</w:t>
      </w:r>
      <w:r w:rsidR="00487D67" w:rsidRPr="000631BD">
        <w:rPr>
          <w:rFonts w:ascii="游ゴシック Medium" w:eastAsia="游ゴシック Medium" w:hAnsi="游ゴシック Medium" w:hint="eastAsia"/>
        </w:rPr>
        <w:t>取組み</w:t>
      </w:r>
      <w:r w:rsidRPr="000631BD">
        <w:rPr>
          <w:rFonts w:ascii="游ゴシック Medium" w:eastAsia="游ゴシック Medium" w:hAnsi="游ゴシック Medium" w:hint="eastAsia"/>
        </w:rPr>
        <w:t>は、町ごとにおいて各地区別の基幹病院や町の医療機関、介護事業所等での連携が重要であり、</w:t>
      </w:r>
      <w:r w:rsidR="00142C03" w:rsidRPr="000631BD">
        <w:rPr>
          <w:rFonts w:ascii="游ゴシック Medium" w:eastAsia="游ゴシック Medium" w:hAnsi="游ゴシック Medium" w:hint="eastAsia"/>
        </w:rPr>
        <w:t>構成</w:t>
      </w:r>
      <w:r w:rsidR="00F42821" w:rsidRPr="000631BD">
        <w:rPr>
          <w:rFonts w:ascii="游ゴシック Medium" w:eastAsia="游ゴシック Medium" w:hAnsi="游ゴシック Medium" w:hint="eastAsia"/>
        </w:rPr>
        <w:t>各</w:t>
      </w:r>
      <w:r w:rsidR="00142C03" w:rsidRPr="000631BD">
        <w:rPr>
          <w:rFonts w:ascii="游ゴシック Medium" w:eastAsia="游ゴシック Medium" w:hAnsi="游ゴシック Medium" w:hint="eastAsia"/>
        </w:rPr>
        <w:t>町</w:t>
      </w:r>
      <w:r w:rsidRPr="000631BD">
        <w:rPr>
          <w:rFonts w:ascii="游ゴシック Medium" w:eastAsia="游ゴシック Medium" w:hAnsi="游ゴシック Medium" w:hint="eastAsia"/>
        </w:rPr>
        <w:t>だけではなく北海道等との連携を図りながら適宜、情報収集を進め、在宅療養者のより</w:t>
      </w:r>
      <w:r w:rsidR="00487D67" w:rsidRPr="000631BD">
        <w:rPr>
          <w:rFonts w:ascii="游ゴシック Medium" w:eastAsia="游ゴシック Medium" w:hAnsi="游ゴシック Medium" w:hint="eastAsia"/>
        </w:rPr>
        <w:t>良い</w:t>
      </w:r>
      <w:r w:rsidRPr="000631BD">
        <w:rPr>
          <w:rFonts w:ascii="游ゴシック Medium" w:eastAsia="游ゴシック Medium" w:hAnsi="游ゴシック Medium" w:hint="eastAsia"/>
        </w:rPr>
        <w:t>支援に向けたテレビ会議システムなどを活用した情報共有のあり方、多職種の理解を進</w:t>
      </w:r>
      <w:r w:rsidRPr="00142C03">
        <w:rPr>
          <w:rFonts w:ascii="游ゴシック Medium" w:eastAsia="游ゴシック Medium" w:hAnsi="游ゴシック Medium" w:hint="eastAsia"/>
        </w:rPr>
        <w:t>めるための地域ケア会議のあり方などの具体的な手段について検討を進めます。</w:t>
      </w:r>
    </w:p>
    <w:p w14:paraId="66F7DE7E" w14:textId="3925A67E" w:rsidR="00B36494" w:rsidRPr="00F42821" w:rsidRDefault="00F42821" w:rsidP="00B36494">
      <w:pPr>
        <w:ind w:leftChars="193" w:left="425" w:firstLineChars="100" w:firstLine="220"/>
        <w:rPr>
          <w:rFonts w:ascii="游ゴシック Medium" w:eastAsia="游ゴシック Medium" w:hAnsi="游ゴシック Medium"/>
        </w:rPr>
      </w:pPr>
      <w:r w:rsidRPr="00F42821">
        <w:rPr>
          <w:rFonts w:ascii="游ゴシック Medium" w:eastAsia="游ゴシック Medium" w:hAnsi="游ゴシック Medium" w:hint="eastAsia"/>
        </w:rPr>
        <w:t>※</w:t>
      </w:r>
      <w:r w:rsidR="00EC699A">
        <w:rPr>
          <w:rFonts w:ascii="游ゴシック Medium" w:eastAsia="游ゴシック Medium" w:hAnsi="游ゴシック Medium" w:hint="eastAsia"/>
        </w:rPr>
        <w:t>構成各町</w:t>
      </w:r>
      <w:r w:rsidR="00B36494" w:rsidRPr="00F42821">
        <w:rPr>
          <w:rFonts w:ascii="游ゴシック Medium" w:eastAsia="游ゴシック Medium" w:hAnsi="游ゴシック Medium" w:hint="eastAsia"/>
        </w:rPr>
        <w:t>における実施計画は、</w:t>
      </w:r>
      <w:r w:rsidR="00842345">
        <w:rPr>
          <w:rFonts w:ascii="游ゴシック Medium" w:eastAsia="游ゴシック Medium" w:hAnsi="游ゴシック Medium" w:hint="eastAsia"/>
        </w:rPr>
        <w:t>基本目標2の</w:t>
      </w:r>
      <w:r w:rsidR="00B36494" w:rsidRPr="00F42821">
        <w:rPr>
          <w:rFonts w:ascii="游ゴシック Medium" w:eastAsia="游ゴシック Medium" w:hAnsi="游ゴシック Medium" w:hint="eastAsia"/>
        </w:rPr>
        <w:t>「２　介護予防・日常生活支援総合事業の推進</w:t>
      </w:r>
      <w:r w:rsidR="00B36494" w:rsidRPr="00F42821">
        <w:rPr>
          <w:rFonts w:ascii="游ゴシック Medium" w:eastAsia="游ゴシック Medium" w:hAnsi="游ゴシック Medium"/>
        </w:rPr>
        <w:t>」</w:t>
      </w:r>
      <w:r w:rsidR="00B36494" w:rsidRPr="00F42821">
        <w:rPr>
          <w:rFonts w:ascii="游ゴシック Medium" w:eastAsia="游ゴシック Medium" w:hAnsi="游ゴシック Medium" w:hint="eastAsia"/>
        </w:rPr>
        <w:t>に記載のとおりです。</w:t>
      </w:r>
    </w:p>
    <w:p w14:paraId="3B37947E" w14:textId="0692A46D" w:rsidR="0099408A" w:rsidRDefault="0099408A" w:rsidP="00B636F9">
      <w:pPr>
        <w:ind w:leftChars="193" w:left="425" w:firstLineChars="100" w:firstLine="220"/>
        <w:rPr>
          <w:rFonts w:ascii="游ゴシック Medium" w:eastAsia="游ゴシック Medium" w:hAnsi="游ゴシック Medium"/>
          <w:color w:val="FF0000"/>
        </w:rPr>
      </w:pPr>
    </w:p>
    <w:p w14:paraId="254488AE" w14:textId="28A9ABA8" w:rsidR="0099408A" w:rsidRDefault="0099408A" w:rsidP="0099408A">
      <w:pPr>
        <w:pStyle w:val="3"/>
        <w:ind w:left="440"/>
      </w:pPr>
      <w:bookmarkStart w:id="122" w:name="_Toc157802356"/>
      <w:r>
        <w:rPr>
          <w:rFonts w:hint="eastAsia"/>
        </w:rPr>
        <w:t>３　高齢者の状況に応じたサービスの提供</w:t>
      </w:r>
      <w:bookmarkEnd w:id="122"/>
    </w:p>
    <w:p w14:paraId="51C02A98" w14:textId="32BD0589" w:rsidR="00B636F9" w:rsidRDefault="00E95CEA" w:rsidP="00D62C82">
      <w:pPr>
        <w:ind w:leftChars="193" w:left="425" w:firstLineChars="100" w:firstLine="220"/>
        <w:rPr>
          <w:rFonts w:ascii="游ゴシック Medium" w:eastAsia="游ゴシック Medium" w:hAnsi="游ゴシック Medium"/>
        </w:rPr>
      </w:pPr>
      <w:r w:rsidRPr="00E95CEA">
        <w:rPr>
          <w:rFonts w:ascii="游ゴシック Medium" w:eastAsia="游ゴシック Medium" w:hAnsi="游ゴシック Medium" w:hint="eastAsia"/>
        </w:rPr>
        <w:t>単身・独居や高齢者のみの世帯</w:t>
      </w:r>
      <w:r>
        <w:rPr>
          <w:rFonts w:ascii="游ゴシック Medium" w:eastAsia="游ゴシック Medium" w:hAnsi="游ゴシック Medium" w:hint="eastAsia"/>
        </w:rPr>
        <w:t>、多様な</w:t>
      </w:r>
      <w:r w:rsidRPr="00E95CEA">
        <w:rPr>
          <w:rFonts w:ascii="游ゴシック Medium" w:eastAsia="游ゴシック Medium" w:hAnsi="游ゴシック Medium" w:hint="eastAsia"/>
        </w:rPr>
        <w:t>介護ニーズ</w:t>
      </w:r>
      <w:r>
        <w:rPr>
          <w:rFonts w:ascii="游ゴシック Medium" w:eastAsia="游ゴシック Medium" w:hAnsi="游ゴシック Medium" w:hint="eastAsia"/>
        </w:rPr>
        <w:t>に対応するため、柔軟な</w:t>
      </w:r>
      <w:r w:rsidRPr="00E95CEA">
        <w:rPr>
          <w:rFonts w:ascii="游ゴシック Medium" w:eastAsia="游ゴシック Medium" w:hAnsi="游ゴシック Medium" w:hint="eastAsia"/>
        </w:rPr>
        <w:t>サービス提供によるケアの質の向上や、家族負担の軽減に資するよう、</w:t>
      </w:r>
      <w:r w:rsidR="00842345">
        <w:rPr>
          <w:rFonts w:ascii="游ゴシック Medium" w:eastAsia="游ゴシック Medium" w:hAnsi="游ゴシック Medium" w:hint="eastAsia"/>
        </w:rPr>
        <w:t>各種サービスの体制</w:t>
      </w:r>
      <w:r w:rsidR="009F767F">
        <w:rPr>
          <w:rFonts w:ascii="游ゴシック Medium" w:eastAsia="游ゴシック Medium" w:hAnsi="游ゴシック Medium" w:hint="eastAsia"/>
        </w:rPr>
        <w:t>を</w:t>
      </w:r>
      <w:r w:rsidR="00842345">
        <w:rPr>
          <w:rFonts w:ascii="游ゴシック Medium" w:eastAsia="游ゴシック Medium" w:hAnsi="游ゴシック Medium" w:hint="eastAsia"/>
        </w:rPr>
        <w:t>整備します</w:t>
      </w:r>
      <w:r>
        <w:rPr>
          <w:rFonts w:ascii="游ゴシック Medium" w:eastAsia="游ゴシック Medium" w:hAnsi="游ゴシック Medium" w:hint="eastAsia"/>
        </w:rPr>
        <w:t>。</w:t>
      </w:r>
    </w:p>
    <w:p w14:paraId="63FDD047" w14:textId="2C462822" w:rsidR="00FB5597" w:rsidRPr="0011621F" w:rsidRDefault="00BB3C44" w:rsidP="00FB5597">
      <w:pPr>
        <w:ind w:leftChars="193" w:left="425" w:firstLineChars="100" w:firstLine="220"/>
        <w:rPr>
          <w:rFonts w:ascii="游ゴシック Medium" w:eastAsia="游ゴシック Medium" w:hAnsi="游ゴシック Medium"/>
          <w:color w:val="000000" w:themeColor="text1"/>
        </w:rPr>
      </w:pPr>
      <w:r w:rsidRPr="0011621F">
        <w:rPr>
          <w:rFonts w:ascii="游ゴシック Medium" w:eastAsia="游ゴシック Medium" w:hAnsi="游ゴシック Medium" w:hint="eastAsia"/>
          <w:color w:val="000000" w:themeColor="text1"/>
        </w:rPr>
        <w:t>また、介護サービスに依存せず、可能な限り高齢者本人が望む在宅での生活を維持・継続する観点から、介護予防・生活支援サービスや生活支援体制整備事業</w:t>
      </w:r>
      <w:r w:rsidR="00FB5597" w:rsidRPr="0011621F">
        <w:rPr>
          <w:rFonts w:ascii="游ゴシック Medium" w:eastAsia="游ゴシック Medium" w:hAnsi="游ゴシック Medium" w:hint="eastAsia"/>
          <w:color w:val="000000" w:themeColor="text1"/>
        </w:rPr>
        <w:t>、任意事業の活用により</w:t>
      </w:r>
      <w:r w:rsidRPr="0011621F">
        <w:rPr>
          <w:rFonts w:ascii="游ゴシック Medium" w:eastAsia="游ゴシック Medium" w:hAnsi="游ゴシック Medium" w:hint="eastAsia"/>
          <w:color w:val="000000" w:themeColor="text1"/>
        </w:rPr>
        <w:t>、</w:t>
      </w:r>
      <w:r w:rsidR="007E06E9">
        <w:rPr>
          <w:rFonts w:ascii="游ゴシック Medium" w:eastAsia="游ゴシック Medium" w:hAnsi="游ゴシック Medium" w:hint="eastAsia"/>
          <w:color w:val="000000" w:themeColor="text1"/>
        </w:rPr>
        <w:t>構成</w:t>
      </w:r>
      <w:r w:rsidRPr="0011621F">
        <w:rPr>
          <w:rFonts w:ascii="游ゴシック Medium" w:eastAsia="游ゴシック Medium" w:hAnsi="游ゴシック Medium" w:hint="eastAsia"/>
          <w:color w:val="000000" w:themeColor="text1"/>
        </w:rPr>
        <w:t>各町の実態に応じた体制整備を</w:t>
      </w:r>
      <w:r w:rsidR="00FB5597" w:rsidRPr="0011621F">
        <w:rPr>
          <w:rFonts w:ascii="游ゴシック Medium" w:eastAsia="游ゴシック Medium" w:hAnsi="游ゴシック Medium" w:hint="eastAsia"/>
          <w:color w:val="000000" w:themeColor="text1"/>
        </w:rPr>
        <w:t>推進し</w:t>
      </w:r>
      <w:r w:rsidRPr="0011621F">
        <w:rPr>
          <w:rFonts w:ascii="游ゴシック Medium" w:eastAsia="游ゴシック Medium" w:hAnsi="游ゴシック Medium" w:hint="eastAsia"/>
          <w:color w:val="000000" w:themeColor="text1"/>
        </w:rPr>
        <w:t>ます。</w:t>
      </w:r>
    </w:p>
    <w:p w14:paraId="1BF9F859" w14:textId="0C99A10E" w:rsidR="00BB3C44" w:rsidRPr="0011621F" w:rsidRDefault="007E06E9" w:rsidP="00D62C82">
      <w:pPr>
        <w:ind w:leftChars="193" w:left="425" w:firstLineChars="100" w:firstLine="22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構成</w:t>
      </w:r>
      <w:r w:rsidR="00BB3C44" w:rsidRPr="0011621F">
        <w:rPr>
          <w:rFonts w:ascii="游ゴシック Medium" w:eastAsia="游ゴシック Medium" w:hAnsi="游ゴシック Medium" w:hint="eastAsia"/>
          <w:color w:val="000000" w:themeColor="text1"/>
        </w:rPr>
        <w:t>各町ともに高齢者の実態把握等を担う民生委員等、地域の担い手確保が課題となる中で、</w:t>
      </w:r>
      <w:r w:rsidR="00FB5597" w:rsidRPr="0011621F">
        <w:rPr>
          <w:rFonts w:ascii="游ゴシック Medium" w:eastAsia="游ゴシック Medium" w:hAnsi="游ゴシック Medium" w:hint="eastAsia"/>
          <w:color w:val="000000" w:themeColor="text1"/>
        </w:rPr>
        <w:t>円滑・効率的に</w:t>
      </w:r>
      <w:r w:rsidR="00BB3C44" w:rsidRPr="0011621F">
        <w:rPr>
          <w:rFonts w:ascii="游ゴシック Medium" w:eastAsia="游ゴシック Medium" w:hAnsi="游ゴシック Medium" w:hint="eastAsia"/>
          <w:color w:val="000000" w:themeColor="text1"/>
        </w:rPr>
        <w:t>高齢者の健康状態や生活行動をモニタリングするICT</w:t>
      </w:r>
      <w:r w:rsidR="00FB5597" w:rsidRPr="0011621F">
        <w:rPr>
          <w:rFonts w:ascii="游ゴシック Medium" w:eastAsia="游ゴシック Medium" w:hAnsi="游ゴシック Medium" w:hint="eastAsia"/>
          <w:color w:val="000000" w:themeColor="text1"/>
        </w:rPr>
        <w:t>導入</w:t>
      </w:r>
      <w:r w:rsidR="009F767F">
        <w:rPr>
          <w:rFonts w:ascii="游ゴシック Medium" w:eastAsia="游ゴシック Medium" w:hAnsi="游ゴシック Medium" w:hint="eastAsia"/>
          <w:color w:val="000000" w:themeColor="text1"/>
        </w:rPr>
        <w:t>を</w:t>
      </w:r>
      <w:r w:rsidR="00FB5597" w:rsidRPr="0011621F">
        <w:rPr>
          <w:rFonts w:ascii="游ゴシック Medium" w:eastAsia="游ゴシック Medium" w:hAnsi="游ゴシック Medium" w:hint="eastAsia"/>
          <w:color w:val="000000" w:themeColor="text1"/>
        </w:rPr>
        <w:t>検討します。</w:t>
      </w:r>
    </w:p>
    <w:p w14:paraId="43AACB1B" w14:textId="77777777" w:rsidR="00E95CEA" w:rsidRDefault="00E95CEA" w:rsidP="0011621F">
      <w:pPr>
        <w:rPr>
          <w:rFonts w:ascii="游ゴシック Medium" w:eastAsia="游ゴシック Medium" w:hAnsi="游ゴシック Medium"/>
        </w:rPr>
      </w:pPr>
    </w:p>
    <w:p w14:paraId="4DBC05C3" w14:textId="42B4B22E" w:rsidR="00B923AD" w:rsidRPr="00B923AD" w:rsidRDefault="00B923AD" w:rsidP="00B923AD">
      <w:pPr>
        <w:pStyle w:val="3"/>
        <w:ind w:left="440"/>
      </w:pPr>
      <w:bookmarkStart w:id="123" w:name="_Toc157802357"/>
      <w:r w:rsidRPr="00B923AD">
        <w:rPr>
          <w:rFonts w:hint="eastAsia"/>
        </w:rPr>
        <w:t>４　高齢者の</w:t>
      </w:r>
      <w:r w:rsidR="00FA6B95">
        <w:rPr>
          <w:rFonts w:hint="eastAsia"/>
        </w:rPr>
        <w:t>虐待防止の推進</w:t>
      </w:r>
      <w:bookmarkEnd w:id="123"/>
    </w:p>
    <w:p w14:paraId="17BAE10C" w14:textId="601A4B81" w:rsidR="0070092A" w:rsidRPr="0070092A" w:rsidRDefault="00C951A4" w:rsidP="003F1FB8">
      <w:pPr>
        <w:ind w:leftChars="193" w:left="425" w:firstLineChars="100" w:firstLine="220"/>
        <w:rPr>
          <w:rFonts w:ascii="游ゴシック Medium" w:eastAsia="游ゴシック Medium" w:hAnsi="游ゴシック Medium"/>
        </w:rPr>
      </w:pPr>
      <w:r w:rsidRPr="0070092A">
        <w:rPr>
          <w:rFonts w:ascii="游ゴシック Medium" w:eastAsia="游ゴシック Medium" w:hAnsi="游ゴシック Medium" w:hint="eastAsia"/>
        </w:rPr>
        <w:t>効率的・効果的に住民の実態把握を行い、地域から支援を必要とする高齢者を見出し、総合相談</w:t>
      </w:r>
      <w:r w:rsidR="0070092A" w:rsidRPr="0070092A">
        <w:rPr>
          <w:rFonts w:ascii="游ゴシック Medium" w:eastAsia="游ゴシック Medium" w:hAnsi="游ゴシック Medium" w:hint="eastAsia"/>
        </w:rPr>
        <w:t>に</w:t>
      </w:r>
      <w:r w:rsidRPr="0070092A">
        <w:rPr>
          <w:rFonts w:ascii="游ゴシック Medium" w:eastAsia="游ゴシック Medium" w:hAnsi="游ゴシック Medium" w:hint="eastAsia"/>
        </w:rPr>
        <w:t>つなげる</w:t>
      </w:r>
      <w:r w:rsidR="0070092A" w:rsidRPr="0070092A">
        <w:rPr>
          <w:rFonts w:ascii="游ゴシック Medium" w:eastAsia="游ゴシック Medium" w:hAnsi="游ゴシック Medium" w:hint="eastAsia"/>
        </w:rPr>
        <w:t>ことで</w:t>
      </w:r>
      <w:r w:rsidRPr="0070092A">
        <w:rPr>
          <w:rFonts w:ascii="游ゴシック Medium" w:eastAsia="游ゴシック Medium" w:hAnsi="游ゴシック Medium" w:hint="eastAsia"/>
        </w:rPr>
        <w:t>、適切な支援、継続的な見守りを</w:t>
      </w:r>
      <w:r w:rsidR="0070092A" w:rsidRPr="0070092A">
        <w:rPr>
          <w:rFonts w:ascii="游ゴシック Medium" w:eastAsia="游ゴシック Medium" w:hAnsi="游ゴシック Medium" w:hint="eastAsia"/>
        </w:rPr>
        <w:t>推進します。</w:t>
      </w:r>
    </w:p>
    <w:p w14:paraId="507CCF14" w14:textId="0E268F1F" w:rsidR="0070092A" w:rsidRPr="0070092A" w:rsidRDefault="003900E3" w:rsidP="0070092A">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また、</w:t>
      </w:r>
      <w:r w:rsidR="0070092A" w:rsidRPr="0070092A">
        <w:rPr>
          <w:rFonts w:ascii="游ゴシック Medium" w:eastAsia="游ゴシック Medium" w:hAnsi="游ゴシック Medium" w:hint="eastAsia"/>
        </w:rPr>
        <w:t>高齢者虐待の防止から個別支援に</w:t>
      </w:r>
      <w:r>
        <w:rPr>
          <w:rFonts w:ascii="游ゴシック Medium" w:eastAsia="游ゴシック Medium" w:hAnsi="游ゴシック Medium" w:hint="eastAsia"/>
        </w:rPr>
        <w:t>至る</w:t>
      </w:r>
      <w:r w:rsidR="0070092A" w:rsidRPr="0070092A">
        <w:rPr>
          <w:rFonts w:ascii="游ゴシック Medium" w:eastAsia="游ゴシック Medium" w:hAnsi="游ゴシック Medium" w:hint="eastAsia"/>
        </w:rPr>
        <w:t>各段階において関係機関・団体等と連携協力し、虐待のおそれのある高齢者や養護者・家族に対する多面的な支援のできる体制構築を推進します。</w:t>
      </w:r>
    </w:p>
    <w:p w14:paraId="52168685" w14:textId="21563EF4" w:rsidR="00B923AD" w:rsidRDefault="00B923AD" w:rsidP="00282BF2">
      <w:pPr>
        <w:widowControl/>
        <w:ind w:leftChars="200" w:left="440"/>
        <w:jc w:val="left"/>
      </w:pPr>
      <w:r>
        <w:br w:type="page"/>
      </w:r>
    </w:p>
    <w:p w14:paraId="2541D32B" w14:textId="02191766" w:rsidR="000945AA" w:rsidRPr="00D62C82" w:rsidRDefault="000945AA" w:rsidP="000945AA">
      <w:pPr>
        <w:keepNext/>
        <w:shd w:val="clear" w:color="auto" w:fill="808080" w:themeFill="background1" w:themeFillShade="80"/>
        <w:spacing w:after="240"/>
        <w:ind w:leftChars="135" w:left="297" w:firstLine="143"/>
        <w:outlineLvl w:val="1"/>
        <w:rPr>
          <w:rFonts w:ascii="HGSｺﾞｼｯｸE" w:eastAsia="HGSｺﾞｼｯｸE" w:hAnsi="HGSｺﾞｼｯｸE" w:cstheme="majorBidi"/>
          <w:color w:val="FFFFFF" w:themeColor="background1"/>
          <w:sz w:val="28"/>
          <w:szCs w:val="24"/>
        </w:rPr>
      </w:pPr>
      <w:bookmarkStart w:id="124" w:name="_Toc157802358"/>
      <w:r>
        <w:rPr>
          <w:rFonts w:ascii="HGSｺﾞｼｯｸE" w:eastAsia="HGSｺﾞｼｯｸE" w:hAnsi="HGSｺﾞｼｯｸE" w:cstheme="majorBidi" w:hint="eastAsia"/>
          <w:color w:val="FFFFFF" w:themeColor="background1"/>
          <w:sz w:val="28"/>
          <w:szCs w:val="24"/>
        </w:rPr>
        <w:lastRenderedPageBreak/>
        <w:t>基本目標２</w:t>
      </w:r>
      <w:r w:rsidRPr="00D62C82">
        <w:rPr>
          <w:rFonts w:ascii="HGSｺﾞｼｯｸE" w:eastAsia="HGSｺﾞｼｯｸE" w:hAnsi="HGSｺﾞｼｯｸE" w:cstheme="majorBidi" w:hint="eastAsia"/>
          <w:color w:val="FFFFFF" w:themeColor="background1"/>
          <w:sz w:val="28"/>
          <w:szCs w:val="24"/>
        </w:rPr>
        <w:t xml:space="preserve">　</w:t>
      </w:r>
      <w:r>
        <w:rPr>
          <w:rFonts w:ascii="HGSｺﾞｼｯｸE" w:eastAsia="HGSｺﾞｼｯｸE" w:hAnsi="HGSｺﾞｼｯｸE" w:cstheme="majorBidi" w:hint="eastAsia"/>
          <w:color w:val="FFFFFF" w:themeColor="background1"/>
          <w:sz w:val="28"/>
          <w:szCs w:val="24"/>
        </w:rPr>
        <w:t>地域包括ケアシステムを進める地域づくり</w:t>
      </w:r>
      <w:bookmarkEnd w:id="124"/>
    </w:p>
    <w:p w14:paraId="25C1FEA2" w14:textId="69760ED5" w:rsidR="00011253" w:rsidRDefault="00011253" w:rsidP="00011253">
      <w:pPr>
        <w:pStyle w:val="3"/>
        <w:ind w:left="440"/>
      </w:pPr>
      <w:bookmarkStart w:id="125" w:name="_Toc157802359"/>
      <w:r>
        <w:rPr>
          <w:rFonts w:hint="eastAsia"/>
        </w:rPr>
        <w:t xml:space="preserve">１　</w:t>
      </w:r>
      <w:r w:rsidR="00B73B27">
        <w:rPr>
          <w:rFonts w:hint="eastAsia"/>
        </w:rPr>
        <w:t>地域共生社会を目指したまちづくりの推進</w:t>
      </w:r>
      <w:bookmarkEnd w:id="125"/>
    </w:p>
    <w:p w14:paraId="36142838" w14:textId="47F0B3FD" w:rsidR="00B73B27" w:rsidRPr="00142C03" w:rsidRDefault="00B73B27" w:rsidP="00B73B27">
      <w:pPr>
        <w:widowControl/>
        <w:ind w:leftChars="200" w:left="440" w:firstLineChars="100" w:firstLine="220"/>
        <w:jc w:val="left"/>
        <w:rPr>
          <w:rFonts w:ascii="游ゴシック Medium" w:eastAsia="游ゴシック Medium" w:hAnsi="游ゴシック Medium"/>
        </w:rPr>
      </w:pPr>
      <w:r w:rsidRPr="00142C03">
        <w:rPr>
          <w:rFonts w:ascii="游ゴシック Medium" w:eastAsia="游ゴシック Medium" w:hAnsi="游ゴシック Medium" w:hint="eastAsia"/>
        </w:rPr>
        <w:t>介護保険法（平成９年法律第123号）においては、国及び地方公共団体は、地域住民が相互に人格と個性を尊重し合いながら、参加し、共生する地域社会の実現に資するよう努めなければならないこととされており、地域支援事業は介護予防・重度化防止や自立した日常生活の支援のための施策を、地域の実情に応じて多様な主体の参画を得つつ実施する事業であり、これらの</w:t>
      </w:r>
      <w:r w:rsidR="00487D67" w:rsidRPr="000631BD">
        <w:rPr>
          <w:rFonts w:ascii="游ゴシック Medium" w:eastAsia="游ゴシック Medium" w:hAnsi="游ゴシック Medium" w:hint="eastAsia"/>
        </w:rPr>
        <w:t>取組み</w:t>
      </w:r>
      <w:r w:rsidRPr="00142C03">
        <w:rPr>
          <w:rFonts w:ascii="游ゴシック Medium" w:eastAsia="游ゴシック Medium" w:hAnsi="游ゴシック Medium" w:hint="eastAsia"/>
        </w:rPr>
        <w:t>を推進していくことは、様々な生活上の困難を支え合う地域共生社会の実現を図っていく</w:t>
      </w:r>
      <w:r w:rsidR="00FB3B01" w:rsidRPr="000631BD">
        <w:rPr>
          <w:rFonts w:ascii="游ゴシック Medium" w:eastAsia="游ゴシック Medium" w:hAnsi="游ゴシック Medium" w:hint="eastAsia"/>
        </w:rPr>
        <w:t>うえ</w:t>
      </w:r>
      <w:r w:rsidRPr="00142C03">
        <w:rPr>
          <w:rFonts w:ascii="游ゴシック Medium" w:eastAsia="游ゴシック Medium" w:hAnsi="游ゴシック Medium" w:hint="eastAsia"/>
        </w:rPr>
        <w:t>でも重要です。</w:t>
      </w:r>
    </w:p>
    <w:p w14:paraId="23524776" w14:textId="40293685" w:rsidR="00011253" w:rsidRPr="000D16C0" w:rsidRDefault="00B73B27" w:rsidP="00B73B27">
      <w:pPr>
        <w:widowControl/>
        <w:ind w:leftChars="200" w:left="440" w:firstLineChars="100" w:firstLine="220"/>
        <w:jc w:val="left"/>
      </w:pPr>
      <w:r w:rsidRPr="000D16C0">
        <w:rPr>
          <w:rFonts w:ascii="游ゴシック Medium" w:eastAsia="游ゴシック Medium" w:hAnsi="游ゴシック Medium" w:hint="eastAsia"/>
        </w:rPr>
        <w:t>このことを踏まえて、既存の介護サービス事業者に加えて、住民主体の</w:t>
      </w:r>
      <w:r w:rsidR="00487D67" w:rsidRPr="000631BD">
        <w:rPr>
          <w:rFonts w:ascii="游ゴシック Medium" w:eastAsia="游ゴシック Medium" w:hAnsi="游ゴシック Medium" w:hint="eastAsia"/>
        </w:rPr>
        <w:t>取組み</w:t>
      </w:r>
      <w:r w:rsidRPr="000D16C0">
        <w:rPr>
          <w:rFonts w:ascii="游ゴシック Medium" w:eastAsia="游ゴシック Medium" w:hAnsi="游ゴシック Medium" w:hint="eastAsia"/>
        </w:rPr>
        <w:t>を含む、多様な主体によって介護予防や日常生活支援のサービスを総合的な実施を目指す介護予防日常生活支援事業の充実化を図っていきます。</w:t>
      </w:r>
    </w:p>
    <w:p w14:paraId="59309BE8" w14:textId="77777777" w:rsidR="00011253" w:rsidRDefault="00011253" w:rsidP="00F42821">
      <w:pPr>
        <w:spacing w:line="180" w:lineRule="auto"/>
        <w:ind w:leftChars="193" w:left="425" w:firstLineChars="100" w:firstLine="220"/>
      </w:pPr>
    </w:p>
    <w:p w14:paraId="66F97617" w14:textId="59BA6ECC" w:rsidR="00011253" w:rsidRDefault="00011253" w:rsidP="00011253">
      <w:pPr>
        <w:pStyle w:val="3"/>
        <w:ind w:left="440"/>
      </w:pPr>
      <w:bookmarkStart w:id="126" w:name="_Toc157802360"/>
      <w:bookmarkStart w:id="127" w:name="_Hlk153110202"/>
      <w:r>
        <w:rPr>
          <w:rFonts w:hint="eastAsia"/>
        </w:rPr>
        <w:t>２　介護予防・日常生活支援総合事業の推進</w:t>
      </w:r>
      <w:bookmarkEnd w:id="126"/>
    </w:p>
    <w:p w14:paraId="0B342D1F" w14:textId="525272F0" w:rsidR="00011253" w:rsidRDefault="00B73B27" w:rsidP="00011253">
      <w:pPr>
        <w:ind w:leftChars="193" w:left="425" w:firstLineChars="100" w:firstLine="220"/>
        <w:rPr>
          <w:rFonts w:ascii="游ゴシック Medium" w:eastAsia="游ゴシック Medium" w:hAnsi="游ゴシック Medium"/>
        </w:rPr>
      </w:pPr>
      <w:r w:rsidRPr="000D16C0">
        <w:rPr>
          <w:rFonts w:ascii="游ゴシック Medium" w:eastAsia="游ゴシック Medium" w:hAnsi="游ゴシック Medium" w:hint="eastAsia"/>
        </w:rPr>
        <w:t>構成</w:t>
      </w:r>
      <w:r w:rsidR="00F42821">
        <w:rPr>
          <w:rFonts w:ascii="游ゴシック Medium" w:eastAsia="游ゴシック Medium" w:hAnsi="游ゴシック Medium" w:hint="eastAsia"/>
        </w:rPr>
        <w:t>各</w:t>
      </w:r>
      <w:r w:rsidRPr="000D16C0">
        <w:rPr>
          <w:rFonts w:ascii="游ゴシック Medium" w:eastAsia="游ゴシック Medium" w:hAnsi="游ゴシック Medium" w:hint="eastAsia"/>
        </w:rPr>
        <w:t>町における実施計画は以下のとおり</w:t>
      </w:r>
      <w:r w:rsidR="000D16C0">
        <w:rPr>
          <w:rFonts w:ascii="游ゴシック Medium" w:eastAsia="游ゴシック Medium" w:hAnsi="游ゴシック Medium" w:hint="eastAsia"/>
        </w:rPr>
        <w:t>です。</w:t>
      </w:r>
    </w:p>
    <w:p w14:paraId="737C5B40" w14:textId="77777777" w:rsidR="000D16C0" w:rsidRDefault="000D16C0" w:rsidP="00F42821">
      <w:pPr>
        <w:widowControl/>
        <w:spacing w:line="180" w:lineRule="auto"/>
        <w:jc w:val="left"/>
        <w:rPr>
          <w:rFonts w:ascii="HGPｺﾞｼｯｸE" w:eastAsia="HGPｺﾞｼｯｸE" w:hAnsi="HGPｺﾞｼｯｸE"/>
        </w:rPr>
      </w:pPr>
    </w:p>
    <w:p w14:paraId="43C48B09" w14:textId="7244DDD8" w:rsidR="00667E4A" w:rsidRDefault="000D16C0" w:rsidP="0075021B">
      <w:pPr>
        <w:pStyle w:val="aa"/>
        <w:numPr>
          <w:ilvl w:val="0"/>
          <w:numId w:val="30"/>
        </w:numPr>
        <w:ind w:leftChars="0"/>
        <w:rPr>
          <w:rFonts w:ascii="HGPｺﾞｼｯｸE" w:eastAsia="HGPｺﾞｼｯｸE" w:hAnsi="HGPｺﾞｼｯｸE"/>
        </w:rPr>
      </w:pPr>
      <w:r w:rsidRPr="00667E4A">
        <w:rPr>
          <w:rFonts w:ascii="HGPｺﾞｼｯｸE" w:eastAsia="HGPｺﾞｼｯｸE" w:hAnsi="HGPｺﾞｼｯｸE" w:hint="eastAsia"/>
        </w:rPr>
        <w:t>介護予防・生活支援サービス</w:t>
      </w:r>
    </w:p>
    <w:p w14:paraId="4CF9C795" w14:textId="77777777" w:rsidR="00F42821" w:rsidRPr="00F42821" w:rsidRDefault="00F42821" w:rsidP="00F42821">
      <w:pPr>
        <w:widowControl/>
        <w:spacing w:line="180" w:lineRule="auto"/>
        <w:jc w:val="left"/>
        <w:rPr>
          <w:rFonts w:ascii="HGPｺﾞｼｯｸE" w:eastAsia="HGPｺﾞｼｯｸE" w:hAnsi="HGPｺﾞｼｯｸE"/>
        </w:rPr>
      </w:pPr>
    </w:p>
    <w:p w14:paraId="69AE8D22" w14:textId="77777777" w:rsidR="000D16C0" w:rsidRPr="00667E4A" w:rsidRDefault="000D16C0" w:rsidP="000D16C0">
      <w:pPr>
        <w:widowControl/>
        <w:snapToGrid/>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①　訪問型サービス（第1号訪問事業）</w:t>
      </w:r>
    </w:p>
    <w:p w14:paraId="68693E5F" w14:textId="77777777" w:rsidR="000D16C0" w:rsidRPr="00667E4A" w:rsidRDefault="000D16C0" w:rsidP="000D16C0">
      <w:pPr>
        <w:widowControl/>
        <w:snapToGrid/>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ア　訪問介護相当サービス</w:t>
      </w:r>
    </w:p>
    <w:tbl>
      <w:tblPr>
        <w:tblStyle w:val="a3"/>
        <w:tblW w:w="8787" w:type="dxa"/>
        <w:jc w:val="right"/>
        <w:tblLook w:val="04A0" w:firstRow="1" w:lastRow="0" w:firstColumn="1" w:lastColumn="0" w:noHBand="0" w:noVBand="1"/>
      </w:tblPr>
      <w:tblGrid>
        <w:gridCol w:w="1134"/>
        <w:gridCol w:w="2551"/>
        <w:gridCol w:w="3685"/>
        <w:gridCol w:w="1417"/>
      </w:tblGrid>
      <w:tr w:rsidR="00955727" w:rsidRPr="00667E4A" w14:paraId="7501D56A" w14:textId="77777777" w:rsidTr="00C72C1A">
        <w:trPr>
          <w:jc w:val="right"/>
        </w:trPr>
        <w:tc>
          <w:tcPr>
            <w:tcW w:w="1134" w:type="dxa"/>
            <w:shd w:val="clear" w:color="auto" w:fill="D9D9D9" w:themeFill="background1" w:themeFillShade="D9"/>
          </w:tcPr>
          <w:p w14:paraId="288AA75E" w14:textId="77777777" w:rsidR="00955727" w:rsidRPr="00667E4A"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6A43875B" w14:textId="77777777" w:rsidR="00955727" w:rsidRPr="00667E4A"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3BAC8F77" w14:textId="4A06FD13" w:rsidR="00955727" w:rsidRPr="000631BD" w:rsidRDefault="00955727" w:rsidP="00955727">
            <w:pPr>
              <w:pStyle w:val="11"/>
              <w:spacing w:line="180" w:lineRule="auto"/>
              <w:ind w:leftChars="0" w:left="0" w:firstLineChars="0" w:firstLine="0"/>
              <w:jc w:val="center"/>
              <w:rPr>
                <w:rFonts w:ascii="游ゴシック Medium" w:eastAsia="游ゴシック Medium" w:hAnsi="游ゴシック Medium"/>
                <w:b/>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6608A72A" w14:textId="77777777" w:rsidR="00955727" w:rsidRPr="00667E4A"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6682D6B5" w14:textId="77777777" w:rsidTr="005C55C0">
        <w:trPr>
          <w:trHeight w:val="634"/>
          <w:jc w:val="right"/>
        </w:trPr>
        <w:tc>
          <w:tcPr>
            <w:tcW w:w="1134" w:type="dxa"/>
            <w:shd w:val="clear" w:color="auto" w:fill="auto"/>
            <w:vAlign w:val="center"/>
          </w:tcPr>
          <w:p w14:paraId="62653792" w14:textId="77777777" w:rsidR="000D16C0" w:rsidRPr="00667E4A" w:rsidRDefault="000D16C0" w:rsidP="00BE50B0">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551" w:type="dxa"/>
            <w:shd w:val="clear" w:color="auto" w:fill="auto"/>
            <w:vAlign w:val="center"/>
          </w:tcPr>
          <w:p w14:paraId="6011C3D0"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訪問介護相当サービス</w:t>
            </w:r>
          </w:p>
        </w:tc>
        <w:tc>
          <w:tcPr>
            <w:tcW w:w="3685" w:type="dxa"/>
            <w:shd w:val="clear" w:color="auto" w:fill="auto"/>
            <w:vAlign w:val="center"/>
          </w:tcPr>
          <w:p w14:paraId="2491F25C" w14:textId="1FF24AFF"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447B5D">
              <w:rPr>
                <w:rFonts w:ascii="游ゴシック Medium" w:eastAsia="游ゴシック Medium" w:hAnsi="游ゴシック Medium"/>
                <w:sz w:val="20"/>
                <w:szCs w:val="20"/>
              </w:rPr>
              <w:t>従前</w:t>
            </w:r>
            <w:r w:rsidRPr="00667E4A">
              <w:rPr>
                <w:rFonts w:ascii="游ゴシック Medium" w:eastAsia="游ゴシック Medium" w:hAnsi="游ゴシック Medium"/>
                <w:sz w:val="20"/>
                <w:szCs w:val="20"/>
              </w:rPr>
              <w:t>相当のホームヘルプサービス</w:t>
            </w:r>
            <w:r w:rsidRPr="00667E4A">
              <w:rPr>
                <w:rFonts w:ascii="游ゴシック Medium" w:eastAsia="游ゴシック Medium" w:hAnsi="游ゴシック Medium" w:hint="eastAsia"/>
                <w:sz w:val="20"/>
                <w:szCs w:val="20"/>
              </w:rPr>
              <w:t>を行います。</w:t>
            </w:r>
          </w:p>
        </w:tc>
        <w:tc>
          <w:tcPr>
            <w:tcW w:w="1417" w:type="dxa"/>
            <w:shd w:val="clear" w:color="auto" w:fill="auto"/>
            <w:vAlign w:val="center"/>
          </w:tcPr>
          <w:p w14:paraId="0E0B6733" w14:textId="55C1BFBD" w:rsidR="000D16C0" w:rsidRPr="00667E4A" w:rsidRDefault="00A34AAF"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2</w:t>
            </w:r>
            <w:r w:rsidRPr="00667E4A">
              <w:rPr>
                <w:rFonts w:ascii="游ゴシック Medium" w:eastAsia="游ゴシック Medium" w:hAnsi="游ゴシック Medium"/>
                <w:sz w:val="20"/>
                <w:szCs w:val="20"/>
              </w:rPr>
              <w:t>0</w:t>
            </w:r>
            <w:r w:rsidR="000D16C0" w:rsidRPr="00667E4A">
              <w:rPr>
                <w:rFonts w:ascii="游ゴシック Medium" w:eastAsia="游ゴシック Medium" w:hAnsi="游ゴシック Medium" w:hint="eastAsia"/>
                <w:sz w:val="20"/>
                <w:szCs w:val="20"/>
              </w:rPr>
              <w:t>0人</w:t>
            </w:r>
            <w:r w:rsidRPr="00667E4A">
              <w:rPr>
                <w:rFonts w:ascii="游ゴシック Medium" w:eastAsia="游ゴシック Medium" w:hAnsi="游ゴシック Medium" w:hint="eastAsia"/>
                <w:sz w:val="20"/>
                <w:szCs w:val="20"/>
              </w:rPr>
              <w:t>/年</w:t>
            </w:r>
          </w:p>
        </w:tc>
      </w:tr>
      <w:tr w:rsidR="0001765D" w:rsidRPr="00667E4A" w14:paraId="785BF552" w14:textId="77777777" w:rsidTr="005C55C0">
        <w:trPr>
          <w:trHeight w:val="558"/>
          <w:jc w:val="right"/>
        </w:trPr>
        <w:tc>
          <w:tcPr>
            <w:tcW w:w="1134" w:type="dxa"/>
            <w:vAlign w:val="center"/>
          </w:tcPr>
          <w:p w14:paraId="4473CD06" w14:textId="77777777" w:rsidR="0001765D" w:rsidRPr="00667E4A" w:rsidRDefault="0001765D" w:rsidP="0001765D">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551" w:type="dxa"/>
            <w:vAlign w:val="center"/>
          </w:tcPr>
          <w:p w14:paraId="298D2EE8"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訪問介護相当サービス</w:t>
            </w:r>
          </w:p>
        </w:tc>
        <w:tc>
          <w:tcPr>
            <w:tcW w:w="3685" w:type="dxa"/>
            <w:vAlign w:val="center"/>
          </w:tcPr>
          <w:p w14:paraId="284D37F3" w14:textId="386957DA"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447B5D">
              <w:rPr>
                <w:rFonts w:ascii="游ゴシック Medium" w:eastAsia="游ゴシック Medium" w:hAnsi="游ゴシック Medium"/>
                <w:sz w:val="20"/>
                <w:szCs w:val="20"/>
              </w:rPr>
              <w:t>従前</w:t>
            </w:r>
            <w:r w:rsidRPr="00667E4A">
              <w:rPr>
                <w:rFonts w:ascii="游ゴシック Medium" w:eastAsia="游ゴシック Medium" w:hAnsi="游ゴシック Medium"/>
                <w:sz w:val="20"/>
                <w:szCs w:val="20"/>
              </w:rPr>
              <w:t>相当のホームヘルプサービス</w:t>
            </w:r>
            <w:r w:rsidRPr="00667E4A">
              <w:rPr>
                <w:rFonts w:ascii="游ゴシック Medium" w:eastAsia="游ゴシック Medium" w:hAnsi="游ゴシック Medium" w:hint="eastAsia"/>
                <w:sz w:val="20"/>
                <w:szCs w:val="20"/>
              </w:rPr>
              <w:t>を行います。</w:t>
            </w:r>
          </w:p>
        </w:tc>
        <w:tc>
          <w:tcPr>
            <w:tcW w:w="1417" w:type="dxa"/>
            <w:shd w:val="clear" w:color="auto" w:fill="auto"/>
            <w:vAlign w:val="center"/>
          </w:tcPr>
          <w:p w14:paraId="35682B90" w14:textId="7E0F5C1F" w:rsidR="0001765D" w:rsidRPr="00955727" w:rsidRDefault="0001765D"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highlight w:val="cyan"/>
              </w:rPr>
            </w:pPr>
            <w:r w:rsidRPr="000631BD">
              <w:rPr>
                <w:rFonts w:ascii="游ゴシック Medium" w:eastAsia="游ゴシック Medium" w:hAnsi="游ゴシック Medium"/>
                <w:sz w:val="20"/>
                <w:szCs w:val="20"/>
              </w:rPr>
              <w:t>42</w:t>
            </w:r>
            <w:r w:rsidRPr="000631BD">
              <w:rPr>
                <w:rFonts w:ascii="游ゴシック Medium" w:eastAsia="游ゴシック Medium" w:hAnsi="游ゴシック Medium" w:hint="eastAsia"/>
                <w:sz w:val="20"/>
                <w:szCs w:val="20"/>
              </w:rPr>
              <w:t>0人/年</w:t>
            </w:r>
          </w:p>
        </w:tc>
      </w:tr>
      <w:tr w:rsidR="0001765D" w:rsidRPr="00667E4A" w14:paraId="3AFE13C1" w14:textId="77777777" w:rsidTr="005C55C0">
        <w:trPr>
          <w:trHeight w:val="552"/>
          <w:jc w:val="right"/>
        </w:trPr>
        <w:tc>
          <w:tcPr>
            <w:tcW w:w="1134" w:type="dxa"/>
            <w:vAlign w:val="center"/>
          </w:tcPr>
          <w:p w14:paraId="7ADF4BF6" w14:textId="77777777" w:rsidR="0001765D" w:rsidRPr="00667E4A" w:rsidRDefault="0001765D" w:rsidP="0001765D">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51" w:type="dxa"/>
            <w:vAlign w:val="center"/>
          </w:tcPr>
          <w:p w14:paraId="63722243"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訪問介護相当サービス</w:t>
            </w:r>
          </w:p>
        </w:tc>
        <w:tc>
          <w:tcPr>
            <w:tcW w:w="3685" w:type="dxa"/>
            <w:vAlign w:val="center"/>
          </w:tcPr>
          <w:p w14:paraId="2C9954F5" w14:textId="35A4A6AD"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447B5D">
              <w:rPr>
                <w:rFonts w:ascii="游ゴシック Medium" w:eastAsia="游ゴシック Medium" w:hAnsi="游ゴシック Medium"/>
                <w:sz w:val="20"/>
                <w:szCs w:val="20"/>
              </w:rPr>
              <w:t>従前</w:t>
            </w:r>
            <w:r w:rsidRPr="00667E4A">
              <w:rPr>
                <w:rFonts w:ascii="游ゴシック Medium" w:eastAsia="游ゴシック Medium" w:hAnsi="游ゴシック Medium"/>
                <w:sz w:val="20"/>
                <w:szCs w:val="20"/>
              </w:rPr>
              <w:t>相当のホームヘルプサービス</w:t>
            </w:r>
            <w:r w:rsidRPr="00667E4A">
              <w:rPr>
                <w:rFonts w:ascii="游ゴシック Medium" w:eastAsia="游ゴシック Medium" w:hAnsi="游ゴシック Medium" w:hint="eastAsia"/>
                <w:sz w:val="20"/>
                <w:szCs w:val="20"/>
              </w:rPr>
              <w:t>を行います。</w:t>
            </w:r>
          </w:p>
        </w:tc>
        <w:tc>
          <w:tcPr>
            <w:tcW w:w="1417" w:type="dxa"/>
            <w:vAlign w:val="center"/>
          </w:tcPr>
          <w:p w14:paraId="115D1512" w14:textId="7ECF2EC8" w:rsidR="0001765D" w:rsidRPr="00667E4A" w:rsidRDefault="0001765D"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30人</w:t>
            </w:r>
            <w:r w:rsidR="00447B5D">
              <w:rPr>
                <w:rFonts w:ascii="游ゴシック Medium" w:eastAsia="游ゴシック Medium" w:hAnsi="游ゴシック Medium" w:hint="eastAsia"/>
                <w:sz w:val="20"/>
                <w:szCs w:val="20"/>
              </w:rPr>
              <w:t>/</w:t>
            </w:r>
            <w:r w:rsidRPr="00667E4A">
              <w:rPr>
                <w:rFonts w:ascii="游ゴシック Medium" w:eastAsia="游ゴシック Medium" w:hAnsi="游ゴシック Medium" w:hint="eastAsia"/>
                <w:sz w:val="20"/>
                <w:szCs w:val="20"/>
              </w:rPr>
              <w:t>年</w:t>
            </w:r>
          </w:p>
        </w:tc>
      </w:tr>
    </w:tbl>
    <w:p w14:paraId="4048A024" w14:textId="77777777" w:rsidR="000D16C0" w:rsidRPr="00667E4A" w:rsidRDefault="000D16C0" w:rsidP="000D16C0">
      <w:pPr>
        <w:widowControl/>
        <w:ind w:firstLineChars="300" w:firstLine="660"/>
        <w:jc w:val="left"/>
        <w:rPr>
          <w:rFonts w:ascii="ＭＳ 明朝" w:eastAsia="ＭＳ 明朝" w:hAnsi="ＭＳ 明朝"/>
        </w:rPr>
      </w:pPr>
    </w:p>
    <w:p w14:paraId="3D34546D" w14:textId="77777777" w:rsidR="000D16C0" w:rsidRPr="00667E4A" w:rsidRDefault="000D16C0" w:rsidP="000D16C0">
      <w:pPr>
        <w:widowControl/>
        <w:snapToGrid/>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イ　訪問型サービスB（住民主体による支援）</w:t>
      </w:r>
    </w:p>
    <w:tbl>
      <w:tblPr>
        <w:tblStyle w:val="a3"/>
        <w:tblW w:w="8787" w:type="dxa"/>
        <w:jc w:val="right"/>
        <w:tblLook w:val="04A0" w:firstRow="1" w:lastRow="0" w:firstColumn="1" w:lastColumn="0" w:noHBand="0" w:noVBand="1"/>
      </w:tblPr>
      <w:tblGrid>
        <w:gridCol w:w="1134"/>
        <w:gridCol w:w="2551"/>
        <w:gridCol w:w="3685"/>
        <w:gridCol w:w="1417"/>
      </w:tblGrid>
      <w:tr w:rsidR="00955727" w:rsidRPr="00667E4A" w14:paraId="1359D1AA" w14:textId="77777777" w:rsidTr="00C72C1A">
        <w:trPr>
          <w:jc w:val="right"/>
        </w:trPr>
        <w:tc>
          <w:tcPr>
            <w:tcW w:w="1134" w:type="dxa"/>
            <w:shd w:val="clear" w:color="auto" w:fill="D9D9D9" w:themeFill="background1" w:themeFillShade="D9"/>
          </w:tcPr>
          <w:p w14:paraId="1B97C127" w14:textId="77777777" w:rsidR="00955727" w:rsidRPr="00667E4A"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27D9A9B2" w14:textId="77777777" w:rsidR="00955727" w:rsidRPr="00667E4A"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644FD1CD" w14:textId="4676E026" w:rsidR="00955727" w:rsidRPr="00667E4A"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653091E4" w14:textId="77777777" w:rsidR="00955727" w:rsidRPr="00667E4A"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955727" w:rsidRPr="00667E4A" w14:paraId="7748E3CE" w14:textId="77777777" w:rsidTr="00C72C1A">
        <w:trPr>
          <w:jc w:val="right"/>
        </w:trPr>
        <w:tc>
          <w:tcPr>
            <w:tcW w:w="1134" w:type="dxa"/>
            <w:vAlign w:val="center"/>
          </w:tcPr>
          <w:p w14:paraId="62362D19" w14:textId="3468BCA8" w:rsidR="00955727" w:rsidRPr="0011621F" w:rsidRDefault="00955727" w:rsidP="00955727">
            <w:pPr>
              <w:pStyle w:val="11"/>
              <w:spacing w:line="180" w:lineRule="auto"/>
              <w:ind w:leftChars="0" w:left="0" w:firstLineChars="0" w:firstLine="0"/>
              <w:jc w:val="left"/>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536CF751" w14:textId="0B169558" w:rsidR="00955727" w:rsidRPr="000631BD" w:rsidRDefault="00955727" w:rsidP="00955727">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1658B319" w14:textId="297B0880" w:rsidR="00955727" w:rsidRPr="000631BD" w:rsidRDefault="00955727" w:rsidP="00955727">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63DB834C" w14:textId="596942E8" w:rsidR="00955727" w:rsidRPr="000631BD"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955727" w:rsidRPr="00667E4A" w14:paraId="0A38316E" w14:textId="77777777" w:rsidTr="00C72C1A">
        <w:trPr>
          <w:jc w:val="right"/>
        </w:trPr>
        <w:tc>
          <w:tcPr>
            <w:tcW w:w="1134" w:type="dxa"/>
            <w:vAlign w:val="center"/>
          </w:tcPr>
          <w:p w14:paraId="78CAAE48" w14:textId="5596F4A1" w:rsidR="00955727" w:rsidRPr="0011621F" w:rsidRDefault="00955727" w:rsidP="00955727">
            <w:pPr>
              <w:pStyle w:val="11"/>
              <w:spacing w:line="180" w:lineRule="auto"/>
              <w:ind w:leftChars="0" w:left="0" w:firstLineChars="0" w:firstLine="0"/>
              <w:jc w:val="left"/>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128D041C" w14:textId="442FB0C4" w:rsidR="00955727" w:rsidRPr="000631BD" w:rsidRDefault="00955727" w:rsidP="00955727">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46E354B4" w14:textId="4ABE0DDE" w:rsidR="00955727" w:rsidRPr="000631BD" w:rsidRDefault="00955727" w:rsidP="00955727">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1A354F84" w14:textId="5698CA42" w:rsidR="00955727" w:rsidRPr="000631BD"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955727" w:rsidRPr="00667E4A" w14:paraId="15AA9D5E" w14:textId="77777777" w:rsidTr="005C55C0">
        <w:trPr>
          <w:trHeight w:val="822"/>
          <w:jc w:val="right"/>
        </w:trPr>
        <w:tc>
          <w:tcPr>
            <w:tcW w:w="1134" w:type="dxa"/>
            <w:vAlign w:val="center"/>
          </w:tcPr>
          <w:p w14:paraId="77CD2791" w14:textId="77777777" w:rsidR="00955727" w:rsidRPr="00667E4A" w:rsidRDefault="00955727" w:rsidP="00955727">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51" w:type="dxa"/>
            <w:vAlign w:val="center"/>
          </w:tcPr>
          <w:p w14:paraId="1473EA74" w14:textId="77777777" w:rsidR="00955727" w:rsidRPr="00667E4A" w:rsidRDefault="00955727" w:rsidP="00955727">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住民主体サービス補助金交付事業</w:t>
            </w:r>
          </w:p>
        </w:tc>
        <w:tc>
          <w:tcPr>
            <w:tcW w:w="3685" w:type="dxa"/>
            <w:vAlign w:val="center"/>
          </w:tcPr>
          <w:p w14:paraId="3DF61286" w14:textId="77777777" w:rsidR="00955727" w:rsidRPr="00667E4A" w:rsidRDefault="00955727" w:rsidP="00955727">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ボランティア団体等が高齢者等に対し、家事などの生活支援を行う場合、運営費の一部を補助します。</w:t>
            </w:r>
          </w:p>
        </w:tc>
        <w:tc>
          <w:tcPr>
            <w:tcW w:w="1417" w:type="dxa"/>
            <w:vAlign w:val="center"/>
          </w:tcPr>
          <w:p w14:paraId="243162DE" w14:textId="3097528D" w:rsidR="00955727" w:rsidRPr="00667E4A" w:rsidRDefault="00955727" w:rsidP="00955727">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25人</w:t>
            </w:r>
            <w:r w:rsidR="00447B5D">
              <w:rPr>
                <w:rFonts w:ascii="游ゴシック Medium" w:eastAsia="游ゴシック Medium" w:hAnsi="游ゴシック Medium" w:hint="eastAsia"/>
                <w:sz w:val="20"/>
                <w:szCs w:val="20"/>
              </w:rPr>
              <w:t>/</w:t>
            </w:r>
            <w:r w:rsidRPr="00667E4A">
              <w:rPr>
                <w:rFonts w:ascii="游ゴシック Medium" w:eastAsia="游ゴシック Medium" w:hAnsi="游ゴシック Medium" w:hint="eastAsia"/>
                <w:sz w:val="20"/>
                <w:szCs w:val="20"/>
              </w:rPr>
              <w:t>年</w:t>
            </w:r>
          </w:p>
        </w:tc>
      </w:tr>
    </w:tbl>
    <w:p w14:paraId="4D63D3E6" w14:textId="77777777" w:rsidR="000D16C0" w:rsidRPr="00667E4A" w:rsidRDefault="000D16C0" w:rsidP="000D16C0">
      <w:pPr>
        <w:widowControl/>
        <w:ind w:firstLineChars="300" w:firstLine="660"/>
        <w:jc w:val="left"/>
      </w:pPr>
    </w:p>
    <w:p w14:paraId="63C214A3" w14:textId="77777777" w:rsidR="000D16C0" w:rsidRPr="00667E4A" w:rsidRDefault="000D16C0" w:rsidP="000D16C0">
      <w:pPr>
        <w:widowControl/>
        <w:snapToGrid/>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②　通所型サービス（第1号通所事業）</w:t>
      </w:r>
    </w:p>
    <w:p w14:paraId="279EAC2D" w14:textId="77777777" w:rsidR="000D16C0" w:rsidRPr="00667E4A" w:rsidRDefault="000D16C0" w:rsidP="000D16C0">
      <w:pPr>
        <w:widowControl/>
        <w:ind w:firstLineChars="300" w:firstLine="660"/>
        <w:jc w:val="left"/>
        <w:rPr>
          <w:rFonts w:ascii="HGSｺﾞｼｯｸE" w:eastAsia="HGSｺﾞｼｯｸE" w:hAnsi="HGSｺﾞｼｯｸE"/>
        </w:rPr>
      </w:pPr>
      <w:r w:rsidRPr="00667E4A">
        <w:rPr>
          <w:rFonts w:ascii="HGSｺﾞｼｯｸE" w:eastAsia="HGSｺﾞｼｯｸE" w:hAnsi="HGSｺﾞｼｯｸE" w:hint="eastAsia"/>
        </w:rPr>
        <w:t>ア　通所介護相当サービス</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0B547DB1" w14:textId="77777777" w:rsidTr="00C72C1A">
        <w:trPr>
          <w:jc w:val="right"/>
        </w:trPr>
        <w:tc>
          <w:tcPr>
            <w:tcW w:w="1134" w:type="dxa"/>
            <w:shd w:val="clear" w:color="auto" w:fill="D9D9D9" w:themeFill="background1" w:themeFillShade="D9"/>
          </w:tcPr>
          <w:p w14:paraId="0D3FF099"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68FDE489"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6F355C7E" w14:textId="759BCFF7" w:rsidR="000D16C0" w:rsidRPr="000631BD" w:rsidRDefault="00E92ED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6D2A5039"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2AA76492" w14:textId="77777777" w:rsidTr="005C55C0">
        <w:trPr>
          <w:trHeight w:val="652"/>
          <w:jc w:val="right"/>
        </w:trPr>
        <w:tc>
          <w:tcPr>
            <w:tcW w:w="1134" w:type="dxa"/>
            <w:shd w:val="clear" w:color="auto" w:fill="auto"/>
            <w:vAlign w:val="center"/>
          </w:tcPr>
          <w:p w14:paraId="4366A0D4"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551" w:type="dxa"/>
            <w:shd w:val="clear" w:color="auto" w:fill="auto"/>
            <w:vAlign w:val="center"/>
          </w:tcPr>
          <w:p w14:paraId="5334C154"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通所介護相当サービス</w:t>
            </w:r>
          </w:p>
        </w:tc>
        <w:tc>
          <w:tcPr>
            <w:tcW w:w="3685" w:type="dxa"/>
            <w:shd w:val="clear" w:color="auto" w:fill="auto"/>
            <w:vAlign w:val="center"/>
          </w:tcPr>
          <w:p w14:paraId="29E984F7" w14:textId="3D423A78"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447B5D">
              <w:rPr>
                <w:rFonts w:ascii="游ゴシック Medium" w:eastAsia="游ゴシック Medium" w:hAnsi="游ゴシック Medium"/>
                <w:sz w:val="20"/>
                <w:szCs w:val="20"/>
              </w:rPr>
              <w:t>従前</w:t>
            </w:r>
            <w:r w:rsidRPr="00667E4A">
              <w:rPr>
                <w:rFonts w:ascii="游ゴシック Medium" w:eastAsia="游ゴシック Medium" w:hAnsi="游ゴシック Medium"/>
                <w:sz w:val="20"/>
                <w:szCs w:val="20"/>
              </w:rPr>
              <w:t>相当の</w:t>
            </w:r>
            <w:r w:rsidRPr="00667E4A">
              <w:rPr>
                <w:rFonts w:ascii="游ゴシック Medium" w:eastAsia="游ゴシック Medium" w:hAnsi="游ゴシック Medium" w:hint="eastAsia"/>
                <w:sz w:val="20"/>
                <w:szCs w:val="20"/>
              </w:rPr>
              <w:t>デイ</w:t>
            </w:r>
            <w:r w:rsidRPr="00667E4A">
              <w:rPr>
                <w:rFonts w:ascii="游ゴシック Medium" w:eastAsia="游ゴシック Medium" w:hAnsi="游ゴシック Medium"/>
                <w:sz w:val="20"/>
                <w:szCs w:val="20"/>
              </w:rPr>
              <w:t>サービス</w:t>
            </w:r>
            <w:r w:rsidRPr="00667E4A">
              <w:rPr>
                <w:rFonts w:ascii="游ゴシック Medium" w:eastAsia="游ゴシック Medium" w:hAnsi="游ゴシック Medium" w:hint="eastAsia"/>
                <w:sz w:val="20"/>
                <w:szCs w:val="20"/>
              </w:rPr>
              <w:t>を行います。</w:t>
            </w:r>
          </w:p>
        </w:tc>
        <w:tc>
          <w:tcPr>
            <w:tcW w:w="1417" w:type="dxa"/>
            <w:shd w:val="clear" w:color="auto" w:fill="auto"/>
            <w:vAlign w:val="center"/>
          </w:tcPr>
          <w:p w14:paraId="7E9EBC36" w14:textId="038F039C" w:rsidR="000D16C0" w:rsidRPr="00667E4A" w:rsidRDefault="00A34AAF"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w:t>
            </w:r>
            <w:r w:rsidRPr="00667E4A">
              <w:rPr>
                <w:rFonts w:ascii="游ゴシック Medium" w:eastAsia="游ゴシック Medium" w:hAnsi="游ゴシック Medium"/>
                <w:sz w:val="20"/>
                <w:szCs w:val="20"/>
              </w:rPr>
              <w:t>50</w:t>
            </w:r>
            <w:r w:rsidR="000D16C0" w:rsidRPr="00667E4A">
              <w:rPr>
                <w:rFonts w:ascii="游ゴシック Medium" w:eastAsia="游ゴシック Medium" w:hAnsi="游ゴシック Medium" w:hint="eastAsia"/>
                <w:sz w:val="20"/>
                <w:szCs w:val="20"/>
              </w:rPr>
              <w:t>人</w:t>
            </w:r>
            <w:r w:rsidRPr="00667E4A">
              <w:rPr>
                <w:rFonts w:ascii="游ゴシック Medium" w:eastAsia="游ゴシック Medium" w:hAnsi="游ゴシック Medium" w:hint="eastAsia"/>
                <w:sz w:val="20"/>
                <w:szCs w:val="20"/>
              </w:rPr>
              <w:t>/年</w:t>
            </w:r>
          </w:p>
        </w:tc>
      </w:tr>
      <w:tr w:rsidR="00667E4A" w:rsidRPr="00667E4A" w14:paraId="4CFD0ADA" w14:textId="77777777" w:rsidTr="005C55C0">
        <w:trPr>
          <w:trHeight w:val="704"/>
          <w:jc w:val="right"/>
        </w:trPr>
        <w:tc>
          <w:tcPr>
            <w:tcW w:w="1134" w:type="dxa"/>
            <w:vAlign w:val="center"/>
          </w:tcPr>
          <w:p w14:paraId="72C9FFBD"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551" w:type="dxa"/>
            <w:vAlign w:val="center"/>
          </w:tcPr>
          <w:p w14:paraId="4A64F989"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通所介護相当サービス</w:t>
            </w:r>
          </w:p>
        </w:tc>
        <w:tc>
          <w:tcPr>
            <w:tcW w:w="3685" w:type="dxa"/>
            <w:vAlign w:val="center"/>
          </w:tcPr>
          <w:p w14:paraId="1EC5CA9F" w14:textId="4A78D940"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447B5D">
              <w:rPr>
                <w:rFonts w:ascii="游ゴシック Medium" w:eastAsia="游ゴシック Medium" w:hAnsi="游ゴシック Medium"/>
                <w:sz w:val="20"/>
                <w:szCs w:val="20"/>
              </w:rPr>
              <w:t>従前</w:t>
            </w:r>
            <w:r w:rsidRPr="00667E4A">
              <w:rPr>
                <w:rFonts w:ascii="游ゴシック Medium" w:eastAsia="游ゴシック Medium" w:hAnsi="游ゴシック Medium"/>
                <w:sz w:val="20"/>
                <w:szCs w:val="20"/>
              </w:rPr>
              <w:t>相当の</w:t>
            </w:r>
            <w:r w:rsidRPr="00667E4A">
              <w:rPr>
                <w:rFonts w:ascii="游ゴシック Medium" w:eastAsia="游ゴシック Medium" w:hAnsi="游ゴシック Medium" w:hint="eastAsia"/>
                <w:sz w:val="20"/>
                <w:szCs w:val="20"/>
              </w:rPr>
              <w:t>デイ</w:t>
            </w:r>
            <w:r w:rsidRPr="00667E4A">
              <w:rPr>
                <w:rFonts w:ascii="游ゴシック Medium" w:eastAsia="游ゴシック Medium" w:hAnsi="游ゴシック Medium"/>
                <w:sz w:val="20"/>
                <w:szCs w:val="20"/>
              </w:rPr>
              <w:t>サービス</w:t>
            </w:r>
            <w:r w:rsidRPr="00667E4A">
              <w:rPr>
                <w:rFonts w:ascii="游ゴシック Medium" w:eastAsia="游ゴシック Medium" w:hAnsi="游ゴシック Medium" w:hint="eastAsia"/>
                <w:sz w:val="20"/>
                <w:szCs w:val="20"/>
              </w:rPr>
              <w:t>を行います。</w:t>
            </w:r>
          </w:p>
        </w:tc>
        <w:tc>
          <w:tcPr>
            <w:tcW w:w="1417" w:type="dxa"/>
            <w:vAlign w:val="center"/>
          </w:tcPr>
          <w:p w14:paraId="24FB050A" w14:textId="0D2E120F" w:rsidR="000D16C0" w:rsidRPr="00955727" w:rsidRDefault="0001765D"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8</w:t>
            </w:r>
            <w:r w:rsidRPr="000631BD">
              <w:rPr>
                <w:rFonts w:ascii="游ゴシック Medium" w:eastAsia="游ゴシック Medium" w:hAnsi="游ゴシック Medium"/>
                <w:sz w:val="20"/>
                <w:szCs w:val="20"/>
              </w:rPr>
              <w:t>4</w:t>
            </w:r>
            <w:r w:rsidRPr="000631BD">
              <w:rPr>
                <w:rFonts w:ascii="游ゴシック Medium" w:eastAsia="游ゴシック Medium" w:hAnsi="游ゴシック Medium" w:hint="eastAsia"/>
                <w:sz w:val="20"/>
                <w:szCs w:val="20"/>
              </w:rPr>
              <w:t>人</w:t>
            </w:r>
            <w:r w:rsidR="00447B5D">
              <w:rPr>
                <w:rFonts w:ascii="游ゴシック Medium" w:eastAsia="游ゴシック Medium" w:hAnsi="游ゴシック Medium" w:hint="eastAsia"/>
                <w:sz w:val="20"/>
                <w:szCs w:val="20"/>
              </w:rPr>
              <w:t>/</w:t>
            </w:r>
            <w:r w:rsidRPr="000631BD">
              <w:rPr>
                <w:rFonts w:ascii="游ゴシック Medium" w:eastAsia="游ゴシック Medium" w:hAnsi="游ゴシック Medium" w:hint="eastAsia"/>
                <w:sz w:val="20"/>
                <w:szCs w:val="20"/>
              </w:rPr>
              <w:t>年</w:t>
            </w:r>
          </w:p>
        </w:tc>
      </w:tr>
      <w:tr w:rsidR="00667E4A" w:rsidRPr="00667E4A" w14:paraId="4D9E983F" w14:textId="77777777" w:rsidTr="005C55C0">
        <w:trPr>
          <w:trHeight w:val="685"/>
          <w:jc w:val="right"/>
        </w:trPr>
        <w:tc>
          <w:tcPr>
            <w:tcW w:w="1134" w:type="dxa"/>
            <w:vAlign w:val="center"/>
          </w:tcPr>
          <w:p w14:paraId="22962C35"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51" w:type="dxa"/>
            <w:vAlign w:val="center"/>
          </w:tcPr>
          <w:p w14:paraId="762AAD04"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通所介護相当サービス</w:t>
            </w:r>
          </w:p>
        </w:tc>
        <w:tc>
          <w:tcPr>
            <w:tcW w:w="3685" w:type="dxa"/>
            <w:vAlign w:val="center"/>
          </w:tcPr>
          <w:p w14:paraId="5E3C6265" w14:textId="5DE6DF9B"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要支援１、２</w:t>
            </w:r>
            <w:r w:rsidRPr="00667E4A">
              <w:rPr>
                <w:rFonts w:ascii="游ゴシック Medium" w:eastAsia="游ゴシック Medium" w:hAnsi="游ゴシック Medium"/>
                <w:sz w:val="20"/>
                <w:szCs w:val="20"/>
              </w:rPr>
              <w:t>の方に対する</w:t>
            </w:r>
            <w:r w:rsidR="00447B5D">
              <w:rPr>
                <w:rFonts w:ascii="游ゴシック Medium" w:eastAsia="游ゴシック Medium" w:hAnsi="游ゴシック Medium"/>
                <w:sz w:val="20"/>
                <w:szCs w:val="20"/>
              </w:rPr>
              <w:t>従前</w:t>
            </w:r>
            <w:r w:rsidRPr="00667E4A">
              <w:rPr>
                <w:rFonts w:ascii="游ゴシック Medium" w:eastAsia="游ゴシック Medium" w:hAnsi="游ゴシック Medium"/>
                <w:sz w:val="20"/>
                <w:szCs w:val="20"/>
              </w:rPr>
              <w:t>相当の</w:t>
            </w:r>
            <w:r w:rsidRPr="00667E4A">
              <w:rPr>
                <w:rFonts w:ascii="游ゴシック Medium" w:eastAsia="游ゴシック Medium" w:hAnsi="游ゴシック Medium" w:hint="eastAsia"/>
                <w:sz w:val="20"/>
                <w:szCs w:val="20"/>
              </w:rPr>
              <w:t>デイ</w:t>
            </w:r>
            <w:r w:rsidRPr="00667E4A">
              <w:rPr>
                <w:rFonts w:ascii="游ゴシック Medium" w:eastAsia="游ゴシック Medium" w:hAnsi="游ゴシック Medium"/>
                <w:sz w:val="20"/>
                <w:szCs w:val="20"/>
              </w:rPr>
              <w:t>サービス</w:t>
            </w:r>
            <w:r w:rsidRPr="00667E4A">
              <w:rPr>
                <w:rFonts w:ascii="游ゴシック Medium" w:eastAsia="游ゴシック Medium" w:hAnsi="游ゴシック Medium" w:hint="eastAsia"/>
                <w:sz w:val="20"/>
                <w:szCs w:val="20"/>
              </w:rPr>
              <w:t>を行います。</w:t>
            </w:r>
          </w:p>
        </w:tc>
        <w:tc>
          <w:tcPr>
            <w:tcW w:w="1417" w:type="dxa"/>
            <w:vAlign w:val="center"/>
          </w:tcPr>
          <w:p w14:paraId="4D97A4EB" w14:textId="71A465E8" w:rsidR="000D16C0" w:rsidRPr="00955727" w:rsidRDefault="009C24F6"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360</w:t>
            </w:r>
            <w:r w:rsidR="000D16C0" w:rsidRPr="000631BD">
              <w:rPr>
                <w:rFonts w:ascii="游ゴシック Medium" w:eastAsia="游ゴシック Medium" w:hAnsi="游ゴシック Medium" w:hint="eastAsia"/>
                <w:sz w:val="20"/>
                <w:szCs w:val="20"/>
              </w:rPr>
              <w:t>人</w:t>
            </w:r>
            <w:r w:rsidR="00447B5D">
              <w:rPr>
                <w:rFonts w:ascii="游ゴシック Medium" w:eastAsia="游ゴシック Medium" w:hAnsi="游ゴシック Medium" w:hint="eastAsia"/>
                <w:sz w:val="20"/>
                <w:szCs w:val="20"/>
              </w:rPr>
              <w:t>/</w:t>
            </w:r>
            <w:r w:rsidR="00885CEC" w:rsidRPr="000631BD">
              <w:rPr>
                <w:rFonts w:ascii="游ゴシック Medium" w:eastAsia="游ゴシック Medium" w:hAnsi="游ゴシック Medium" w:hint="eastAsia"/>
                <w:sz w:val="20"/>
                <w:szCs w:val="20"/>
              </w:rPr>
              <w:t>年</w:t>
            </w:r>
          </w:p>
        </w:tc>
      </w:tr>
    </w:tbl>
    <w:p w14:paraId="6194F59B" w14:textId="77777777" w:rsidR="00FF3B69" w:rsidRDefault="00FF3B69" w:rsidP="00F42821">
      <w:pPr>
        <w:widowControl/>
        <w:spacing w:line="180" w:lineRule="auto"/>
        <w:jc w:val="left"/>
        <w:rPr>
          <w:rFonts w:ascii="ＭＳ 明朝" w:eastAsia="ＭＳ 明朝" w:hAnsi="ＭＳ 明朝"/>
        </w:rPr>
      </w:pPr>
    </w:p>
    <w:p w14:paraId="33119330" w14:textId="77777777" w:rsidR="000D16C0" w:rsidRPr="00667E4A" w:rsidRDefault="000D16C0" w:rsidP="000D16C0">
      <w:pPr>
        <w:widowControl/>
        <w:ind w:firstLineChars="300" w:firstLine="660"/>
        <w:jc w:val="left"/>
        <w:rPr>
          <w:rFonts w:ascii="HGSｺﾞｼｯｸE" w:eastAsia="HGSｺﾞｼｯｸE" w:hAnsi="HGSｺﾞｼｯｸE"/>
        </w:rPr>
      </w:pPr>
      <w:r w:rsidRPr="00667E4A">
        <w:rPr>
          <w:rFonts w:ascii="HGSｺﾞｼｯｸE" w:eastAsia="HGSｺﾞｼｯｸE" w:hAnsi="HGSｺﾞｼｯｸE" w:hint="eastAsia"/>
        </w:rPr>
        <w:t>イ　通所型サービスA（緩和した基準によるサービス）</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34578924" w14:textId="77777777" w:rsidTr="00C72C1A">
        <w:trPr>
          <w:jc w:val="right"/>
        </w:trPr>
        <w:tc>
          <w:tcPr>
            <w:tcW w:w="1134" w:type="dxa"/>
            <w:shd w:val="clear" w:color="auto" w:fill="D9D9D9" w:themeFill="background1" w:themeFillShade="D9"/>
          </w:tcPr>
          <w:p w14:paraId="44487294"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2A605EF3"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4E27592F" w14:textId="4E6DB4A5" w:rsidR="000D16C0" w:rsidRPr="00955727" w:rsidRDefault="00E92ED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56952FCC"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0D783C10" w14:textId="77777777" w:rsidTr="005C55C0">
        <w:trPr>
          <w:trHeight w:val="364"/>
          <w:jc w:val="right"/>
        </w:trPr>
        <w:tc>
          <w:tcPr>
            <w:tcW w:w="1134" w:type="dxa"/>
            <w:vAlign w:val="center"/>
          </w:tcPr>
          <w:p w14:paraId="5D1D5FC5" w14:textId="330AD53A"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4AF00193" w14:textId="70589A1B"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74794BA7" w14:textId="7E0FE1D6"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6C582B0B" w14:textId="0823816E" w:rsidR="0011621F" w:rsidRPr="000631BD"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01765D" w:rsidRPr="00667E4A" w14:paraId="06147B53" w14:textId="77777777" w:rsidTr="005C55C0">
        <w:trPr>
          <w:trHeight w:val="680"/>
          <w:jc w:val="right"/>
        </w:trPr>
        <w:tc>
          <w:tcPr>
            <w:tcW w:w="1134" w:type="dxa"/>
            <w:vMerge w:val="restart"/>
            <w:vAlign w:val="center"/>
          </w:tcPr>
          <w:p w14:paraId="1D34F05D" w14:textId="77777777" w:rsidR="0001765D" w:rsidRPr="0011621F" w:rsidRDefault="0001765D" w:rsidP="0001765D">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12F5E1CD"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通所型サービスＡ</w:t>
            </w:r>
            <w:r w:rsidRPr="00667E4A">
              <w:rPr>
                <w:rFonts w:ascii="游ゴシック Medium" w:eastAsia="游ゴシック Medium" w:hAnsi="游ゴシック Medium"/>
                <w:sz w:val="20"/>
                <w:szCs w:val="20"/>
              </w:rPr>
              <w:br/>
            </w:r>
            <w:r w:rsidRPr="00667E4A">
              <w:rPr>
                <w:rFonts w:ascii="游ゴシック Medium" w:eastAsia="游ゴシック Medium" w:hAnsi="游ゴシック Medium" w:hint="eastAsia"/>
                <w:sz w:val="20"/>
                <w:szCs w:val="20"/>
              </w:rPr>
              <w:t>（あるくらぶ輪）</w:t>
            </w:r>
          </w:p>
        </w:tc>
        <w:tc>
          <w:tcPr>
            <w:tcW w:w="3685" w:type="dxa"/>
            <w:vAlign w:val="center"/>
          </w:tcPr>
          <w:p w14:paraId="7DE429EB"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全３時間の短時間型サービスＡ事業を行います。</w:t>
            </w:r>
          </w:p>
        </w:tc>
        <w:tc>
          <w:tcPr>
            <w:tcW w:w="1417" w:type="dxa"/>
            <w:vAlign w:val="center"/>
          </w:tcPr>
          <w:p w14:paraId="35292245" w14:textId="4173C594" w:rsidR="0001765D" w:rsidRPr="000631BD" w:rsidRDefault="0001765D"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9</w:t>
            </w:r>
            <w:r w:rsidRPr="000631BD">
              <w:rPr>
                <w:rFonts w:ascii="游ゴシック Medium" w:eastAsia="游ゴシック Medium" w:hAnsi="游ゴシック Medium"/>
                <w:sz w:val="20"/>
                <w:szCs w:val="20"/>
              </w:rPr>
              <w:t>60</w:t>
            </w:r>
            <w:r w:rsidRPr="000631BD">
              <w:rPr>
                <w:rFonts w:ascii="游ゴシック Medium" w:eastAsia="游ゴシック Medium" w:hAnsi="游ゴシック Medium" w:hint="eastAsia"/>
                <w:sz w:val="20"/>
                <w:szCs w:val="20"/>
              </w:rPr>
              <w:t>人</w:t>
            </w:r>
            <w:r w:rsidR="00447B5D">
              <w:rPr>
                <w:rFonts w:ascii="游ゴシック Medium" w:eastAsia="游ゴシック Medium" w:hAnsi="游ゴシック Medium" w:hint="eastAsia"/>
                <w:sz w:val="20"/>
                <w:szCs w:val="20"/>
              </w:rPr>
              <w:t>/</w:t>
            </w:r>
            <w:r w:rsidRPr="000631BD">
              <w:rPr>
                <w:rFonts w:ascii="游ゴシック Medium" w:eastAsia="游ゴシック Medium" w:hAnsi="游ゴシック Medium" w:hint="eastAsia"/>
                <w:sz w:val="20"/>
                <w:szCs w:val="20"/>
              </w:rPr>
              <w:t>年</w:t>
            </w:r>
          </w:p>
        </w:tc>
      </w:tr>
      <w:tr w:rsidR="0001765D" w:rsidRPr="00667E4A" w14:paraId="7C14CCCB" w14:textId="77777777" w:rsidTr="005C55C0">
        <w:trPr>
          <w:trHeight w:val="1114"/>
          <w:jc w:val="right"/>
        </w:trPr>
        <w:tc>
          <w:tcPr>
            <w:tcW w:w="1134" w:type="dxa"/>
            <w:vMerge/>
            <w:vAlign w:val="center"/>
          </w:tcPr>
          <w:p w14:paraId="143AAE54"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p>
        </w:tc>
        <w:tc>
          <w:tcPr>
            <w:tcW w:w="2551" w:type="dxa"/>
            <w:vAlign w:val="center"/>
          </w:tcPr>
          <w:p w14:paraId="03EE513F"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通所型サービスA</w:t>
            </w:r>
          </w:p>
          <w:p w14:paraId="2A3E865D" w14:textId="0B80A950"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（生きがいデイサービス）</w:t>
            </w:r>
          </w:p>
        </w:tc>
        <w:tc>
          <w:tcPr>
            <w:tcW w:w="3685" w:type="dxa"/>
            <w:vAlign w:val="center"/>
          </w:tcPr>
          <w:p w14:paraId="3BB559F4" w14:textId="72C660B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事業対象者と要支援１，２の方に対し、生活の自立を支援し、生きがいを持てる主体的な活動を目的としたデイサービスを行います。</w:t>
            </w:r>
          </w:p>
        </w:tc>
        <w:tc>
          <w:tcPr>
            <w:tcW w:w="1417" w:type="dxa"/>
            <w:vAlign w:val="center"/>
          </w:tcPr>
          <w:p w14:paraId="3748BA03" w14:textId="7EBA60F2" w:rsidR="0001765D" w:rsidRPr="000631BD" w:rsidRDefault="0001765D"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6</w:t>
            </w:r>
            <w:r w:rsidRPr="000631BD">
              <w:rPr>
                <w:rFonts w:ascii="游ゴシック Medium" w:eastAsia="游ゴシック Medium" w:hAnsi="游ゴシック Medium"/>
                <w:sz w:val="20"/>
                <w:szCs w:val="20"/>
              </w:rPr>
              <w:t>00</w:t>
            </w:r>
            <w:r w:rsidRPr="000631BD">
              <w:rPr>
                <w:rFonts w:ascii="游ゴシック Medium" w:eastAsia="游ゴシック Medium" w:hAnsi="游ゴシック Medium" w:hint="eastAsia"/>
                <w:sz w:val="20"/>
                <w:szCs w:val="20"/>
              </w:rPr>
              <w:t>人</w:t>
            </w:r>
            <w:r w:rsidR="00447B5D">
              <w:rPr>
                <w:rFonts w:ascii="游ゴシック Medium" w:eastAsia="游ゴシック Medium" w:hAnsi="游ゴシック Medium" w:hint="eastAsia"/>
                <w:sz w:val="20"/>
                <w:szCs w:val="20"/>
              </w:rPr>
              <w:t>/</w:t>
            </w:r>
            <w:r w:rsidRPr="000631BD">
              <w:rPr>
                <w:rFonts w:ascii="游ゴシック Medium" w:eastAsia="游ゴシック Medium" w:hAnsi="游ゴシック Medium" w:hint="eastAsia"/>
                <w:sz w:val="20"/>
                <w:szCs w:val="20"/>
              </w:rPr>
              <w:t>年</w:t>
            </w:r>
          </w:p>
        </w:tc>
      </w:tr>
      <w:tr w:rsidR="0001765D" w:rsidRPr="00667E4A" w14:paraId="2D572A62" w14:textId="77777777" w:rsidTr="005C55C0">
        <w:trPr>
          <w:trHeight w:val="816"/>
          <w:jc w:val="right"/>
        </w:trPr>
        <w:tc>
          <w:tcPr>
            <w:tcW w:w="1134" w:type="dxa"/>
            <w:vAlign w:val="center"/>
          </w:tcPr>
          <w:p w14:paraId="5ACBD2DA"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51" w:type="dxa"/>
            <w:vAlign w:val="center"/>
          </w:tcPr>
          <w:p w14:paraId="5864DBC5"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東神楽町高齢者基準緩和型通所サービス</w:t>
            </w:r>
          </w:p>
          <w:p w14:paraId="305007F5"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（あえる</w:t>
            </w:r>
            <w:r w:rsidRPr="00667E4A">
              <w:rPr>
                <w:rFonts w:ascii="游ゴシック Medium" w:eastAsia="游ゴシック Medium" w:hAnsi="游ゴシック Medium"/>
                <w:sz w:val="20"/>
                <w:szCs w:val="20"/>
              </w:rPr>
              <w:t>day）</w:t>
            </w:r>
          </w:p>
        </w:tc>
        <w:tc>
          <w:tcPr>
            <w:tcW w:w="3685" w:type="dxa"/>
            <w:vAlign w:val="center"/>
          </w:tcPr>
          <w:p w14:paraId="094E115B" w14:textId="77777777"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事業該当者に対し、福祉レクを主体とした４</w:t>
            </w:r>
            <w:r w:rsidRPr="00667E4A">
              <w:rPr>
                <w:rFonts w:ascii="游ゴシック Medium" w:eastAsia="游ゴシック Medium" w:hAnsi="游ゴシック Medium"/>
                <w:sz w:val="20"/>
                <w:szCs w:val="20"/>
              </w:rPr>
              <w:t>時間相当の通所サービスを実施</w:t>
            </w:r>
            <w:r w:rsidRPr="00667E4A">
              <w:rPr>
                <w:rFonts w:ascii="游ゴシック Medium" w:eastAsia="游ゴシック Medium" w:hAnsi="游ゴシック Medium" w:hint="eastAsia"/>
                <w:sz w:val="20"/>
                <w:szCs w:val="20"/>
              </w:rPr>
              <w:t>します</w:t>
            </w:r>
            <w:r w:rsidRPr="00667E4A">
              <w:rPr>
                <w:rFonts w:ascii="游ゴシック Medium" w:eastAsia="游ゴシック Medium" w:hAnsi="游ゴシック Medium"/>
                <w:sz w:val="20"/>
                <w:szCs w:val="20"/>
              </w:rPr>
              <w:t>。</w:t>
            </w:r>
          </w:p>
        </w:tc>
        <w:tc>
          <w:tcPr>
            <w:tcW w:w="1417" w:type="dxa"/>
            <w:vAlign w:val="center"/>
          </w:tcPr>
          <w:p w14:paraId="4FC0AA6E" w14:textId="058F2149" w:rsidR="0001765D" w:rsidRPr="000631BD" w:rsidRDefault="009C24F6"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96</w:t>
            </w:r>
            <w:r w:rsidRPr="000631BD">
              <w:rPr>
                <w:rFonts w:ascii="游ゴシック Medium" w:eastAsia="游ゴシック Medium" w:hAnsi="游ゴシック Medium"/>
                <w:sz w:val="20"/>
                <w:szCs w:val="20"/>
              </w:rPr>
              <w:t>0</w:t>
            </w:r>
            <w:r w:rsidRPr="000631BD">
              <w:rPr>
                <w:rFonts w:ascii="游ゴシック Medium" w:eastAsia="游ゴシック Medium" w:hAnsi="游ゴシック Medium" w:hint="eastAsia"/>
                <w:sz w:val="20"/>
                <w:szCs w:val="20"/>
              </w:rPr>
              <w:t>人</w:t>
            </w:r>
            <w:r w:rsidR="00447B5D">
              <w:rPr>
                <w:rFonts w:ascii="游ゴシック Medium" w:eastAsia="游ゴシック Medium" w:hAnsi="游ゴシック Medium" w:hint="eastAsia"/>
                <w:sz w:val="20"/>
                <w:szCs w:val="20"/>
              </w:rPr>
              <w:t>/</w:t>
            </w:r>
            <w:r w:rsidRPr="000631BD">
              <w:rPr>
                <w:rFonts w:ascii="游ゴシック Medium" w:eastAsia="游ゴシック Medium" w:hAnsi="游ゴシック Medium" w:hint="eastAsia"/>
                <w:sz w:val="20"/>
                <w:szCs w:val="20"/>
              </w:rPr>
              <w:t>年</w:t>
            </w:r>
          </w:p>
        </w:tc>
      </w:tr>
    </w:tbl>
    <w:p w14:paraId="0401C513" w14:textId="77777777" w:rsidR="000D16C0" w:rsidRPr="00667E4A" w:rsidRDefault="000D16C0" w:rsidP="000D16C0"/>
    <w:p w14:paraId="52F22AB7" w14:textId="77777777" w:rsidR="000D16C0" w:rsidRPr="00667E4A" w:rsidRDefault="000D16C0" w:rsidP="000D16C0">
      <w:pPr>
        <w:widowControl/>
        <w:ind w:firstLineChars="300" w:firstLine="660"/>
        <w:jc w:val="left"/>
        <w:rPr>
          <w:rFonts w:ascii="HGSｺﾞｼｯｸE" w:eastAsia="HGSｺﾞｼｯｸE" w:hAnsi="HGSｺﾞｼｯｸE"/>
        </w:rPr>
      </w:pPr>
      <w:r w:rsidRPr="00667E4A">
        <w:rPr>
          <w:rFonts w:ascii="HGSｺﾞｼｯｸE" w:eastAsia="HGSｺﾞｼｯｸE" w:hAnsi="HGSｺﾞｼｯｸE" w:hint="eastAsia"/>
        </w:rPr>
        <w:t>ウ　通所型サービスＣ（短期集中予防サービス）</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651CE926" w14:textId="77777777" w:rsidTr="00C72C1A">
        <w:trPr>
          <w:jc w:val="right"/>
        </w:trPr>
        <w:tc>
          <w:tcPr>
            <w:tcW w:w="1134" w:type="dxa"/>
            <w:shd w:val="clear" w:color="auto" w:fill="D9D9D9" w:themeFill="background1" w:themeFillShade="D9"/>
          </w:tcPr>
          <w:p w14:paraId="2F5D8CE4"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32F2DB93"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29DE5A97" w14:textId="7578578D" w:rsidR="000D16C0" w:rsidRPr="00667E4A" w:rsidRDefault="00955727"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52461192"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11621F" w:rsidRPr="00667E4A" w14:paraId="70FDAA61" w14:textId="77777777" w:rsidTr="005C55C0">
        <w:trPr>
          <w:trHeight w:val="361"/>
          <w:jc w:val="right"/>
        </w:trPr>
        <w:tc>
          <w:tcPr>
            <w:tcW w:w="1134" w:type="dxa"/>
            <w:vAlign w:val="center"/>
          </w:tcPr>
          <w:p w14:paraId="7FB23940" w14:textId="0CB68AFB" w:rsidR="0011621F" w:rsidRPr="0011621F" w:rsidRDefault="0011621F" w:rsidP="0011621F">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734B5883" w14:textId="0DAF3B16"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2C8F9AFE" w14:textId="74E0C140" w:rsidR="0011621F" w:rsidRPr="000631BD" w:rsidRDefault="0011621F" w:rsidP="0011621F">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1C39D06D" w14:textId="040CD641" w:rsidR="0011621F" w:rsidRPr="000631BD" w:rsidRDefault="0011621F" w:rsidP="0011621F">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667E4A" w:rsidRPr="00667E4A" w14:paraId="3E204DB7" w14:textId="77777777" w:rsidTr="00C72C1A">
        <w:trPr>
          <w:jc w:val="right"/>
        </w:trPr>
        <w:tc>
          <w:tcPr>
            <w:tcW w:w="1134" w:type="dxa"/>
            <w:vAlign w:val="center"/>
          </w:tcPr>
          <w:p w14:paraId="21295237" w14:textId="77777777" w:rsidR="000D16C0" w:rsidRPr="0011621F" w:rsidRDefault="000D16C0" w:rsidP="00C72C1A">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4943C1AD"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通所型サービスＣ</w:t>
            </w:r>
            <w:r w:rsidRPr="00667E4A">
              <w:rPr>
                <w:rFonts w:ascii="游ゴシック Medium" w:eastAsia="游ゴシック Medium" w:hAnsi="游ゴシック Medium"/>
                <w:sz w:val="20"/>
                <w:szCs w:val="20"/>
              </w:rPr>
              <w:br/>
            </w:r>
            <w:r w:rsidRPr="00667E4A">
              <w:rPr>
                <w:rFonts w:ascii="游ゴシック Medium" w:eastAsia="游ゴシック Medium" w:hAnsi="游ゴシック Medium" w:hint="eastAsia"/>
                <w:sz w:val="20"/>
                <w:szCs w:val="20"/>
              </w:rPr>
              <w:t>（あるくらぶ輪）</w:t>
            </w:r>
          </w:p>
        </w:tc>
        <w:tc>
          <w:tcPr>
            <w:tcW w:w="3685" w:type="dxa"/>
            <w:vAlign w:val="center"/>
          </w:tcPr>
          <w:p w14:paraId="4769DE71"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介護予防リハビリを週２回、３～６か月の短期集中で行います。</w:t>
            </w:r>
          </w:p>
        </w:tc>
        <w:tc>
          <w:tcPr>
            <w:tcW w:w="1417" w:type="dxa"/>
            <w:vAlign w:val="center"/>
          </w:tcPr>
          <w:p w14:paraId="438771AA" w14:textId="1AFA2990" w:rsidR="000D16C0" w:rsidRPr="00955727" w:rsidRDefault="0001765D"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7</w:t>
            </w:r>
            <w:r w:rsidRPr="000631BD">
              <w:rPr>
                <w:rFonts w:ascii="游ゴシック Medium" w:eastAsia="游ゴシック Medium" w:hAnsi="游ゴシック Medium"/>
                <w:sz w:val="20"/>
                <w:szCs w:val="20"/>
              </w:rPr>
              <w:t>2</w:t>
            </w:r>
            <w:r w:rsidRPr="000631BD">
              <w:rPr>
                <w:rFonts w:ascii="游ゴシック Medium" w:eastAsia="游ゴシック Medium" w:hAnsi="游ゴシック Medium" w:hint="eastAsia"/>
                <w:sz w:val="20"/>
                <w:szCs w:val="20"/>
              </w:rPr>
              <w:t>人</w:t>
            </w:r>
            <w:r w:rsidR="00447B5D">
              <w:rPr>
                <w:rFonts w:ascii="游ゴシック Medium" w:eastAsia="游ゴシック Medium" w:hAnsi="游ゴシック Medium" w:hint="eastAsia"/>
                <w:sz w:val="20"/>
                <w:szCs w:val="20"/>
              </w:rPr>
              <w:t>/</w:t>
            </w:r>
            <w:r w:rsidRPr="000631BD">
              <w:rPr>
                <w:rFonts w:ascii="游ゴシック Medium" w:eastAsia="游ゴシック Medium" w:hAnsi="游ゴシック Medium" w:hint="eastAsia"/>
                <w:sz w:val="20"/>
                <w:szCs w:val="20"/>
              </w:rPr>
              <w:t>年</w:t>
            </w:r>
          </w:p>
        </w:tc>
      </w:tr>
      <w:tr w:rsidR="0001765D" w:rsidRPr="00667E4A" w14:paraId="304BA0B3" w14:textId="77777777" w:rsidTr="005C55C0">
        <w:trPr>
          <w:trHeight w:val="331"/>
          <w:jc w:val="right"/>
        </w:trPr>
        <w:tc>
          <w:tcPr>
            <w:tcW w:w="1134" w:type="dxa"/>
            <w:vAlign w:val="center"/>
          </w:tcPr>
          <w:p w14:paraId="6A094F2F" w14:textId="10C9A645" w:rsidR="0001765D" w:rsidRPr="0011621F" w:rsidRDefault="0001765D" w:rsidP="0001765D">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東神楽町</w:t>
            </w:r>
          </w:p>
        </w:tc>
        <w:tc>
          <w:tcPr>
            <w:tcW w:w="2551" w:type="dxa"/>
            <w:vAlign w:val="center"/>
          </w:tcPr>
          <w:p w14:paraId="022FA627" w14:textId="32A16A96" w:rsidR="0001765D" w:rsidRPr="000631BD"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7905E51B" w14:textId="3437D127" w:rsidR="0001765D" w:rsidRPr="000631BD"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72332CD3" w14:textId="57E309BF" w:rsidR="0001765D" w:rsidRPr="000631BD" w:rsidRDefault="0001765D" w:rsidP="0001765D">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bl>
    <w:p w14:paraId="78523FD7" w14:textId="77777777" w:rsidR="000D16C0" w:rsidRPr="00667E4A" w:rsidRDefault="000D16C0" w:rsidP="000D16C0"/>
    <w:p w14:paraId="06681D8F" w14:textId="77777777" w:rsidR="000D16C0" w:rsidRPr="00667E4A" w:rsidRDefault="000D16C0" w:rsidP="000D16C0">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③　その他生活支援サービス（第1号生活支援事業）</w:t>
      </w:r>
    </w:p>
    <w:p w14:paraId="6342B390" w14:textId="77777777" w:rsidR="000D16C0" w:rsidRPr="00667E4A" w:rsidRDefault="000D16C0" w:rsidP="000D16C0">
      <w:pPr>
        <w:widowControl/>
        <w:ind w:firstLineChars="300" w:firstLine="660"/>
        <w:jc w:val="left"/>
        <w:rPr>
          <w:rFonts w:ascii="HGSｺﾞｼｯｸE" w:eastAsia="HGSｺﾞｼｯｸE" w:hAnsi="HGSｺﾞｼｯｸE"/>
        </w:rPr>
      </w:pPr>
      <w:r w:rsidRPr="0025611F">
        <w:rPr>
          <w:rFonts w:ascii="HGSｺﾞｼｯｸE" w:eastAsia="HGSｺﾞｼｯｸE" w:hAnsi="HGSｺﾞｼｯｸE" w:hint="eastAsia"/>
        </w:rPr>
        <w:t>ア　訪問型サービス・通所型サービスの一体的提供等</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3B0DAA81" w14:textId="77777777" w:rsidTr="00C72C1A">
        <w:trPr>
          <w:jc w:val="right"/>
        </w:trPr>
        <w:tc>
          <w:tcPr>
            <w:tcW w:w="1134" w:type="dxa"/>
            <w:shd w:val="clear" w:color="auto" w:fill="D9D9D9" w:themeFill="background1" w:themeFillShade="D9"/>
          </w:tcPr>
          <w:p w14:paraId="10EF997F"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52E04C1E"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01D4F078" w14:textId="7389A2BD" w:rsidR="000D16C0" w:rsidRPr="00667E4A" w:rsidRDefault="00955727"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6119EFB4"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01765D" w:rsidRPr="00667E4A" w14:paraId="5C74881B" w14:textId="77777777" w:rsidTr="005C55C0">
        <w:trPr>
          <w:trHeight w:val="295"/>
          <w:jc w:val="right"/>
        </w:trPr>
        <w:tc>
          <w:tcPr>
            <w:tcW w:w="1134" w:type="dxa"/>
            <w:vAlign w:val="center"/>
          </w:tcPr>
          <w:p w14:paraId="10571057" w14:textId="797B7741" w:rsidR="0001765D" w:rsidRPr="0011621F" w:rsidRDefault="0001765D" w:rsidP="0001765D">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東川町</w:t>
            </w:r>
          </w:p>
        </w:tc>
        <w:tc>
          <w:tcPr>
            <w:tcW w:w="2551" w:type="dxa"/>
            <w:vAlign w:val="center"/>
          </w:tcPr>
          <w:p w14:paraId="771A885C" w14:textId="390AD109"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4FEE1873" w14:textId="3F5D266E"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7C2CC452" w14:textId="2F7137D6" w:rsidR="0001765D" w:rsidRPr="00667E4A" w:rsidRDefault="0001765D" w:rsidP="0001765D">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667E4A" w:rsidRPr="00667E4A" w14:paraId="493AF548" w14:textId="77777777" w:rsidTr="005C55C0">
        <w:trPr>
          <w:trHeight w:val="1122"/>
          <w:jc w:val="right"/>
        </w:trPr>
        <w:tc>
          <w:tcPr>
            <w:tcW w:w="1134" w:type="dxa"/>
            <w:vAlign w:val="center"/>
          </w:tcPr>
          <w:p w14:paraId="1652E6BD" w14:textId="77777777" w:rsidR="000D16C0" w:rsidRPr="0011621F" w:rsidRDefault="000D16C0" w:rsidP="00C72C1A">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美瑛町</w:t>
            </w:r>
          </w:p>
        </w:tc>
        <w:tc>
          <w:tcPr>
            <w:tcW w:w="2551" w:type="dxa"/>
            <w:vAlign w:val="center"/>
          </w:tcPr>
          <w:p w14:paraId="056AAC44"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生活支援サービス</w:t>
            </w:r>
          </w:p>
          <w:p w14:paraId="685F6ABE"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（小規模多機能七彩、虹、</w:t>
            </w:r>
          </w:p>
          <w:p w14:paraId="2F8EE426"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燈、ひなた、ほたる）</w:t>
            </w:r>
          </w:p>
        </w:tc>
        <w:tc>
          <w:tcPr>
            <w:tcW w:w="3685" w:type="dxa"/>
            <w:vAlign w:val="center"/>
          </w:tcPr>
          <w:p w14:paraId="17D35994" w14:textId="57E34C49"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小規模多機能居宅介護施設にて、訪問や通所を一体的に提供することにより、地域で自立した日常生活を営むことができるよう支援</w:t>
            </w:r>
            <w:r w:rsidR="00447B5D">
              <w:rPr>
                <w:rFonts w:ascii="游ゴシック Medium" w:eastAsia="游ゴシック Medium" w:hAnsi="游ゴシック Medium" w:hint="eastAsia"/>
                <w:sz w:val="20"/>
                <w:szCs w:val="20"/>
              </w:rPr>
              <w:t>します</w:t>
            </w:r>
            <w:r w:rsidRPr="00667E4A">
              <w:rPr>
                <w:rFonts w:ascii="游ゴシック Medium" w:eastAsia="游ゴシック Medium" w:hAnsi="游ゴシック Medium" w:hint="eastAsia"/>
                <w:sz w:val="20"/>
                <w:szCs w:val="20"/>
              </w:rPr>
              <w:t>。</w:t>
            </w:r>
          </w:p>
        </w:tc>
        <w:tc>
          <w:tcPr>
            <w:tcW w:w="1417" w:type="dxa"/>
            <w:vAlign w:val="center"/>
          </w:tcPr>
          <w:p w14:paraId="22203917" w14:textId="35B421FA" w:rsidR="000D16C0" w:rsidRPr="00955727" w:rsidRDefault="0001765D" w:rsidP="00447B5D">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9</w:t>
            </w:r>
            <w:r w:rsidRPr="000631BD">
              <w:rPr>
                <w:rFonts w:ascii="游ゴシック Medium" w:eastAsia="游ゴシック Medium" w:hAnsi="游ゴシック Medium"/>
                <w:sz w:val="20"/>
                <w:szCs w:val="20"/>
              </w:rPr>
              <w:t>6</w:t>
            </w:r>
            <w:r w:rsidRPr="000631BD">
              <w:rPr>
                <w:rFonts w:ascii="游ゴシック Medium" w:eastAsia="游ゴシック Medium" w:hAnsi="游ゴシック Medium" w:hint="eastAsia"/>
                <w:sz w:val="20"/>
                <w:szCs w:val="20"/>
              </w:rPr>
              <w:t>人</w:t>
            </w:r>
            <w:r w:rsidR="00447B5D">
              <w:rPr>
                <w:rFonts w:ascii="游ゴシック Medium" w:eastAsia="游ゴシック Medium" w:hAnsi="游ゴシック Medium" w:hint="eastAsia"/>
                <w:sz w:val="20"/>
                <w:szCs w:val="20"/>
              </w:rPr>
              <w:t>/</w:t>
            </w:r>
            <w:r w:rsidRPr="000631BD">
              <w:rPr>
                <w:rFonts w:ascii="游ゴシック Medium" w:eastAsia="游ゴシック Medium" w:hAnsi="游ゴシック Medium" w:hint="eastAsia"/>
                <w:sz w:val="20"/>
                <w:szCs w:val="20"/>
              </w:rPr>
              <w:t>年</w:t>
            </w:r>
          </w:p>
        </w:tc>
      </w:tr>
      <w:tr w:rsidR="0001765D" w:rsidRPr="00667E4A" w14:paraId="0723ABF8" w14:textId="77777777" w:rsidTr="005C55C0">
        <w:trPr>
          <w:trHeight w:val="401"/>
          <w:jc w:val="right"/>
        </w:trPr>
        <w:tc>
          <w:tcPr>
            <w:tcW w:w="1134" w:type="dxa"/>
            <w:vAlign w:val="center"/>
          </w:tcPr>
          <w:p w14:paraId="3A1AEC0B" w14:textId="70286708" w:rsidR="0001765D" w:rsidRPr="0011621F" w:rsidRDefault="0001765D" w:rsidP="0001765D">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11621F">
              <w:rPr>
                <w:rFonts w:ascii="游ゴシック Medium" w:eastAsia="游ゴシック Medium" w:hAnsi="游ゴシック Medium" w:hint="eastAsia"/>
                <w:color w:val="000000" w:themeColor="text1"/>
                <w:sz w:val="20"/>
                <w:szCs w:val="20"/>
              </w:rPr>
              <w:t>東神楽町</w:t>
            </w:r>
          </w:p>
        </w:tc>
        <w:tc>
          <w:tcPr>
            <w:tcW w:w="2551" w:type="dxa"/>
            <w:vAlign w:val="center"/>
          </w:tcPr>
          <w:p w14:paraId="35DE3C9F" w14:textId="7076F1CC"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29C88105" w14:textId="5ACFB580" w:rsidR="0001765D" w:rsidRPr="00667E4A" w:rsidRDefault="0001765D" w:rsidP="0001765D">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0C0A6DD1" w14:textId="6C574A16" w:rsidR="0001765D" w:rsidRPr="00667E4A" w:rsidRDefault="0001765D" w:rsidP="0001765D">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bl>
    <w:p w14:paraId="75E0A165" w14:textId="77777777" w:rsidR="000D16C0" w:rsidRPr="00667E4A" w:rsidRDefault="000D16C0" w:rsidP="000D16C0">
      <w:pPr>
        <w:widowControl/>
        <w:ind w:firstLineChars="200" w:firstLine="440"/>
        <w:jc w:val="left"/>
      </w:pPr>
    </w:p>
    <w:p w14:paraId="459CA284" w14:textId="77777777" w:rsidR="000D16C0" w:rsidRPr="00667E4A" w:rsidRDefault="000D16C0" w:rsidP="000D16C0">
      <w:pPr>
        <w:widowControl/>
        <w:ind w:firstLineChars="200" w:firstLine="440"/>
        <w:jc w:val="left"/>
        <w:rPr>
          <w:rFonts w:ascii="HGSｺﾞｼｯｸE" w:eastAsia="HGSｺﾞｼｯｸE" w:hAnsi="HGSｺﾞｼｯｸE"/>
        </w:rPr>
      </w:pPr>
      <w:r w:rsidRPr="00667E4A">
        <w:rPr>
          <w:rFonts w:ascii="HGSｺﾞｼｯｸE" w:eastAsia="HGSｺﾞｼｯｸE" w:hAnsi="HGSｺﾞｼｯｸE" w:hint="eastAsia"/>
        </w:rPr>
        <w:t>④　介護予防ケアマネジメント（第1号介護予防支援事業）</w:t>
      </w:r>
    </w:p>
    <w:p w14:paraId="2513817D" w14:textId="77777777" w:rsidR="000D16C0" w:rsidRPr="00667E4A" w:rsidRDefault="000D16C0" w:rsidP="000D16C0">
      <w:pPr>
        <w:widowControl/>
        <w:ind w:leftChars="64" w:left="141" w:firstLineChars="200" w:firstLine="440"/>
        <w:jc w:val="left"/>
        <w:rPr>
          <w:rFonts w:ascii="HGSｺﾞｼｯｸE" w:eastAsia="HGSｺﾞｼｯｸE" w:hAnsi="HGSｺﾞｼｯｸE"/>
        </w:rPr>
      </w:pPr>
      <w:r w:rsidRPr="0025611F">
        <w:rPr>
          <w:rFonts w:ascii="HGSｺﾞｼｯｸE" w:eastAsia="HGSｺﾞｼｯｸE" w:hAnsi="HGSｺﾞｼｯｸE" w:hint="eastAsia"/>
        </w:rPr>
        <w:t>ア　訪問型サービス・通所型サービスの一体的提供等</w:t>
      </w:r>
    </w:p>
    <w:tbl>
      <w:tblPr>
        <w:tblStyle w:val="a3"/>
        <w:tblW w:w="8787" w:type="dxa"/>
        <w:jc w:val="right"/>
        <w:tblLook w:val="04A0" w:firstRow="1" w:lastRow="0" w:firstColumn="1" w:lastColumn="0" w:noHBand="0" w:noVBand="1"/>
      </w:tblPr>
      <w:tblGrid>
        <w:gridCol w:w="1134"/>
        <w:gridCol w:w="2689"/>
        <w:gridCol w:w="3547"/>
        <w:gridCol w:w="1417"/>
      </w:tblGrid>
      <w:tr w:rsidR="00667E4A" w:rsidRPr="00667E4A" w14:paraId="1AEAEAB9" w14:textId="77777777" w:rsidTr="00C72C1A">
        <w:trPr>
          <w:jc w:val="right"/>
        </w:trPr>
        <w:tc>
          <w:tcPr>
            <w:tcW w:w="1134" w:type="dxa"/>
            <w:shd w:val="clear" w:color="auto" w:fill="D9D9D9" w:themeFill="background1" w:themeFillShade="D9"/>
          </w:tcPr>
          <w:p w14:paraId="785B6296"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shd w:val="clear" w:color="auto" w:fill="D9D9D9" w:themeFill="background1" w:themeFillShade="D9"/>
          </w:tcPr>
          <w:p w14:paraId="64E20DF3"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547" w:type="dxa"/>
            <w:shd w:val="clear" w:color="auto" w:fill="D9D9D9" w:themeFill="background1" w:themeFillShade="D9"/>
          </w:tcPr>
          <w:p w14:paraId="4F3E0E0D" w14:textId="6A53D58C" w:rsidR="000D16C0" w:rsidRPr="00955727" w:rsidRDefault="00E92ED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1AADDC58"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1BF8DB7E" w14:textId="77777777" w:rsidTr="005C55C0">
        <w:trPr>
          <w:trHeight w:val="606"/>
          <w:jc w:val="right"/>
        </w:trPr>
        <w:tc>
          <w:tcPr>
            <w:tcW w:w="1134" w:type="dxa"/>
            <w:shd w:val="clear" w:color="auto" w:fill="auto"/>
            <w:vAlign w:val="center"/>
          </w:tcPr>
          <w:p w14:paraId="413B6B03"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689" w:type="dxa"/>
            <w:shd w:val="clear" w:color="auto" w:fill="auto"/>
            <w:vAlign w:val="center"/>
          </w:tcPr>
          <w:p w14:paraId="1F852796" w14:textId="77777777" w:rsidR="000D16C0" w:rsidRPr="00667E4A" w:rsidRDefault="000D16C0"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介護予防ケアマネジメント</w:t>
            </w:r>
          </w:p>
        </w:tc>
        <w:tc>
          <w:tcPr>
            <w:tcW w:w="3547" w:type="dxa"/>
            <w:shd w:val="clear" w:color="auto" w:fill="auto"/>
            <w:vAlign w:val="center"/>
          </w:tcPr>
          <w:p w14:paraId="524C62A2" w14:textId="77777777" w:rsidR="000D16C0" w:rsidRPr="00667E4A" w:rsidRDefault="000D16C0"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介護予防・日常生活支援総合事業サービス利用計画の作成を行います。</w:t>
            </w:r>
          </w:p>
        </w:tc>
        <w:tc>
          <w:tcPr>
            <w:tcW w:w="1417" w:type="dxa"/>
            <w:shd w:val="clear" w:color="auto" w:fill="auto"/>
            <w:vAlign w:val="center"/>
          </w:tcPr>
          <w:p w14:paraId="5770C315" w14:textId="25025BB9" w:rsidR="000D16C0" w:rsidRPr="00667E4A" w:rsidRDefault="00A34AAF" w:rsidP="00447B5D">
            <w:pPr>
              <w:pStyle w:val="11"/>
              <w:tabs>
                <w:tab w:val="left" w:pos="1031"/>
              </w:tabs>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7</w:t>
            </w:r>
            <w:r w:rsidRPr="00667E4A">
              <w:rPr>
                <w:rFonts w:ascii="游ゴシック Medium" w:eastAsia="游ゴシック Medium" w:hAnsi="游ゴシック Medium"/>
                <w:sz w:val="20"/>
                <w:szCs w:val="20"/>
              </w:rPr>
              <w:t>20</w:t>
            </w:r>
            <w:r w:rsidR="000D16C0" w:rsidRPr="00667E4A">
              <w:rPr>
                <w:rFonts w:ascii="游ゴシック Medium" w:eastAsia="游ゴシック Medium" w:hAnsi="游ゴシック Medium" w:hint="eastAsia"/>
                <w:sz w:val="20"/>
                <w:szCs w:val="20"/>
              </w:rPr>
              <w:t>件/年</w:t>
            </w:r>
          </w:p>
        </w:tc>
      </w:tr>
      <w:tr w:rsidR="0001765D" w:rsidRPr="00667E4A" w14:paraId="308E24D5" w14:textId="77777777" w:rsidTr="005C55C0">
        <w:trPr>
          <w:trHeight w:val="558"/>
          <w:jc w:val="right"/>
        </w:trPr>
        <w:tc>
          <w:tcPr>
            <w:tcW w:w="1134" w:type="dxa"/>
            <w:vAlign w:val="center"/>
          </w:tcPr>
          <w:p w14:paraId="3509229A" w14:textId="77777777" w:rsidR="0001765D" w:rsidRPr="00667E4A" w:rsidRDefault="0001765D" w:rsidP="0001765D">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689" w:type="dxa"/>
            <w:vAlign w:val="center"/>
          </w:tcPr>
          <w:p w14:paraId="3A813FC5" w14:textId="77777777" w:rsidR="0001765D" w:rsidRPr="00667E4A" w:rsidRDefault="0001765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介護予防ケアマネジメント</w:t>
            </w:r>
          </w:p>
        </w:tc>
        <w:tc>
          <w:tcPr>
            <w:tcW w:w="3547" w:type="dxa"/>
            <w:vAlign w:val="center"/>
          </w:tcPr>
          <w:p w14:paraId="0B782988" w14:textId="77777777" w:rsidR="0001765D" w:rsidRPr="00667E4A" w:rsidRDefault="0001765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介護予防・日常生活支援総合事業サービス利用計画の作成を行います。</w:t>
            </w:r>
          </w:p>
        </w:tc>
        <w:tc>
          <w:tcPr>
            <w:tcW w:w="1417" w:type="dxa"/>
            <w:vAlign w:val="center"/>
          </w:tcPr>
          <w:p w14:paraId="1BDE0C64" w14:textId="561C7391" w:rsidR="0001765D" w:rsidRPr="000631BD" w:rsidRDefault="0001765D" w:rsidP="00447B5D">
            <w:pPr>
              <w:pStyle w:val="11"/>
              <w:tabs>
                <w:tab w:val="left" w:pos="1031"/>
              </w:tabs>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1</w:t>
            </w:r>
            <w:r w:rsidR="00955727" w:rsidRPr="000631BD">
              <w:rPr>
                <w:rFonts w:ascii="游ゴシック Medium" w:eastAsia="游ゴシック Medium" w:hAnsi="游ゴシック Medium" w:hint="eastAsia"/>
                <w:sz w:val="20"/>
                <w:szCs w:val="20"/>
              </w:rPr>
              <w:t>,</w:t>
            </w:r>
            <w:r w:rsidRPr="000631BD">
              <w:rPr>
                <w:rFonts w:ascii="游ゴシック Medium" w:eastAsia="游ゴシック Medium" w:hAnsi="游ゴシック Medium"/>
                <w:sz w:val="20"/>
                <w:szCs w:val="20"/>
              </w:rPr>
              <w:t>800</w:t>
            </w:r>
            <w:r w:rsidRPr="000631BD">
              <w:rPr>
                <w:rFonts w:ascii="游ゴシック Medium" w:eastAsia="游ゴシック Medium" w:hAnsi="游ゴシック Medium" w:hint="eastAsia"/>
                <w:sz w:val="20"/>
                <w:szCs w:val="20"/>
              </w:rPr>
              <w:t>件/年</w:t>
            </w:r>
          </w:p>
        </w:tc>
      </w:tr>
      <w:tr w:rsidR="0001765D" w:rsidRPr="00667E4A" w14:paraId="6AF7758A" w14:textId="77777777" w:rsidTr="005C55C0">
        <w:trPr>
          <w:trHeight w:val="566"/>
          <w:jc w:val="right"/>
        </w:trPr>
        <w:tc>
          <w:tcPr>
            <w:tcW w:w="1134" w:type="dxa"/>
            <w:vAlign w:val="center"/>
          </w:tcPr>
          <w:p w14:paraId="5827C450" w14:textId="77777777" w:rsidR="0001765D" w:rsidRPr="00667E4A" w:rsidRDefault="0001765D" w:rsidP="0001765D">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689" w:type="dxa"/>
            <w:vAlign w:val="center"/>
          </w:tcPr>
          <w:p w14:paraId="08A30F1A" w14:textId="77777777" w:rsidR="0001765D" w:rsidRPr="00667E4A" w:rsidRDefault="0001765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介護予防ケアマネジメント</w:t>
            </w:r>
          </w:p>
        </w:tc>
        <w:tc>
          <w:tcPr>
            <w:tcW w:w="3547" w:type="dxa"/>
            <w:vAlign w:val="center"/>
          </w:tcPr>
          <w:p w14:paraId="72870A58" w14:textId="77777777" w:rsidR="0001765D" w:rsidRPr="00667E4A" w:rsidRDefault="0001765D"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介護予防・日常生活支援総合事業サービス利用計画の作成を行います。</w:t>
            </w:r>
          </w:p>
        </w:tc>
        <w:tc>
          <w:tcPr>
            <w:tcW w:w="1417" w:type="dxa"/>
            <w:vAlign w:val="center"/>
          </w:tcPr>
          <w:p w14:paraId="41A4D11F" w14:textId="6706CE54" w:rsidR="0001765D" w:rsidRPr="000631BD" w:rsidRDefault="0001765D" w:rsidP="00447B5D">
            <w:pPr>
              <w:pStyle w:val="11"/>
              <w:tabs>
                <w:tab w:val="left" w:pos="1031"/>
              </w:tabs>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360件/年</w:t>
            </w:r>
          </w:p>
        </w:tc>
      </w:tr>
    </w:tbl>
    <w:p w14:paraId="326522D3" w14:textId="0160318E" w:rsidR="005C55C0" w:rsidRDefault="005C55C0" w:rsidP="000D16C0">
      <w:pPr>
        <w:widowControl/>
        <w:jc w:val="left"/>
      </w:pPr>
    </w:p>
    <w:p w14:paraId="6259B301" w14:textId="77777777" w:rsidR="005C55C0" w:rsidRDefault="005C55C0">
      <w:pPr>
        <w:widowControl/>
        <w:snapToGrid/>
        <w:jc w:val="left"/>
      </w:pPr>
      <w:r>
        <w:br w:type="page"/>
      </w:r>
    </w:p>
    <w:p w14:paraId="1E9A9E96" w14:textId="40C8497D" w:rsidR="000D16C0" w:rsidRPr="00D85AEC" w:rsidRDefault="000D16C0" w:rsidP="000D16C0">
      <w:pPr>
        <w:pStyle w:val="4"/>
        <w:ind w:leftChars="0" w:left="0" w:firstLineChars="100" w:firstLine="220"/>
        <w:rPr>
          <w:sz w:val="22"/>
        </w:rPr>
      </w:pPr>
      <w:r w:rsidRPr="00D85AEC">
        <w:rPr>
          <w:rFonts w:hint="eastAsia"/>
          <w:sz w:val="22"/>
        </w:rPr>
        <w:lastRenderedPageBreak/>
        <w:t>（2）一般介護予防事業</w:t>
      </w:r>
    </w:p>
    <w:p w14:paraId="4FEAD62F" w14:textId="021B2973" w:rsidR="000D16C0" w:rsidRPr="00667E4A" w:rsidRDefault="000D16C0" w:rsidP="0075021B">
      <w:pPr>
        <w:pStyle w:val="aa"/>
        <w:numPr>
          <w:ilvl w:val="1"/>
          <w:numId w:val="24"/>
        </w:numPr>
        <w:ind w:leftChars="0"/>
        <w:rPr>
          <w:rFonts w:ascii="HGSｺﾞｼｯｸE" w:eastAsia="HGSｺﾞｼｯｸE" w:hAnsi="HGSｺﾞｼｯｸE"/>
          <w:bCs/>
        </w:rPr>
      </w:pPr>
      <w:r w:rsidRPr="00667E4A">
        <w:rPr>
          <w:rFonts w:ascii="HGSｺﾞｼｯｸE" w:eastAsia="HGSｺﾞｼｯｸE" w:hAnsi="HGSｺﾞｼｯｸE" w:hint="eastAsia"/>
          <w:bCs/>
        </w:rPr>
        <w:t xml:space="preserve">　介護予防把握事業</w:t>
      </w:r>
    </w:p>
    <w:tbl>
      <w:tblPr>
        <w:tblStyle w:val="a3"/>
        <w:tblW w:w="8787" w:type="dxa"/>
        <w:jc w:val="right"/>
        <w:tblLook w:val="04A0" w:firstRow="1" w:lastRow="0" w:firstColumn="1" w:lastColumn="0" w:noHBand="0" w:noVBand="1"/>
      </w:tblPr>
      <w:tblGrid>
        <w:gridCol w:w="1134"/>
        <w:gridCol w:w="2689"/>
        <w:gridCol w:w="3547"/>
        <w:gridCol w:w="1417"/>
      </w:tblGrid>
      <w:tr w:rsidR="00667E4A" w:rsidRPr="00667E4A" w14:paraId="0336C7C0" w14:textId="77777777" w:rsidTr="00C72C1A">
        <w:trPr>
          <w:jc w:val="right"/>
        </w:trPr>
        <w:tc>
          <w:tcPr>
            <w:tcW w:w="1134" w:type="dxa"/>
            <w:shd w:val="clear" w:color="auto" w:fill="D9D9D9" w:themeFill="background1" w:themeFillShade="D9"/>
          </w:tcPr>
          <w:p w14:paraId="31425E6B"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shd w:val="clear" w:color="auto" w:fill="D9D9D9" w:themeFill="background1" w:themeFillShade="D9"/>
          </w:tcPr>
          <w:p w14:paraId="5A2D0304"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547" w:type="dxa"/>
            <w:shd w:val="clear" w:color="auto" w:fill="D9D9D9" w:themeFill="background1" w:themeFillShade="D9"/>
          </w:tcPr>
          <w:p w14:paraId="0BD9899F" w14:textId="67F2BCF7" w:rsidR="000D16C0" w:rsidRPr="00667E4A" w:rsidRDefault="00955727"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33815215"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37D992AF" w14:textId="77777777" w:rsidTr="005C55C0">
        <w:trPr>
          <w:trHeight w:val="408"/>
          <w:jc w:val="right"/>
        </w:trPr>
        <w:tc>
          <w:tcPr>
            <w:tcW w:w="1134" w:type="dxa"/>
            <w:vAlign w:val="center"/>
          </w:tcPr>
          <w:p w14:paraId="6799B53D"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689" w:type="dxa"/>
            <w:vAlign w:val="center"/>
          </w:tcPr>
          <w:p w14:paraId="0ECAD09D"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介護予防訪問事業</w:t>
            </w:r>
          </w:p>
        </w:tc>
        <w:tc>
          <w:tcPr>
            <w:tcW w:w="3547" w:type="dxa"/>
            <w:vAlign w:val="center"/>
          </w:tcPr>
          <w:p w14:paraId="15B1CD49" w14:textId="77777777" w:rsidR="000D16C0" w:rsidRPr="00667E4A" w:rsidRDefault="000D16C0" w:rsidP="00447B5D">
            <w:pPr>
              <w:pStyle w:val="11"/>
              <w:spacing w:line="180" w:lineRule="auto"/>
              <w:ind w:leftChars="0" w:left="34" w:hangingChars="17" w:hanging="34"/>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保健師等による訪問事業を行います。</w:t>
            </w:r>
          </w:p>
        </w:tc>
        <w:tc>
          <w:tcPr>
            <w:tcW w:w="1417" w:type="dxa"/>
            <w:vAlign w:val="center"/>
          </w:tcPr>
          <w:p w14:paraId="611D307A"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200世帯/年</w:t>
            </w:r>
          </w:p>
        </w:tc>
      </w:tr>
      <w:tr w:rsidR="00667E4A" w:rsidRPr="00667E4A" w14:paraId="45D18C3B" w14:textId="77777777" w:rsidTr="005C55C0">
        <w:trPr>
          <w:trHeight w:val="414"/>
          <w:jc w:val="right"/>
        </w:trPr>
        <w:tc>
          <w:tcPr>
            <w:tcW w:w="1134" w:type="dxa"/>
            <w:vMerge w:val="restart"/>
            <w:vAlign w:val="center"/>
          </w:tcPr>
          <w:p w14:paraId="627E4FD2" w14:textId="28939798" w:rsidR="000D16C0" w:rsidRPr="00667E4A" w:rsidRDefault="000D16C0" w:rsidP="00955727">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689" w:type="dxa"/>
            <w:vAlign w:val="center"/>
          </w:tcPr>
          <w:p w14:paraId="22C904C1"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介護予防把握事業</w:t>
            </w:r>
          </w:p>
        </w:tc>
        <w:tc>
          <w:tcPr>
            <w:tcW w:w="3547" w:type="dxa"/>
            <w:vAlign w:val="center"/>
          </w:tcPr>
          <w:p w14:paraId="14C8354F"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保健師等による訪問事業を行います。</w:t>
            </w:r>
          </w:p>
        </w:tc>
        <w:tc>
          <w:tcPr>
            <w:tcW w:w="1417" w:type="dxa"/>
            <w:vAlign w:val="center"/>
          </w:tcPr>
          <w:p w14:paraId="5FB1DF54"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100世帯/年</w:t>
            </w:r>
          </w:p>
        </w:tc>
      </w:tr>
      <w:tr w:rsidR="00667E4A" w:rsidRPr="00667E4A" w14:paraId="38735944" w14:textId="77777777" w:rsidTr="005C55C0">
        <w:trPr>
          <w:trHeight w:val="830"/>
          <w:jc w:val="right"/>
        </w:trPr>
        <w:tc>
          <w:tcPr>
            <w:tcW w:w="1134" w:type="dxa"/>
            <w:vMerge/>
            <w:vAlign w:val="center"/>
          </w:tcPr>
          <w:p w14:paraId="12FD90CC"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24A8A206"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後期高齢者保健事業</w:t>
            </w:r>
          </w:p>
        </w:tc>
        <w:tc>
          <w:tcPr>
            <w:tcW w:w="3547" w:type="dxa"/>
            <w:vAlign w:val="center"/>
          </w:tcPr>
          <w:p w14:paraId="745C97B1"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後期高齢者の生活習慣病重症化予防と介護予防を一体的に実施するため、保健師による個別支援を行います。</w:t>
            </w:r>
          </w:p>
        </w:tc>
        <w:tc>
          <w:tcPr>
            <w:tcW w:w="1417" w:type="dxa"/>
            <w:vAlign w:val="center"/>
          </w:tcPr>
          <w:p w14:paraId="1F346780"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100世帯/年</w:t>
            </w:r>
          </w:p>
        </w:tc>
      </w:tr>
      <w:tr w:rsidR="00667E4A" w:rsidRPr="00667E4A" w14:paraId="7A10AD1A" w14:textId="77777777" w:rsidTr="005C55C0">
        <w:trPr>
          <w:trHeight w:val="558"/>
          <w:jc w:val="right"/>
        </w:trPr>
        <w:tc>
          <w:tcPr>
            <w:tcW w:w="1134" w:type="dxa"/>
            <w:vAlign w:val="center"/>
          </w:tcPr>
          <w:p w14:paraId="3C344F49"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689" w:type="dxa"/>
            <w:vAlign w:val="center"/>
          </w:tcPr>
          <w:p w14:paraId="3DD2653B"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高齢者実態把握訪問事業</w:t>
            </w:r>
          </w:p>
        </w:tc>
        <w:tc>
          <w:tcPr>
            <w:tcW w:w="3547" w:type="dxa"/>
            <w:vAlign w:val="center"/>
          </w:tcPr>
          <w:p w14:paraId="4B826DBC"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独居又は高齢世帯を主対象とした保健師等による訪問事業を行います。</w:t>
            </w:r>
          </w:p>
        </w:tc>
        <w:tc>
          <w:tcPr>
            <w:tcW w:w="1417" w:type="dxa"/>
            <w:vAlign w:val="center"/>
          </w:tcPr>
          <w:p w14:paraId="65B8B550" w14:textId="1535494F" w:rsidR="000D16C0" w:rsidRPr="00667E4A" w:rsidRDefault="00885CEC"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120</w:t>
            </w:r>
            <w:r w:rsidR="000D16C0" w:rsidRPr="00667E4A">
              <w:rPr>
                <w:rFonts w:ascii="游ゴシック Medium" w:eastAsia="游ゴシック Medium" w:hAnsi="游ゴシック Medium" w:hint="eastAsia"/>
                <w:sz w:val="20"/>
                <w:szCs w:val="20"/>
              </w:rPr>
              <w:t>世帯/年</w:t>
            </w:r>
          </w:p>
        </w:tc>
      </w:tr>
    </w:tbl>
    <w:p w14:paraId="42050230" w14:textId="77777777" w:rsidR="00C25C76" w:rsidRDefault="00C25C76" w:rsidP="00F42821">
      <w:pPr>
        <w:spacing w:line="180" w:lineRule="auto"/>
        <w:ind w:leftChars="193" w:left="425" w:firstLineChars="100" w:firstLine="220"/>
        <w:rPr>
          <w:rFonts w:ascii="游ゴシック Medium" w:eastAsia="游ゴシック Medium" w:hAnsi="游ゴシック Medium"/>
        </w:rPr>
      </w:pPr>
    </w:p>
    <w:p w14:paraId="2D316B61" w14:textId="60E51355" w:rsidR="000D16C0" w:rsidRPr="00F42821" w:rsidRDefault="000D16C0" w:rsidP="00F42821">
      <w:pPr>
        <w:pStyle w:val="aa"/>
        <w:numPr>
          <w:ilvl w:val="1"/>
          <w:numId w:val="24"/>
        </w:numPr>
        <w:ind w:leftChars="0"/>
        <w:rPr>
          <w:rFonts w:ascii="HGSｺﾞｼｯｸE" w:eastAsia="HGSｺﾞｼｯｸE" w:hAnsi="HGSｺﾞｼｯｸE"/>
          <w:bCs/>
        </w:rPr>
      </w:pPr>
      <w:r w:rsidRPr="00F42821">
        <w:rPr>
          <w:rFonts w:ascii="HGSｺﾞｼｯｸE" w:eastAsia="HGSｺﾞｼｯｸE" w:hAnsi="HGSｺﾞｼｯｸE" w:hint="eastAsia"/>
          <w:bCs/>
        </w:rPr>
        <w:t xml:space="preserve">　介護予防普及啓発事業</w:t>
      </w:r>
    </w:p>
    <w:tbl>
      <w:tblPr>
        <w:tblStyle w:val="a3"/>
        <w:tblW w:w="8787" w:type="dxa"/>
        <w:jc w:val="right"/>
        <w:tblLook w:val="04A0" w:firstRow="1" w:lastRow="0" w:firstColumn="1" w:lastColumn="0" w:noHBand="0" w:noVBand="1"/>
      </w:tblPr>
      <w:tblGrid>
        <w:gridCol w:w="1134"/>
        <w:gridCol w:w="2689"/>
        <w:gridCol w:w="3547"/>
        <w:gridCol w:w="1417"/>
      </w:tblGrid>
      <w:tr w:rsidR="00667E4A" w:rsidRPr="00667E4A" w14:paraId="2D27004A" w14:textId="77777777" w:rsidTr="00C72C1A">
        <w:trPr>
          <w:jc w:val="right"/>
        </w:trPr>
        <w:tc>
          <w:tcPr>
            <w:tcW w:w="1134" w:type="dxa"/>
            <w:shd w:val="clear" w:color="auto" w:fill="D9D9D9" w:themeFill="background1" w:themeFillShade="D9"/>
          </w:tcPr>
          <w:p w14:paraId="4F75A279"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shd w:val="clear" w:color="auto" w:fill="D9D9D9" w:themeFill="background1" w:themeFillShade="D9"/>
          </w:tcPr>
          <w:p w14:paraId="6EE6EA79"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547" w:type="dxa"/>
            <w:shd w:val="clear" w:color="auto" w:fill="D9D9D9" w:themeFill="background1" w:themeFillShade="D9"/>
          </w:tcPr>
          <w:p w14:paraId="2BBE2117" w14:textId="7ABD08B5" w:rsidR="000D16C0" w:rsidRPr="00667E4A" w:rsidRDefault="00955727"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38083005"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2BAB728A" w14:textId="77777777" w:rsidTr="005C55C0">
        <w:trPr>
          <w:trHeight w:val="1287"/>
          <w:jc w:val="right"/>
        </w:trPr>
        <w:tc>
          <w:tcPr>
            <w:tcW w:w="1134" w:type="dxa"/>
            <w:vMerge w:val="restart"/>
            <w:vAlign w:val="center"/>
          </w:tcPr>
          <w:p w14:paraId="3E4421E3" w14:textId="766F2A3A"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689" w:type="dxa"/>
            <w:vAlign w:val="center"/>
          </w:tcPr>
          <w:p w14:paraId="56D4E68B"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いきいきセンター介護予防教室</w:t>
            </w:r>
          </w:p>
        </w:tc>
        <w:tc>
          <w:tcPr>
            <w:tcW w:w="3547" w:type="dxa"/>
            <w:vAlign w:val="center"/>
          </w:tcPr>
          <w:p w14:paraId="409D3D9C"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介護予防が必要な方に対し、週１回の外出機会を設け、理学療法士や歯科衛生士、栄養士、保健師等と協力をしながら、各種機能向上に関する事業を行</w:t>
            </w:r>
            <w:r w:rsidRPr="00667E4A">
              <w:rPr>
                <w:rFonts w:ascii="游ゴシック Medium" w:eastAsia="游ゴシック Medium" w:hAnsi="游ゴシック Medium" w:hint="eastAsia"/>
                <w:sz w:val="20"/>
                <w:szCs w:val="20"/>
              </w:rPr>
              <w:t>います</w:t>
            </w:r>
            <w:r w:rsidRPr="00667E4A">
              <w:rPr>
                <w:rFonts w:ascii="游ゴシック Medium" w:eastAsia="游ゴシック Medium" w:hAnsi="游ゴシック Medium"/>
                <w:sz w:val="20"/>
                <w:szCs w:val="20"/>
              </w:rPr>
              <w:t>。</w:t>
            </w:r>
          </w:p>
        </w:tc>
        <w:tc>
          <w:tcPr>
            <w:tcW w:w="1417" w:type="dxa"/>
            <w:vAlign w:val="center"/>
          </w:tcPr>
          <w:p w14:paraId="6B515EB7" w14:textId="1C8A6435" w:rsidR="000D16C0" w:rsidRPr="00955727" w:rsidRDefault="0001765D"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3</w:t>
            </w:r>
            <w:r w:rsidR="00955727" w:rsidRPr="000631BD">
              <w:rPr>
                <w:rFonts w:ascii="游ゴシック Medium" w:eastAsia="游ゴシック Medium" w:hAnsi="游ゴシック Medium"/>
                <w:sz w:val="20"/>
                <w:szCs w:val="20"/>
              </w:rPr>
              <w:t>,</w:t>
            </w:r>
            <w:r w:rsidRPr="000631BD">
              <w:rPr>
                <w:rFonts w:ascii="游ゴシック Medium" w:eastAsia="游ゴシック Medium" w:hAnsi="游ゴシック Medium"/>
                <w:sz w:val="20"/>
                <w:szCs w:val="20"/>
              </w:rPr>
              <w:t>000</w:t>
            </w:r>
            <w:r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sz w:val="20"/>
                <w:szCs w:val="20"/>
              </w:rPr>
              <w:t>/年</w:t>
            </w:r>
          </w:p>
        </w:tc>
      </w:tr>
      <w:tr w:rsidR="00667E4A" w:rsidRPr="00667E4A" w14:paraId="034DA8AD" w14:textId="77777777" w:rsidTr="005C55C0">
        <w:trPr>
          <w:trHeight w:val="1121"/>
          <w:jc w:val="right"/>
        </w:trPr>
        <w:tc>
          <w:tcPr>
            <w:tcW w:w="1134" w:type="dxa"/>
            <w:vMerge/>
            <w:vAlign w:val="center"/>
          </w:tcPr>
          <w:p w14:paraId="6B55ECE0"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5A6D37EC"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地域まるごと元気アップ事業</w:t>
            </w:r>
          </w:p>
        </w:tc>
        <w:tc>
          <w:tcPr>
            <w:tcW w:w="3547" w:type="dxa"/>
            <w:vAlign w:val="center"/>
          </w:tcPr>
          <w:p w14:paraId="2B073DF7" w14:textId="2D5A7E2B"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町内65歳以上を対象とし</w:t>
            </w:r>
            <w:r w:rsidRPr="00667E4A">
              <w:rPr>
                <w:rFonts w:ascii="游ゴシック Medium" w:eastAsia="游ゴシック Medium" w:hAnsi="游ゴシック Medium" w:hint="eastAsia"/>
                <w:sz w:val="20"/>
                <w:szCs w:val="20"/>
              </w:rPr>
              <w:t>た</w:t>
            </w:r>
            <w:r w:rsidRPr="00667E4A">
              <w:rPr>
                <w:rFonts w:ascii="游ゴシック Medium" w:eastAsia="游ゴシック Medium" w:hAnsi="游ゴシック Medium"/>
                <w:sz w:val="20"/>
                <w:szCs w:val="20"/>
              </w:rPr>
              <w:t>、運動の専門家</w:t>
            </w:r>
            <w:r w:rsidRPr="00667E4A">
              <w:rPr>
                <w:rFonts w:ascii="游ゴシック Medium" w:eastAsia="游ゴシック Medium" w:hAnsi="游ゴシック Medium" w:hint="eastAsia"/>
                <w:sz w:val="20"/>
                <w:szCs w:val="20"/>
              </w:rPr>
              <w:t>による</w:t>
            </w:r>
            <w:r w:rsidRPr="00667E4A">
              <w:rPr>
                <w:rFonts w:ascii="游ゴシック Medium" w:eastAsia="游ゴシック Medium" w:hAnsi="游ゴシック Medium"/>
                <w:sz w:val="20"/>
                <w:szCs w:val="20"/>
              </w:rPr>
              <w:t>、無理なく「安心」「安全」「科学的」に介護予防を目的とした健康づくり事業</w:t>
            </w:r>
            <w:r w:rsidRPr="00667E4A">
              <w:rPr>
                <w:rFonts w:ascii="游ゴシック Medium" w:eastAsia="游ゴシック Medium" w:hAnsi="游ゴシック Medium" w:hint="eastAsia"/>
                <w:sz w:val="20"/>
                <w:szCs w:val="20"/>
              </w:rPr>
              <w:t>を行います。</w:t>
            </w:r>
          </w:p>
        </w:tc>
        <w:tc>
          <w:tcPr>
            <w:tcW w:w="1417" w:type="dxa"/>
            <w:vAlign w:val="center"/>
          </w:tcPr>
          <w:p w14:paraId="4FE0EF6A" w14:textId="043319A1" w:rsidR="000D16C0" w:rsidRPr="00667E4A" w:rsidRDefault="00A34AAF"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w:t>
            </w:r>
            <w:r w:rsidR="00955727">
              <w:rPr>
                <w:rFonts w:ascii="游ゴシック Medium" w:eastAsia="游ゴシック Medium" w:hAnsi="游ゴシック Medium"/>
                <w:sz w:val="20"/>
                <w:szCs w:val="20"/>
              </w:rPr>
              <w:t>,</w:t>
            </w:r>
            <w:r w:rsidRPr="00667E4A">
              <w:rPr>
                <w:rFonts w:ascii="游ゴシック Medium" w:eastAsia="游ゴシック Medium" w:hAnsi="游ゴシック Medium"/>
                <w:sz w:val="20"/>
                <w:szCs w:val="20"/>
              </w:rPr>
              <w:t>200</w:t>
            </w:r>
            <w:r w:rsidR="000D16C0" w:rsidRPr="00667E4A">
              <w:rPr>
                <w:rFonts w:ascii="游ゴシック Medium" w:eastAsia="游ゴシック Medium" w:hAnsi="游ゴシック Medium" w:hint="eastAsia"/>
                <w:sz w:val="20"/>
                <w:szCs w:val="20"/>
              </w:rPr>
              <w:t>人</w:t>
            </w:r>
            <w:r w:rsidR="000D16C0" w:rsidRPr="00667E4A">
              <w:rPr>
                <w:rFonts w:ascii="游ゴシック Medium" w:eastAsia="游ゴシック Medium" w:hAnsi="游ゴシック Medium"/>
                <w:sz w:val="20"/>
                <w:szCs w:val="20"/>
              </w:rPr>
              <w:t>/年</w:t>
            </w:r>
          </w:p>
        </w:tc>
      </w:tr>
      <w:tr w:rsidR="00667E4A" w:rsidRPr="00667E4A" w14:paraId="3E653915" w14:textId="77777777" w:rsidTr="005C55C0">
        <w:trPr>
          <w:trHeight w:val="556"/>
          <w:jc w:val="right"/>
        </w:trPr>
        <w:tc>
          <w:tcPr>
            <w:tcW w:w="1134" w:type="dxa"/>
            <w:vMerge/>
            <w:vAlign w:val="center"/>
          </w:tcPr>
          <w:p w14:paraId="554CAF4A"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79ED9DCC"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口腔講座</w:t>
            </w:r>
          </w:p>
        </w:tc>
        <w:tc>
          <w:tcPr>
            <w:tcW w:w="3547" w:type="dxa"/>
            <w:vAlign w:val="center"/>
          </w:tcPr>
          <w:p w14:paraId="2BCB8BE1"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歯科衛生士による、口腔機能維持の体操等の講座</w:t>
            </w:r>
            <w:r w:rsidRPr="00667E4A">
              <w:rPr>
                <w:rFonts w:ascii="游ゴシック Medium" w:eastAsia="游ゴシック Medium" w:hAnsi="游ゴシック Medium" w:hint="eastAsia"/>
                <w:sz w:val="20"/>
                <w:szCs w:val="20"/>
              </w:rPr>
              <w:t>を開催します。</w:t>
            </w:r>
          </w:p>
        </w:tc>
        <w:tc>
          <w:tcPr>
            <w:tcW w:w="1417" w:type="dxa"/>
            <w:vAlign w:val="center"/>
          </w:tcPr>
          <w:p w14:paraId="3AC1F873" w14:textId="77777777" w:rsidR="000D16C0" w:rsidRPr="00667E4A" w:rsidRDefault="000D16C0"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200</w:t>
            </w:r>
            <w:r w:rsidRPr="00667E4A">
              <w:rPr>
                <w:rFonts w:ascii="游ゴシック Medium" w:eastAsia="游ゴシック Medium" w:hAnsi="游ゴシック Medium" w:hint="eastAsia"/>
                <w:sz w:val="20"/>
                <w:szCs w:val="20"/>
              </w:rPr>
              <w:t>人</w:t>
            </w:r>
            <w:r w:rsidRPr="00667E4A">
              <w:rPr>
                <w:rFonts w:ascii="游ゴシック Medium" w:eastAsia="游ゴシック Medium" w:hAnsi="游ゴシック Medium"/>
                <w:sz w:val="20"/>
                <w:szCs w:val="20"/>
              </w:rPr>
              <w:t>/年</w:t>
            </w:r>
          </w:p>
        </w:tc>
      </w:tr>
      <w:tr w:rsidR="00667E4A" w:rsidRPr="00667E4A" w14:paraId="530934F6" w14:textId="77777777" w:rsidTr="005C55C0">
        <w:trPr>
          <w:trHeight w:val="862"/>
          <w:jc w:val="right"/>
        </w:trPr>
        <w:tc>
          <w:tcPr>
            <w:tcW w:w="1134" w:type="dxa"/>
            <w:vMerge/>
            <w:vAlign w:val="center"/>
          </w:tcPr>
          <w:p w14:paraId="4C4BA448"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0CEA4D34"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介護予防講座</w:t>
            </w:r>
          </w:p>
        </w:tc>
        <w:tc>
          <w:tcPr>
            <w:tcW w:w="3547" w:type="dxa"/>
            <w:vAlign w:val="center"/>
          </w:tcPr>
          <w:p w14:paraId="13A07EB6"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地域包括支援センター職員</w:t>
            </w:r>
            <w:r w:rsidRPr="00667E4A">
              <w:rPr>
                <w:rFonts w:ascii="游ゴシック Medium" w:eastAsia="游ゴシック Medium" w:hAnsi="游ゴシック Medium" w:hint="eastAsia"/>
                <w:sz w:val="20"/>
                <w:szCs w:val="20"/>
              </w:rPr>
              <w:t>（</w:t>
            </w:r>
            <w:r w:rsidRPr="00667E4A">
              <w:rPr>
                <w:rFonts w:ascii="游ゴシック Medium" w:eastAsia="游ゴシック Medium" w:hAnsi="游ゴシック Medium"/>
                <w:sz w:val="20"/>
                <w:szCs w:val="20"/>
              </w:rPr>
              <w:t>主任ケアマネ</w:t>
            </w:r>
            <w:r w:rsidRPr="00667E4A">
              <w:rPr>
                <w:rFonts w:ascii="游ゴシック Medium" w:eastAsia="游ゴシック Medium" w:hAnsi="游ゴシック Medium" w:hint="eastAsia"/>
                <w:sz w:val="20"/>
                <w:szCs w:val="20"/>
              </w:rPr>
              <w:t>ジャー</w:t>
            </w:r>
            <w:r w:rsidRPr="00667E4A">
              <w:rPr>
                <w:rFonts w:ascii="游ゴシック Medium" w:eastAsia="游ゴシック Medium" w:hAnsi="游ゴシック Medium"/>
                <w:sz w:val="20"/>
                <w:szCs w:val="20"/>
              </w:rPr>
              <w:t>、保健師）による</w:t>
            </w:r>
            <w:r w:rsidRPr="00667E4A">
              <w:rPr>
                <w:rFonts w:ascii="游ゴシック Medium" w:eastAsia="游ゴシック Medium" w:hAnsi="游ゴシック Medium" w:hint="eastAsia"/>
                <w:sz w:val="20"/>
                <w:szCs w:val="20"/>
              </w:rPr>
              <w:t>介護予防の</w:t>
            </w:r>
            <w:r w:rsidRPr="00667E4A">
              <w:rPr>
                <w:rFonts w:ascii="游ゴシック Medium" w:eastAsia="游ゴシック Medium" w:hAnsi="游ゴシック Medium"/>
                <w:sz w:val="20"/>
                <w:szCs w:val="20"/>
              </w:rPr>
              <w:t>講座</w:t>
            </w:r>
            <w:r w:rsidRPr="00667E4A">
              <w:rPr>
                <w:rFonts w:ascii="游ゴシック Medium" w:eastAsia="游ゴシック Medium" w:hAnsi="游ゴシック Medium" w:hint="eastAsia"/>
                <w:sz w:val="20"/>
                <w:szCs w:val="20"/>
              </w:rPr>
              <w:t>を開催します。</w:t>
            </w:r>
          </w:p>
        </w:tc>
        <w:tc>
          <w:tcPr>
            <w:tcW w:w="1417" w:type="dxa"/>
            <w:vAlign w:val="center"/>
          </w:tcPr>
          <w:p w14:paraId="0F29D626" w14:textId="77777777" w:rsidR="000D16C0" w:rsidRPr="00667E4A" w:rsidRDefault="000D16C0"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200</w:t>
            </w:r>
            <w:r w:rsidRPr="00667E4A">
              <w:rPr>
                <w:rFonts w:ascii="游ゴシック Medium" w:eastAsia="游ゴシック Medium" w:hAnsi="游ゴシック Medium" w:hint="eastAsia"/>
                <w:sz w:val="20"/>
                <w:szCs w:val="20"/>
              </w:rPr>
              <w:t>人</w:t>
            </w:r>
            <w:r w:rsidRPr="00667E4A">
              <w:rPr>
                <w:rFonts w:ascii="游ゴシック Medium" w:eastAsia="游ゴシック Medium" w:hAnsi="游ゴシック Medium"/>
                <w:sz w:val="20"/>
                <w:szCs w:val="20"/>
              </w:rPr>
              <w:t>/年</w:t>
            </w:r>
          </w:p>
        </w:tc>
      </w:tr>
      <w:tr w:rsidR="00667E4A" w:rsidRPr="00667E4A" w14:paraId="73F02C94" w14:textId="77777777" w:rsidTr="005C55C0">
        <w:trPr>
          <w:trHeight w:val="549"/>
          <w:jc w:val="right"/>
        </w:trPr>
        <w:tc>
          <w:tcPr>
            <w:tcW w:w="1134" w:type="dxa"/>
            <w:vMerge/>
            <w:vAlign w:val="center"/>
          </w:tcPr>
          <w:p w14:paraId="2341B44F"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2AAF069A"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健康体操</w:t>
            </w:r>
          </w:p>
        </w:tc>
        <w:tc>
          <w:tcPr>
            <w:tcW w:w="3547" w:type="dxa"/>
            <w:vAlign w:val="center"/>
          </w:tcPr>
          <w:p w14:paraId="179D1BDD"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理学療法士による健康づくり体操や森林ウォーキングを実施します。</w:t>
            </w:r>
          </w:p>
        </w:tc>
        <w:tc>
          <w:tcPr>
            <w:tcW w:w="1417" w:type="dxa"/>
            <w:vAlign w:val="center"/>
          </w:tcPr>
          <w:p w14:paraId="01429F91" w14:textId="77777777" w:rsidR="000D16C0" w:rsidRPr="00667E4A" w:rsidRDefault="000D16C0"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200人/年</w:t>
            </w:r>
          </w:p>
        </w:tc>
      </w:tr>
      <w:tr w:rsidR="00667E4A" w:rsidRPr="00667E4A" w14:paraId="252AB83F" w14:textId="77777777" w:rsidTr="005C55C0">
        <w:trPr>
          <w:trHeight w:val="543"/>
          <w:jc w:val="right"/>
        </w:trPr>
        <w:tc>
          <w:tcPr>
            <w:tcW w:w="1134" w:type="dxa"/>
            <w:vMerge/>
            <w:vAlign w:val="center"/>
          </w:tcPr>
          <w:p w14:paraId="5FEB1EBA"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5A06BFC7"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健康相談</w:t>
            </w:r>
          </w:p>
        </w:tc>
        <w:tc>
          <w:tcPr>
            <w:tcW w:w="3547" w:type="dxa"/>
            <w:vAlign w:val="center"/>
          </w:tcPr>
          <w:p w14:paraId="4FF818F2"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保健師による健康相談、血圧測定等を実施します。</w:t>
            </w:r>
          </w:p>
        </w:tc>
        <w:tc>
          <w:tcPr>
            <w:tcW w:w="1417" w:type="dxa"/>
            <w:vAlign w:val="center"/>
          </w:tcPr>
          <w:p w14:paraId="7BE1EC14" w14:textId="77777777" w:rsidR="000D16C0" w:rsidRPr="00667E4A" w:rsidRDefault="000D16C0"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100人/年</w:t>
            </w:r>
          </w:p>
        </w:tc>
      </w:tr>
      <w:tr w:rsidR="00686B76" w:rsidRPr="00667E4A" w14:paraId="3E8739E7" w14:textId="77777777" w:rsidTr="005C55C0">
        <w:trPr>
          <w:trHeight w:val="848"/>
          <w:jc w:val="right"/>
        </w:trPr>
        <w:tc>
          <w:tcPr>
            <w:tcW w:w="1134" w:type="dxa"/>
            <w:vMerge w:val="restart"/>
            <w:vAlign w:val="center"/>
          </w:tcPr>
          <w:p w14:paraId="72EB21D3" w14:textId="77777777" w:rsidR="00686B76" w:rsidRPr="00667E4A" w:rsidRDefault="00686B76" w:rsidP="00686B76">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689" w:type="dxa"/>
            <w:vAlign w:val="center"/>
          </w:tcPr>
          <w:p w14:paraId="417D8CCB" w14:textId="77777777" w:rsidR="00686B76" w:rsidRPr="00667E4A"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介護予防講座</w:t>
            </w:r>
          </w:p>
        </w:tc>
        <w:tc>
          <w:tcPr>
            <w:tcW w:w="3547" w:type="dxa"/>
            <w:vAlign w:val="center"/>
          </w:tcPr>
          <w:p w14:paraId="088F2C61" w14:textId="77777777" w:rsidR="00686B76" w:rsidRPr="00667E4A"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地域包括支援センター職員</w:t>
            </w:r>
            <w:r w:rsidRPr="00667E4A">
              <w:rPr>
                <w:rFonts w:ascii="游ゴシック Medium" w:eastAsia="游ゴシック Medium" w:hAnsi="游ゴシック Medium" w:hint="eastAsia"/>
                <w:sz w:val="20"/>
                <w:szCs w:val="20"/>
              </w:rPr>
              <w:t>（</w:t>
            </w:r>
            <w:r w:rsidRPr="00667E4A">
              <w:rPr>
                <w:rFonts w:ascii="游ゴシック Medium" w:eastAsia="游ゴシック Medium" w:hAnsi="游ゴシック Medium"/>
                <w:sz w:val="20"/>
                <w:szCs w:val="20"/>
              </w:rPr>
              <w:t>主任ケアマネ</w:t>
            </w:r>
            <w:r w:rsidRPr="00667E4A">
              <w:rPr>
                <w:rFonts w:ascii="游ゴシック Medium" w:eastAsia="游ゴシック Medium" w:hAnsi="游ゴシック Medium" w:hint="eastAsia"/>
                <w:sz w:val="20"/>
                <w:szCs w:val="20"/>
              </w:rPr>
              <w:t>ジャー</w:t>
            </w:r>
            <w:r w:rsidRPr="00667E4A">
              <w:rPr>
                <w:rFonts w:ascii="游ゴシック Medium" w:eastAsia="游ゴシック Medium" w:hAnsi="游ゴシック Medium"/>
                <w:sz w:val="20"/>
                <w:szCs w:val="20"/>
              </w:rPr>
              <w:t>、保健師）</w:t>
            </w:r>
            <w:r w:rsidRPr="00667E4A">
              <w:rPr>
                <w:rFonts w:ascii="游ゴシック Medium" w:eastAsia="游ゴシック Medium" w:hAnsi="游ゴシック Medium" w:hint="eastAsia"/>
                <w:sz w:val="20"/>
                <w:szCs w:val="20"/>
              </w:rPr>
              <w:t>等</w:t>
            </w:r>
            <w:r w:rsidRPr="00667E4A">
              <w:rPr>
                <w:rFonts w:ascii="游ゴシック Medium" w:eastAsia="游ゴシック Medium" w:hAnsi="游ゴシック Medium"/>
                <w:sz w:val="20"/>
                <w:szCs w:val="20"/>
              </w:rPr>
              <w:t>による</w:t>
            </w:r>
            <w:r w:rsidRPr="00667E4A">
              <w:rPr>
                <w:rFonts w:ascii="游ゴシック Medium" w:eastAsia="游ゴシック Medium" w:hAnsi="游ゴシック Medium" w:hint="eastAsia"/>
                <w:sz w:val="20"/>
                <w:szCs w:val="20"/>
              </w:rPr>
              <w:t>介護予防の</w:t>
            </w:r>
            <w:r w:rsidRPr="00667E4A">
              <w:rPr>
                <w:rFonts w:ascii="游ゴシック Medium" w:eastAsia="游ゴシック Medium" w:hAnsi="游ゴシック Medium"/>
                <w:sz w:val="20"/>
                <w:szCs w:val="20"/>
              </w:rPr>
              <w:t>講座</w:t>
            </w:r>
            <w:r w:rsidRPr="00667E4A">
              <w:rPr>
                <w:rFonts w:ascii="游ゴシック Medium" w:eastAsia="游ゴシック Medium" w:hAnsi="游ゴシック Medium" w:hint="eastAsia"/>
                <w:sz w:val="20"/>
                <w:szCs w:val="20"/>
              </w:rPr>
              <w:t>を開催します。</w:t>
            </w:r>
          </w:p>
        </w:tc>
        <w:tc>
          <w:tcPr>
            <w:tcW w:w="1417" w:type="dxa"/>
            <w:vAlign w:val="center"/>
          </w:tcPr>
          <w:p w14:paraId="77A6368A" w14:textId="344A9439" w:rsidR="00686B76" w:rsidRPr="000631BD" w:rsidRDefault="00686B7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100</w:t>
            </w:r>
            <w:r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sz w:val="20"/>
                <w:szCs w:val="20"/>
              </w:rPr>
              <w:t>/年</w:t>
            </w:r>
          </w:p>
        </w:tc>
      </w:tr>
      <w:tr w:rsidR="00686B76" w:rsidRPr="00667E4A" w14:paraId="75EC374E" w14:textId="77777777" w:rsidTr="005C55C0">
        <w:trPr>
          <w:trHeight w:val="562"/>
          <w:jc w:val="right"/>
        </w:trPr>
        <w:tc>
          <w:tcPr>
            <w:tcW w:w="1134" w:type="dxa"/>
            <w:vMerge/>
            <w:vAlign w:val="center"/>
          </w:tcPr>
          <w:p w14:paraId="5A2EF8CA" w14:textId="77777777" w:rsidR="00686B76" w:rsidRPr="00667E4A" w:rsidRDefault="00686B76" w:rsidP="00686B76">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570B3712" w14:textId="3A0084CF" w:rsidR="00686B76" w:rsidRPr="00667E4A"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フレイル予防教室</w:t>
            </w:r>
          </w:p>
        </w:tc>
        <w:tc>
          <w:tcPr>
            <w:tcW w:w="3547" w:type="dxa"/>
            <w:vAlign w:val="center"/>
          </w:tcPr>
          <w:p w14:paraId="644C97A3" w14:textId="40F3D908" w:rsidR="00686B76" w:rsidRPr="00667E4A"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体操やダンスプログラムによるフレイル予防を実施します。</w:t>
            </w:r>
          </w:p>
        </w:tc>
        <w:tc>
          <w:tcPr>
            <w:tcW w:w="1417" w:type="dxa"/>
            <w:vAlign w:val="center"/>
          </w:tcPr>
          <w:p w14:paraId="696229D8" w14:textId="290A0F1A" w:rsidR="00686B76" w:rsidRPr="000631BD" w:rsidRDefault="00686B7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7</w:t>
            </w:r>
            <w:r w:rsidRPr="000631BD">
              <w:rPr>
                <w:rFonts w:ascii="游ゴシック Medium" w:eastAsia="游ゴシック Medium" w:hAnsi="游ゴシック Medium"/>
                <w:sz w:val="20"/>
                <w:szCs w:val="20"/>
              </w:rPr>
              <w:t>20</w:t>
            </w:r>
            <w:r w:rsidRPr="000631BD">
              <w:rPr>
                <w:rFonts w:ascii="游ゴシック Medium" w:eastAsia="游ゴシック Medium" w:hAnsi="游ゴシック Medium" w:hint="eastAsia"/>
                <w:sz w:val="20"/>
                <w:szCs w:val="20"/>
              </w:rPr>
              <w:t>人/年</w:t>
            </w:r>
          </w:p>
        </w:tc>
      </w:tr>
      <w:tr w:rsidR="00686B76" w:rsidRPr="00667E4A" w14:paraId="7A50FC19" w14:textId="77777777" w:rsidTr="005C55C0">
        <w:trPr>
          <w:trHeight w:val="1123"/>
          <w:jc w:val="right"/>
        </w:trPr>
        <w:tc>
          <w:tcPr>
            <w:tcW w:w="1134" w:type="dxa"/>
            <w:vMerge w:val="restart"/>
            <w:vAlign w:val="center"/>
          </w:tcPr>
          <w:p w14:paraId="2BE12DCB" w14:textId="412B6CEC" w:rsidR="00686B76" w:rsidRPr="00667E4A" w:rsidRDefault="00686B76" w:rsidP="00686B76">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689" w:type="dxa"/>
            <w:vAlign w:val="center"/>
          </w:tcPr>
          <w:p w14:paraId="78A68422" w14:textId="619D236C" w:rsidR="00686B76" w:rsidRPr="00667E4A"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w:t>
            </w:r>
            <w:r w:rsidRPr="00290A28">
              <w:rPr>
                <w:rFonts w:ascii="游ゴシック Medium" w:eastAsia="游ゴシック Medium" w:hAnsi="游ゴシック Medium" w:hint="eastAsia"/>
                <w:color w:val="000000" w:themeColor="text1"/>
                <w:sz w:val="20"/>
                <w:szCs w:val="20"/>
              </w:rPr>
              <w:t>講座</w:t>
            </w:r>
          </w:p>
        </w:tc>
        <w:tc>
          <w:tcPr>
            <w:tcW w:w="3547" w:type="dxa"/>
            <w:vAlign w:val="center"/>
          </w:tcPr>
          <w:p w14:paraId="448DCB51" w14:textId="1074E7EF" w:rsidR="00686B76" w:rsidRPr="00290A28"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リハビリ体操指導士の養成及び活動支援による自主活動の推進や管理栄養士・歯科衛生士・理学療法士等による介護予防の講座を開催します。</w:t>
            </w:r>
          </w:p>
        </w:tc>
        <w:tc>
          <w:tcPr>
            <w:tcW w:w="1417" w:type="dxa"/>
            <w:vAlign w:val="center"/>
          </w:tcPr>
          <w:p w14:paraId="226791CC" w14:textId="01F21E35" w:rsidR="00686B76" w:rsidRPr="000631BD" w:rsidRDefault="00686B7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w:t>
            </w:r>
            <w:r w:rsidRPr="000631BD">
              <w:rPr>
                <w:rFonts w:ascii="游ゴシック Medium" w:eastAsia="游ゴシック Medium" w:hAnsi="游ゴシック Medium"/>
                <w:sz w:val="20"/>
                <w:szCs w:val="20"/>
              </w:rPr>
              <w:t>00</w:t>
            </w:r>
            <w:r w:rsidRPr="000631BD">
              <w:rPr>
                <w:rFonts w:ascii="游ゴシック Medium" w:eastAsia="游ゴシック Medium" w:hAnsi="游ゴシック Medium" w:hint="eastAsia"/>
                <w:sz w:val="20"/>
                <w:szCs w:val="20"/>
              </w:rPr>
              <w:t>人/年</w:t>
            </w:r>
          </w:p>
        </w:tc>
      </w:tr>
      <w:tr w:rsidR="00686B76" w:rsidRPr="00667E4A" w14:paraId="726E3331" w14:textId="77777777" w:rsidTr="005C55C0">
        <w:trPr>
          <w:trHeight w:val="842"/>
          <w:jc w:val="right"/>
        </w:trPr>
        <w:tc>
          <w:tcPr>
            <w:tcW w:w="1134" w:type="dxa"/>
            <w:vMerge/>
            <w:vAlign w:val="center"/>
          </w:tcPr>
          <w:p w14:paraId="0FE445BE" w14:textId="77777777" w:rsidR="00686B76" w:rsidRPr="00667E4A" w:rsidRDefault="00686B76" w:rsidP="00686B76">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43544AD6" w14:textId="77777777" w:rsidR="00686B76" w:rsidRPr="00667E4A"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介護予防講師派遣助成事業</w:t>
            </w:r>
          </w:p>
        </w:tc>
        <w:tc>
          <w:tcPr>
            <w:tcW w:w="3547" w:type="dxa"/>
            <w:vAlign w:val="center"/>
          </w:tcPr>
          <w:p w14:paraId="13C7D228" w14:textId="77777777" w:rsidR="00686B76" w:rsidRPr="00667E4A"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介護予防活動を行う自主団体に対し、介護予防プログラムの指導講師の派遣を行います。</w:t>
            </w:r>
          </w:p>
        </w:tc>
        <w:tc>
          <w:tcPr>
            <w:tcW w:w="1417" w:type="dxa"/>
            <w:vAlign w:val="center"/>
          </w:tcPr>
          <w:p w14:paraId="73D5F6E9" w14:textId="2BDE127F" w:rsidR="00686B76" w:rsidRPr="000631BD" w:rsidRDefault="00686B7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150人/年</w:t>
            </w:r>
          </w:p>
        </w:tc>
      </w:tr>
      <w:tr w:rsidR="009004F7" w:rsidRPr="00667E4A" w14:paraId="4F37D863" w14:textId="77777777" w:rsidTr="005C55C0">
        <w:trPr>
          <w:trHeight w:val="1407"/>
          <w:jc w:val="right"/>
        </w:trPr>
        <w:tc>
          <w:tcPr>
            <w:tcW w:w="1134" w:type="dxa"/>
            <w:vMerge/>
            <w:vAlign w:val="center"/>
          </w:tcPr>
          <w:p w14:paraId="3BFDE72B" w14:textId="77777777" w:rsidR="009004F7" w:rsidRPr="00667E4A" w:rsidRDefault="009004F7" w:rsidP="009004F7">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169A39F2" w14:textId="5C3954D7" w:rsidR="009004F7" w:rsidRPr="00667E4A" w:rsidRDefault="009004F7" w:rsidP="009004F7">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健康相談・指導事業</w:t>
            </w:r>
          </w:p>
        </w:tc>
        <w:tc>
          <w:tcPr>
            <w:tcW w:w="3547" w:type="dxa"/>
            <w:vAlign w:val="center"/>
          </w:tcPr>
          <w:p w14:paraId="35ADC87D" w14:textId="1E78A60E" w:rsidR="009004F7" w:rsidRPr="00667E4A" w:rsidRDefault="009004F7" w:rsidP="009004F7">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個人や地域の自主団体等を対象に、保健師等による訪問を行い、栄養、運動、口腔衛生、閉じこもりや転倒の予防、その他介護予防に関する相談・指導を行います。</w:t>
            </w:r>
          </w:p>
        </w:tc>
        <w:tc>
          <w:tcPr>
            <w:tcW w:w="1417" w:type="dxa"/>
            <w:vAlign w:val="center"/>
          </w:tcPr>
          <w:p w14:paraId="66F13980" w14:textId="31831019" w:rsidR="009004F7" w:rsidRPr="00955727" w:rsidRDefault="00686B7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300人/年</w:t>
            </w:r>
          </w:p>
        </w:tc>
      </w:tr>
    </w:tbl>
    <w:p w14:paraId="5D85E5FB" w14:textId="307A118C" w:rsidR="005C55C0" w:rsidRDefault="005C55C0" w:rsidP="000D16C0">
      <w:pPr>
        <w:spacing w:line="180" w:lineRule="auto"/>
        <w:ind w:firstLineChars="300" w:firstLine="660"/>
        <w:rPr>
          <w:rFonts w:ascii="游ゴシック Medium" w:eastAsia="游ゴシック Medium" w:hAnsi="游ゴシック Medium"/>
        </w:rPr>
      </w:pPr>
    </w:p>
    <w:p w14:paraId="74D4AAA4" w14:textId="48FDF91D" w:rsidR="000D16C0" w:rsidRPr="00F42821" w:rsidRDefault="005C55C0" w:rsidP="005C55C0">
      <w:pPr>
        <w:widowControl/>
        <w:snapToGrid/>
        <w:ind w:firstLineChars="100" w:firstLine="220"/>
        <w:jc w:val="left"/>
        <w:rPr>
          <w:rFonts w:ascii="HGSｺﾞｼｯｸE" w:eastAsia="HGSｺﾞｼｯｸE" w:hAnsi="HGSｺﾞｼｯｸE"/>
          <w:bCs/>
        </w:rPr>
      </w:pPr>
      <w:r>
        <w:rPr>
          <w:rFonts w:ascii="游ゴシック Medium" w:eastAsia="游ゴシック Medium" w:hAnsi="游ゴシック Medium"/>
        </w:rPr>
        <w:br w:type="page"/>
      </w:r>
      <w:r w:rsidR="000D16C0" w:rsidRPr="00F42821">
        <w:rPr>
          <w:rFonts w:ascii="HGSｺﾞｼｯｸE" w:eastAsia="HGSｺﾞｼｯｸE" w:hAnsi="HGSｺﾞｼｯｸE" w:hint="eastAsia"/>
          <w:bCs/>
        </w:rPr>
        <w:lastRenderedPageBreak/>
        <w:t xml:space="preserve">　</w:t>
      </w:r>
      <w:r>
        <w:rPr>
          <w:rFonts w:ascii="HGSｺﾞｼｯｸE" w:eastAsia="HGSｺﾞｼｯｸE" w:hAnsi="HGSｺﾞｼｯｸE" w:hint="eastAsia"/>
          <w:bCs/>
        </w:rPr>
        <w:t>③　地域</w:t>
      </w:r>
      <w:r w:rsidR="000D16C0" w:rsidRPr="00F42821">
        <w:rPr>
          <w:rFonts w:ascii="HGSｺﾞｼｯｸE" w:eastAsia="HGSｺﾞｼｯｸE" w:hAnsi="HGSｺﾞｼｯｸE" w:hint="eastAsia"/>
          <w:bCs/>
        </w:rPr>
        <w:t>介護予防活動支援事業</w:t>
      </w:r>
    </w:p>
    <w:tbl>
      <w:tblPr>
        <w:tblStyle w:val="a3"/>
        <w:tblW w:w="8787" w:type="dxa"/>
        <w:jc w:val="right"/>
        <w:tblLook w:val="04A0" w:firstRow="1" w:lastRow="0" w:firstColumn="1" w:lastColumn="0" w:noHBand="0" w:noVBand="1"/>
      </w:tblPr>
      <w:tblGrid>
        <w:gridCol w:w="1134"/>
        <w:gridCol w:w="2689"/>
        <w:gridCol w:w="3543"/>
        <w:gridCol w:w="1421"/>
      </w:tblGrid>
      <w:tr w:rsidR="00667E4A" w:rsidRPr="00667E4A" w14:paraId="4AB44D8D" w14:textId="77777777" w:rsidTr="00447B5D">
        <w:trPr>
          <w:jc w:val="right"/>
        </w:trPr>
        <w:tc>
          <w:tcPr>
            <w:tcW w:w="1134" w:type="dxa"/>
            <w:shd w:val="clear" w:color="auto" w:fill="D9D9D9" w:themeFill="background1" w:themeFillShade="D9"/>
          </w:tcPr>
          <w:p w14:paraId="1EF361D6"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shd w:val="clear" w:color="auto" w:fill="D9D9D9" w:themeFill="background1" w:themeFillShade="D9"/>
          </w:tcPr>
          <w:p w14:paraId="79FD0AAE"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543" w:type="dxa"/>
            <w:shd w:val="clear" w:color="auto" w:fill="D9D9D9" w:themeFill="background1" w:themeFillShade="D9"/>
          </w:tcPr>
          <w:p w14:paraId="7B8FC166" w14:textId="07ED1040" w:rsidR="000D16C0" w:rsidRPr="000631BD" w:rsidRDefault="00E92ED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21" w:type="dxa"/>
            <w:shd w:val="clear" w:color="auto" w:fill="D9D9D9" w:themeFill="background1" w:themeFillShade="D9"/>
            <w:vAlign w:val="center"/>
          </w:tcPr>
          <w:p w14:paraId="54FB6090"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86B76" w:rsidRPr="00667E4A" w14:paraId="526D8A99" w14:textId="77777777" w:rsidTr="005C55C0">
        <w:trPr>
          <w:trHeight w:val="1070"/>
          <w:jc w:val="right"/>
        </w:trPr>
        <w:tc>
          <w:tcPr>
            <w:tcW w:w="1134" w:type="dxa"/>
            <w:vAlign w:val="center"/>
          </w:tcPr>
          <w:p w14:paraId="63896EC7" w14:textId="535C26F4" w:rsidR="00686B76" w:rsidRPr="00290A28" w:rsidRDefault="00686B76" w:rsidP="00686B76">
            <w:pPr>
              <w:pStyle w:val="11"/>
              <w:spacing w:line="180" w:lineRule="auto"/>
              <w:ind w:leftChars="0" w:left="0" w:firstLineChars="0" w:firstLine="0"/>
              <w:jc w:val="left"/>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東川町</w:t>
            </w:r>
          </w:p>
        </w:tc>
        <w:tc>
          <w:tcPr>
            <w:tcW w:w="2689" w:type="dxa"/>
            <w:vAlign w:val="center"/>
          </w:tcPr>
          <w:p w14:paraId="2A6BBB62" w14:textId="251598B7" w:rsidR="00686B76" w:rsidRPr="00667E4A"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高齢者いきいき活動支援事業</w:t>
            </w:r>
          </w:p>
        </w:tc>
        <w:tc>
          <w:tcPr>
            <w:tcW w:w="3543" w:type="dxa"/>
            <w:tcBorders>
              <w:top w:val="single" w:sz="4" w:space="0" w:color="auto"/>
              <w:left w:val="single" w:sz="4" w:space="0" w:color="auto"/>
              <w:bottom w:val="single" w:sz="4" w:space="0" w:color="auto"/>
              <w:right w:val="single" w:sz="4" w:space="0" w:color="auto"/>
            </w:tcBorders>
            <w:vAlign w:val="center"/>
          </w:tcPr>
          <w:p w14:paraId="02007872" w14:textId="7EC13D49" w:rsidR="00686B76" w:rsidRPr="000631BD" w:rsidRDefault="00686B76" w:rsidP="00686B76">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社会的孤立感の解消及び心身機能の維持、介護予防が必要な方に、通いの場を提供し、生きがい、食・健康づくり等の活動を実施します。</w:t>
            </w:r>
          </w:p>
        </w:tc>
        <w:tc>
          <w:tcPr>
            <w:tcW w:w="1421" w:type="dxa"/>
            <w:vAlign w:val="center"/>
          </w:tcPr>
          <w:p w14:paraId="671958B8" w14:textId="1FBA4FBB" w:rsidR="00686B76" w:rsidRPr="000631BD" w:rsidRDefault="00686B7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2</w:t>
            </w:r>
            <w:r w:rsidR="004819A6" w:rsidRPr="000631BD">
              <w:rPr>
                <w:rFonts w:ascii="游ゴシック Medium" w:eastAsia="游ゴシック Medium" w:hAnsi="游ゴシック Medium"/>
                <w:sz w:val="20"/>
                <w:szCs w:val="20"/>
              </w:rPr>
              <w:t>,</w:t>
            </w:r>
            <w:r w:rsidRPr="000631BD">
              <w:rPr>
                <w:rFonts w:ascii="游ゴシック Medium" w:eastAsia="游ゴシック Medium" w:hAnsi="游ゴシック Medium" w:hint="eastAsia"/>
                <w:sz w:val="20"/>
                <w:szCs w:val="20"/>
              </w:rPr>
              <w:t>000人/年</w:t>
            </w:r>
          </w:p>
        </w:tc>
      </w:tr>
      <w:tr w:rsidR="004819A6" w:rsidRPr="00667E4A" w14:paraId="0742EEF6" w14:textId="77777777" w:rsidTr="005C55C0">
        <w:trPr>
          <w:trHeight w:val="546"/>
          <w:jc w:val="right"/>
        </w:trPr>
        <w:tc>
          <w:tcPr>
            <w:tcW w:w="1134" w:type="dxa"/>
            <w:vMerge w:val="restart"/>
            <w:vAlign w:val="center"/>
          </w:tcPr>
          <w:p w14:paraId="77E3936D" w14:textId="629F98EB" w:rsidR="004819A6" w:rsidRPr="00667E4A" w:rsidRDefault="004819A6" w:rsidP="004819A6">
            <w:pPr>
              <w:pStyle w:val="11"/>
              <w:spacing w:line="180" w:lineRule="auto"/>
              <w:ind w:leftChars="0" w:left="0" w:firstLineChars="0" w:firstLine="0"/>
              <w:jc w:val="left"/>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美瑛町</w:t>
            </w:r>
          </w:p>
        </w:tc>
        <w:tc>
          <w:tcPr>
            <w:tcW w:w="2689" w:type="dxa"/>
            <w:vAlign w:val="center"/>
          </w:tcPr>
          <w:p w14:paraId="709BA32C" w14:textId="77777777"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地域サロン活動推進事業</w:t>
            </w:r>
          </w:p>
        </w:tc>
        <w:tc>
          <w:tcPr>
            <w:tcW w:w="3543" w:type="dxa"/>
            <w:vAlign w:val="center"/>
          </w:tcPr>
          <w:p w14:paraId="1DCFC274" w14:textId="3CDB8409"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地域サロン活動推進事業を町内</w:t>
            </w:r>
            <w:r w:rsidRPr="000631BD">
              <w:rPr>
                <w:rFonts w:ascii="游ゴシック Medium" w:eastAsia="游ゴシック Medium" w:hAnsi="游ゴシック Medium" w:hint="eastAsia"/>
                <w:sz w:val="20"/>
                <w:szCs w:val="20"/>
              </w:rPr>
              <w:t>７</w:t>
            </w:r>
            <w:r w:rsidRPr="00667E4A">
              <w:rPr>
                <w:rFonts w:ascii="游ゴシック Medium" w:eastAsia="游ゴシック Medium" w:hAnsi="游ゴシック Medium" w:hint="eastAsia"/>
                <w:sz w:val="20"/>
                <w:szCs w:val="20"/>
              </w:rPr>
              <w:t>か所で実施します。</w:t>
            </w:r>
          </w:p>
        </w:tc>
        <w:tc>
          <w:tcPr>
            <w:tcW w:w="1421" w:type="dxa"/>
            <w:vAlign w:val="center"/>
          </w:tcPr>
          <w:p w14:paraId="74053804" w14:textId="2D15300A" w:rsidR="004819A6" w:rsidRPr="00955727" w:rsidRDefault="004819A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1,3</w:t>
            </w:r>
            <w:r w:rsidRPr="000631BD">
              <w:rPr>
                <w:rFonts w:ascii="游ゴシック Medium" w:eastAsia="游ゴシック Medium" w:hAnsi="游ゴシック Medium" w:hint="eastAsia"/>
                <w:sz w:val="20"/>
                <w:szCs w:val="20"/>
              </w:rPr>
              <w:t>00人/年</w:t>
            </w:r>
          </w:p>
        </w:tc>
      </w:tr>
      <w:tr w:rsidR="004819A6" w:rsidRPr="00667E4A" w14:paraId="2B785F00" w14:textId="77777777" w:rsidTr="005C55C0">
        <w:trPr>
          <w:trHeight w:val="568"/>
          <w:jc w:val="right"/>
        </w:trPr>
        <w:tc>
          <w:tcPr>
            <w:tcW w:w="1134" w:type="dxa"/>
            <w:vMerge/>
            <w:vAlign w:val="center"/>
          </w:tcPr>
          <w:p w14:paraId="2DD6106F" w14:textId="77777777" w:rsidR="004819A6" w:rsidRPr="00667E4A" w:rsidRDefault="004819A6" w:rsidP="004819A6">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08414D97" w14:textId="77777777"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地域サロン事業</w:t>
            </w:r>
          </w:p>
        </w:tc>
        <w:tc>
          <w:tcPr>
            <w:tcW w:w="3543" w:type="dxa"/>
            <w:vAlign w:val="center"/>
          </w:tcPr>
          <w:p w14:paraId="4C4A5679" w14:textId="77777777"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町民組織による地域サロンを町内３か所で実施します。</w:t>
            </w:r>
          </w:p>
        </w:tc>
        <w:tc>
          <w:tcPr>
            <w:tcW w:w="1421" w:type="dxa"/>
            <w:vAlign w:val="center"/>
          </w:tcPr>
          <w:p w14:paraId="003C7C47" w14:textId="7034A653" w:rsidR="004819A6" w:rsidRPr="00955727" w:rsidRDefault="004819A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6</w:t>
            </w:r>
            <w:r w:rsidRPr="000631BD">
              <w:rPr>
                <w:rFonts w:ascii="游ゴシック Medium" w:eastAsia="游ゴシック Medium" w:hAnsi="游ゴシック Medium" w:hint="eastAsia"/>
                <w:sz w:val="20"/>
                <w:szCs w:val="20"/>
              </w:rPr>
              <w:t>00人/年</w:t>
            </w:r>
          </w:p>
        </w:tc>
      </w:tr>
      <w:tr w:rsidR="004819A6" w:rsidRPr="00667E4A" w14:paraId="5D13C925" w14:textId="77777777" w:rsidTr="005C55C0">
        <w:trPr>
          <w:trHeight w:val="832"/>
          <w:jc w:val="right"/>
        </w:trPr>
        <w:tc>
          <w:tcPr>
            <w:tcW w:w="1134" w:type="dxa"/>
            <w:vMerge/>
            <w:vAlign w:val="center"/>
          </w:tcPr>
          <w:p w14:paraId="43E1471D" w14:textId="77777777" w:rsidR="004819A6" w:rsidRPr="00667E4A" w:rsidRDefault="004819A6" w:rsidP="004819A6">
            <w:pPr>
              <w:pStyle w:val="11"/>
              <w:spacing w:line="180" w:lineRule="auto"/>
              <w:ind w:leftChars="0" w:left="0" w:firstLineChars="0" w:firstLine="0"/>
              <w:jc w:val="left"/>
              <w:rPr>
                <w:rFonts w:ascii="游ゴシック Medium" w:eastAsia="游ゴシック Medium" w:hAnsi="游ゴシック Medium"/>
                <w:sz w:val="20"/>
                <w:szCs w:val="20"/>
              </w:rPr>
            </w:pPr>
          </w:p>
        </w:tc>
        <w:tc>
          <w:tcPr>
            <w:tcW w:w="2689" w:type="dxa"/>
            <w:vAlign w:val="center"/>
          </w:tcPr>
          <w:p w14:paraId="3471E9AB" w14:textId="77777777"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ボランティアポイント事業</w:t>
            </w:r>
          </w:p>
        </w:tc>
        <w:tc>
          <w:tcPr>
            <w:tcW w:w="3543" w:type="dxa"/>
            <w:vAlign w:val="center"/>
          </w:tcPr>
          <w:p w14:paraId="111E1F90" w14:textId="2B1F1B36"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ボランティア活動を行った町民に対し、その実績に基づいてボランティアポイントを付与</w:t>
            </w:r>
            <w:r w:rsidR="003900E3">
              <w:rPr>
                <w:rFonts w:ascii="游ゴシック Medium" w:eastAsia="游ゴシック Medium" w:hAnsi="游ゴシック Medium" w:hint="eastAsia"/>
                <w:sz w:val="20"/>
                <w:szCs w:val="20"/>
              </w:rPr>
              <w:t>します</w:t>
            </w:r>
            <w:r w:rsidRPr="00667E4A">
              <w:rPr>
                <w:rFonts w:ascii="游ゴシック Medium" w:eastAsia="游ゴシック Medium" w:hAnsi="游ゴシック Medium" w:hint="eastAsia"/>
                <w:sz w:val="20"/>
                <w:szCs w:val="20"/>
              </w:rPr>
              <w:t>。</w:t>
            </w:r>
          </w:p>
        </w:tc>
        <w:tc>
          <w:tcPr>
            <w:tcW w:w="1421" w:type="dxa"/>
            <w:vAlign w:val="center"/>
          </w:tcPr>
          <w:p w14:paraId="4BAD9401" w14:textId="0199BB78" w:rsidR="004819A6" w:rsidRPr="00955727" w:rsidRDefault="004819A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30</w:t>
            </w:r>
            <w:r w:rsidRPr="000631BD">
              <w:rPr>
                <w:rFonts w:ascii="游ゴシック Medium" w:eastAsia="游ゴシック Medium" w:hAnsi="游ゴシック Medium"/>
                <w:sz w:val="20"/>
                <w:szCs w:val="20"/>
              </w:rPr>
              <w:t>0</w:t>
            </w:r>
            <w:r w:rsidRPr="000631BD">
              <w:rPr>
                <w:rFonts w:ascii="游ゴシック Medium" w:eastAsia="游ゴシック Medium" w:hAnsi="游ゴシック Medium" w:hint="eastAsia"/>
                <w:sz w:val="20"/>
                <w:szCs w:val="20"/>
              </w:rPr>
              <w:t>人/年</w:t>
            </w:r>
          </w:p>
        </w:tc>
      </w:tr>
      <w:tr w:rsidR="004819A6" w:rsidRPr="00667E4A" w14:paraId="6F0C47EE" w14:textId="77777777" w:rsidTr="005C55C0">
        <w:trPr>
          <w:trHeight w:val="800"/>
          <w:jc w:val="right"/>
        </w:trPr>
        <w:tc>
          <w:tcPr>
            <w:tcW w:w="1134" w:type="dxa"/>
            <w:vMerge w:val="restart"/>
            <w:vAlign w:val="center"/>
          </w:tcPr>
          <w:p w14:paraId="475FEF81" w14:textId="39FE773F" w:rsidR="004819A6" w:rsidRPr="00667E4A" w:rsidRDefault="004819A6" w:rsidP="004819A6">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689" w:type="dxa"/>
            <w:vAlign w:val="center"/>
          </w:tcPr>
          <w:p w14:paraId="467408F8" w14:textId="77777777"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高齢者交流サロン活動助成事業</w:t>
            </w:r>
          </w:p>
        </w:tc>
        <w:tc>
          <w:tcPr>
            <w:tcW w:w="3543" w:type="dxa"/>
            <w:vAlign w:val="center"/>
          </w:tcPr>
          <w:p w14:paraId="6C88FB84" w14:textId="77777777"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地域交流を目的とした高齢者の自主活動サロンに対し、運営費を助成します。</w:t>
            </w:r>
          </w:p>
        </w:tc>
        <w:tc>
          <w:tcPr>
            <w:tcW w:w="1421" w:type="dxa"/>
            <w:vAlign w:val="center"/>
          </w:tcPr>
          <w:p w14:paraId="5E25E698" w14:textId="37B6BCE9" w:rsidR="004819A6" w:rsidRPr="00667E4A" w:rsidRDefault="004819A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w:t>
            </w:r>
            <w:r w:rsidRPr="00667E4A">
              <w:rPr>
                <w:rFonts w:ascii="游ゴシック Medium" w:eastAsia="游ゴシック Medium" w:hAnsi="游ゴシック Medium"/>
                <w:sz w:val="20"/>
                <w:szCs w:val="20"/>
              </w:rPr>
              <w:t>0</w:t>
            </w:r>
            <w:r w:rsidRPr="00667E4A">
              <w:rPr>
                <w:rFonts w:ascii="游ゴシック Medium" w:eastAsia="游ゴシック Medium" w:hAnsi="游ゴシック Medium" w:hint="eastAsia"/>
                <w:sz w:val="20"/>
                <w:szCs w:val="20"/>
              </w:rPr>
              <w:t>0人/年</w:t>
            </w:r>
          </w:p>
        </w:tc>
      </w:tr>
      <w:tr w:rsidR="004819A6" w:rsidRPr="00667E4A" w14:paraId="54A1AEFA" w14:textId="77777777" w:rsidTr="005C55C0">
        <w:trPr>
          <w:trHeight w:val="1040"/>
          <w:jc w:val="right"/>
        </w:trPr>
        <w:tc>
          <w:tcPr>
            <w:tcW w:w="1134" w:type="dxa"/>
            <w:vMerge/>
            <w:vAlign w:val="center"/>
          </w:tcPr>
          <w:p w14:paraId="4530792F" w14:textId="77777777" w:rsidR="004819A6" w:rsidRPr="00667E4A" w:rsidRDefault="004819A6" w:rsidP="004819A6">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6FA5E680" w14:textId="77777777"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自主活動支援体験・リーダー養成事業</w:t>
            </w:r>
          </w:p>
        </w:tc>
        <w:tc>
          <w:tcPr>
            <w:tcW w:w="3543" w:type="dxa"/>
            <w:vAlign w:val="center"/>
          </w:tcPr>
          <w:p w14:paraId="4A88A1F4" w14:textId="764340DF"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自主的な介護予防活動であるリハビリ体操や福祉レクリエーションの指導者養成講座の実施及び受講料の一部を助成します。</w:t>
            </w:r>
          </w:p>
        </w:tc>
        <w:tc>
          <w:tcPr>
            <w:tcW w:w="1421" w:type="dxa"/>
            <w:vAlign w:val="center"/>
          </w:tcPr>
          <w:p w14:paraId="76B9E561" w14:textId="6C2D4347" w:rsidR="004819A6" w:rsidRPr="00667E4A" w:rsidRDefault="004819A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40人/年</w:t>
            </w:r>
          </w:p>
        </w:tc>
      </w:tr>
      <w:tr w:rsidR="004819A6" w:rsidRPr="00667E4A" w14:paraId="4BE289CB" w14:textId="77777777" w:rsidTr="005C55C0">
        <w:trPr>
          <w:trHeight w:val="828"/>
          <w:jc w:val="right"/>
        </w:trPr>
        <w:tc>
          <w:tcPr>
            <w:tcW w:w="1134" w:type="dxa"/>
            <w:vMerge/>
            <w:vAlign w:val="center"/>
          </w:tcPr>
          <w:p w14:paraId="3DB8E914" w14:textId="77777777" w:rsidR="004819A6" w:rsidRPr="00667E4A" w:rsidRDefault="004819A6" w:rsidP="004819A6">
            <w:pPr>
              <w:pStyle w:val="11"/>
              <w:spacing w:line="180" w:lineRule="auto"/>
              <w:ind w:leftChars="0" w:left="0" w:firstLineChars="0" w:firstLine="0"/>
              <w:jc w:val="center"/>
              <w:rPr>
                <w:rFonts w:ascii="游ゴシック Medium" w:eastAsia="游ゴシック Medium" w:hAnsi="游ゴシック Medium"/>
                <w:sz w:val="20"/>
                <w:szCs w:val="20"/>
              </w:rPr>
            </w:pPr>
          </w:p>
        </w:tc>
        <w:tc>
          <w:tcPr>
            <w:tcW w:w="2689" w:type="dxa"/>
            <w:vAlign w:val="center"/>
          </w:tcPr>
          <w:p w14:paraId="79D2666D" w14:textId="21B8EFF4"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地域介護予防活動助成事業</w:t>
            </w:r>
          </w:p>
        </w:tc>
        <w:tc>
          <w:tcPr>
            <w:tcW w:w="3543" w:type="dxa"/>
            <w:vAlign w:val="center"/>
          </w:tcPr>
          <w:p w14:paraId="17B04C5A" w14:textId="32087BB4" w:rsidR="004819A6" w:rsidRPr="00667E4A" w:rsidRDefault="004819A6" w:rsidP="004819A6">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介護予防・健康づくりを目的とした高齢者の自主運動活動に対し、運営費を助成します。</w:t>
            </w:r>
          </w:p>
        </w:tc>
        <w:tc>
          <w:tcPr>
            <w:tcW w:w="1421" w:type="dxa"/>
            <w:vAlign w:val="center"/>
          </w:tcPr>
          <w:p w14:paraId="616DC9C6" w14:textId="799F198F" w:rsidR="004819A6" w:rsidRPr="00667E4A" w:rsidRDefault="004819A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150人/年</w:t>
            </w:r>
          </w:p>
        </w:tc>
      </w:tr>
    </w:tbl>
    <w:p w14:paraId="291E27BC" w14:textId="77777777" w:rsidR="00DB761F" w:rsidRDefault="00DB761F" w:rsidP="000D16C0">
      <w:pPr>
        <w:pStyle w:val="11"/>
        <w:spacing w:line="180" w:lineRule="auto"/>
        <w:ind w:leftChars="0" w:left="0" w:firstLineChars="300" w:firstLine="660"/>
        <w:rPr>
          <w:rFonts w:ascii="HGSｺﾞｼｯｸE" w:eastAsia="HGSｺﾞｼｯｸE" w:hAnsi="HGSｺﾞｼｯｸE"/>
          <w:bCs/>
        </w:rPr>
      </w:pPr>
    </w:p>
    <w:p w14:paraId="2DF23DAC" w14:textId="3A021E53" w:rsidR="000D16C0" w:rsidRPr="00667E4A" w:rsidRDefault="00C87B89" w:rsidP="005C55C0">
      <w:pPr>
        <w:pStyle w:val="11"/>
        <w:ind w:leftChars="0" w:left="426" w:firstLineChars="0" w:firstLine="0"/>
        <w:rPr>
          <w:rFonts w:ascii="HGSｺﾞｼｯｸE" w:eastAsia="HGSｺﾞｼｯｸE" w:hAnsi="HGSｺﾞｼｯｸE"/>
          <w:bCs/>
        </w:rPr>
      </w:pPr>
      <w:r>
        <w:rPr>
          <w:rFonts w:ascii="HGSｺﾞｼｯｸE" w:eastAsia="HGSｺﾞｼｯｸE" w:hAnsi="HGSｺﾞｼｯｸE" w:hint="eastAsia"/>
          <w:bCs/>
        </w:rPr>
        <w:t>④</w:t>
      </w:r>
      <w:r w:rsidR="000D16C0" w:rsidRPr="00667E4A">
        <w:rPr>
          <w:rFonts w:ascii="HGSｺﾞｼｯｸE" w:eastAsia="HGSｺﾞｼｯｸE" w:hAnsi="HGSｺﾞｼｯｸE" w:hint="eastAsia"/>
          <w:bCs/>
        </w:rPr>
        <w:t xml:space="preserve">　地域リハビリテーション活動支援事業</w:t>
      </w:r>
    </w:p>
    <w:tbl>
      <w:tblPr>
        <w:tblStyle w:val="a3"/>
        <w:tblW w:w="8787" w:type="dxa"/>
        <w:jc w:val="right"/>
        <w:tblLook w:val="04A0" w:firstRow="1" w:lastRow="0" w:firstColumn="1" w:lastColumn="0" w:noHBand="0" w:noVBand="1"/>
      </w:tblPr>
      <w:tblGrid>
        <w:gridCol w:w="1134"/>
        <w:gridCol w:w="2689"/>
        <w:gridCol w:w="3547"/>
        <w:gridCol w:w="1417"/>
      </w:tblGrid>
      <w:tr w:rsidR="00667E4A" w:rsidRPr="00667E4A" w14:paraId="5EFD340F" w14:textId="77777777" w:rsidTr="00C72C1A">
        <w:trPr>
          <w:jc w:val="right"/>
        </w:trPr>
        <w:tc>
          <w:tcPr>
            <w:tcW w:w="1134" w:type="dxa"/>
            <w:shd w:val="clear" w:color="auto" w:fill="D9D9D9" w:themeFill="background1" w:themeFillShade="D9"/>
          </w:tcPr>
          <w:p w14:paraId="1F0B5E9F"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689" w:type="dxa"/>
            <w:shd w:val="clear" w:color="auto" w:fill="D9D9D9" w:themeFill="background1" w:themeFillShade="D9"/>
          </w:tcPr>
          <w:p w14:paraId="1239CA2A"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547" w:type="dxa"/>
            <w:shd w:val="clear" w:color="auto" w:fill="D9D9D9" w:themeFill="background1" w:themeFillShade="D9"/>
          </w:tcPr>
          <w:p w14:paraId="4E0D5CE9" w14:textId="707F741C" w:rsidR="000D16C0" w:rsidRPr="008016CA" w:rsidRDefault="00E92ED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71B24490"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290A28" w:rsidRPr="00667E4A" w14:paraId="56EFE68B" w14:textId="77777777" w:rsidTr="005C55C0">
        <w:trPr>
          <w:trHeight w:val="355"/>
          <w:jc w:val="right"/>
        </w:trPr>
        <w:tc>
          <w:tcPr>
            <w:tcW w:w="1134" w:type="dxa"/>
            <w:vAlign w:val="center"/>
          </w:tcPr>
          <w:p w14:paraId="13F78ACF" w14:textId="6B3FEC2E" w:rsidR="00290A28" w:rsidRPr="00290A28" w:rsidRDefault="00290A28" w:rsidP="00290A28">
            <w:pPr>
              <w:pStyle w:val="11"/>
              <w:spacing w:line="180" w:lineRule="auto"/>
              <w:ind w:leftChars="0" w:left="0" w:firstLineChars="0" w:firstLine="0"/>
              <w:jc w:val="left"/>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東川町</w:t>
            </w:r>
          </w:p>
        </w:tc>
        <w:tc>
          <w:tcPr>
            <w:tcW w:w="2689" w:type="dxa"/>
            <w:vAlign w:val="center"/>
          </w:tcPr>
          <w:p w14:paraId="1A94D9C7" w14:textId="4B45678D" w:rsidR="00290A28" w:rsidRPr="000631BD" w:rsidRDefault="00290A28" w:rsidP="00290A28">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547" w:type="dxa"/>
            <w:vAlign w:val="center"/>
          </w:tcPr>
          <w:p w14:paraId="5B737212" w14:textId="3015B24A" w:rsidR="00290A28" w:rsidRPr="000631BD" w:rsidRDefault="00290A28" w:rsidP="00290A28">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76EC0104" w14:textId="66D668ED" w:rsidR="00290A28" w:rsidRPr="00667E4A" w:rsidRDefault="00290A28" w:rsidP="00290A28">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667E4A" w:rsidRPr="00667E4A" w14:paraId="580062AC" w14:textId="77777777" w:rsidTr="005C55C0">
        <w:trPr>
          <w:trHeight w:val="842"/>
          <w:jc w:val="right"/>
        </w:trPr>
        <w:tc>
          <w:tcPr>
            <w:tcW w:w="1134" w:type="dxa"/>
            <w:vAlign w:val="center"/>
          </w:tcPr>
          <w:p w14:paraId="32C30515" w14:textId="77777777" w:rsidR="000D16C0" w:rsidRPr="00290A28" w:rsidRDefault="000D16C0" w:rsidP="00FF3B69">
            <w:pPr>
              <w:pStyle w:val="11"/>
              <w:spacing w:line="180" w:lineRule="auto"/>
              <w:ind w:leftChars="0" w:left="0" w:firstLineChars="0" w:firstLine="0"/>
              <w:jc w:val="left"/>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美瑛町</w:t>
            </w:r>
          </w:p>
        </w:tc>
        <w:tc>
          <w:tcPr>
            <w:tcW w:w="2689" w:type="dxa"/>
            <w:vAlign w:val="center"/>
          </w:tcPr>
          <w:p w14:paraId="7EA6C41A"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地域リハビリテーション活動支援事業</w:t>
            </w:r>
          </w:p>
        </w:tc>
        <w:tc>
          <w:tcPr>
            <w:tcW w:w="3547" w:type="dxa"/>
            <w:vAlign w:val="center"/>
          </w:tcPr>
          <w:p w14:paraId="5EBE129A"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リハビリ専門職による訪問、リハビリ体操、地域ケア会議参加等の地域での活動支援を実施します。</w:t>
            </w:r>
          </w:p>
        </w:tc>
        <w:tc>
          <w:tcPr>
            <w:tcW w:w="1417" w:type="dxa"/>
            <w:vAlign w:val="center"/>
          </w:tcPr>
          <w:p w14:paraId="75083C5B" w14:textId="19C13BC2" w:rsidR="000D16C0" w:rsidRPr="008016CA" w:rsidRDefault="00686B76"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30</w:t>
            </w:r>
            <w:r w:rsidRPr="000631BD">
              <w:rPr>
                <w:rFonts w:ascii="游ゴシック Medium" w:eastAsia="游ゴシック Medium" w:hAnsi="游ゴシック Medium" w:hint="eastAsia"/>
                <w:sz w:val="20"/>
                <w:szCs w:val="20"/>
              </w:rPr>
              <w:t>0人/年</w:t>
            </w:r>
          </w:p>
        </w:tc>
      </w:tr>
      <w:tr w:rsidR="00667E4A" w:rsidRPr="00667E4A" w14:paraId="4D87191F" w14:textId="77777777" w:rsidTr="005C55C0">
        <w:trPr>
          <w:trHeight w:val="1138"/>
          <w:jc w:val="right"/>
        </w:trPr>
        <w:tc>
          <w:tcPr>
            <w:tcW w:w="1134" w:type="dxa"/>
            <w:vAlign w:val="center"/>
          </w:tcPr>
          <w:p w14:paraId="21D644D1"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689" w:type="dxa"/>
            <w:vAlign w:val="center"/>
          </w:tcPr>
          <w:p w14:paraId="341AC1B8" w14:textId="77777777"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地域リハビリテーション活動支援事業</w:t>
            </w:r>
          </w:p>
        </w:tc>
        <w:tc>
          <w:tcPr>
            <w:tcW w:w="3547" w:type="dxa"/>
            <w:vAlign w:val="center"/>
          </w:tcPr>
          <w:p w14:paraId="018687BD" w14:textId="6BD09399"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地域で自主的な介護予防活動を行う団体に</w:t>
            </w:r>
            <w:r w:rsidRPr="00667E4A">
              <w:rPr>
                <w:rFonts w:ascii="游ゴシック Medium" w:eastAsia="游ゴシック Medium" w:hAnsi="游ゴシック Medium"/>
                <w:sz w:val="20"/>
                <w:szCs w:val="20"/>
              </w:rPr>
              <w:t>OT・PT等のリハビリ専門職を派遣し、運動機能評価等を行うことで介護予防の</w:t>
            </w:r>
            <w:r w:rsidR="00487D67">
              <w:rPr>
                <w:rFonts w:ascii="游ゴシック Medium" w:eastAsia="游ゴシック Medium" w:hAnsi="游ゴシック Medium"/>
                <w:sz w:val="20"/>
                <w:szCs w:val="20"/>
              </w:rPr>
              <w:t>取組み</w:t>
            </w:r>
            <w:r w:rsidRPr="00667E4A">
              <w:rPr>
                <w:rFonts w:ascii="游ゴシック Medium" w:eastAsia="游ゴシック Medium" w:hAnsi="游ゴシック Medium"/>
                <w:sz w:val="20"/>
                <w:szCs w:val="20"/>
              </w:rPr>
              <w:t>の強化を図</w:t>
            </w:r>
            <w:r w:rsidRPr="00667E4A">
              <w:rPr>
                <w:rFonts w:ascii="游ゴシック Medium" w:eastAsia="游ゴシック Medium" w:hAnsi="游ゴシック Medium" w:hint="eastAsia"/>
                <w:sz w:val="20"/>
                <w:szCs w:val="20"/>
              </w:rPr>
              <w:t>ります</w:t>
            </w:r>
            <w:r w:rsidRPr="00667E4A">
              <w:rPr>
                <w:rFonts w:ascii="游ゴシック Medium" w:eastAsia="游ゴシック Medium" w:hAnsi="游ゴシック Medium"/>
                <w:sz w:val="20"/>
                <w:szCs w:val="20"/>
              </w:rPr>
              <w:t>。</w:t>
            </w:r>
          </w:p>
        </w:tc>
        <w:tc>
          <w:tcPr>
            <w:tcW w:w="1417" w:type="dxa"/>
            <w:vAlign w:val="center"/>
          </w:tcPr>
          <w:p w14:paraId="2112139C" w14:textId="171BE422" w:rsidR="000D16C0" w:rsidRPr="00667E4A" w:rsidRDefault="00885CEC" w:rsidP="00447B5D">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3</w:t>
            </w:r>
            <w:r w:rsidR="000D16C0" w:rsidRPr="00667E4A">
              <w:rPr>
                <w:rFonts w:ascii="游ゴシック Medium" w:eastAsia="游ゴシック Medium" w:hAnsi="游ゴシック Medium"/>
                <w:sz w:val="20"/>
                <w:szCs w:val="20"/>
              </w:rPr>
              <w:t>0</w:t>
            </w:r>
            <w:r w:rsidR="000D16C0" w:rsidRPr="00667E4A">
              <w:rPr>
                <w:rFonts w:ascii="游ゴシック Medium" w:eastAsia="游ゴシック Medium" w:hAnsi="游ゴシック Medium" w:hint="eastAsia"/>
                <w:sz w:val="20"/>
                <w:szCs w:val="20"/>
              </w:rPr>
              <w:t>人</w:t>
            </w:r>
            <w:r w:rsidRPr="00667E4A">
              <w:rPr>
                <w:rFonts w:ascii="游ゴシック Medium" w:eastAsia="游ゴシック Medium" w:hAnsi="游ゴシック Medium" w:hint="eastAsia"/>
                <w:sz w:val="20"/>
                <w:szCs w:val="20"/>
              </w:rPr>
              <w:t>/年</w:t>
            </w:r>
          </w:p>
        </w:tc>
      </w:tr>
    </w:tbl>
    <w:p w14:paraId="3D730BA0" w14:textId="6F8EC3AE" w:rsidR="005C55C0" w:rsidRDefault="005C55C0" w:rsidP="0014183E">
      <w:pPr>
        <w:ind w:firstLineChars="100" w:firstLine="220"/>
        <w:rPr>
          <w:rFonts w:ascii="HGSｺﾞｼｯｸE" w:eastAsia="HGSｺﾞｼｯｸE" w:hAnsi="HGSｺﾞｼｯｸE"/>
        </w:rPr>
      </w:pPr>
    </w:p>
    <w:p w14:paraId="52F5CF4A" w14:textId="77777777" w:rsidR="005C55C0" w:rsidRDefault="005C55C0">
      <w:pPr>
        <w:widowControl/>
        <w:snapToGrid/>
        <w:jc w:val="left"/>
        <w:rPr>
          <w:rFonts w:ascii="HGSｺﾞｼｯｸE" w:eastAsia="HGSｺﾞｼｯｸE" w:hAnsi="HGSｺﾞｼｯｸE"/>
        </w:rPr>
      </w:pPr>
      <w:r>
        <w:rPr>
          <w:rFonts w:ascii="HGSｺﾞｼｯｸE" w:eastAsia="HGSｺﾞｼｯｸE" w:hAnsi="HGSｺﾞｼｯｸE"/>
        </w:rPr>
        <w:br w:type="page"/>
      </w:r>
    </w:p>
    <w:p w14:paraId="52DB8A3F" w14:textId="4B85777B" w:rsidR="000D16C0" w:rsidRPr="00667E4A" w:rsidRDefault="0014183E" w:rsidP="0014183E">
      <w:pPr>
        <w:ind w:firstLineChars="100" w:firstLine="220"/>
        <w:rPr>
          <w:rFonts w:ascii="HGSｺﾞｼｯｸE" w:eastAsia="HGSｺﾞｼｯｸE" w:hAnsi="HGSｺﾞｼｯｸE"/>
        </w:rPr>
      </w:pPr>
      <w:r w:rsidRPr="00667E4A">
        <w:rPr>
          <w:rFonts w:ascii="HGSｺﾞｼｯｸE" w:eastAsia="HGSｺﾞｼｯｸE" w:hAnsi="HGSｺﾞｼｯｸE" w:hint="eastAsia"/>
        </w:rPr>
        <w:lastRenderedPageBreak/>
        <w:t>（</w:t>
      </w:r>
      <w:r w:rsidR="00D85AEC">
        <w:rPr>
          <w:rFonts w:ascii="HGSｺﾞｼｯｸE" w:eastAsia="HGSｺﾞｼｯｸE" w:hAnsi="HGSｺﾞｼｯｸE" w:hint="eastAsia"/>
        </w:rPr>
        <w:t>3</w:t>
      </w:r>
      <w:r w:rsidRPr="00667E4A">
        <w:rPr>
          <w:rFonts w:ascii="HGSｺﾞｼｯｸE" w:eastAsia="HGSｺﾞｼｯｸE" w:hAnsi="HGSｺﾞｼｯｸE" w:hint="eastAsia"/>
        </w:rPr>
        <w:t>）</w:t>
      </w:r>
      <w:r w:rsidR="000D16C0" w:rsidRPr="00667E4A">
        <w:rPr>
          <w:rFonts w:ascii="HGSｺﾞｼｯｸE" w:eastAsia="HGSｺﾞｼｯｸE" w:hAnsi="HGSｺﾞｼｯｸE" w:hint="eastAsia"/>
        </w:rPr>
        <w:t>包括的支援事業</w:t>
      </w:r>
    </w:p>
    <w:p w14:paraId="4B537C16" w14:textId="77777777" w:rsidR="000D16C0" w:rsidRPr="00667E4A" w:rsidRDefault="000D16C0" w:rsidP="000D16C0">
      <w:pPr>
        <w:spacing w:line="120" w:lineRule="auto"/>
        <w:rPr>
          <w:rFonts w:ascii="游ゴシック Medium" w:eastAsia="游ゴシック Medium" w:hAnsi="游ゴシック Medium"/>
        </w:rPr>
      </w:pPr>
    </w:p>
    <w:p w14:paraId="7529E4CC" w14:textId="7C9833E6" w:rsidR="000D16C0" w:rsidRPr="00A571BC" w:rsidRDefault="00A571BC" w:rsidP="00A571BC">
      <w:pPr>
        <w:ind w:firstLineChars="200" w:firstLine="440"/>
        <w:rPr>
          <w:rFonts w:ascii="HGSｺﾞｼｯｸE" w:eastAsia="HGSｺﾞｼｯｸE" w:hAnsi="HGSｺﾞｼｯｸE"/>
        </w:rPr>
      </w:pPr>
      <w:r>
        <w:rPr>
          <w:rFonts w:ascii="HGSｺﾞｼｯｸE" w:eastAsia="HGSｺﾞｼｯｸE" w:hAnsi="HGSｺﾞｼｯｸE" w:hint="eastAsia"/>
        </w:rPr>
        <w:t xml:space="preserve">①　</w:t>
      </w:r>
      <w:r w:rsidR="000D16C0" w:rsidRPr="00A571BC">
        <w:rPr>
          <w:rFonts w:ascii="HGSｺﾞｼｯｸE" w:eastAsia="HGSｺﾞｼｯｸE" w:hAnsi="HGSｺﾞｼｯｸE" w:hint="eastAsia"/>
        </w:rPr>
        <w:t>地域包括支援センターの運営</w:t>
      </w:r>
    </w:p>
    <w:tbl>
      <w:tblPr>
        <w:tblStyle w:val="a3"/>
        <w:tblW w:w="8787" w:type="dxa"/>
        <w:jc w:val="right"/>
        <w:tblLook w:val="04A0" w:firstRow="1" w:lastRow="0" w:firstColumn="1" w:lastColumn="0" w:noHBand="0" w:noVBand="1"/>
      </w:tblPr>
      <w:tblGrid>
        <w:gridCol w:w="1134"/>
        <w:gridCol w:w="6236"/>
        <w:gridCol w:w="1417"/>
      </w:tblGrid>
      <w:tr w:rsidR="00667E4A" w:rsidRPr="00667E4A" w14:paraId="0652D9B3" w14:textId="77777777" w:rsidTr="00C72C1A">
        <w:trPr>
          <w:jc w:val="right"/>
        </w:trPr>
        <w:tc>
          <w:tcPr>
            <w:tcW w:w="1134" w:type="dxa"/>
            <w:shd w:val="clear" w:color="auto" w:fill="D9D9D9" w:themeFill="background1" w:themeFillShade="D9"/>
          </w:tcPr>
          <w:p w14:paraId="77BFC904"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6236" w:type="dxa"/>
            <w:shd w:val="clear" w:color="auto" w:fill="D9D9D9" w:themeFill="background1" w:themeFillShade="D9"/>
          </w:tcPr>
          <w:p w14:paraId="138FA614" w14:textId="7326B91B" w:rsidR="000D16C0" w:rsidRPr="008016CA" w:rsidRDefault="00E92ED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08E2F80E"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3CDCDBC2" w14:textId="77777777" w:rsidTr="005C55C0">
        <w:trPr>
          <w:trHeight w:val="680"/>
          <w:jc w:val="right"/>
        </w:trPr>
        <w:tc>
          <w:tcPr>
            <w:tcW w:w="1134" w:type="dxa"/>
            <w:vAlign w:val="center"/>
          </w:tcPr>
          <w:p w14:paraId="33766CBD"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6236" w:type="dxa"/>
            <w:vAlign w:val="center"/>
          </w:tcPr>
          <w:p w14:paraId="613657CA" w14:textId="0F537299"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高齢者の多様なニーズに対する総合相談・支援事業や、尊厳ある生活の継続に向けた権利擁護事業等に取組みます。</w:t>
            </w:r>
          </w:p>
        </w:tc>
        <w:tc>
          <w:tcPr>
            <w:tcW w:w="1417" w:type="dxa"/>
            <w:vAlign w:val="center"/>
          </w:tcPr>
          <w:p w14:paraId="7CD2C502"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79163A85" w14:textId="77777777" w:rsidTr="005C55C0">
        <w:trPr>
          <w:trHeight w:val="830"/>
          <w:jc w:val="right"/>
        </w:trPr>
        <w:tc>
          <w:tcPr>
            <w:tcW w:w="1134" w:type="dxa"/>
            <w:vAlign w:val="center"/>
          </w:tcPr>
          <w:p w14:paraId="7FE76908"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6236" w:type="dxa"/>
            <w:vAlign w:val="center"/>
          </w:tcPr>
          <w:p w14:paraId="6BB543A7" w14:textId="0F6010E8"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権利擁護、包括的・継続的ケアマネジメント、介護予防ケアマネジメントの４事業のほか、在宅医療・介護連携の推進、認知症施策の推進、生活支援サービスの体制整備に取組みます。</w:t>
            </w:r>
          </w:p>
        </w:tc>
        <w:tc>
          <w:tcPr>
            <w:tcW w:w="1417" w:type="dxa"/>
            <w:vAlign w:val="center"/>
          </w:tcPr>
          <w:p w14:paraId="23F13F4D"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5184A9C7" w14:textId="77777777" w:rsidTr="005C55C0">
        <w:trPr>
          <w:trHeight w:val="842"/>
          <w:jc w:val="right"/>
        </w:trPr>
        <w:tc>
          <w:tcPr>
            <w:tcW w:w="1134" w:type="dxa"/>
            <w:vAlign w:val="center"/>
          </w:tcPr>
          <w:p w14:paraId="64D00071" w14:textId="77777777" w:rsidR="000D16C0" w:rsidRPr="00667E4A" w:rsidRDefault="000D16C0" w:rsidP="00FF3B6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6236" w:type="dxa"/>
            <w:vAlign w:val="center"/>
          </w:tcPr>
          <w:p w14:paraId="1AADE045" w14:textId="73754608" w:rsidR="000D16C0" w:rsidRPr="00667E4A" w:rsidRDefault="000D16C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権利擁護、包括的・継続的ケアマネジメント、介護予防ケアマネジメントの４事業のほか、在宅医療・介護連携の推進、認知症施策の推進、生活支援サービスの体制整備に取組みます。</w:t>
            </w:r>
          </w:p>
        </w:tc>
        <w:tc>
          <w:tcPr>
            <w:tcW w:w="1417" w:type="dxa"/>
            <w:vAlign w:val="center"/>
          </w:tcPr>
          <w:p w14:paraId="1B817C27" w14:textId="77777777" w:rsidR="000D16C0" w:rsidRPr="00667E4A" w:rsidRDefault="000D16C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bl>
    <w:p w14:paraId="69720750" w14:textId="77777777" w:rsidR="000D16C0" w:rsidRPr="00667E4A" w:rsidRDefault="000D16C0" w:rsidP="000D16C0"/>
    <w:p w14:paraId="5B5FEAE4" w14:textId="5B164C13" w:rsidR="000D16C0" w:rsidRPr="00667E4A" w:rsidRDefault="00A571BC" w:rsidP="00A571BC">
      <w:pPr>
        <w:pStyle w:val="11"/>
        <w:ind w:leftChars="0" w:left="0" w:firstLineChars="200" w:firstLine="440"/>
        <w:rPr>
          <w:rFonts w:ascii="HGSｺﾞｼｯｸE" w:eastAsia="HGSｺﾞｼｯｸE" w:hAnsi="HGSｺﾞｼｯｸE"/>
          <w:bCs/>
        </w:rPr>
      </w:pPr>
      <w:r>
        <w:rPr>
          <w:rFonts w:ascii="HGSｺﾞｼｯｸE" w:eastAsia="HGSｺﾞｼｯｸE" w:hAnsi="HGSｺﾞｼｯｸE" w:hint="eastAsia"/>
          <w:bCs/>
        </w:rPr>
        <w:t xml:space="preserve">②　</w:t>
      </w:r>
      <w:r w:rsidR="0014183E" w:rsidRPr="00667E4A">
        <w:rPr>
          <w:rFonts w:ascii="HGSｺﾞｼｯｸE" w:eastAsia="HGSｺﾞｼｯｸE" w:hAnsi="HGSｺﾞｼｯｸE" w:hint="eastAsia"/>
          <w:bCs/>
        </w:rPr>
        <w:t>在宅医療・介護連携推進事業</w:t>
      </w:r>
    </w:p>
    <w:tbl>
      <w:tblPr>
        <w:tblStyle w:val="a3"/>
        <w:tblW w:w="8787" w:type="dxa"/>
        <w:jc w:val="right"/>
        <w:tblLook w:val="04A0" w:firstRow="1" w:lastRow="0" w:firstColumn="1" w:lastColumn="0" w:noHBand="0" w:noVBand="1"/>
      </w:tblPr>
      <w:tblGrid>
        <w:gridCol w:w="1134"/>
        <w:gridCol w:w="6236"/>
        <w:gridCol w:w="1417"/>
      </w:tblGrid>
      <w:tr w:rsidR="00667E4A" w:rsidRPr="00667E4A" w14:paraId="419C40C3" w14:textId="77777777" w:rsidTr="00C72C1A">
        <w:trPr>
          <w:jc w:val="right"/>
        </w:trPr>
        <w:tc>
          <w:tcPr>
            <w:tcW w:w="1134" w:type="dxa"/>
            <w:shd w:val="clear" w:color="auto" w:fill="D9D9D9" w:themeFill="background1" w:themeFillShade="D9"/>
          </w:tcPr>
          <w:p w14:paraId="2E2BDA56" w14:textId="2E7235E0" w:rsidR="0014183E" w:rsidRPr="00667E4A" w:rsidRDefault="0014183E" w:rsidP="00447B5D">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6236" w:type="dxa"/>
            <w:shd w:val="clear" w:color="auto" w:fill="D9D9D9" w:themeFill="background1" w:themeFillShade="D9"/>
          </w:tcPr>
          <w:p w14:paraId="6363DF0B" w14:textId="7ABBB32E" w:rsidR="0014183E" w:rsidRPr="008016CA" w:rsidRDefault="00E92ED9" w:rsidP="00C72C1A">
            <w:pPr>
              <w:pStyle w:val="11"/>
              <w:spacing w:line="180" w:lineRule="auto"/>
              <w:ind w:leftChars="0" w:left="0" w:firstLine="20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0970A5FB" w14:textId="77777777" w:rsidR="0014183E" w:rsidRPr="00667E4A" w:rsidRDefault="0014183E"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2166D03F" w14:textId="77777777" w:rsidTr="00447B5D">
        <w:trPr>
          <w:trHeight w:val="1267"/>
          <w:jc w:val="right"/>
        </w:trPr>
        <w:tc>
          <w:tcPr>
            <w:tcW w:w="1134" w:type="dxa"/>
            <w:shd w:val="clear" w:color="auto" w:fill="auto"/>
            <w:vAlign w:val="center"/>
          </w:tcPr>
          <w:p w14:paraId="47094A19" w14:textId="77777777" w:rsidR="0014183E" w:rsidRDefault="0014183E"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p w14:paraId="127BA1F8" w14:textId="77777777" w:rsidR="00447B5D" w:rsidRDefault="00447B5D" w:rsidP="00C72C1A">
            <w:pPr>
              <w:pStyle w:val="11"/>
              <w:spacing w:line="180" w:lineRule="auto"/>
              <w:ind w:leftChars="0" w:left="0" w:firstLineChars="0" w:firstLine="0"/>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美瑛町</w:t>
            </w:r>
          </w:p>
          <w:p w14:paraId="226D439F" w14:textId="731A8673" w:rsidR="00447B5D" w:rsidRPr="00667E4A" w:rsidRDefault="00447B5D" w:rsidP="00C72C1A">
            <w:pPr>
              <w:pStyle w:val="11"/>
              <w:spacing w:line="180" w:lineRule="auto"/>
              <w:ind w:leftChars="0" w:left="0" w:firstLineChars="0" w:firstLine="0"/>
              <w:rPr>
                <w:rFonts w:ascii="游ゴシック Medium" w:eastAsia="游ゴシック Medium" w:hAnsi="游ゴシック Medium"/>
                <w:sz w:val="20"/>
                <w:szCs w:val="20"/>
              </w:rPr>
            </w:pPr>
            <w:r>
              <w:rPr>
                <w:rFonts w:ascii="游ゴシック Medium" w:eastAsia="游ゴシック Medium" w:hAnsi="游ゴシック Medium" w:hint="eastAsia"/>
                <w:sz w:val="20"/>
                <w:szCs w:val="20"/>
              </w:rPr>
              <w:t>東神楽町</w:t>
            </w:r>
          </w:p>
        </w:tc>
        <w:tc>
          <w:tcPr>
            <w:tcW w:w="6236" w:type="dxa"/>
            <w:shd w:val="clear" w:color="auto" w:fill="auto"/>
            <w:vAlign w:val="center"/>
          </w:tcPr>
          <w:p w14:paraId="54C7E8E0" w14:textId="77777777" w:rsidR="0014183E" w:rsidRPr="00667E4A" w:rsidRDefault="0014183E"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上川総合振興局を中心とした上川中部高齢者保健福祉圏域連絡協議会と連携し、地域の医療及び福祉・介護分野の情報を広域的に収集、多職種連携会議の実施、ケアマネジャー業務の支援など、医療機関や介護事業者等のネットワークづくりを推進します。</w:t>
            </w:r>
          </w:p>
        </w:tc>
        <w:tc>
          <w:tcPr>
            <w:tcW w:w="1417" w:type="dxa"/>
            <w:shd w:val="clear" w:color="auto" w:fill="auto"/>
            <w:vAlign w:val="center"/>
          </w:tcPr>
          <w:p w14:paraId="143DC979" w14:textId="77777777" w:rsidR="0014183E" w:rsidRPr="00667E4A" w:rsidRDefault="0014183E" w:rsidP="005C55C0">
            <w:pPr>
              <w:pStyle w:val="11"/>
              <w:spacing w:line="180" w:lineRule="auto"/>
              <w:ind w:leftChars="0" w:left="0" w:rightChars="82" w:right="180" w:firstLine="20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３回/年</w:t>
            </w:r>
          </w:p>
        </w:tc>
      </w:tr>
    </w:tbl>
    <w:p w14:paraId="70725934" w14:textId="3DA66FB7" w:rsidR="0014183E" w:rsidRDefault="0014183E" w:rsidP="0014183E"/>
    <w:p w14:paraId="7B528CBC" w14:textId="1FB5D8A0" w:rsidR="000D16C0" w:rsidRPr="00667E4A" w:rsidRDefault="00A571BC" w:rsidP="00A571BC">
      <w:pPr>
        <w:pStyle w:val="11"/>
        <w:ind w:leftChars="0" w:left="0" w:firstLineChars="200" w:firstLine="440"/>
        <w:rPr>
          <w:rFonts w:ascii="HGSｺﾞｼｯｸE" w:eastAsia="HGSｺﾞｼｯｸE" w:hAnsi="HGSｺﾞｼｯｸE"/>
          <w:bCs/>
        </w:rPr>
      </w:pPr>
      <w:r>
        <w:rPr>
          <w:rFonts w:ascii="HGSｺﾞｼｯｸE" w:eastAsia="HGSｺﾞｼｯｸE" w:hAnsi="HGSｺﾞｼｯｸE" w:hint="eastAsia"/>
          <w:bCs/>
        </w:rPr>
        <w:t xml:space="preserve">③　</w:t>
      </w:r>
      <w:r w:rsidR="0014183E" w:rsidRPr="00667E4A">
        <w:rPr>
          <w:rFonts w:ascii="HGSｺﾞｼｯｸE" w:eastAsia="HGSｺﾞｼｯｸE" w:hAnsi="HGSｺﾞｼｯｸE" w:hint="eastAsia"/>
          <w:bCs/>
        </w:rPr>
        <w:t>生活支援体制整備事業</w:t>
      </w:r>
    </w:p>
    <w:tbl>
      <w:tblPr>
        <w:tblStyle w:val="a3"/>
        <w:tblW w:w="8787" w:type="dxa"/>
        <w:jc w:val="right"/>
        <w:tblLayout w:type="fixed"/>
        <w:tblLook w:val="04A0" w:firstRow="1" w:lastRow="0" w:firstColumn="1" w:lastColumn="0" w:noHBand="0" w:noVBand="1"/>
      </w:tblPr>
      <w:tblGrid>
        <w:gridCol w:w="1129"/>
        <w:gridCol w:w="6237"/>
        <w:gridCol w:w="1421"/>
      </w:tblGrid>
      <w:tr w:rsidR="00667E4A" w:rsidRPr="00667E4A" w14:paraId="4D5068DA" w14:textId="77777777" w:rsidTr="00C72C1A">
        <w:trPr>
          <w:jc w:val="right"/>
        </w:trPr>
        <w:tc>
          <w:tcPr>
            <w:tcW w:w="1129" w:type="dxa"/>
            <w:shd w:val="clear" w:color="auto" w:fill="D9D9D9" w:themeFill="background1" w:themeFillShade="D9"/>
          </w:tcPr>
          <w:p w14:paraId="6A4283CB" w14:textId="77777777" w:rsidR="00C011D0" w:rsidRPr="00667E4A" w:rsidRDefault="00C011D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6237" w:type="dxa"/>
            <w:shd w:val="clear" w:color="auto" w:fill="D9D9D9" w:themeFill="background1" w:themeFillShade="D9"/>
          </w:tcPr>
          <w:p w14:paraId="14C6E08F" w14:textId="64634F56" w:rsidR="00C011D0" w:rsidRPr="008016CA" w:rsidRDefault="00E92ED9"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21" w:type="dxa"/>
            <w:shd w:val="clear" w:color="auto" w:fill="D9D9D9" w:themeFill="background1" w:themeFillShade="D9"/>
            <w:vAlign w:val="center"/>
          </w:tcPr>
          <w:p w14:paraId="2CA19150" w14:textId="77777777" w:rsidR="00C011D0" w:rsidRPr="00667E4A" w:rsidRDefault="00C011D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63B23B14" w14:textId="77777777" w:rsidTr="005C55C0">
        <w:trPr>
          <w:trHeight w:val="896"/>
          <w:jc w:val="right"/>
        </w:trPr>
        <w:tc>
          <w:tcPr>
            <w:tcW w:w="1129" w:type="dxa"/>
            <w:vAlign w:val="center"/>
          </w:tcPr>
          <w:p w14:paraId="20D35547" w14:textId="77777777" w:rsidR="00C011D0" w:rsidRPr="00667E4A" w:rsidRDefault="00C011D0" w:rsidP="00FF3B6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6237" w:type="dxa"/>
            <w:vAlign w:val="center"/>
          </w:tcPr>
          <w:p w14:paraId="667B55B7"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協議体を設置するとともに、生活支援コーディネーターを中心に関係団体と連携し、地域の生活支援ニーズの把握や生活支援サービスの充実につなげます。</w:t>
            </w:r>
          </w:p>
        </w:tc>
        <w:tc>
          <w:tcPr>
            <w:tcW w:w="1421" w:type="dxa"/>
            <w:vAlign w:val="center"/>
          </w:tcPr>
          <w:p w14:paraId="24942DEA" w14:textId="77777777" w:rsidR="00C011D0" w:rsidRPr="00667E4A" w:rsidRDefault="00C011D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764793AF" w14:textId="77777777" w:rsidTr="005C55C0">
        <w:trPr>
          <w:trHeight w:val="569"/>
          <w:jc w:val="right"/>
        </w:trPr>
        <w:tc>
          <w:tcPr>
            <w:tcW w:w="1129" w:type="dxa"/>
            <w:vAlign w:val="center"/>
          </w:tcPr>
          <w:p w14:paraId="47915CA3" w14:textId="77777777" w:rsidR="00C011D0" w:rsidRPr="00667E4A" w:rsidRDefault="00C011D0" w:rsidP="00FF3B69">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6237" w:type="dxa"/>
            <w:vAlign w:val="center"/>
          </w:tcPr>
          <w:p w14:paraId="2E9BA20C" w14:textId="16C44713" w:rsidR="00C011D0" w:rsidRPr="008016CA" w:rsidRDefault="00BA2535" w:rsidP="00C72C1A">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協議体</w:t>
            </w:r>
            <w:r w:rsidR="00E8253E" w:rsidRPr="000631BD">
              <w:rPr>
                <w:rFonts w:ascii="游ゴシック Medium" w:eastAsia="游ゴシック Medium" w:hAnsi="游ゴシック Medium" w:hint="eastAsia"/>
                <w:sz w:val="20"/>
                <w:szCs w:val="20"/>
              </w:rPr>
              <w:t>生活支援コーディネーターを中心に関係団体と連携し、地域の生活支援ニーズの把握や生活支援サービスの充実につなげます。</w:t>
            </w:r>
          </w:p>
        </w:tc>
        <w:tc>
          <w:tcPr>
            <w:tcW w:w="1421" w:type="dxa"/>
            <w:vAlign w:val="center"/>
          </w:tcPr>
          <w:p w14:paraId="23A46F1E" w14:textId="2E605F1E" w:rsidR="00C011D0" w:rsidRPr="00667E4A" w:rsidRDefault="00E8253E"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D12277" w:rsidRPr="00667E4A" w14:paraId="33A8EB71" w14:textId="77777777" w:rsidTr="005C55C0">
        <w:trPr>
          <w:trHeight w:val="832"/>
          <w:jc w:val="right"/>
        </w:trPr>
        <w:tc>
          <w:tcPr>
            <w:tcW w:w="1129" w:type="dxa"/>
            <w:vAlign w:val="center"/>
          </w:tcPr>
          <w:p w14:paraId="32F98CD9" w14:textId="77777777" w:rsidR="00D12277" w:rsidRPr="00667E4A" w:rsidRDefault="00D12277" w:rsidP="00D12277">
            <w:pPr>
              <w:pStyle w:val="11"/>
              <w:spacing w:line="180" w:lineRule="auto"/>
              <w:ind w:leftChars="0" w:left="0" w:firstLineChars="0" w:firstLine="0"/>
              <w:jc w:val="lef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6237" w:type="dxa"/>
            <w:vAlign w:val="center"/>
          </w:tcPr>
          <w:p w14:paraId="2A9D2671" w14:textId="098A0CA5" w:rsidR="00D12277" w:rsidRPr="008016CA" w:rsidRDefault="00D12277" w:rsidP="00D12277">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協議体を設置するとともに、生活支援コーディネーターを中心に関係団体と連携し、地域の生活支援ニーズの把握や生活支援サービスの充実につなげます。</w:t>
            </w:r>
          </w:p>
        </w:tc>
        <w:tc>
          <w:tcPr>
            <w:tcW w:w="1421" w:type="dxa"/>
            <w:vAlign w:val="center"/>
          </w:tcPr>
          <w:p w14:paraId="69D88D12" w14:textId="77777777" w:rsidR="00D12277" w:rsidRPr="00667E4A" w:rsidRDefault="00D12277" w:rsidP="00D12277">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bl>
    <w:p w14:paraId="75831553" w14:textId="77777777" w:rsidR="00D819DC" w:rsidRDefault="00D819DC" w:rsidP="005C55C0">
      <w:pPr>
        <w:pStyle w:val="11"/>
        <w:ind w:leftChars="0" w:left="786" w:firstLineChars="0" w:firstLine="0"/>
        <w:rPr>
          <w:rFonts w:ascii="HGSｺﾞｼｯｸE" w:eastAsia="HGSｺﾞｼｯｸE" w:hAnsi="HGSｺﾞｼｯｸE"/>
          <w:bCs/>
        </w:rPr>
      </w:pPr>
    </w:p>
    <w:p w14:paraId="188A6309" w14:textId="386EAA97" w:rsidR="000D16C0" w:rsidRPr="00667E4A" w:rsidRDefault="00D819DC" w:rsidP="005C55C0">
      <w:pPr>
        <w:pStyle w:val="11"/>
        <w:ind w:leftChars="0" w:left="426" w:firstLineChars="0" w:firstLine="0"/>
        <w:rPr>
          <w:rFonts w:ascii="HGSｺﾞｼｯｸE" w:eastAsia="HGSｺﾞｼｯｸE" w:hAnsi="HGSｺﾞｼｯｸE"/>
          <w:bCs/>
        </w:rPr>
      </w:pPr>
      <w:r>
        <w:rPr>
          <w:rFonts w:ascii="HGSｺﾞｼｯｸE" w:eastAsia="HGSｺﾞｼｯｸE" w:hAnsi="HGSｺﾞｼｯｸE" w:hint="eastAsia"/>
          <w:bCs/>
        </w:rPr>
        <w:t>④</w:t>
      </w:r>
      <w:r w:rsidR="00A571BC">
        <w:rPr>
          <w:rFonts w:ascii="HGSｺﾞｼｯｸE" w:eastAsia="HGSｺﾞｼｯｸE" w:hAnsi="HGSｺﾞｼｯｸE" w:hint="eastAsia"/>
          <w:bCs/>
        </w:rPr>
        <w:t xml:space="preserve">　</w:t>
      </w:r>
      <w:r w:rsidR="0014183E" w:rsidRPr="00667E4A">
        <w:rPr>
          <w:rFonts w:ascii="HGSｺﾞｼｯｸE" w:eastAsia="HGSｺﾞｼｯｸE" w:hAnsi="HGSｺﾞｼｯｸE" w:hint="eastAsia"/>
          <w:bCs/>
        </w:rPr>
        <w:t>認知症総合支援事業</w:t>
      </w:r>
    </w:p>
    <w:tbl>
      <w:tblPr>
        <w:tblStyle w:val="a3"/>
        <w:tblW w:w="8797" w:type="dxa"/>
        <w:jc w:val="right"/>
        <w:tblLook w:val="04A0" w:firstRow="1" w:lastRow="0" w:firstColumn="1" w:lastColumn="0" w:noHBand="0" w:noVBand="1"/>
      </w:tblPr>
      <w:tblGrid>
        <w:gridCol w:w="1129"/>
        <w:gridCol w:w="6251"/>
        <w:gridCol w:w="1417"/>
      </w:tblGrid>
      <w:tr w:rsidR="00667E4A" w:rsidRPr="00667E4A" w14:paraId="0FB61CDB" w14:textId="77777777" w:rsidTr="00B36494">
        <w:trPr>
          <w:jc w:val="right"/>
        </w:trPr>
        <w:tc>
          <w:tcPr>
            <w:tcW w:w="1129" w:type="dxa"/>
            <w:shd w:val="clear" w:color="auto" w:fill="D9D9D9" w:themeFill="background1" w:themeFillShade="D9"/>
          </w:tcPr>
          <w:p w14:paraId="1CD6430D" w14:textId="77777777" w:rsidR="00C011D0" w:rsidRPr="00667E4A" w:rsidRDefault="00C011D0" w:rsidP="00C72C1A">
            <w:pPr>
              <w:pStyle w:val="11"/>
              <w:spacing w:line="180" w:lineRule="auto"/>
              <w:ind w:leftChars="0" w:left="0" w:firstLine="20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6251" w:type="dxa"/>
            <w:shd w:val="clear" w:color="auto" w:fill="D9D9D9" w:themeFill="background1" w:themeFillShade="D9"/>
          </w:tcPr>
          <w:p w14:paraId="62D6FA80" w14:textId="59B547F2" w:rsidR="00C011D0" w:rsidRPr="008016CA" w:rsidRDefault="00E92ED9" w:rsidP="00C72C1A">
            <w:pPr>
              <w:pStyle w:val="11"/>
              <w:spacing w:line="180" w:lineRule="auto"/>
              <w:ind w:leftChars="0" w:left="0" w:firstLine="20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6C54E3DA"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646B7CF1" w14:textId="77777777" w:rsidTr="005C55C0">
        <w:trPr>
          <w:trHeight w:val="701"/>
          <w:jc w:val="right"/>
        </w:trPr>
        <w:tc>
          <w:tcPr>
            <w:tcW w:w="1129" w:type="dxa"/>
            <w:vAlign w:val="center"/>
          </w:tcPr>
          <w:p w14:paraId="587DBE5F"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6251" w:type="dxa"/>
            <w:vAlign w:val="center"/>
          </w:tcPr>
          <w:p w14:paraId="6AFD20EB"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認知症初期集中支援チームを設置し、認知症の早期診断・早期対応に向けた支援体制を整えます。</w:t>
            </w:r>
          </w:p>
        </w:tc>
        <w:tc>
          <w:tcPr>
            <w:tcW w:w="1417" w:type="dxa"/>
            <w:vAlign w:val="center"/>
          </w:tcPr>
          <w:p w14:paraId="0BE4D27B" w14:textId="6F573798" w:rsidR="00C011D0" w:rsidRPr="00667E4A" w:rsidRDefault="00C011D0" w:rsidP="005C55C0">
            <w:pPr>
              <w:pStyle w:val="11"/>
              <w:spacing w:line="180" w:lineRule="auto"/>
              <w:ind w:leftChars="0" w:left="0" w:rightChars="89" w:right="196"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w:t>
            </w:r>
            <w:r w:rsidR="00A34AAF" w:rsidRPr="00667E4A">
              <w:rPr>
                <w:rFonts w:ascii="游ゴシック Medium" w:eastAsia="游ゴシック Medium" w:hAnsi="游ゴシック Medium"/>
                <w:sz w:val="20"/>
                <w:szCs w:val="20"/>
              </w:rPr>
              <w:t>0</w:t>
            </w:r>
            <w:r w:rsidRPr="00667E4A">
              <w:rPr>
                <w:rFonts w:ascii="游ゴシック Medium" w:eastAsia="游ゴシック Medium" w:hAnsi="游ゴシック Medium" w:hint="eastAsia"/>
                <w:sz w:val="20"/>
                <w:szCs w:val="20"/>
              </w:rPr>
              <w:t>人/年</w:t>
            </w:r>
          </w:p>
        </w:tc>
      </w:tr>
      <w:tr w:rsidR="00667E4A" w:rsidRPr="00667E4A" w14:paraId="12E88DD4" w14:textId="77777777" w:rsidTr="005C55C0">
        <w:trPr>
          <w:trHeight w:val="710"/>
          <w:jc w:val="right"/>
        </w:trPr>
        <w:tc>
          <w:tcPr>
            <w:tcW w:w="1129" w:type="dxa"/>
            <w:vAlign w:val="center"/>
          </w:tcPr>
          <w:p w14:paraId="0AA5159A"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6251" w:type="dxa"/>
            <w:vAlign w:val="center"/>
          </w:tcPr>
          <w:p w14:paraId="7A3A6592" w14:textId="5B3C44B9"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認知症初期集中支援チーム（医師・社会福祉士・主任</w:t>
            </w:r>
            <w:r w:rsidR="00447B5D">
              <w:rPr>
                <w:rFonts w:ascii="游ゴシック Medium" w:eastAsia="游ゴシック Medium" w:hAnsi="游ゴシック Medium" w:hint="eastAsia"/>
                <w:sz w:val="20"/>
                <w:szCs w:val="20"/>
              </w:rPr>
              <w:t>ケアマネジャー</w:t>
            </w:r>
            <w:r w:rsidRPr="00667E4A">
              <w:rPr>
                <w:rFonts w:ascii="游ゴシック Medium" w:eastAsia="游ゴシック Medium" w:hAnsi="游ゴシック Medium" w:hint="eastAsia"/>
                <w:sz w:val="20"/>
                <w:szCs w:val="20"/>
              </w:rPr>
              <w:t xml:space="preserve">　</w:t>
            </w:r>
            <w:r w:rsidRPr="00667E4A">
              <w:rPr>
                <w:rFonts w:ascii="游ゴシック Medium" w:eastAsia="游ゴシック Medium" w:hAnsi="游ゴシック Medium"/>
                <w:sz w:val="20"/>
                <w:szCs w:val="20"/>
              </w:rPr>
              <w:t>計</w:t>
            </w:r>
            <w:r w:rsidRPr="00667E4A">
              <w:rPr>
                <w:rFonts w:ascii="游ゴシック Medium" w:eastAsia="游ゴシック Medium" w:hAnsi="游ゴシック Medium" w:hint="eastAsia"/>
                <w:sz w:val="20"/>
                <w:szCs w:val="20"/>
              </w:rPr>
              <w:t>３</w:t>
            </w:r>
            <w:r w:rsidRPr="00667E4A">
              <w:rPr>
                <w:rFonts w:ascii="游ゴシック Medium" w:eastAsia="游ゴシック Medium" w:hAnsi="游ゴシック Medium"/>
                <w:sz w:val="20"/>
                <w:szCs w:val="20"/>
              </w:rPr>
              <w:t>名）の設置による支援体制</w:t>
            </w:r>
            <w:r w:rsidRPr="00667E4A">
              <w:rPr>
                <w:rFonts w:ascii="游ゴシック Medium" w:eastAsia="游ゴシック Medium" w:hAnsi="游ゴシック Medium" w:hint="eastAsia"/>
                <w:sz w:val="20"/>
                <w:szCs w:val="20"/>
              </w:rPr>
              <w:t>を</w:t>
            </w:r>
            <w:r w:rsidRPr="00667E4A">
              <w:rPr>
                <w:rFonts w:ascii="游ゴシック Medium" w:eastAsia="游ゴシック Medium" w:hAnsi="游ゴシック Medium"/>
                <w:sz w:val="20"/>
                <w:szCs w:val="20"/>
              </w:rPr>
              <w:t>確保</w:t>
            </w:r>
            <w:r w:rsidRPr="00667E4A">
              <w:rPr>
                <w:rFonts w:ascii="游ゴシック Medium" w:eastAsia="游ゴシック Medium" w:hAnsi="游ゴシック Medium" w:hint="eastAsia"/>
                <w:sz w:val="20"/>
                <w:szCs w:val="20"/>
              </w:rPr>
              <w:t>します。</w:t>
            </w:r>
          </w:p>
        </w:tc>
        <w:tc>
          <w:tcPr>
            <w:tcW w:w="1417" w:type="dxa"/>
            <w:vAlign w:val="center"/>
          </w:tcPr>
          <w:p w14:paraId="2D578DD2" w14:textId="77777777" w:rsidR="00C011D0" w:rsidRPr="00667E4A" w:rsidRDefault="00C011D0" w:rsidP="005C55C0">
            <w:pPr>
              <w:pStyle w:val="11"/>
              <w:spacing w:line="180" w:lineRule="auto"/>
              <w:ind w:leftChars="0" w:left="0" w:rightChars="89" w:right="196"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５人/年</w:t>
            </w:r>
          </w:p>
        </w:tc>
      </w:tr>
      <w:tr w:rsidR="00667E4A" w:rsidRPr="00667E4A" w14:paraId="1B6954CC" w14:textId="77777777" w:rsidTr="005C55C0">
        <w:trPr>
          <w:trHeight w:val="689"/>
          <w:jc w:val="right"/>
        </w:trPr>
        <w:tc>
          <w:tcPr>
            <w:tcW w:w="1129" w:type="dxa"/>
            <w:vAlign w:val="center"/>
          </w:tcPr>
          <w:p w14:paraId="7E95BE00"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6251" w:type="dxa"/>
            <w:vAlign w:val="center"/>
          </w:tcPr>
          <w:p w14:paraId="51A70AD9" w14:textId="0DCB73F5"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認知症初期集中支援チーム（医師・看護師・主任</w:t>
            </w:r>
            <w:r w:rsidR="00447B5D">
              <w:rPr>
                <w:rFonts w:ascii="游ゴシック Medium" w:eastAsia="游ゴシック Medium" w:hAnsi="游ゴシック Medium" w:hint="eastAsia"/>
                <w:sz w:val="20"/>
                <w:szCs w:val="20"/>
              </w:rPr>
              <w:t>ケアマネジャー</w:t>
            </w:r>
            <w:r w:rsidRPr="00667E4A">
              <w:rPr>
                <w:rFonts w:ascii="游ゴシック Medium" w:eastAsia="游ゴシック Medium" w:hAnsi="游ゴシック Medium" w:hint="eastAsia"/>
                <w:sz w:val="20"/>
                <w:szCs w:val="20"/>
              </w:rPr>
              <w:t xml:space="preserve">　</w:t>
            </w:r>
            <w:r w:rsidRPr="00667E4A">
              <w:rPr>
                <w:rFonts w:ascii="游ゴシック Medium" w:eastAsia="游ゴシック Medium" w:hAnsi="游ゴシック Medium"/>
                <w:sz w:val="20"/>
                <w:szCs w:val="20"/>
              </w:rPr>
              <w:t>計</w:t>
            </w:r>
            <w:r w:rsidRPr="00667E4A">
              <w:rPr>
                <w:rFonts w:ascii="游ゴシック Medium" w:eastAsia="游ゴシック Medium" w:hAnsi="游ゴシック Medium" w:hint="eastAsia"/>
                <w:sz w:val="20"/>
                <w:szCs w:val="20"/>
              </w:rPr>
              <w:t>３</w:t>
            </w:r>
            <w:r w:rsidRPr="00667E4A">
              <w:rPr>
                <w:rFonts w:ascii="游ゴシック Medium" w:eastAsia="游ゴシック Medium" w:hAnsi="游ゴシック Medium"/>
                <w:sz w:val="20"/>
                <w:szCs w:val="20"/>
              </w:rPr>
              <w:t>名）の設置による支援体制</w:t>
            </w:r>
            <w:r w:rsidRPr="00667E4A">
              <w:rPr>
                <w:rFonts w:ascii="游ゴシック Medium" w:eastAsia="游ゴシック Medium" w:hAnsi="游ゴシック Medium" w:hint="eastAsia"/>
                <w:sz w:val="20"/>
                <w:szCs w:val="20"/>
              </w:rPr>
              <w:t>を</w:t>
            </w:r>
            <w:r w:rsidRPr="00667E4A">
              <w:rPr>
                <w:rFonts w:ascii="游ゴシック Medium" w:eastAsia="游ゴシック Medium" w:hAnsi="游ゴシック Medium"/>
                <w:sz w:val="20"/>
                <w:szCs w:val="20"/>
              </w:rPr>
              <w:t>確保</w:t>
            </w:r>
            <w:r w:rsidRPr="00667E4A">
              <w:rPr>
                <w:rFonts w:ascii="游ゴシック Medium" w:eastAsia="游ゴシック Medium" w:hAnsi="游ゴシック Medium" w:hint="eastAsia"/>
                <w:sz w:val="20"/>
                <w:szCs w:val="20"/>
              </w:rPr>
              <w:t>します。</w:t>
            </w:r>
          </w:p>
        </w:tc>
        <w:tc>
          <w:tcPr>
            <w:tcW w:w="1417" w:type="dxa"/>
            <w:vAlign w:val="center"/>
          </w:tcPr>
          <w:p w14:paraId="1058029F" w14:textId="77777777" w:rsidR="00C011D0" w:rsidRPr="00667E4A" w:rsidRDefault="00C011D0" w:rsidP="005C55C0">
            <w:pPr>
              <w:pStyle w:val="11"/>
              <w:spacing w:line="180" w:lineRule="auto"/>
              <w:ind w:leftChars="0" w:left="0" w:rightChars="89" w:right="196"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５人/年</w:t>
            </w:r>
          </w:p>
        </w:tc>
      </w:tr>
    </w:tbl>
    <w:p w14:paraId="7319C365" w14:textId="2B3B7100" w:rsidR="00D819DC" w:rsidRDefault="00D819DC" w:rsidP="00C25C76">
      <w:pPr>
        <w:pStyle w:val="11"/>
        <w:ind w:leftChars="0" w:left="440" w:firstLineChars="0" w:firstLine="0"/>
        <w:rPr>
          <w:rFonts w:ascii="HGSｺﾞｼｯｸE" w:eastAsia="HGSｺﾞｼｯｸE" w:hAnsi="HGSｺﾞｼｯｸE"/>
          <w:bCs/>
        </w:rPr>
      </w:pPr>
    </w:p>
    <w:p w14:paraId="226AD3E2" w14:textId="77777777" w:rsidR="00D819DC" w:rsidRDefault="00D819DC">
      <w:pPr>
        <w:widowControl/>
        <w:snapToGrid/>
        <w:jc w:val="left"/>
        <w:rPr>
          <w:rFonts w:ascii="HGSｺﾞｼｯｸE" w:eastAsia="HGSｺﾞｼｯｸE" w:hAnsi="HGSｺﾞｼｯｸE"/>
          <w:bCs/>
        </w:rPr>
      </w:pPr>
      <w:r>
        <w:rPr>
          <w:rFonts w:ascii="HGSｺﾞｼｯｸE" w:eastAsia="HGSｺﾞｼｯｸE" w:hAnsi="HGSｺﾞｼｯｸE"/>
          <w:bCs/>
        </w:rPr>
        <w:br w:type="page"/>
      </w:r>
    </w:p>
    <w:p w14:paraId="5431AC62" w14:textId="13896A78" w:rsidR="000D16C0" w:rsidRPr="00C25C76" w:rsidRDefault="00D819DC" w:rsidP="00D819DC">
      <w:pPr>
        <w:pStyle w:val="11"/>
        <w:ind w:leftChars="0" w:left="426" w:firstLineChars="0" w:firstLine="0"/>
        <w:rPr>
          <w:rFonts w:ascii="HGSｺﾞｼｯｸE" w:eastAsia="HGSｺﾞｼｯｸE" w:hAnsi="HGSｺﾞｼｯｸE"/>
          <w:bCs/>
        </w:rPr>
      </w:pPr>
      <w:r>
        <w:rPr>
          <w:rFonts w:ascii="HGSｺﾞｼｯｸE" w:eastAsia="HGSｺﾞｼｯｸE" w:hAnsi="HGSｺﾞｼｯｸE" w:hint="eastAsia"/>
          <w:bCs/>
        </w:rPr>
        <w:lastRenderedPageBreak/>
        <w:t>⑤</w:t>
      </w:r>
      <w:r w:rsidR="00A571BC">
        <w:rPr>
          <w:rFonts w:ascii="HGSｺﾞｼｯｸE" w:eastAsia="HGSｺﾞｼｯｸE" w:hAnsi="HGSｺﾞｼｯｸE" w:hint="eastAsia"/>
          <w:bCs/>
        </w:rPr>
        <w:t xml:space="preserve">　</w:t>
      </w:r>
      <w:r w:rsidR="0014183E" w:rsidRPr="00C25C76">
        <w:rPr>
          <w:rFonts w:ascii="HGSｺﾞｼｯｸE" w:eastAsia="HGSｺﾞｼｯｸE" w:hAnsi="HGSｺﾞｼｯｸE" w:hint="eastAsia"/>
          <w:bCs/>
        </w:rPr>
        <w:t>認知症地域支援・ケア向上事業</w:t>
      </w:r>
    </w:p>
    <w:tbl>
      <w:tblPr>
        <w:tblStyle w:val="a3"/>
        <w:tblW w:w="8732" w:type="dxa"/>
        <w:jc w:val="right"/>
        <w:tblLook w:val="04A0" w:firstRow="1" w:lastRow="0" w:firstColumn="1" w:lastColumn="0" w:noHBand="0" w:noVBand="1"/>
      </w:tblPr>
      <w:tblGrid>
        <w:gridCol w:w="1064"/>
        <w:gridCol w:w="6251"/>
        <w:gridCol w:w="1417"/>
      </w:tblGrid>
      <w:tr w:rsidR="00667E4A" w:rsidRPr="00667E4A" w14:paraId="1227EC42" w14:textId="77777777" w:rsidTr="00A571BC">
        <w:trPr>
          <w:jc w:val="right"/>
        </w:trPr>
        <w:tc>
          <w:tcPr>
            <w:tcW w:w="1064" w:type="dxa"/>
            <w:shd w:val="clear" w:color="auto" w:fill="D9D9D9" w:themeFill="background1" w:themeFillShade="D9"/>
          </w:tcPr>
          <w:p w14:paraId="5B0D84D7" w14:textId="77777777" w:rsidR="00C011D0" w:rsidRPr="00667E4A" w:rsidRDefault="00C011D0" w:rsidP="00D819DC">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6251" w:type="dxa"/>
            <w:shd w:val="clear" w:color="auto" w:fill="D9D9D9" w:themeFill="background1" w:themeFillShade="D9"/>
          </w:tcPr>
          <w:p w14:paraId="30AE23D8" w14:textId="07144300" w:rsidR="00C011D0" w:rsidRPr="008016CA" w:rsidRDefault="00E92ED9" w:rsidP="00C72C1A">
            <w:pPr>
              <w:pStyle w:val="11"/>
              <w:spacing w:line="180" w:lineRule="auto"/>
              <w:ind w:leftChars="0" w:left="0" w:firstLine="20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23A1D2FD"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15B7BA82" w14:textId="77777777" w:rsidTr="00A571BC">
        <w:trPr>
          <w:trHeight w:val="871"/>
          <w:jc w:val="right"/>
        </w:trPr>
        <w:tc>
          <w:tcPr>
            <w:tcW w:w="1064" w:type="dxa"/>
            <w:vAlign w:val="center"/>
          </w:tcPr>
          <w:p w14:paraId="209F6A3C"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6251" w:type="dxa"/>
            <w:vAlign w:val="center"/>
          </w:tcPr>
          <w:p w14:paraId="1EBB3380"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認知症地域支援推進員を配置し、認知症患者・家族に対する相談支援やオレンジカフェの開催、医療機関・介護保険サービス事業所等の支援機関との連携強化を図ります。</w:t>
            </w:r>
          </w:p>
        </w:tc>
        <w:tc>
          <w:tcPr>
            <w:tcW w:w="1417" w:type="dxa"/>
            <w:vAlign w:val="center"/>
          </w:tcPr>
          <w:p w14:paraId="0EB375B8" w14:textId="77777777" w:rsidR="00C011D0" w:rsidRPr="00667E4A" w:rsidRDefault="00C011D0"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22602A8C" w14:textId="77777777" w:rsidTr="00A571BC">
        <w:trPr>
          <w:trHeight w:val="826"/>
          <w:jc w:val="right"/>
        </w:trPr>
        <w:tc>
          <w:tcPr>
            <w:tcW w:w="1064" w:type="dxa"/>
            <w:vAlign w:val="center"/>
          </w:tcPr>
          <w:p w14:paraId="447ADC93"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6251" w:type="dxa"/>
            <w:vAlign w:val="center"/>
          </w:tcPr>
          <w:p w14:paraId="386CDAF4" w14:textId="3AB28132"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認知症地域支援推進員は地域包括支援センターに配置し相談支援及び支援体制の構築を推進します。また、オレンジカフェの開設支援及び認知症ケアパスの作成周知を図ります。</w:t>
            </w:r>
          </w:p>
        </w:tc>
        <w:tc>
          <w:tcPr>
            <w:tcW w:w="1417" w:type="dxa"/>
            <w:vAlign w:val="center"/>
          </w:tcPr>
          <w:p w14:paraId="43189D87" w14:textId="77777777" w:rsidR="00C011D0" w:rsidRPr="00667E4A" w:rsidRDefault="00C011D0"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1A40CF92" w14:textId="77777777" w:rsidTr="00A571BC">
        <w:trPr>
          <w:trHeight w:val="568"/>
          <w:jc w:val="right"/>
        </w:trPr>
        <w:tc>
          <w:tcPr>
            <w:tcW w:w="1064" w:type="dxa"/>
            <w:vAlign w:val="center"/>
          </w:tcPr>
          <w:p w14:paraId="5E4D02EA"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6251" w:type="dxa"/>
            <w:vAlign w:val="center"/>
          </w:tcPr>
          <w:p w14:paraId="4B75C4D7" w14:textId="4982D730" w:rsidR="00C011D0" w:rsidRPr="00667E4A" w:rsidRDefault="00C011D0" w:rsidP="00D11871">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認知症地域支援推進員</w:t>
            </w:r>
            <w:r w:rsidR="00447B5D">
              <w:rPr>
                <w:rFonts w:ascii="游ゴシック Medium" w:eastAsia="游ゴシック Medium" w:hAnsi="游ゴシック Medium" w:hint="eastAsia"/>
                <w:sz w:val="20"/>
                <w:szCs w:val="20"/>
              </w:rPr>
              <w:t>を</w:t>
            </w:r>
            <w:r w:rsidRPr="00667E4A">
              <w:rPr>
                <w:rFonts w:ascii="游ゴシック Medium" w:eastAsia="游ゴシック Medium" w:hAnsi="游ゴシック Medium" w:hint="eastAsia"/>
                <w:sz w:val="20"/>
                <w:szCs w:val="20"/>
              </w:rPr>
              <w:t>地域包括支援センターに配置し相談支援及び支援体制の構築を推進します。</w:t>
            </w:r>
          </w:p>
        </w:tc>
        <w:tc>
          <w:tcPr>
            <w:tcW w:w="1417" w:type="dxa"/>
            <w:vAlign w:val="center"/>
          </w:tcPr>
          <w:p w14:paraId="000D5349" w14:textId="77777777" w:rsidR="00C011D0" w:rsidRPr="00667E4A" w:rsidRDefault="00C011D0"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bl>
    <w:p w14:paraId="4367C26C" w14:textId="77777777" w:rsidR="00C011D0" w:rsidRPr="00667E4A" w:rsidRDefault="00C011D0" w:rsidP="00DB761F">
      <w:pPr>
        <w:spacing w:line="180" w:lineRule="auto"/>
        <w:ind w:firstLineChars="200" w:firstLine="440"/>
      </w:pPr>
    </w:p>
    <w:p w14:paraId="4B8CB701" w14:textId="6CA32B51" w:rsidR="0014183E" w:rsidRPr="00667E4A" w:rsidRDefault="00A571BC" w:rsidP="00A571BC">
      <w:pPr>
        <w:pStyle w:val="11"/>
        <w:ind w:leftChars="100" w:left="220"/>
        <w:rPr>
          <w:rFonts w:ascii="HGSｺﾞｼｯｸE" w:eastAsia="HGSｺﾞｼｯｸE" w:hAnsi="HGSｺﾞｼｯｸE"/>
          <w:bCs/>
        </w:rPr>
      </w:pPr>
      <w:r>
        <w:rPr>
          <w:rFonts w:ascii="HGSｺﾞｼｯｸE" w:eastAsia="HGSｺﾞｼｯｸE" w:hAnsi="HGSｺﾞｼｯｸE" w:hint="eastAsia"/>
          <w:bCs/>
        </w:rPr>
        <w:t xml:space="preserve">⑥　</w:t>
      </w:r>
      <w:r w:rsidR="0014183E" w:rsidRPr="00667E4A">
        <w:rPr>
          <w:rFonts w:ascii="HGSｺﾞｼｯｸE" w:eastAsia="HGSｺﾞｼｯｸE" w:hAnsi="HGSｺﾞｼｯｸE" w:hint="eastAsia"/>
          <w:bCs/>
        </w:rPr>
        <w:t>認知症サポーター活動促進・地域づくり推進事業</w:t>
      </w:r>
    </w:p>
    <w:tbl>
      <w:tblPr>
        <w:tblStyle w:val="a3"/>
        <w:tblW w:w="8768" w:type="dxa"/>
        <w:jc w:val="right"/>
        <w:tblLook w:val="04A0" w:firstRow="1" w:lastRow="0" w:firstColumn="1" w:lastColumn="0" w:noHBand="0" w:noVBand="1"/>
      </w:tblPr>
      <w:tblGrid>
        <w:gridCol w:w="1129"/>
        <w:gridCol w:w="6222"/>
        <w:gridCol w:w="1417"/>
      </w:tblGrid>
      <w:tr w:rsidR="00667E4A" w:rsidRPr="00667E4A" w14:paraId="52A64F9D" w14:textId="77777777" w:rsidTr="00B36494">
        <w:trPr>
          <w:jc w:val="right"/>
        </w:trPr>
        <w:tc>
          <w:tcPr>
            <w:tcW w:w="1129" w:type="dxa"/>
            <w:shd w:val="clear" w:color="auto" w:fill="D9D9D9" w:themeFill="background1" w:themeFillShade="D9"/>
          </w:tcPr>
          <w:p w14:paraId="0B35D9A0" w14:textId="77777777" w:rsidR="00C011D0" w:rsidRPr="00667E4A" w:rsidRDefault="00C011D0" w:rsidP="00C72C1A">
            <w:pPr>
              <w:pStyle w:val="11"/>
              <w:spacing w:line="180" w:lineRule="auto"/>
              <w:ind w:leftChars="0" w:left="0" w:firstLineChars="0" w:firstLine="0"/>
              <w:jc w:val="center"/>
              <w:rPr>
                <w:rFonts w:ascii="游ゴシック Medium" w:eastAsia="游ゴシック Medium" w:hAnsi="游ゴシック Medium"/>
                <w:sz w:val="20"/>
                <w:szCs w:val="20"/>
              </w:rPr>
            </w:pPr>
            <w:bookmarkStart w:id="128" w:name="_Hlk153446317"/>
            <w:r w:rsidRPr="00667E4A">
              <w:rPr>
                <w:rFonts w:ascii="游ゴシック Medium" w:eastAsia="游ゴシック Medium" w:hAnsi="游ゴシック Medium" w:hint="eastAsia"/>
                <w:sz w:val="20"/>
                <w:szCs w:val="20"/>
              </w:rPr>
              <w:t>実施町</w:t>
            </w:r>
          </w:p>
        </w:tc>
        <w:tc>
          <w:tcPr>
            <w:tcW w:w="6222" w:type="dxa"/>
            <w:shd w:val="clear" w:color="auto" w:fill="D9D9D9" w:themeFill="background1" w:themeFillShade="D9"/>
          </w:tcPr>
          <w:p w14:paraId="2BEA7FFB" w14:textId="58B47983" w:rsidR="00C011D0" w:rsidRPr="008016CA" w:rsidRDefault="00E92ED9" w:rsidP="00C72C1A">
            <w:pPr>
              <w:pStyle w:val="11"/>
              <w:spacing w:line="180" w:lineRule="auto"/>
              <w:ind w:leftChars="0" w:left="0" w:firstLine="20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5E3C8424" w14:textId="77777777" w:rsidR="00C011D0" w:rsidRPr="00667E4A" w:rsidRDefault="00C011D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3E02A3F4" w14:textId="77777777" w:rsidTr="00D819DC">
        <w:trPr>
          <w:trHeight w:val="658"/>
          <w:jc w:val="right"/>
        </w:trPr>
        <w:tc>
          <w:tcPr>
            <w:tcW w:w="1129" w:type="dxa"/>
            <w:vAlign w:val="center"/>
          </w:tcPr>
          <w:p w14:paraId="51492183"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6222" w:type="dxa"/>
            <w:vAlign w:val="center"/>
          </w:tcPr>
          <w:p w14:paraId="7D977282" w14:textId="750C921F" w:rsidR="00C011D0" w:rsidRPr="00667E4A" w:rsidRDefault="00C011D0" w:rsidP="00447B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チームオレンジコーディネーターを配置した、チームオレンジの立ち上げに取組みます。</w:t>
            </w:r>
          </w:p>
        </w:tc>
        <w:tc>
          <w:tcPr>
            <w:tcW w:w="1417" w:type="dxa"/>
            <w:vAlign w:val="center"/>
          </w:tcPr>
          <w:p w14:paraId="3610CFDA" w14:textId="77777777" w:rsidR="00C011D0" w:rsidRPr="00667E4A" w:rsidRDefault="00C011D0"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45D6B628" w14:textId="77777777" w:rsidTr="00D819DC">
        <w:trPr>
          <w:trHeight w:val="683"/>
          <w:jc w:val="right"/>
        </w:trPr>
        <w:tc>
          <w:tcPr>
            <w:tcW w:w="1129" w:type="dxa"/>
            <w:vAlign w:val="center"/>
          </w:tcPr>
          <w:p w14:paraId="0658A59B"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6222" w:type="dxa"/>
            <w:vAlign w:val="center"/>
          </w:tcPr>
          <w:p w14:paraId="11D5D63F" w14:textId="77777777" w:rsidR="00C011D0" w:rsidRPr="00667E4A" w:rsidRDefault="00C011D0" w:rsidP="00447B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地域包括支援センター内にチームオレンジコーディネーターを配置し、チームオレンジの立ち上げを支援します。</w:t>
            </w:r>
          </w:p>
        </w:tc>
        <w:tc>
          <w:tcPr>
            <w:tcW w:w="1417" w:type="dxa"/>
            <w:vAlign w:val="center"/>
          </w:tcPr>
          <w:p w14:paraId="5388E56F" w14:textId="77777777" w:rsidR="00C011D0" w:rsidRPr="00667E4A" w:rsidRDefault="00C011D0"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667E4A" w:rsidRPr="00667E4A" w14:paraId="49E88844" w14:textId="77777777" w:rsidTr="00D819DC">
        <w:trPr>
          <w:trHeight w:val="707"/>
          <w:jc w:val="right"/>
        </w:trPr>
        <w:tc>
          <w:tcPr>
            <w:tcW w:w="1129" w:type="dxa"/>
            <w:vAlign w:val="center"/>
          </w:tcPr>
          <w:p w14:paraId="5916E669"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6222" w:type="dxa"/>
            <w:vAlign w:val="center"/>
          </w:tcPr>
          <w:p w14:paraId="5E9227BA" w14:textId="7E4E9AC8" w:rsidR="00C011D0" w:rsidRPr="00667E4A" w:rsidRDefault="00C011D0" w:rsidP="00447B5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チームオレンジコーディネーターを配置した、チームオレンジの立ち上げに取組みます。</w:t>
            </w:r>
          </w:p>
        </w:tc>
        <w:tc>
          <w:tcPr>
            <w:tcW w:w="1417" w:type="dxa"/>
            <w:vAlign w:val="center"/>
          </w:tcPr>
          <w:p w14:paraId="280B05C1" w14:textId="77777777" w:rsidR="00C011D0" w:rsidRPr="00667E4A" w:rsidRDefault="00C011D0"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bookmarkEnd w:id="128"/>
    </w:tbl>
    <w:p w14:paraId="036E474E" w14:textId="77777777" w:rsidR="000D16C0" w:rsidRPr="00667E4A" w:rsidRDefault="000D16C0" w:rsidP="00DB761F">
      <w:pPr>
        <w:pStyle w:val="4"/>
        <w:spacing w:line="180" w:lineRule="auto"/>
        <w:ind w:leftChars="0" w:left="0" w:firstLineChars="200" w:firstLine="480"/>
      </w:pPr>
    </w:p>
    <w:p w14:paraId="4C3CDB0F" w14:textId="01C560BF" w:rsidR="00C011D0" w:rsidRPr="00667E4A" w:rsidRDefault="008F56B0" w:rsidP="008F56B0">
      <w:pPr>
        <w:pStyle w:val="11"/>
        <w:ind w:leftChars="0" w:left="0" w:firstLineChars="193" w:firstLine="425"/>
        <w:jc w:val="left"/>
        <w:rPr>
          <w:rFonts w:ascii="HGSｺﾞｼｯｸE" w:eastAsia="HGSｺﾞｼｯｸE" w:hAnsi="HGSｺﾞｼｯｸE"/>
          <w:bCs/>
        </w:rPr>
      </w:pPr>
      <w:r>
        <w:rPr>
          <w:rFonts w:ascii="HGSｺﾞｼｯｸE" w:eastAsia="HGSｺﾞｼｯｸE" w:hAnsi="HGSｺﾞｼｯｸE" w:hint="eastAsia"/>
          <w:bCs/>
        </w:rPr>
        <w:t>⑦</w:t>
      </w:r>
      <w:r w:rsidR="00A571BC">
        <w:rPr>
          <w:rFonts w:ascii="HGSｺﾞｼｯｸE" w:eastAsia="HGSｺﾞｼｯｸE" w:hAnsi="HGSｺﾞｼｯｸE" w:hint="eastAsia"/>
          <w:bCs/>
        </w:rPr>
        <w:t xml:space="preserve">　</w:t>
      </w:r>
      <w:r w:rsidR="00C011D0" w:rsidRPr="00C011D0">
        <w:rPr>
          <w:rFonts w:ascii="HGSｺﾞｼｯｸE" w:eastAsia="HGSｺﾞｼｯｸE" w:hAnsi="HGSｺﾞｼｯｸE" w:hint="eastAsia"/>
          <w:bCs/>
        </w:rPr>
        <w:t>地域ケア会議推進事業</w:t>
      </w:r>
    </w:p>
    <w:tbl>
      <w:tblPr>
        <w:tblStyle w:val="a3"/>
        <w:tblW w:w="8768" w:type="dxa"/>
        <w:jc w:val="right"/>
        <w:tblLook w:val="04A0" w:firstRow="1" w:lastRow="0" w:firstColumn="1" w:lastColumn="0" w:noHBand="0" w:noVBand="1"/>
      </w:tblPr>
      <w:tblGrid>
        <w:gridCol w:w="1129"/>
        <w:gridCol w:w="6222"/>
        <w:gridCol w:w="1417"/>
      </w:tblGrid>
      <w:tr w:rsidR="00667E4A" w:rsidRPr="00667E4A" w14:paraId="583E49A9" w14:textId="77777777" w:rsidTr="00B36494">
        <w:trPr>
          <w:jc w:val="right"/>
        </w:trPr>
        <w:tc>
          <w:tcPr>
            <w:tcW w:w="1129" w:type="dxa"/>
            <w:shd w:val="clear" w:color="auto" w:fill="D9D9D9" w:themeFill="background1" w:themeFillShade="D9"/>
          </w:tcPr>
          <w:p w14:paraId="5EFD6C65" w14:textId="77777777" w:rsidR="00C011D0" w:rsidRPr="00667E4A" w:rsidRDefault="00C011D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6222" w:type="dxa"/>
            <w:shd w:val="clear" w:color="auto" w:fill="D9D9D9" w:themeFill="background1" w:themeFillShade="D9"/>
          </w:tcPr>
          <w:p w14:paraId="3B34421F" w14:textId="63846ECC" w:rsidR="00C011D0" w:rsidRPr="008016CA" w:rsidRDefault="00E92ED9" w:rsidP="00C72C1A">
            <w:pPr>
              <w:pStyle w:val="11"/>
              <w:spacing w:line="180" w:lineRule="auto"/>
              <w:ind w:leftChars="0" w:left="0" w:firstLine="20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5ED97A86" w14:textId="77777777" w:rsidR="00C011D0" w:rsidRPr="00667E4A" w:rsidRDefault="00C011D0" w:rsidP="00C72C1A">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2AE3214D" w14:textId="77777777" w:rsidTr="00D819DC">
        <w:trPr>
          <w:trHeight w:val="912"/>
          <w:jc w:val="right"/>
        </w:trPr>
        <w:tc>
          <w:tcPr>
            <w:tcW w:w="1129" w:type="dxa"/>
            <w:vAlign w:val="center"/>
          </w:tcPr>
          <w:p w14:paraId="689CB035"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6222" w:type="dxa"/>
            <w:vAlign w:val="center"/>
          </w:tcPr>
          <w:p w14:paraId="5E20DCF6" w14:textId="21E1200C" w:rsidR="00C011D0" w:rsidRPr="00667E4A" w:rsidRDefault="00667E4A"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地域包括支援センターにおいて、多職種協働による個別事例の検討等を行い、地域のネットワーク構築、ケアマネジメント支援、地域課題の把握等を推進します。</w:t>
            </w:r>
          </w:p>
        </w:tc>
        <w:tc>
          <w:tcPr>
            <w:tcW w:w="1417" w:type="dxa"/>
            <w:vAlign w:val="center"/>
          </w:tcPr>
          <w:p w14:paraId="2DC99EF0" w14:textId="77777777" w:rsidR="00C011D0" w:rsidRPr="00667E4A" w:rsidRDefault="00C011D0" w:rsidP="000631BD">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w:t>
            </w:r>
          </w:p>
        </w:tc>
      </w:tr>
      <w:tr w:rsidR="00E8253E" w:rsidRPr="00667E4A" w14:paraId="19241368" w14:textId="77777777" w:rsidTr="00D819DC">
        <w:trPr>
          <w:trHeight w:val="840"/>
          <w:jc w:val="right"/>
        </w:trPr>
        <w:tc>
          <w:tcPr>
            <w:tcW w:w="1129" w:type="dxa"/>
            <w:vAlign w:val="center"/>
          </w:tcPr>
          <w:p w14:paraId="66813EB8" w14:textId="77777777"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6222" w:type="dxa"/>
            <w:vAlign w:val="center"/>
          </w:tcPr>
          <w:p w14:paraId="074FF815" w14:textId="327E37D9" w:rsidR="00E8253E" w:rsidRPr="00667E4A" w:rsidRDefault="00E8253E"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地域包括支援センターにおいて、地域ケア会議を開催し、地域課題や個別の事例の検討を通して、多職種連携、地域ネットワークの強化・推進を図ります。</w:t>
            </w:r>
          </w:p>
        </w:tc>
        <w:tc>
          <w:tcPr>
            <w:tcW w:w="1417" w:type="dxa"/>
            <w:vAlign w:val="center"/>
          </w:tcPr>
          <w:p w14:paraId="21ECEBF0" w14:textId="199A6C6C" w:rsidR="00E8253E" w:rsidRPr="000631BD" w:rsidRDefault="00E8253E" w:rsidP="000631BD">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E8253E" w:rsidRPr="00667E4A" w14:paraId="7E90F674" w14:textId="77777777" w:rsidTr="00D819DC">
        <w:trPr>
          <w:trHeight w:val="824"/>
          <w:jc w:val="right"/>
        </w:trPr>
        <w:tc>
          <w:tcPr>
            <w:tcW w:w="1129" w:type="dxa"/>
            <w:vAlign w:val="center"/>
          </w:tcPr>
          <w:p w14:paraId="18093F9F" w14:textId="77777777"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6222" w:type="dxa"/>
            <w:vAlign w:val="center"/>
          </w:tcPr>
          <w:p w14:paraId="35DA6B23" w14:textId="714C1188" w:rsidR="00E8253E" w:rsidRPr="00667E4A" w:rsidRDefault="00E8253E" w:rsidP="000631BD">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地域包括支援センターにおいて、多職種協働による個別事例の検討等を行い、地域のネットワーク構築、ケアマネジメント支援、地域課題の把握等を推進します。</w:t>
            </w:r>
          </w:p>
        </w:tc>
        <w:tc>
          <w:tcPr>
            <w:tcW w:w="1417" w:type="dxa"/>
            <w:vAlign w:val="center"/>
          </w:tcPr>
          <w:p w14:paraId="174CF648" w14:textId="7193F69A" w:rsidR="00E8253E" w:rsidRPr="000631BD" w:rsidRDefault="00E8253E" w:rsidP="000631BD">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bl>
    <w:p w14:paraId="05A611EE" w14:textId="77777777" w:rsidR="000D16C0" w:rsidRPr="00667E4A" w:rsidRDefault="000D16C0" w:rsidP="000D16C0">
      <w:pPr>
        <w:widowControl/>
        <w:jc w:val="left"/>
      </w:pPr>
    </w:p>
    <w:p w14:paraId="3B018986" w14:textId="77777777" w:rsidR="00D819DC" w:rsidRDefault="00D819DC">
      <w:pPr>
        <w:widowControl/>
        <w:snapToGrid/>
        <w:jc w:val="left"/>
        <w:rPr>
          <w:rFonts w:ascii="HGSｺﾞｼｯｸE" w:eastAsia="HGSｺﾞｼｯｸE" w:hAnsi="HGSｺﾞｼｯｸE"/>
          <w:sz w:val="24"/>
          <w:szCs w:val="24"/>
        </w:rPr>
      </w:pPr>
      <w:r>
        <w:br w:type="page"/>
      </w:r>
    </w:p>
    <w:p w14:paraId="4F0A7EA6" w14:textId="17308240" w:rsidR="000D16C0" w:rsidRPr="00D85AEC" w:rsidRDefault="00C011D0" w:rsidP="000D16C0">
      <w:pPr>
        <w:pStyle w:val="4"/>
        <w:ind w:leftChars="0" w:left="0" w:firstLineChars="100" w:firstLine="220"/>
        <w:rPr>
          <w:sz w:val="22"/>
        </w:rPr>
      </w:pPr>
      <w:r w:rsidRPr="00D85AEC">
        <w:rPr>
          <w:rFonts w:hint="eastAsia"/>
          <w:sz w:val="22"/>
        </w:rPr>
        <w:lastRenderedPageBreak/>
        <w:t>（4）任意事業</w:t>
      </w:r>
    </w:p>
    <w:bookmarkEnd w:id="127"/>
    <w:p w14:paraId="6AD3516C" w14:textId="630F6D29" w:rsidR="00C011D0" w:rsidRPr="00A571BC" w:rsidRDefault="00A571BC" w:rsidP="00A571BC">
      <w:pPr>
        <w:ind w:firstLineChars="200" w:firstLine="440"/>
        <w:rPr>
          <w:rFonts w:ascii="HGSｺﾞｼｯｸE" w:eastAsia="HGSｺﾞｼｯｸE" w:hAnsi="HGSｺﾞｼｯｸE"/>
          <w:bCs/>
        </w:rPr>
      </w:pPr>
      <w:r>
        <w:rPr>
          <w:rFonts w:ascii="HGSｺﾞｼｯｸE" w:eastAsia="HGSｺﾞｼｯｸE" w:hAnsi="HGSｺﾞｼｯｸE" w:hint="eastAsia"/>
          <w:bCs/>
        </w:rPr>
        <w:t>①</w:t>
      </w:r>
      <w:r w:rsidR="00C011D0" w:rsidRPr="00A571BC">
        <w:rPr>
          <w:rFonts w:ascii="HGSｺﾞｼｯｸE" w:eastAsia="HGSｺﾞｼｯｸE" w:hAnsi="HGSｺﾞｼｯｸE" w:hint="eastAsia"/>
          <w:bCs/>
        </w:rPr>
        <w:t xml:space="preserve">　家族介護支援事業</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6F8A3CF7" w14:textId="77777777" w:rsidTr="00C72C1A">
        <w:trPr>
          <w:jc w:val="right"/>
        </w:trPr>
        <w:tc>
          <w:tcPr>
            <w:tcW w:w="1134" w:type="dxa"/>
            <w:shd w:val="clear" w:color="auto" w:fill="D9D9D9" w:themeFill="background1" w:themeFillShade="D9"/>
          </w:tcPr>
          <w:p w14:paraId="47E78E5A" w14:textId="77777777" w:rsidR="00C011D0" w:rsidRPr="00667E4A" w:rsidRDefault="00C011D0" w:rsidP="00C72C1A">
            <w:pPr>
              <w:pStyle w:val="11"/>
              <w:spacing w:line="180" w:lineRule="auto"/>
              <w:ind w:leftChars="0" w:left="0" w:firstLine="20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194CDEC0"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350A2D3D" w14:textId="5A4472E5" w:rsidR="00C011D0" w:rsidRPr="008016CA" w:rsidRDefault="00E92ED9"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62764D8E"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290A28" w:rsidRPr="00667E4A" w14:paraId="1B006F6D" w14:textId="77777777" w:rsidTr="00D819DC">
        <w:trPr>
          <w:trHeight w:val="266"/>
          <w:jc w:val="right"/>
        </w:trPr>
        <w:tc>
          <w:tcPr>
            <w:tcW w:w="1134" w:type="dxa"/>
            <w:vAlign w:val="center"/>
          </w:tcPr>
          <w:p w14:paraId="325A8FD5" w14:textId="331E5F4A" w:rsidR="00290A28" w:rsidRPr="00290A28" w:rsidRDefault="00290A28" w:rsidP="00290A28">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東川町</w:t>
            </w:r>
          </w:p>
        </w:tc>
        <w:tc>
          <w:tcPr>
            <w:tcW w:w="2551" w:type="dxa"/>
            <w:vAlign w:val="center"/>
          </w:tcPr>
          <w:p w14:paraId="574CB645" w14:textId="4692418B" w:rsidR="00290A28" w:rsidRPr="000631BD" w:rsidRDefault="00290A28" w:rsidP="00290A28">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34F95161" w14:textId="58550FE7" w:rsidR="00290A28" w:rsidRPr="000631BD" w:rsidRDefault="00290A28" w:rsidP="00290A28">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5BB3C7AF" w14:textId="62B97A6F" w:rsidR="00290A28" w:rsidRPr="000631BD" w:rsidRDefault="00290A28"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667E4A" w:rsidRPr="00667E4A" w14:paraId="122743FD" w14:textId="77777777" w:rsidTr="00D819DC">
        <w:trPr>
          <w:trHeight w:val="1120"/>
          <w:jc w:val="right"/>
        </w:trPr>
        <w:tc>
          <w:tcPr>
            <w:tcW w:w="1134" w:type="dxa"/>
            <w:vAlign w:val="center"/>
          </w:tcPr>
          <w:p w14:paraId="2551BDA7" w14:textId="77777777" w:rsidR="00C011D0" w:rsidRPr="00290A28" w:rsidRDefault="00C011D0" w:rsidP="00C72C1A">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美瑛町</w:t>
            </w:r>
          </w:p>
        </w:tc>
        <w:tc>
          <w:tcPr>
            <w:tcW w:w="2551" w:type="dxa"/>
            <w:vAlign w:val="center"/>
          </w:tcPr>
          <w:p w14:paraId="4BE57520"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寝たきり者等介護用品購入助成事業</w:t>
            </w:r>
          </w:p>
        </w:tc>
        <w:tc>
          <w:tcPr>
            <w:tcW w:w="3685" w:type="dxa"/>
            <w:vAlign w:val="center"/>
          </w:tcPr>
          <w:p w14:paraId="3CCB3513"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在宅生活する方で、寝たきりや認知症により常時オムツをしなければならない状態にある方を介護している方へのオムツ等の購入助成を行います。</w:t>
            </w:r>
          </w:p>
        </w:tc>
        <w:tc>
          <w:tcPr>
            <w:tcW w:w="1417" w:type="dxa"/>
            <w:vAlign w:val="center"/>
          </w:tcPr>
          <w:p w14:paraId="5ABFFBAF" w14:textId="7F858416" w:rsidR="00C011D0" w:rsidRPr="008016CA" w:rsidRDefault="00E8253E" w:rsidP="00C72C1A">
            <w:pPr>
              <w:pStyle w:val="11"/>
              <w:spacing w:line="180" w:lineRule="auto"/>
              <w:ind w:leftChars="0" w:left="0" w:firstLine="20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4</w:t>
            </w:r>
            <w:r w:rsidRPr="000631BD">
              <w:rPr>
                <w:rFonts w:ascii="游ゴシック Medium" w:eastAsia="游ゴシック Medium" w:hAnsi="游ゴシック Medium"/>
                <w:sz w:val="20"/>
                <w:szCs w:val="20"/>
              </w:rPr>
              <w:t>8</w:t>
            </w:r>
            <w:r w:rsidRPr="000631BD">
              <w:rPr>
                <w:rFonts w:ascii="游ゴシック Medium" w:eastAsia="游ゴシック Medium" w:hAnsi="游ゴシック Medium" w:hint="eastAsia"/>
                <w:sz w:val="20"/>
                <w:szCs w:val="20"/>
              </w:rPr>
              <w:t>0人/年</w:t>
            </w:r>
          </w:p>
        </w:tc>
      </w:tr>
      <w:tr w:rsidR="00E8253E" w:rsidRPr="00667E4A" w14:paraId="594FAE80" w14:textId="77777777" w:rsidTr="00D819DC">
        <w:trPr>
          <w:trHeight w:val="397"/>
          <w:jc w:val="right"/>
        </w:trPr>
        <w:tc>
          <w:tcPr>
            <w:tcW w:w="1134" w:type="dxa"/>
            <w:vAlign w:val="center"/>
          </w:tcPr>
          <w:p w14:paraId="6AC288E6" w14:textId="3FFDDE03" w:rsidR="00E8253E" w:rsidRPr="00290A28" w:rsidRDefault="00E8253E" w:rsidP="00E8253E">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東神楽町</w:t>
            </w:r>
          </w:p>
        </w:tc>
        <w:tc>
          <w:tcPr>
            <w:tcW w:w="2551" w:type="dxa"/>
            <w:vAlign w:val="center"/>
          </w:tcPr>
          <w:p w14:paraId="440AC3A9" w14:textId="394C1821"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5" w:type="dxa"/>
            <w:vAlign w:val="center"/>
          </w:tcPr>
          <w:p w14:paraId="6C00F7A5" w14:textId="272DCE56"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7C295931" w14:textId="08C9DDBB" w:rsidR="00E8253E" w:rsidRPr="00667E4A" w:rsidRDefault="00E8253E"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bl>
    <w:p w14:paraId="0C163463" w14:textId="77777777" w:rsidR="00C25C76" w:rsidRPr="00667E4A" w:rsidRDefault="00C25C76" w:rsidP="00DB761F">
      <w:pPr>
        <w:spacing w:line="180" w:lineRule="auto"/>
        <w:ind w:firstLineChars="200" w:firstLine="440"/>
      </w:pPr>
    </w:p>
    <w:p w14:paraId="5774EBED" w14:textId="4AFD68CA" w:rsidR="00C011D0" w:rsidRPr="00A571BC" w:rsidRDefault="00A571BC" w:rsidP="00A571BC">
      <w:pPr>
        <w:ind w:firstLineChars="200" w:firstLine="440"/>
        <w:rPr>
          <w:rFonts w:ascii="HGSｺﾞｼｯｸE" w:eastAsia="HGSｺﾞｼｯｸE" w:hAnsi="HGSｺﾞｼｯｸE"/>
          <w:bCs/>
        </w:rPr>
      </w:pPr>
      <w:r>
        <w:rPr>
          <w:rFonts w:ascii="HGSｺﾞｼｯｸE" w:eastAsia="HGSｺﾞｼｯｸE" w:hAnsi="HGSｺﾞｼｯｸE" w:hint="eastAsia"/>
          <w:bCs/>
        </w:rPr>
        <w:t xml:space="preserve">②　</w:t>
      </w:r>
      <w:r w:rsidR="00C011D0" w:rsidRPr="00A571BC">
        <w:rPr>
          <w:rFonts w:ascii="HGSｺﾞｼｯｸE" w:eastAsia="HGSｺﾞｼｯｸE" w:hAnsi="HGSｺﾞｼｯｸE" w:hint="eastAsia"/>
          <w:bCs/>
        </w:rPr>
        <w:t>その他の事業</w:t>
      </w:r>
    </w:p>
    <w:p w14:paraId="18A4AF31" w14:textId="77777777" w:rsidR="000631BD" w:rsidRPr="00DB761F" w:rsidRDefault="000631BD" w:rsidP="000631BD">
      <w:pPr>
        <w:pStyle w:val="aa"/>
        <w:ind w:leftChars="0" w:left="800"/>
        <w:rPr>
          <w:rFonts w:ascii="HGSｺﾞｼｯｸE" w:eastAsia="HGSｺﾞｼｯｸE" w:hAnsi="HGSｺﾞｼｯｸE"/>
          <w:bCs/>
        </w:rPr>
      </w:pPr>
    </w:p>
    <w:p w14:paraId="0031EFA8" w14:textId="5CE18790" w:rsidR="001968E1" w:rsidRPr="000631BD" w:rsidRDefault="00353B4E" w:rsidP="00D819DC">
      <w:pPr>
        <w:pStyle w:val="11"/>
        <w:spacing w:line="180" w:lineRule="auto"/>
        <w:ind w:leftChars="64" w:left="141" w:firstLineChars="0" w:firstLine="0"/>
        <w:rPr>
          <w:rFonts w:ascii="游ゴシック Medium" w:eastAsia="游ゴシック Medium" w:hAnsi="游ゴシック Medium"/>
          <w:bCs/>
          <w:sz w:val="20"/>
          <w:szCs w:val="20"/>
        </w:rPr>
      </w:pPr>
      <w:r w:rsidRPr="000631BD">
        <w:rPr>
          <w:rFonts w:ascii="游ゴシック Medium" w:eastAsia="游ゴシック Medium" w:hAnsi="游ゴシック Medium" w:hint="eastAsia"/>
          <w:bCs/>
          <w:sz w:val="20"/>
          <w:szCs w:val="20"/>
        </w:rPr>
        <w:t xml:space="preserve">　</w:t>
      </w:r>
      <w:r w:rsidR="00C011D0" w:rsidRPr="000631BD">
        <w:rPr>
          <w:rFonts w:ascii="游ゴシック Medium" w:eastAsia="游ゴシック Medium" w:hAnsi="游ゴシック Medium" w:hint="eastAsia"/>
          <w:bCs/>
          <w:sz w:val="20"/>
          <w:szCs w:val="20"/>
        </w:rPr>
        <w:t>ア　成年後見制度推進事業</w:t>
      </w:r>
    </w:p>
    <w:tbl>
      <w:tblPr>
        <w:tblStyle w:val="a3"/>
        <w:tblW w:w="8787" w:type="dxa"/>
        <w:jc w:val="right"/>
        <w:tblLook w:val="04A0" w:firstRow="1" w:lastRow="0" w:firstColumn="1" w:lastColumn="0" w:noHBand="0" w:noVBand="1"/>
      </w:tblPr>
      <w:tblGrid>
        <w:gridCol w:w="1134"/>
        <w:gridCol w:w="2551"/>
        <w:gridCol w:w="3685"/>
        <w:gridCol w:w="1417"/>
      </w:tblGrid>
      <w:tr w:rsidR="00667E4A" w:rsidRPr="00667E4A" w14:paraId="058713DA" w14:textId="77777777" w:rsidTr="00C72C1A">
        <w:trPr>
          <w:jc w:val="right"/>
        </w:trPr>
        <w:tc>
          <w:tcPr>
            <w:tcW w:w="1134" w:type="dxa"/>
            <w:shd w:val="clear" w:color="auto" w:fill="D9D9D9" w:themeFill="background1" w:themeFillShade="D9"/>
          </w:tcPr>
          <w:p w14:paraId="696467D7" w14:textId="77777777" w:rsidR="00C011D0" w:rsidRPr="00667E4A" w:rsidRDefault="00C011D0" w:rsidP="00C72C1A">
            <w:pPr>
              <w:pStyle w:val="11"/>
              <w:spacing w:line="180" w:lineRule="auto"/>
              <w:ind w:leftChars="0" w:left="0" w:firstLine="20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1" w:type="dxa"/>
            <w:shd w:val="clear" w:color="auto" w:fill="D9D9D9" w:themeFill="background1" w:themeFillShade="D9"/>
          </w:tcPr>
          <w:p w14:paraId="4BF085A3"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65439295" w14:textId="7251BBE0" w:rsidR="00C011D0" w:rsidRPr="008016CA" w:rsidRDefault="00E92ED9"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6C5B4C32"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A34AAF" w:rsidRPr="00667E4A" w14:paraId="34E3083B" w14:textId="77777777" w:rsidTr="00D819DC">
        <w:trPr>
          <w:trHeight w:val="1114"/>
          <w:jc w:val="right"/>
        </w:trPr>
        <w:tc>
          <w:tcPr>
            <w:tcW w:w="1134" w:type="dxa"/>
            <w:vAlign w:val="center"/>
          </w:tcPr>
          <w:p w14:paraId="3C264AD9" w14:textId="085BC65E"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551" w:type="dxa"/>
            <w:vAlign w:val="center"/>
          </w:tcPr>
          <w:p w14:paraId="2412325D" w14:textId="1A31AFE8"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成年後見制度利用支援事業</w:t>
            </w:r>
          </w:p>
        </w:tc>
        <w:tc>
          <w:tcPr>
            <w:tcW w:w="3685" w:type="dxa"/>
          </w:tcPr>
          <w:p w14:paraId="6922D0DB" w14:textId="0508E0D6"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成年後見制度を活用する費用のうち、本人に代わって首長が家裁に申し立てに要する経費、後見人等の報酬の助成を行います。</w:t>
            </w:r>
          </w:p>
        </w:tc>
        <w:tc>
          <w:tcPr>
            <w:tcW w:w="1417" w:type="dxa"/>
            <w:vAlign w:val="center"/>
          </w:tcPr>
          <w:p w14:paraId="77B34ECD" w14:textId="0A63B26C" w:rsidR="00A34AAF" w:rsidRPr="008016CA" w:rsidRDefault="00A34AAF" w:rsidP="00D819DC">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8016CA">
              <w:rPr>
                <w:rFonts w:ascii="游ゴシック Medium" w:eastAsia="游ゴシック Medium" w:hAnsi="游ゴシック Medium" w:hint="eastAsia"/>
                <w:sz w:val="20"/>
                <w:szCs w:val="20"/>
              </w:rPr>
              <w:t>1</w:t>
            </w:r>
            <w:r w:rsidR="00777E88" w:rsidRPr="000631BD">
              <w:rPr>
                <w:rFonts w:ascii="游ゴシック Medium" w:eastAsia="游ゴシック Medium" w:hAnsi="游ゴシック Medium" w:hint="eastAsia"/>
                <w:sz w:val="20"/>
                <w:szCs w:val="20"/>
              </w:rPr>
              <w:t>人</w:t>
            </w:r>
            <w:r w:rsidRPr="008016CA">
              <w:rPr>
                <w:rFonts w:ascii="游ゴシック Medium" w:eastAsia="游ゴシック Medium" w:hAnsi="游ゴシック Medium" w:hint="eastAsia"/>
                <w:sz w:val="20"/>
                <w:szCs w:val="20"/>
              </w:rPr>
              <w:t>/年</w:t>
            </w:r>
          </w:p>
        </w:tc>
      </w:tr>
      <w:tr w:rsidR="00667E4A" w:rsidRPr="00667E4A" w14:paraId="61F2890A" w14:textId="77777777" w:rsidTr="00D819DC">
        <w:trPr>
          <w:trHeight w:val="1129"/>
          <w:jc w:val="right"/>
        </w:trPr>
        <w:tc>
          <w:tcPr>
            <w:tcW w:w="1134" w:type="dxa"/>
            <w:vAlign w:val="center"/>
          </w:tcPr>
          <w:p w14:paraId="2A114513"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551" w:type="dxa"/>
            <w:vAlign w:val="center"/>
          </w:tcPr>
          <w:p w14:paraId="7393AA30"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成年後見制度推進事業</w:t>
            </w:r>
          </w:p>
        </w:tc>
        <w:tc>
          <w:tcPr>
            <w:tcW w:w="3685" w:type="dxa"/>
          </w:tcPr>
          <w:p w14:paraId="02F4EDCD"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成年後見制度を活用する際、本人に代わって首長が家裁に申し立てを行うための経費や成年後見人等の報酬の助成を行います。</w:t>
            </w:r>
          </w:p>
        </w:tc>
        <w:tc>
          <w:tcPr>
            <w:tcW w:w="1417" w:type="dxa"/>
            <w:vAlign w:val="center"/>
          </w:tcPr>
          <w:p w14:paraId="0953766A" w14:textId="50EE1C40" w:rsidR="00C011D0" w:rsidRPr="000631BD" w:rsidRDefault="00B91E28" w:rsidP="00D819DC">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1</w:t>
            </w:r>
            <w:r w:rsidR="00777E88"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hint="eastAsia"/>
                <w:sz w:val="20"/>
                <w:szCs w:val="20"/>
              </w:rPr>
              <w:t>/年</w:t>
            </w:r>
          </w:p>
        </w:tc>
      </w:tr>
      <w:tr w:rsidR="00D11871" w:rsidRPr="00667E4A" w14:paraId="0F83ADE8" w14:textId="77777777" w:rsidTr="00D819DC">
        <w:trPr>
          <w:trHeight w:val="1118"/>
          <w:jc w:val="right"/>
        </w:trPr>
        <w:tc>
          <w:tcPr>
            <w:tcW w:w="1134" w:type="dxa"/>
            <w:vAlign w:val="center"/>
          </w:tcPr>
          <w:p w14:paraId="19D4EB1D" w14:textId="56046D68" w:rsidR="00D11871" w:rsidRPr="00290A28" w:rsidRDefault="00D11871" w:rsidP="00D11871">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東神楽町</w:t>
            </w:r>
          </w:p>
        </w:tc>
        <w:tc>
          <w:tcPr>
            <w:tcW w:w="2551" w:type="dxa"/>
            <w:vAlign w:val="center"/>
          </w:tcPr>
          <w:p w14:paraId="184C6C36" w14:textId="4EE841CB" w:rsidR="00D11871" w:rsidRPr="000631BD" w:rsidRDefault="00D11871" w:rsidP="00D11871">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成年後見制度利用支援事業</w:t>
            </w:r>
          </w:p>
        </w:tc>
        <w:tc>
          <w:tcPr>
            <w:tcW w:w="3685" w:type="dxa"/>
            <w:vAlign w:val="center"/>
          </w:tcPr>
          <w:p w14:paraId="46E021B1" w14:textId="745294C5" w:rsidR="00D11871" w:rsidRPr="000631BD" w:rsidRDefault="00D11871" w:rsidP="00D11871">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成年後見制度を活用する費用のうち、本人に代わって首長が家裁に申し立てに要する経費、後見人等の報酬の助成を行います。</w:t>
            </w:r>
          </w:p>
        </w:tc>
        <w:tc>
          <w:tcPr>
            <w:tcW w:w="1417" w:type="dxa"/>
            <w:vAlign w:val="center"/>
          </w:tcPr>
          <w:p w14:paraId="1F79677B" w14:textId="03213010" w:rsidR="00D11871" w:rsidRPr="000631BD" w:rsidRDefault="00D11871" w:rsidP="00D819DC">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1</w:t>
            </w:r>
            <w:r w:rsidR="00777E88"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hint="eastAsia"/>
                <w:sz w:val="20"/>
                <w:szCs w:val="20"/>
              </w:rPr>
              <w:t>/年</w:t>
            </w:r>
          </w:p>
        </w:tc>
      </w:tr>
    </w:tbl>
    <w:p w14:paraId="611E4378" w14:textId="77777777" w:rsidR="00DB761F" w:rsidRPr="00667E4A" w:rsidRDefault="00DB761F" w:rsidP="00C011D0">
      <w:pPr>
        <w:widowControl/>
        <w:ind w:firstLineChars="300" w:firstLine="660"/>
        <w:jc w:val="left"/>
        <w:rPr>
          <w:rFonts w:ascii="ＭＳ 明朝" w:eastAsia="ＭＳ 明朝" w:hAnsi="ＭＳ 明朝"/>
        </w:rPr>
      </w:pPr>
    </w:p>
    <w:p w14:paraId="4093014B" w14:textId="77777777" w:rsidR="00C011D0" w:rsidRPr="000631BD" w:rsidRDefault="00C011D0" w:rsidP="00D819DC">
      <w:pPr>
        <w:pStyle w:val="11"/>
        <w:spacing w:line="180" w:lineRule="auto"/>
        <w:ind w:leftChars="0" w:left="0" w:firstLineChars="142" w:firstLine="284"/>
        <w:rPr>
          <w:rFonts w:ascii="游ゴシック Medium" w:eastAsia="游ゴシック Medium" w:hAnsi="游ゴシック Medium"/>
          <w:bCs/>
          <w:sz w:val="20"/>
          <w:szCs w:val="20"/>
        </w:rPr>
      </w:pPr>
      <w:r w:rsidRPr="000631BD">
        <w:rPr>
          <w:rFonts w:ascii="游ゴシック Medium" w:eastAsia="游ゴシック Medium" w:hAnsi="游ゴシック Medium" w:hint="eastAsia"/>
          <w:bCs/>
          <w:sz w:val="20"/>
          <w:szCs w:val="20"/>
        </w:rPr>
        <w:t>イ　福祉用具・住宅改修支援事業</w:t>
      </w:r>
    </w:p>
    <w:tbl>
      <w:tblPr>
        <w:tblStyle w:val="a3"/>
        <w:tblW w:w="8787" w:type="dxa"/>
        <w:jc w:val="right"/>
        <w:tblLook w:val="04A0" w:firstRow="1" w:lastRow="0" w:firstColumn="1" w:lastColumn="0" w:noHBand="0" w:noVBand="1"/>
      </w:tblPr>
      <w:tblGrid>
        <w:gridCol w:w="1134"/>
        <w:gridCol w:w="2547"/>
        <w:gridCol w:w="3689"/>
        <w:gridCol w:w="1417"/>
      </w:tblGrid>
      <w:tr w:rsidR="00667E4A" w:rsidRPr="00667E4A" w14:paraId="422CD9C7" w14:textId="77777777" w:rsidTr="00C72C1A">
        <w:trPr>
          <w:cantSplit/>
          <w:tblHeader/>
          <w:jc w:val="right"/>
        </w:trPr>
        <w:tc>
          <w:tcPr>
            <w:tcW w:w="1134" w:type="dxa"/>
            <w:shd w:val="clear" w:color="auto" w:fill="D9D9D9" w:themeFill="background1" w:themeFillShade="D9"/>
          </w:tcPr>
          <w:p w14:paraId="62A583BE" w14:textId="77777777" w:rsidR="00C011D0" w:rsidRPr="00667E4A" w:rsidRDefault="00C011D0" w:rsidP="00C72C1A">
            <w:pPr>
              <w:pStyle w:val="11"/>
              <w:spacing w:line="180" w:lineRule="auto"/>
              <w:ind w:leftChars="0" w:left="0" w:firstLine="20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47" w:type="dxa"/>
            <w:shd w:val="clear" w:color="auto" w:fill="D9D9D9" w:themeFill="background1" w:themeFillShade="D9"/>
          </w:tcPr>
          <w:p w14:paraId="02BC06A4"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9" w:type="dxa"/>
            <w:shd w:val="clear" w:color="auto" w:fill="D9D9D9" w:themeFill="background1" w:themeFillShade="D9"/>
          </w:tcPr>
          <w:p w14:paraId="0257634D" w14:textId="0269E3F8" w:rsidR="00C011D0" w:rsidRPr="008016CA" w:rsidRDefault="00E92ED9"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6D892A68"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E8253E" w:rsidRPr="00667E4A" w14:paraId="15BA356E" w14:textId="77777777" w:rsidTr="00D819DC">
        <w:trPr>
          <w:cantSplit/>
          <w:trHeight w:val="388"/>
          <w:jc w:val="right"/>
        </w:trPr>
        <w:tc>
          <w:tcPr>
            <w:tcW w:w="1134" w:type="dxa"/>
            <w:vAlign w:val="center"/>
          </w:tcPr>
          <w:p w14:paraId="46597C80" w14:textId="2F987C44" w:rsidR="00E8253E" w:rsidRPr="00290A28" w:rsidRDefault="00E8253E" w:rsidP="00E8253E">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東川町</w:t>
            </w:r>
          </w:p>
        </w:tc>
        <w:tc>
          <w:tcPr>
            <w:tcW w:w="2547" w:type="dxa"/>
            <w:vAlign w:val="center"/>
          </w:tcPr>
          <w:p w14:paraId="720A1ED4" w14:textId="251D59C8"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3689" w:type="dxa"/>
            <w:vAlign w:val="center"/>
          </w:tcPr>
          <w:p w14:paraId="094D8D2D" w14:textId="07CB6525"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c>
          <w:tcPr>
            <w:tcW w:w="1417" w:type="dxa"/>
            <w:vAlign w:val="center"/>
          </w:tcPr>
          <w:p w14:paraId="7F2DA906" w14:textId="4861E664" w:rsidR="00E8253E" w:rsidRPr="00667E4A" w:rsidRDefault="00E8253E" w:rsidP="00E8253E">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w:t>
            </w:r>
          </w:p>
        </w:tc>
      </w:tr>
      <w:tr w:rsidR="00667E4A" w:rsidRPr="00667E4A" w14:paraId="433789DD" w14:textId="77777777" w:rsidTr="00D819DC">
        <w:trPr>
          <w:cantSplit/>
          <w:trHeight w:val="2062"/>
          <w:jc w:val="right"/>
        </w:trPr>
        <w:tc>
          <w:tcPr>
            <w:tcW w:w="1134" w:type="dxa"/>
            <w:shd w:val="clear" w:color="auto" w:fill="auto"/>
            <w:vAlign w:val="center"/>
          </w:tcPr>
          <w:p w14:paraId="4DAB7F2F" w14:textId="77777777" w:rsidR="00C011D0" w:rsidRPr="00290A28" w:rsidRDefault="00C011D0" w:rsidP="00C72C1A">
            <w:pPr>
              <w:pStyle w:val="11"/>
              <w:spacing w:line="180" w:lineRule="auto"/>
              <w:ind w:leftChars="0" w:left="0" w:firstLineChars="0" w:firstLine="0"/>
              <w:rPr>
                <w:rFonts w:ascii="游ゴシック Medium" w:eastAsia="游ゴシック Medium" w:hAnsi="游ゴシック Medium"/>
                <w:color w:val="000000" w:themeColor="text1"/>
                <w:sz w:val="20"/>
                <w:szCs w:val="20"/>
              </w:rPr>
            </w:pPr>
            <w:r w:rsidRPr="00290A28">
              <w:rPr>
                <w:rFonts w:ascii="游ゴシック Medium" w:eastAsia="游ゴシック Medium" w:hAnsi="游ゴシック Medium" w:hint="eastAsia"/>
                <w:color w:val="000000" w:themeColor="text1"/>
                <w:sz w:val="20"/>
                <w:szCs w:val="20"/>
              </w:rPr>
              <w:t>美瑛町</w:t>
            </w:r>
          </w:p>
        </w:tc>
        <w:tc>
          <w:tcPr>
            <w:tcW w:w="2547" w:type="dxa"/>
            <w:shd w:val="clear" w:color="auto" w:fill="auto"/>
            <w:vAlign w:val="center"/>
          </w:tcPr>
          <w:p w14:paraId="473B0A63"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福祉用具・住宅改修支援事業</w:t>
            </w:r>
          </w:p>
        </w:tc>
        <w:tc>
          <w:tcPr>
            <w:tcW w:w="3689" w:type="dxa"/>
            <w:shd w:val="clear" w:color="auto" w:fill="auto"/>
          </w:tcPr>
          <w:p w14:paraId="3F0A496A"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居宅介護支援事業所(ケアマネジャー）と契約しておらず、介護保険で福祉用具購入や住宅改修のみのサービスを希望する要介護者又は要支援者に対し、ケアマネジャーが福祉用具及び住宅改修費の支給申請に係る理由書を作成し広域連合へ申請した場合の手数料を所属の居宅支援事業所に支払います。</w:t>
            </w:r>
          </w:p>
        </w:tc>
        <w:tc>
          <w:tcPr>
            <w:tcW w:w="1417" w:type="dxa"/>
            <w:shd w:val="clear" w:color="auto" w:fill="auto"/>
            <w:vAlign w:val="center"/>
          </w:tcPr>
          <w:p w14:paraId="08AF2BFF" w14:textId="159F6D09" w:rsidR="00C011D0" w:rsidRPr="008016CA" w:rsidRDefault="00E8253E" w:rsidP="00D819DC">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2</w:t>
            </w:r>
            <w:r w:rsidRPr="000631BD">
              <w:rPr>
                <w:rFonts w:ascii="游ゴシック Medium" w:eastAsia="游ゴシック Medium" w:hAnsi="游ゴシック Medium"/>
                <w:sz w:val="20"/>
                <w:szCs w:val="20"/>
              </w:rPr>
              <w:t>0</w:t>
            </w:r>
            <w:r w:rsidRPr="000631BD">
              <w:rPr>
                <w:rFonts w:ascii="游ゴシック Medium" w:eastAsia="游ゴシック Medium" w:hAnsi="游ゴシック Medium" w:hint="eastAsia"/>
                <w:sz w:val="20"/>
                <w:szCs w:val="20"/>
              </w:rPr>
              <w:t>件/年</w:t>
            </w:r>
          </w:p>
        </w:tc>
      </w:tr>
      <w:tr w:rsidR="00667E4A" w:rsidRPr="00667E4A" w14:paraId="432BCDEB" w14:textId="77777777" w:rsidTr="00C72C1A">
        <w:trPr>
          <w:cantSplit/>
          <w:jc w:val="right"/>
        </w:trPr>
        <w:tc>
          <w:tcPr>
            <w:tcW w:w="1134" w:type="dxa"/>
            <w:vAlign w:val="center"/>
          </w:tcPr>
          <w:p w14:paraId="44B0ADEA"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47" w:type="dxa"/>
            <w:vAlign w:val="center"/>
          </w:tcPr>
          <w:p w14:paraId="490CC08D"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住宅改修理由書作成等助成事業</w:t>
            </w:r>
          </w:p>
        </w:tc>
        <w:tc>
          <w:tcPr>
            <w:tcW w:w="3689" w:type="dxa"/>
            <w:vAlign w:val="center"/>
          </w:tcPr>
          <w:p w14:paraId="0943B333"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ケアマネジャーが要支援認定者に対し、介護保険による住宅改修費の支給申請を行った場合の意見書の作成に関わる費用の助成を実施します。</w:t>
            </w:r>
          </w:p>
        </w:tc>
        <w:tc>
          <w:tcPr>
            <w:tcW w:w="1417" w:type="dxa"/>
            <w:vAlign w:val="center"/>
          </w:tcPr>
          <w:p w14:paraId="053E5411" w14:textId="77777777" w:rsidR="00C011D0" w:rsidRPr="00667E4A" w:rsidRDefault="00C011D0" w:rsidP="00D819DC">
            <w:pPr>
              <w:pStyle w:val="11"/>
              <w:spacing w:line="180" w:lineRule="auto"/>
              <w:ind w:leftChars="0" w:left="0" w:rightChars="82" w:right="18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６件/年</w:t>
            </w:r>
          </w:p>
        </w:tc>
      </w:tr>
    </w:tbl>
    <w:p w14:paraId="02877DA0" w14:textId="224D7C9B" w:rsidR="00D819DC" w:rsidRDefault="00D819DC" w:rsidP="00C011D0">
      <w:pPr>
        <w:pStyle w:val="11"/>
        <w:spacing w:line="180" w:lineRule="auto"/>
        <w:ind w:leftChars="0" w:left="0" w:firstLine="200"/>
        <w:rPr>
          <w:rFonts w:ascii="游ゴシック Medium" w:eastAsia="游ゴシック Medium" w:hAnsi="游ゴシック Medium"/>
          <w:sz w:val="20"/>
          <w:szCs w:val="20"/>
        </w:rPr>
      </w:pPr>
    </w:p>
    <w:p w14:paraId="11B2058D" w14:textId="77777777" w:rsidR="00D819DC" w:rsidRDefault="00D819DC">
      <w:pPr>
        <w:widowControl/>
        <w:snapToGrid/>
        <w:jc w:val="left"/>
        <w:rPr>
          <w:rFonts w:ascii="游ゴシック Medium" w:eastAsia="游ゴシック Medium" w:hAnsi="游ゴシック Medium"/>
          <w:sz w:val="20"/>
          <w:szCs w:val="20"/>
        </w:rPr>
      </w:pPr>
      <w:r>
        <w:rPr>
          <w:rFonts w:ascii="游ゴシック Medium" w:eastAsia="游ゴシック Medium" w:hAnsi="游ゴシック Medium"/>
          <w:sz w:val="20"/>
          <w:szCs w:val="20"/>
        </w:rPr>
        <w:br w:type="page"/>
      </w:r>
    </w:p>
    <w:p w14:paraId="22EB2105" w14:textId="77777777" w:rsidR="00C011D0" w:rsidRPr="00667E4A" w:rsidRDefault="00C011D0" w:rsidP="00D819DC">
      <w:pPr>
        <w:pStyle w:val="11"/>
        <w:spacing w:line="180" w:lineRule="auto"/>
        <w:ind w:leftChars="0" w:left="0" w:firstLineChars="142" w:firstLine="284"/>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lastRenderedPageBreak/>
        <w:t>ウ　認知症サポーター等養成事業</w:t>
      </w:r>
    </w:p>
    <w:tbl>
      <w:tblPr>
        <w:tblStyle w:val="a3"/>
        <w:tblW w:w="8787" w:type="dxa"/>
        <w:jc w:val="right"/>
        <w:tblLook w:val="04A0" w:firstRow="1" w:lastRow="0" w:firstColumn="1" w:lastColumn="0" w:noHBand="0" w:noVBand="1"/>
      </w:tblPr>
      <w:tblGrid>
        <w:gridCol w:w="1134"/>
        <w:gridCol w:w="2547"/>
        <w:gridCol w:w="3689"/>
        <w:gridCol w:w="1417"/>
      </w:tblGrid>
      <w:tr w:rsidR="00667E4A" w:rsidRPr="00667E4A" w14:paraId="104F7BD3" w14:textId="77777777" w:rsidTr="00D819DC">
        <w:trPr>
          <w:jc w:val="right"/>
        </w:trPr>
        <w:tc>
          <w:tcPr>
            <w:tcW w:w="1134" w:type="dxa"/>
            <w:shd w:val="clear" w:color="auto" w:fill="D9D9D9" w:themeFill="background1" w:themeFillShade="D9"/>
          </w:tcPr>
          <w:p w14:paraId="315E71A5" w14:textId="77777777" w:rsidR="00C011D0" w:rsidRPr="00667E4A" w:rsidRDefault="00C011D0" w:rsidP="00D71159">
            <w:pPr>
              <w:pStyle w:val="11"/>
              <w:spacing w:line="180" w:lineRule="auto"/>
              <w:ind w:leftChars="0" w:left="0" w:firstLine="20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47" w:type="dxa"/>
            <w:shd w:val="clear" w:color="auto" w:fill="D9D9D9" w:themeFill="background1" w:themeFillShade="D9"/>
          </w:tcPr>
          <w:p w14:paraId="0F3A9399"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9" w:type="dxa"/>
            <w:shd w:val="clear" w:color="auto" w:fill="D9D9D9" w:themeFill="background1" w:themeFillShade="D9"/>
          </w:tcPr>
          <w:p w14:paraId="553D0117" w14:textId="0142AF3C" w:rsidR="00C011D0" w:rsidRPr="008016CA" w:rsidRDefault="00E92ED9"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17" w:type="dxa"/>
            <w:shd w:val="clear" w:color="auto" w:fill="D9D9D9" w:themeFill="background1" w:themeFillShade="D9"/>
            <w:vAlign w:val="center"/>
          </w:tcPr>
          <w:p w14:paraId="205FA527"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A34AAF" w:rsidRPr="00667E4A" w14:paraId="2D7A6748" w14:textId="77777777" w:rsidTr="00D819DC">
        <w:trPr>
          <w:trHeight w:val="899"/>
          <w:jc w:val="right"/>
        </w:trPr>
        <w:tc>
          <w:tcPr>
            <w:tcW w:w="1134" w:type="dxa"/>
            <w:vAlign w:val="center"/>
          </w:tcPr>
          <w:p w14:paraId="79B31063" w14:textId="3836F447"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547" w:type="dxa"/>
            <w:vAlign w:val="center"/>
          </w:tcPr>
          <w:p w14:paraId="6588AA36" w14:textId="0E1631F8"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認知症サポーター養成講座</w:t>
            </w:r>
          </w:p>
        </w:tc>
        <w:tc>
          <w:tcPr>
            <w:tcW w:w="3689" w:type="dxa"/>
            <w:vAlign w:val="center"/>
          </w:tcPr>
          <w:p w14:paraId="46F6CA62" w14:textId="4314680A" w:rsidR="00A34AAF" w:rsidRPr="00667E4A" w:rsidRDefault="00A34AAF" w:rsidP="00D46898">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認知症キャラバン・メイト協議会による認知症サポーター養成講座を開催します。</w:t>
            </w:r>
          </w:p>
        </w:tc>
        <w:tc>
          <w:tcPr>
            <w:tcW w:w="1417" w:type="dxa"/>
            <w:vAlign w:val="center"/>
          </w:tcPr>
          <w:p w14:paraId="04BEF99B" w14:textId="725B7278" w:rsidR="00A34AAF" w:rsidRPr="008016CA" w:rsidRDefault="00A34AAF" w:rsidP="00D819DC">
            <w:pPr>
              <w:pStyle w:val="11"/>
              <w:spacing w:line="180" w:lineRule="auto"/>
              <w:ind w:leftChars="0" w:left="0" w:rightChars="18" w:right="40" w:firstLine="200"/>
              <w:jc w:val="right"/>
              <w:rPr>
                <w:rFonts w:ascii="游ゴシック Medium" w:eastAsia="游ゴシック Medium" w:hAnsi="游ゴシック Medium"/>
                <w:sz w:val="20"/>
                <w:szCs w:val="20"/>
              </w:rPr>
            </w:pPr>
            <w:r w:rsidRPr="008016CA">
              <w:rPr>
                <w:rFonts w:ascii="游ゴシック Medium" w:eastAsia="游ゴシック Medium" w:hAnsi="游ゴシック Medium" w:hint="eastAsia"/>
                <w:sz w:val="20"/>
                <w:szCs w:val="20"/>
              </w:rPr>
              <w:t>100</w:t>
            </w:r>
            <w:r w:rsidR="00777E88" w:rsidRPr="000631BD">
              <w:rPr>
                <w:rFonts w:ascii="游ゴシック Medium" w:eastAsia="游ゴシック Medium" w:hAnsi="游ゴシック Medium" w:hint="eastAsia"/>
                <w:sz w:val="20"/>
                <w:szCs w:val="20"/>
              </w:rPr>
              <w:t>人</w:t>
            </w:r>
            <w:r w:rsidRPr="008016CA">
              <w:rPr>
                <w:rFonts w:ascii="游ゴシック Medium" w:eastAsia="游ゴシック Medium" w:hAnsi="游ゴシック Medium" w:hint="eastAsia"/>
                <w:sz w:val="20"/>
                <w:szCs w:val="20"/>
              </w:rPr>
              <w:t>/年</w:t>
            </w:r>
          </w:p>
        </w:tc>
      </w:tr>
      <w:tr w:rsidR="00E8253E" w:rsidRPr="00667E4A" w14:paraId="573CA5C9" w14:textId="77777777" w:rsidTr="00D819DC">
        <w:trPr>
          <w:trHeight w:val="839"/>
          <w:jc w:val="right"/>
        </w:trPr>
        <w:tc>
          <w:tcPr>
            <w:tcW w:w="1134" w:type="dxa"/>
            <w:vAlign w:val="center"/>
          </w:tcPr>
          <w:p w14:paraId="544DF909" w14:textId="77777777"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547" w:type="dxa"/>
            <w:vAlign w:val="center"/>
          </w:tcPr>
          <w:p w14:paraId="4E57AEA0" w14:textId="77777777"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認知症サポーター養成講座</w:t>
            </w:r>
          </w:p>
        </w:tc>
        <w:tc>
          <w:tcPr>
            <w:tcW w:w="3689" w:type="dxa"/>
            <w:vAlign w:val="center"/>
          </w:tcPr>
          <w:p w14:paraId="14D32098" w14:textId="77777777" w:rsidR="00E8253E" w:rsidRPr="00667E4A" w:rsidRDefault="00E8253E" w:rsidP="00D46898">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認知症キャラバン・メイト協議会による認知症サポーター養成講座</w:t>
            </w:r>
            <w:r w:rsidRPr="00667E4A">
              <w:rPr>
                <w:rFonts w:ascii="游ゴシック Medium" w:eastAsia="游ゴシック Medium" w:hAnsi="游ゴシック Medium" w:hint="eastAsia"/>
                <w:sz w:val="20"/>
                <w:szCs w:val="20"/>
              </w:rPr>
              <w:t>を開催します。</w:t>
            </w:r>
          </w:p>
        </w:tc>
        <w:tc>
          <w:tcPr>
            <w:tcW w:w="1417" w:type="dxa"/>
            <w:vAlign w:val="center"/>
          </w:tcPr>
          <w:p w14:paraId="0296335A" w14:textId="46701B58" w:rsidR="00E8253E" w:rsidRPr="000631BD" w:rsidRDefault="00E8253E" w:rsidP="00D819DC">
            <w:pPr>
              <w:pStyle w:val="11"/>
              <w:spacing w:line="180" w:lineRule="auto"/>
              <w:ind w:leftChars="0" w:left="0" w:rightChars="18" w:right="40" w:firstLine="200"/>
              <w:jc w:val="right"/>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30</w:t>
            </w:r>
            <w:r w:rsidR="00777E88"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hint="eastAsia"/>
                <w:sz w:val="20"/>
                <w:szCs w:val="20"/>
              </w:rPr>
              <w:t>/年</w:t>
            </w:r>
          </w:p>
        </w:tc>
      </w:tr>
      <w:tr w:rsidR="00E8253E" w:rsidRPr="00667E4A" w14:paraId="3AD564B2" w14:textId="77777777" w:rsidTr="00D819DC">
        <w:trPr>
          <w:trHeight w:val="838"/>
          <w:jc w:val="right"/>
        </w:trPr>
        <w:tc>
          <w:tcPr>
            <w:tcW w:w="1134" w:type="dxa"/>
            <w:vAlign w:val="center"/>
          </w:tcPr>
          <w:p w14:paraId="4CB102A9" w14:textId="77777777"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47" w:type="dxa"/>
            <w:vAlign w:val="center"/>
          </w:tcPr>
          <w:p w14:paraId="3DBFFACA" w14:textId="77777777" w:rsidR="00E8253E" w:rsidRPr="00667E4A" w:rsidRDefault="00E8253E" w:rsidP="00E8253E">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認知症サポーター養成講座</w:t>
            </w:r>
          </w:p>
        </w:tc>
        <w:tc>
          <w:tcPr>
            <w:tcW w:w="3689" w:type="dxa"/>
            <w:vAlign w:val="center"/>
          </w:tcPr>
          <w:p w14:paraId="0904F8B8" w14:textId="77777777" w:rsidR="00E8253E" w:rsidRPr="00667E4A" w:rsidRDefault="00E8253E" w:rsidP="00D46898">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生活支援・介護予防推進</w:t>
            </w:r>
            <w:r w:rsidRPr="00667E4A">
              <w:rPr>
                <w:rFonts w:ascii="游ゴシック Medium" w:eastAsia="游ゴシック Medium" w:hAnsi="游ゴシック Medium"/>
                <w:sz w:val="20"/>
                <w:szCs w:val="20"/>
              </w:rPr>
              <w:t>協議会</w:t>
            </w:r>
            <w:r w:rsidRPr="00667E4A">
              <w:rPr>
                <w:rFonts w:ascii="游ゴシック Medium" w:eastAsia="游ゴシック Medium" w:hAnsi="游ゴシック Medium" w:hint="eastAsia"/>
                <w:sz w:val="20"/>
                <w:szCs w:val="20"/>
              </w:rPr>
              <w:t>等</w:t>
            </w:r>
            <w:r w:rsidRPr="00667E4A">
              <w:rPr>
                <w:rFonts w:ascii="游ゴシック Medium" w:eastAsia="游ゴシック Medium" w:hAnsi="游ゴシック Medium"/>
                <w:sz w:val="20"/>
                <w:szCs w:val="20"/>
              </w:rPr>
              <w:t>による認知症サポーター養成講座</w:t>
            </w:r>
            <w:r w:rsidRPr="00667E4A">
              <w:rPr>
                <w:rFonts w:ascii="游ゴシック Medium" w:eastAsia="游ゴシック Medium" w:hAnsi="游ゴシック Medium" w:hint="eastAsia"/>
                <w:sz w:val="20"/>
                <w:szCs w:val="20"/>
              </w:rPr>
              <w:t>を開催します。</w:t>
            </w:r>
          </w:p>
        </w:tc>
        <w:tc>
          <w:tcPr>
            <w:tcW w:w="1417" w:type="dxa"/>
            <w:vAlign w:val="center"/>
          </w:tcPr>
          <w:p w14:paraId="1EC65C73" w14:textId="1AE12EEB" w:rsidR="00E8253E" w:rsidRPr="000631BD" w:rsidRDefault="00E8253E" w:rsidP="00D819DC">
            <w:pPr>
              <w:pStyle w:val="11"/>
              <w:spacing w:line="180" w:lineRule="auto"/>
              <w:ind w:leftChars="0" w:left="0" w:rightChars="18" w:right="40" w:firstLine="200"/>
              <w:jc w:val="right"/>
              <w:rPr>
                <w:rFonts w:ascii="游ゴシック Medium" w:eastAsia="游ゴシック Medium" w:hAnsi="游ゴシック Medium"/>
                <w:sz w:val="20"/>
                <w:szCs w:val="20"/>
              </w:rPr>
            </w:pPr>
            <w:r w:rsidRPr="000631BD">
              <w:rPr>
                <w:rFonts w:ascii="游ゴシック Medium" w:eastAsia="游ゴシック Medium" w:hAnsi="游ゴシック Medium"/>
                <w:sz w:val="20"/>
                <w:szCs w:val="20"/>
              </w:rPr>
              <w:t>100</w:t>
            </w:r>
            <w:r w:rsidR="00777E88" w:rsidRPr="000631BD">
              <w:rPr>
                <w:rFonts w:ascii="游ゴシック Medium" w:eastAsia="游ゴシック Medium" w:hAnsi="游ゴシック Medium" w:hint="eastAsia"/>
                <w:sz w:val="20"/>
                <w:szCs w:val="20"/>
              </w:rPr>
              <w:t>人</w:t>
            </w:r>
            <w:r w:rsidRPr="000631BD">
              <w:rPr>
                <w:rFonts w:ascii="游ゴシック Medium" w:eastAsia="游ゴシック Medium" w:hAnsi="游ゴシック Medium" w:hint="eastAsia"/>
                <w:sz w:val="20"/>
                <w:szCs w:val="20"/>
              </w:rPr>
              <w:t>/年</w:t>
            </w:r>
          </w:p>
        </w:tc>
      </w:tr>
    </w:tbl>
    <w:p w14:paraId="2784CDFE" w14:textId="77777777" w:rsidR="00C011D0" w:rsidRPr="00667E4A" w:rsidRDefault="00C011D0" w:rsidP="00C011D0">
      <w:pPr>
        <w:pStyle w:val="11"/>
        <w:spacing w:line="180" w:lineRule="auto"/>
        <w:ind w:leftChars="0" w:left="0" w:firstLine="200"/>
        <w:rPr>
          <w:rFonts w:ascii="游ゴシック Medium" w:eastAsia="游ゴシック Medium" w:hAnsi="游ゴシック Medium"/>
          <w:sz w:val="20"/>
          <w:szCs w:val="20"/>
        </w:rPr>
      </w:pPr>
    </w:p>
    <w:p w14:paraId="2CDF4E22" w14:textId="77777777" w:rsidR="00C011D0" w:rsidRPr="00667E4A" w:rsidRDefault="00C011D0" w:rsidP="00D819DC">
      <w:pPr>
        <w:pStyle w:val="11"/>
        <w:spacing w:line="180" w:lineRule="auto"/>
        <w:ind w:leftChars="0" w:left="0" w:firstLineChars="142" w:firstLine="284"/>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エ　地域自立生活支援事業</w:t>
      </w:r>
    </w:p>
    <w:tbl>
      <w:tblPr>
        <w:tblStyle w:val="a3"/>
        <w:tblW w:w="8787" w:type="dxa"/>
        <w:jc w:val="right"/>
        <w:tblLook w:val="04A0" w:firstRow="1" w:lastRow="0" w:firstColumn="1" w:lastColumn="0" w:noHBand="0" w:noVBand="1"/>
      </w:tblPr>
      <w:tblGrid>
        <w:gridCol w:w="1129"/>
        <w:gridCol w:w="2552"/>
        <w:gridCol w:w="3685"/>
        <w:gridCol w:w="1421"/>
      </w:tblGrid>
      <w:tr w:rsidR="00667E4A" w:rsidRPr="00667E4A" w14:paraId="7FD0D50C" w14:textId="77777777" w:rsidTr="00D819DC">
        <w:trPr>
          <w:jc w:val="right"/>
        </w:trPr>
        <w:tc>
          <w:tcPr>
            <w:tcW w:w="1129" w:type="dxa"/>
            <w:shd w:val="clear" w:color="auto" w:fill="D9D9D9" w:themeFill="background1" w:themeFillShade="D9"/>
          </w:tcPr>
          <w:p w14:paraId="0DC5456C" w14:textId="77777777" w:rsidR="00C011D0" w:rsidRPr="00667E4A" w:rsidRDefault="00C011D0" w:rsidP="00D71159">
            <w:pPr>
              <w:pStyle w:val="11"/>
              <w:spacing w:line="180" w:lineRule="auto"/>
              <w:ind w:leftChars="0" w:left="0" w:firstLine="20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実施町</w:t>
            </w:r>
          </w:p>
        </w:tc>
        <w:tc>
          <w:tcPr>
            <w:tcW w:w="2552" w:type="dxa"/>
            <w:shd w:val="clear" w:color="auto" w:fill="D9D9D9" w:themeFill="background1" w:themeFillShade="D9"/>
          </w:tcPr>
          <w:p w14:paraId="6404F641"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事　業　名</w:t>
            </w:r>
          </w:p>
        </w:tc>
        <w:tc>
          <w:tcPr>
            <w:tcW w:w="3685" w:type="dxa"/>
            <w:shd w:val="clear" w:color="auto" w:fill="D9D9D9" w:themeFill="background1" w:themeFillShade="D9"/>
          </w:tcPr>
          <w:p w14:paraId="2D681A65" w14:textId="70DBE4FC" w:rsidR="00C011D0" w:rsidRPr="008016CA" w:rsidRDefault="00E92ED9"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第９期の実施内容</w:t>
            </w:r>
          </w:p>
        </w:tc>
        <w:tc>
          <w:tcPr>
            <w:tcW w:w="1421" w:type="dxa"/>
            <w:shd w:val="clear" w:color="auto" w:fill="D9D9D9" w:themeFill="background1" w:themeFillShade="D9"/>
            <w:vAlign w:val="center"/>
          </w:tcPr>
          <w:p w14:paraId="0DC9550F" w14:textId="77777777" w:rsidR="00C011D0" w:rsidRPr="00667E4A" w:rsidRDefault="00C011D0" w:rsidP="00D71159">
            <w:pPr>
              <w:pStyle w:val="11"/>
              <w:spacing w:line="180" w:lineRule="auto"/>
              <w:ind w:leftChars="0" w:left="0" w:firstLineChars="0" w:firstLine="0"/>
              <w:jc w:val="center"/>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対象者数等</w:t>
            </w:r>
          </w:p>
        </w:tc>
      </w:tr>
      <w:tr w:rsidR="00667E4A" w:rsidRPr="00667E4A" w14:paraId="7CAA224B" w14:textId="77777777" w:rsidTr="00D819DC">
        <w:trPr>
          <w:trHeight w:val="1664"/>
          <w:jc w:val="right"/>
        </w:trPr>
        <w:tc>
          <w:tcPr>
            <w:tcW w:w="1129" w:type="dxa"/>
            <w:vMerge w:val="restart"/>
            <w:vAlign w:val="center"/>
          </w:tcPr>
          <w:p w14:paraId="4DCDD869" w14:textId="19D96BEA" w:rsidR="00A34AAF" w:rsidRPr="00667E4A" w:rsidRDefault="00A34AAF" w:rsidP="00A34AAF">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東川町</w:t>
            </w:r>
          </w:p>
        </w:tc>
        <w:tc>
          <w:tcPr>
            <w:tcW w:w="2552" w:type="dxa"/>
            <w:vAlign w:val="center"/>
          </w:tcPr>
          <w:p w14:paraId="6CF40271" w14:textId="31E1714C"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安心みまもりサービス事業</w:t>
            </w:r>
          </w:p>
        </w:tc>
        <w:tc>
          <w:tcPr>
            <w:tcW w:w="3685" w:type="dxa"/>
            <w:vAlign w:val="center"/>
          </w:tcPr>
          <w:p w14:paraId="680EA222" w14:textId="7068EB4C"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病気等で緊急時に適切に行動できない一人暮らしの高齢者や、高齢者のみ世帯に対して、緊急通報装置を設置し、急病や事故等の非常時に、契約警備員が駆け</w:t>
            </w:r>
            <w:r w:rsidR="00884604" w:rsidRPr="003900E3">
              <w:rPr>
                <w:rFonts w:ascii="游ゴシック Medium" w:eastAsia="游ゴシック Medium" w:hAnsi="游ゴシック Medium" w:hint="eastAsia"/>
                <w:sz w:val="20"/>
                <w:szCs w:val="20"/>
              </w:rPr>
              <w:t>つ</w:t>
            </w:r>
            <w:r w:rsidRPr="003900E3">
              <w:rPr>
                <w:rFonts w:ascii="游ゴシック Medium" w:eastAsia="游ゴシック Medium" w:hAnsi="游ゴシック Medium" w:hint="eastAsia"/>
                <w:sz w:val="20"/>
                <w:szCs w:val="20"/>
              </w:rPr>
              <w:t>け</w:t>
            </w:r>
            <w:r w:rsidRPr="00667E4A">
              <w:rPr>
                <w:rFonts w:ascii="游ゴシック Medium" w:eastAsia="游ゴシック Medium" w:hAnsi="游ゴシック Medium" w:hint="eastAsia"/>
                <w:sz w:val="20"/>
                <w:szCs w:val="20"/>
              </w:rPr>
              <w:t>て救助や通報などを行います。</w:t>
            </w:r>
          </w:p>
        </w:tc>
        <w:tc>
          <w:tcPr>
            <w:tcW w:w="1421" w:type="dxa"/>
            <w:vAlign w:val="center"/>
          </w:tcPr>
          <w:p w14:paraId="146EE093" w14:textId="2459E98E" w:rsidR="00A34AAF" w:rsidRPr="00667E4A" w:rsidRDefault="009004F7" w:rsidP="00D819DC">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10</w:t>
            </w:r>
            <w:r w:rsidR="00777E88" w:rsidRPr="000631BD">
              <w:rPr>
                <w:rFonts w:ascii="游ゴシック Medium" w:eastAsia="游ゴシック Medium" w:hAnsi="游ゴシック Medium" w:hint="eastAsia"/>
                <w:sz w:val="20"/>
                <w:szCs w:val="20"/>
              </w:rPr>
              <w:t>人</w:t>
            </w:r>
            <w:r w:rsidRPr="008016CA">
              <w:rPr>
                <w:rFonts w:ascii="游ゴシック Medium" w:eastAsia="游ゴシック Medium" w:hAnsi="游ゴシック Medium" w:hint="eastAsia"/>
                <w:sz w:val="20"/>
                <w:szCs w:val="20"/>
              </w:rPr>
              <w:t>/</w:t>
            </w:r>
            <w:r w:rsidRPr="00667E4A">
              <w:rPr>
                <w:rFonts w:ascii="游ゴシック Medium" w:eastAsia="游ゴシック Medium" w:hAnsi="游ゴシック Medium" w:hint="eastAsia"/>
                <w:sz w:val="20"/>
                <w:szCs w:val="20"/>
              </w:rPr>
              <w:t>年</w:t>
            </w:r>
          </w:p>
        </w:tc>
      </w:tr>
      <w:tr w:rsidR="00667E4A" w:rsidRPr="00667E4A" w14:paraId="06B26F4B" w14:textId="77777777" w:rsidTr="00D819DC">
        <w:trPr>
          <w:trHeight w:val="1121"/>
          <w:jc w:val="right"/>
        </w:trPr>
        <w:tc>
          <w:tcPr>
            <w:tcW w:w="1129" w:type="dxa"/>
            <w:vMerge/>
            <w:vAlign w:val="center"/>
          </w:tcPr>
          <w:p w14:paraId="098A1AD5" w14:textId="0279E882"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p>
        </w:tc>
        <w:tc>
          <w:tcPr>
            <w:tcW w:w="2552" w:type="dxa"/>
            <w:vAlign w:val="center"/>
          </w:tcPr>
          <w:p w14:paraId="12341F65" w14:textId="77777777"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食の自立支援事業</w:t>
            </w:r>
          </w:p>
        </w:tc>
        <w:tc>
          <w:tcPr>
            <w:tcW w:w="3685" w:type="dxa"/>
            <w:vAlign w:val="center"/>
          </w:tcPr>
          <w:p w14:paraId="74A51A23" w14:textId="77777777" w:rsidR="00A34AAF" w:rsidRPr="00667E4A" w:rsidRDefault="00A34AAF"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食事を作ることができない在宅高齢者に対し配食サービスを行うことで、低栄養を防止するとともに、高齢者の状況を定期的に把握します。</w:t>
            </w:r>
          </w:p>
        </w:tc>
        <w:tc>
          <w:tcPr>
            <w:tcW w:w="1421" w:type="dxa"/>
            <w:vAlign w:val="center"/>
          </w:tcPr>
          <w:p w14:paraId="7CE8B69C" w14:textId="59E57938" w:rsidR="00A34AAF" w:rsidRPr="00667E4A" w:rsidRDefault="00A34AAF" w:rsidP="00D819DC">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9,000食/年</w:t>
            </w:r>
          </w:p>
        </w:tc>
      </w:tr>
      <w:tr w:rsidR="00667E4A" w:rsidRPr="00667E4A" w14:paraId="75926535" w14:textId="77777777" w:rsidTr="00D819DC">
        <w:trPr>
          <w:trHeight w:val="556"/>
          <w:jc w:val="right"/>
        </w:trPr>
        <w:tc>
          <w:tcPr>
            <w:tcW w:w="1129" w:type="dxa"/>
            <w:vAlign w:val="center"/>
          </w:tcPr>
          <w:p w14:paraId="06644406"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美瑛町</w:t>
            </w:r>
          </w:p>
        </w:tc>
        <w:tc>
          <w:tcPr>
            <w:tcW w:w="2552" w:type="dxa"/>
            <w:vAlign w:val="center"/>
          </w:tcPr>
          <w:p w14:paraId="4F92615C"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配食サービス事業</w:t>
            </w:r>
          </w:p>
        </w:tc>
        <w:tc>
          <w:tcPr>
            <w:tcW w:w="3685" w:type="dxa"/>
            <w:vAlign w:val="center"/>
          </w:tcPr>
          <w:p w14:paraId="3DADF5B1" w14:textId="63EC3D92" w:rsidR="00C011D0" w:rsidRPr="00667E4A" w:rsidRDefault="00667E4A"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昼食を1食550円にて配食サービスを実施します。</w:t>
            </w:r>
          </w:p>
        </w:tc>
        <w:tc>
          <w:tcPr>
            <w:tcW w:w="1421" w:type="dxa"/>
            <w:vAlign w:val="center"/>
          </w:tcPr>
          <w:p w14:paraId="55B75706" w14:textId="77777777" w:rsidR="00C011D0" w:rsidRPr="00667E4A" w:rsidRDefault="00C011D0" w:rsidP="00D819DC">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2,700食/年</w:t>
            </w:r>
          </w:p>
        </w:tc>
      </w:tr>
      <w:tr w:rsidR="00667E4A" w:rsidRPr="00667E4A" w14:paraId="701B8FFC" w14:textId="77777777" w:rsidTr="00D819DC">
        <w:trPr>
          <w:trHeight w:val="550"/>
          <w:jc w:val="right"/>
        </w:trPr>
        <w:tc>
          <w:tcPr>
            <w:tcW w:w="1129" w:type="dxa"/>
            <w:vMerge w:val="restart"/>
            <w:vAlign w:val="center"/>
          </w:tcPr>
          <w:p w14:paraId="50041064" w14:textId="723179BC" w:rsidR="00C011D0" w:rsidRPr="00667E4A" w:rsidRDefault="00C011D0" w:rsidP="00955727">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東神楽町</w:t>
            </w:r>
          </w:p>
        </w:tc>
        <w:tc>
          <w:tcPr>
            <w:tcW w:w="2552" w:type="dxa"/>
            <w:vAlign w:val="center"/>
          </w:tcPr>
          <w:p w14:paraId="46F59F59"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配食サービス事業</w:t>
            </w:r>
          </w:p>
        </w:tc>
        <w:tc>
          <w:tcPr>
            <w:tcW w:w="3685" w:type="dxa"/>
            <w:vAlign w:val="center"/>
          </w:tcPr>
          <w:p w14:paraId="57EEFD0F"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夕食配達による見守り及び栄養改善サービスを実施します。</w:t>
            </w:r>
          </w:p>
        </w:tc>
        <w:tc>
          <w:tcPr>
            <w:tcW w:w="1421" w:type="dxa"/>
            <w:vAlign w:val="center"/>
          </w:tcPr>
          <w:p w14:paraId="066F1F97" w14:textId="1D0625A9" w:rsidR="00C011D0" w:rsidRPr="00667E4A" w:rsidRDefault="00885CEC" w:rsidP="00D819DC">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667E4A">
              <w:rPr>
                <w:rFonts w:ascii="游ゴシック Medium" w:eastAsia="游ゴシック Medium" w:hAnsi="游ゴシック Medium"/>
                <w:sz w:val="20"/>
                <w:szCs w:val="20"/>
              </w:rPr>
              <w:t>6</w:t>
            </w:r>
            <w:r w:rsidR="00C011D0" w:rsidRPr="00667E4A">
              <w:rPr>
                <w:rFonts w:ascii="游ゴシック Medium" w:eastAsia="游ゴシック Medium" w:hAnsi="游ゴシック Medium" w:hint="eastAsia"/>
                <w:sz w:val="20"/>
                <w:szCs w:val="20"/>
              </w:rPr>
              <w:t>,000食/年</w:t>
            </w:r>
          </w:p>
        </w:tc>
      </w:tr>
      <w:tr w:rsidR="00667E4A" w:rsidRPr="00667E4A" w14:paraId="11F047C2" w14:textId="77777777" w:rsidTr="00D819DC">
        <w:trPr>
          <w:trHeight w:val="1125"/>
          <w:jc w:val="right"/>
        </w:trPr>
        <w:tc>
          <w:tcPr>
            <w:tcW w:w="1129" w:type="dxa"/>
            <w:vMerge/>
            <w:tcBorders>
              <w:bottom w:val="single" w:sz="4" w:space="0" w:color="auto"/>
            </w:tcBorders>
            <w:vAlign w:val="center"/>
          </w:tcPr>
          <w:p w14:paraId="6C6FB639" w14:textId="77777777" w:rsidR="00C011D0" w:rsidRPr="00667E4A" w:rsidRDefault="00C011D0" w:rsidP="00C72C1A">
            <w:pPr>
              <w:widowControl/>
              <w:spacing w:line="280" w:lineRule="exact"/>
              <w:jc w:val="center"/>
              <w:rPr>
                <w:rFonts w:ascii="ＭＳ Ｐゴシック" w:eastAsia="ＭＳ Ｐゴシック" w:hAnsi="ＭＳ Ｐゴシック"/>
                <w:sz w:val="20"/>
                <w:szCs w:val="20"/>
              </w:rPr>
            </w:pPr>
          </w:p>
        </w:tc>
        <w:tc>
          <w:tcPr>
            <w:tcW w:w="2552" w:type="dxa"/>
            <w:tcBorders>
              <w:bottom w:val="single" w:sz="4" w:space="0" w:color="auto"/>
            </w:tcBorders>
            <w:vAlign w:val="center"/>
          </w:tcPr>
          <w:p w14:paraId="14AE9655"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緊急通報装置貸与事業</w:t>
            </w:r>
          </w:p>
        </w:tc>
        <w:tc>
          <w:tcPr>
            <w:tcW w:w="3685" w:type="dxa"/>
            <w:tcBorders>
              <w:bottom w:val="single" w:sz="4" w:space="0" w:color="auto"/>
            </w:tcBorders>
            <w:vAlign w:val="center"/>
          </w:tcPr>
          <w:p w14:paraId="08C9E478" w14:textId="77777777" w:rsidR="00C011D0" w:rsidRPr="00667E4A" w:rsidRDefault="00C011D0" w:rsidP="00C72C1A">
            <w:pPr>
              <w:pStyle w:val="11"/>
              <w:spacing w:line="180" w:lineRule="auto"/>
              <w:ind w:leftChars="0" w:left="0" w:firstLineChars="0" w:firstLine="0"/>
              <w:rPr>
                <w:rFonts w:ascii="游ゴシック Medium" w:eastAsia="游ゴシック Medium" w:hAnsi="游ゴシック Medium"/>
                <w:sz w:val="20"/>
                <w:szCs w:val="20"/>
              </w:rPr>
            </w:pPr>
            <w:r w:rsidRPr="00667E4A">
              <w:rPr>
                <w:rFonts w:ascii="游ゴシック Medium" w:eastAsia="游ゴシック Medium" w:hAnsi="游ゴシック Medium" w:hint="eastAsia"/>
                <w:sz w:val="20"/>
                <w:szCs w:val="20"/>
              </w:rPr>
              <w:t>病弱な独居高齢者等に対して、緊急通報装置を設置し、急病や事故などの非常時に、委託警備員が駆けつけて救助や通報などを行います。</w:t>
            </w:r>
          </w:p>
        </w:tc>
        <w:tc>
          <w:tcPr>
            <w:tcW w:w="1421" w:type="dxa"/>
            <w:tcBorders>
              <w:bottom w:val="single" w:sz="4" w:space="0" w:color="auto"/>
            </w:tcBorders>
            <w:vAlign w:val="center"/>
          </w:tcPr>
          <w:p w14:paraId="444E7BCD" w14:textId="5A341106" w:rsidR="00C011D0" w:rsidRPr="00667E4A" w:rsidRDefault="00C011D0" w:rsidP="00D819DC">
            <w:pPr>
              <w:pStyle w:val="11"/>
              <w:spacing w:line="180" w:lineRule="auto"/>
              <w:ind w:leftChars="0" w:left="0" w:rightChars="18" w:right="40" w:firstLineChars="0" w:firstLine="0"/>
              <w:jc w:val="right"/>
              <w:rPr>
                <w:rFonts w:ascii="游ゴシック Medium" w:eastAsia="游ゴシック Medium" w:hAnsi="游ゴシック Medium"/>
                <w:sz w:val="20"/>
                <w:szCs w:val="20"/>
              </w:rPr>
            </w:pPr>
            <w:r w:rsidRPr="000631BD">
              <w:rPr>
                <w:rFonts w:ascii="游ゴシック Medium" w:eastAsia="游ゴシック Medium" w:hAnsi="游ゴシック Medium" w:hint="eastAsia"/>
                <w:sz w:val="20"/>
                <w:szCs w:val="20"/>
              </w:rPr>
              <w:t>3</w:t>
            </w:r>
            <w:r w:rsidR="00D80FC5" w:rsidRPr="000631BD">
              <w:rPr>
                <w:rFonts w:ascii="游ゴシック Medium" w:eastAsia="游ゴシック Medium" w:hAnsi="游ゴシック Medium" w:hint="eastAsia"/>
                <w:sz w:val="20"/>
                <w:szCs w:val="20"/>
              </w:rPr>
              <w:t>6</w:t>
            </w:r>
            <w:r w:rsidRPr="000631BD">
              <w:rPr>
                <w:rFonts w:ascii="游ゴシック Medium" w:eastAsia="游ゴシック Medium" w:hAnsi="游ゴシック Medium" w:hint="eastAsia"/>
                <w:sz w:val="20"/>
                <w:szCs w:val="20"/>
              </w:rPr>
              <w:t>0人/年</w:t>
            </w:r>
          </w:p>
        </w:tc>
      </w:tr>
    </w:tbl>
    <w:p w14:paraId="49FDA09D" w14:textId="77777777" w:rsidR="00C011D0" w:rsidRDefault="00C011D0" w:rsidP="00C011D0"/>
    <w:p w14:paraId="22077749" w14:textId="77777777" w:rsidR="00C011D0" w:rsidRDefault="00C011D0" w:rsidP="00C011D0"/>
    <w:p w14:paraId="38A9EA71" w14:textId="30908F8D" w:rsidR="00011253" w:rsidRDefault="00011253" w:rsidP="00011253">
      <w:pPr>
        <w:pStyle w:val="3"/>
        <w:ind w:left="440"/>
      </w:pPr>
      <w:bookmarkStart w:id="129" w:name="_Toc157802361"/>
      <w:r>
        <w:rPr>
          <w:rFonts w:hint="eastAsia"/>
        </w:rPr>
        <w:t>３　認知症施策推進大綱を踏まえた施策の推進</w:t>
      </w:r>
      <w:bookmarkEnd w:id="129"/>
    </w:p>
    <w:p w14:paraId="371BA4A6" w14:textId="4ABFAB3E" w:rsidR="00011253" w:rsidRPr="000631BD" w:rsidRDefault="00011253" w:rsidP="00011253">
      <w:pPr>
        <w:ind w:leftChars="193" w:left="425" w:firstLineChars="100" w:firstLine="220"/>
        <w:rPr>
          <w:rFonts w:ascii="游ゴシック Medium" w:eastAsia="游ゴシック Medium" w:hAnsi="游ゴシック Medium"/>
        </w:rPr>
      </w:pPr>
      <w:r w:rsidRPr="00142C03">
        <w:rPr>
          <w:rFonts w:ascii="游ゴシック Medium" w:eastAsia="游ゴシック Medium" w:hAnsi="游ゴシック Medium" w:hint="eastAsia"/>
        </w:rPr>
        <w:t>令和</w:t>
      </w:r>
      <w:r w:rsidRPr="000631BD">
        <w:rPr>
          <w:rFonts w:ascii="游ゴシック Medium" w:eastAsia="游ゴシック Medium" w:hAnsi="游ゴシック Medium" w:hint="eastAsia"/>
        </w:rPr>
        <w:t>元</w:t>
      </w:r>
      <w:r w:rsidR="00C503EA" w:rsidRPr="000631BD">
        <w:rPr>
          <w:rFonts w:ascii="游ゴシック Medium" w:eastAsia="游ゴシック Medium" w:hAnsi="游ゴシック Medium"/>
        </w:rPr>
        <w:t>(2019)</w:t>
      </w:r>
      <w:r w:rsidRPr="000631BD">
        <w:rPr>
          <w:rFonts w:ascii="游ゴシック Medium" w:eastAsia="游ゴシック Medium" w:hAnsi="游ゴシック Medium" w:hint="eastAsia"/>
        </w:rPr>
        <w:t>年６月に策定さ</w:t>
      </w:r>
      <w:r w:rsidRPr="008016CA">
        <w:rPr>
          <w:rFonts w:ascii="游ゴシック Medium" w:eastAsia="游ゴシック Medium" w:hAnsi="游ゴシック Medium" w:hint="eastAsia"/>
        </w:rPr>
        <w:t>れた「認知症施策推進大綱」の中間評価</w:t>
      </w:r>
      <w:r w:rsidRPr="000631BD">
        <w:rPr>
          <w:rFonts w:ascii="游ゴシック Medium" w:eastAsia="游ゴシック Medium" w:hAnsi="游ゴシック Medium" w:hint="eastAsia"/>
        </w:rPr>
        <w:t>（令和4</w:t>
      </w:r>
      <w:r w:rsidR="00C503EA" w:rsidRPr="000631BD">
        <w:rPr>
          <w:rFonts w:ascii="游ゴシック Medium" w:eastAsia="游ゴシック Medium" w:hAnsi="游ゴシック Medium"/>
        </w:rPr>
        <w:t>(2022)</w:t>
      </w:r>
      <w:r w:rsidRPr="000631BD">
        <w:rPr>
          <w:rFonts w:ascii="游ゴシック Medium" w:eastAsia="游ゴシック Medium" w:hAnsi="游ゴシック Medium" w:hint="eastAsia"/>
        </w:rPr>
        <w:t>年1</w:t>
      </w:r>
      <w:r w:rsidRPr="000631BD">
        <w:rPr>
          <w:rFonts w:ascii="游ゴシック Medium" w:eastAsia="游ゴシック Medium" w:hAnsi="游ゴシック Medium"/>
        </w:rPr>
        <w:t>2</w:t>
      </w:r>
      <w:r w:rsidRPr="000631BD">
        <w:rPr>
          <w:rFonts w:ascii="游ゴシック Medium" w:eastAsia="游ゴシック Medium" w:hAnsi="游ゴシック Medium" w:hint="eastAsia"/>
        </w:rPr>
        <w:t>月）を踏まえて、認知症総合支援事業を中心とする施策の評価と推進を図ります。</w:t>
      </w:r>
    </w:p>
    <w:p w14:paraId="7C57B315" w14:textId="0621E88E" w:rsidR="00B36494" w:rsidRPr="00F42821" w:rsidRDefault="00EC699A" w:rsidP="00B36494">
      <w:pPr>
        <w:ind w:leftChars="193" w:left="425" w:firstLineChars="100" w:firstLine="220"/>
        <w:rPr>
          <w:rFonts w:ascii="游ゴシック Medium" w:eastAsia="游ゴシック Medium" w:hAnsi="游ゴシック Medium"/>
        </w:rPr>
      </w:pPr>
      <w:bookmarkStart w:id="130" w:name="_Hlk153451344"/>
      <w:r w:rsidRPr="000631BD">
        <w:rPr>
          <w:rFonts w:ascii="游ゴシック Medium" w:eastAsia="游ゴシック Medium" w:hAnsi="游ゴシック Medium" w:hint="eastAsia"/>
        </w:rPr>
        <w:t>構成各町</w:t>
      </w:r>
      <w:r w:rsidR="00B73B27" w:rsidRPr="000631BD">
        <w:rPr>
          <w:rFonts w:ascii="游ゴシック Medium" w:eastAsia="游ゴシック Medium" w:hAnsi="游ゴシック Medium" w:hint="eastAsia"/>
        </w:rPr>
        <w:t>における</w:t>
      </w:r>
      <w:r w:rsidR="00011253" w:rsidRPr="000631BD">
        <w:rPr>
          <w:rFonts w:ascii="游ゴシック Medium" w:eastAsia="游ゴシック Medium" w:hAnsi="游ゴシック Medium" w:hint="eastAsia"/>
        </w:rPr>
        <w:t>実施計画</w:t>
      </w:r>
      <w:r w:rsidR="00B36494" w:rsidRPr="000631BD">
        <w:rPr>
          <w:rFonts w:ascii="游ゴシック Medium" w:eastAsia="游ゴシック Medium" w:hAnsi="游ゴシック Medium" w:hint="eastAsia"/>
        </w:rPr>
        <w:t>は、「２　介護予防・日常生活支援総合事業の推進</w:t>
      </w:r>
      <w:r w:rsidR="00B36494" w:rsidRPr="000631BD">
        <w:rPr>
          <w:rFonts w:ascii="游ゴシック Medium" w:eastAsia="游ゴシック Medium" w:hAnsi="游ゴシック Medium"/>
        </w:rPr>
        <w:t>」</w:t>
      </w:r>
      <w:r w:rsidR="00B36494" w:rsidRPr="00F42821">
        <w:rPr>
          <w:rFonts w:ascii="游ゴシック Medium" w:eastAsia="游ゴシック Medium" w:hAnsi="游ゴシック Medium" w:hint="eastAsia"/>
        </w:rPr>
        <w:t>に記載のとおりです。</w:t>
      </w:r>
    </w:p>
    <w:bookmarkEnd w:id="130"/>
    <w:p w14:paraId="4F34D3B0" w14:textId="77777777" w:rsidR="00011253" w:rsidRDefault="00011253" w:rsidP="00011253">
      <w:pPr>
        <w:widowControl/>
        <w:ind w:leftChars="200" w:left="440"/>
        <w:jc w:val="left"/>
      </w:pPr>
    </w:p>
    <w:p w14:paraId="6E597B32" w14:textId="33B8E76D" w:rsidR="00011253" w:rsidRPr="00B923AD" w:rsidRDefault="00011253" w:rsidP="00011253">
      <w:pPr>
        <w:pStyle w:val="3"/>
        <w:ind w:left="440"/>
      </w:pPr>
      <w:bookmarkStart w:id="131" w:name="_Toc157802362"/>
      <w:r w:rsidRPr="00B923AD">
        <w:rPr>
          <w:rFonts w:hint="eastAsia"/>
        </w:rPr>
        <w:t>４　高齢者の住まいと生活支援の一体化</w:t>
      </w:r>
      <w:r>
        <w:rPr>
          <w:rFonts w:hint="eastAsia"/>
        </w:rPr>
        <w:t>支援に向けた</w:t>
      </w:r>
      <w:r w:rsidRPr="00B923AD">
        <w:rPr>
          <w:rFonts w:hint="eastAsia"/>
        </w:rPr>
        <w:t>検討</w:t>
      </w:r>
      <w:bookmarkEnd w:id="131"/>
    </w:p>
    <w:p w14:paraId="79D816E2" w14:textId="73F5D3F9" w:rsidR="00011253" w:rsidRPr="00E95CEA" w:rsidRDefault="00011253" w:rsidP="00011253">
      <w:pPr>
        <w:ind w:leftChars="193" w:left="425" w:firstLineChars="100" w:firstLine="220"/>
        <w:rPr>
          <w:rFonts w:ascii="游ゴシック Medium" w:eastAsia="游ゴシック Medium" w:hAnsi="游ゴシック Medium"/>
        </w:rPr>
      </w:pPr>
      <w:r w:rsidRPr="00E95CEA">
        <w:rPr>
          <w:rFonts w:ascii="游ゴシック Medium" w:eastAsia="游ゴシック Medium" w:hAnsi="游ゴシック Medium" w:hint="eastAsia"/>
        </w:rPr>
        <w:t>ケアマネジャー、社会福祉法人等との連携により、今後の</w:t>
      </w:r>
      <w:r w:rsidR="00EC699A">
        <w:rPr>
          <w:rFonts w:ascii="游ゴシック Medium" w:eastAsia="游ゴシック Medium" w:hAnsi="游ゴシック Medium" w:hint="eastAsia"/>
        </w:rPr>
        <w:t>構成各町</w:t>
      </w:r>
      <w:r>
        <w:rPr>
          <w:rFonts w:ascii="游ゴシック Medium" w:eastAsia="游ゴシック Medium" w:hAnsi="游ゴシック Medium" w:hint="eastAsia"/>
        </w:rPr>
        <w:t>における</w:t>
      </w:r>
      <w:r w:rsidRPr="00E95CEA">
        <w:rPr>
          <w:rFonts w:ascii="游ゴシック Medium" w:eastAsia="游ゴシック Medium" w:hAnsi="游ゴシック Medium" w:hint="eastAsia"/>
        </w:rPr>
        <w:t>居住支援のあり方に</w:t>
      </w:r>
      <w:r w:rsidR="008F56B0">
        <w:rPr>
          <w:rFonts w:ascii="游ゴシック Medium" w:eastAsia="游ゴシック Medium" w:hAnsi="游ゴシック Medium" w:hint="eastAsia"/>
        </w:rPr>
        <w:t>ついて</w:t>
      </w:r>
      <w:r w:rsidRPr="00E95CEA">
        <w:rPr>
          <w:rFonts w:ascii="游ゴシック Medium" w:eastAsia="游ゴシック Medium" w:hAnsi="游ゴシック Medium" w:hint="eastAsia"/>
        </w:rPr>
        <w:t>検討を行</w:t>
      </w:r>
      <w:r>
        <w:rPr>
          <w:rFonts w:ascii="游ゴシック Medium" w:eastAsia="游ゴシック Medium" w:hAnsi="游ゴシック Medium" w:hint="eastAsia"/>
        </w:rPr>
        <w:t>います</w:t>
      </w:r>
      <w:r w:rsidRPr="00E95CEA">
        <w:rPr>
          <w:rFonts w:ascii="游ゴシック Medium" w:eastAsia="游ゴシック Medium" w:hAnsi="游ゴシック Medium" w:hint="eastAsia"/>
        </w:rPr>
        <w:t>。</w:t>
      </w:r>
    </w:p>
    <w:p w14:paraId="71F2E7B1" w14:textId="5A01B570" w:rsidR="00011253" w:rsidRDefault="00011253" w:rsidP="00011253">
      <w:pPr>
        <w:ind w:leftChars="193" w:left="425" w:firstLineChars="100" w:firstLine="220"/>
        <w:rPr>
          <w:rFonts w:ascii="游ゴシック Medium" w:eastAsia="游ゴシック Medium" w:hAnsi="游ゴシック Medium"/>
        </w:rPr>
      </w:pPr>
      <w:r w:rsidRPr="00E95CEA">
        <w:rPr>
          <w:rFonts w:ascii="游ゴシック Medium" w:eastAsia="游ゴシック Medium" w:hAnsi="游ゴシック Medium" w:hint="eastAsia"/>
        </w:rPr>
        <w:t>高齢者本人・家族、ケアマネジャー等を対象とした相談窓口</w:t>
      </w:r>
      <w:r w:rsidR="008F56B0">
        <w:rPr>
          <w:rFonts w:ascii="游ゴシック Medium" w:eastAsia="游ゴシック Medium" w:hAnsi="游ゴシック Medium" w:hint="eastAsia"/>
        </w:rPr>
        <w:t>の</w:t>
      </w:r>
      <w:r w:rsidRPr="00E95CEA">
        <w:rPr>
          <w:rFonts w:ascii="游ゴシック Medium" w:eastAsia="游ゴシック Medium" w:hAnsi="游ゴシック Medium" w:hint="eastAsia"/>
        </w:rPr>
        <w:t>設置</w:t>
      </w:r>
      <w:r w:rsidR="008F56B0">
        <w:rPr>
          <w:rFonts w:ascii="游ゴシック Medium" w:eastAsia="游ゴシック Medium" w:hAnsi="游ゴシック Medium" w:hint="eastAsia"/>
        </w:rPr>
        <w:t>について検討を行います</w:t>
      </w:r>
      <w:r>
        <w:rPr>
          <w:rFonts w:ascii="游ゴシック Medium" w:eastAsia="游ゴシック Medium" w:hAnsi="游ゴシック Medium" w:hint="eastAsia"/>
        </w:rPr>
        <w:t>。</w:t>
      </w:r>
    </w:p>
    <w:p w14:paraId="0EAF5A6E" w14:textId="1EA39763" w:rsidR="008F56B0" w:rsidRDefault="008F56B0">
      <w:pPr>
        <w:widowControl/>
        <w:snapToGrid/>
        <w:jc w:val="left"/>
        <w:rPr>
          <w:rFonts w:ascii="游ゴシック Medium" w:eastAsia="游ゴシック Medium" w:hAnsi="游ゴシック Medium"/>
        </w:rPr>
      </w:pPr>
      <w:r>
        <w:rPr>
          <w:rFonts w:ascii="游ゴシック Medium" w:eastAsia="游ゴシック Medium" w:hAnsi="游ゴシック Medium"/>
        </w:rPr>
        <w:br w:type="page"/>
      </w:r>
    </w:p>
    <w:p w14:paraId="227568B3" w14:textId="3A36908D" w:rsidR="00B73B27" w:rsidRDefault="00B73B27" w:rsidP="00B73B27">
      <w:pPr>
        <w:pStyle w:val="3"/>
        <w:ind w:left="440"/>
      </w:pPr>
      <w:bookmarkStart w:id="132" w:name="_Toc157802363"/>
      <w:r>
        <w:rPr>
          <w:rFonts w:hint="eastAsia"/>
        </w:rPr>
        <w:lastRenderedPageBreak/>
        <w:t>５</w:t>
      </w:r>
      <w:r w:rsidR="00994181">
        <w:rPr>
          <w:rFonts w:hint="eastAsia"/>
        </w:rPr>
        <w:t xml:space="preserve">　</w:t>
      </w:r>
      <w:r>
        <w:rPr>
          <w:rFonts w:hint="eastAsia"/>
        </w:rPr>
        <w:t>地域ケア会議の推進</w:t>
      </w:r>
      <w:bookmarkEnd w:id="132"/>
    </w:p>
    <w:p w14:paraId="12286A84" w14:textId="7AEC1E8F" w:rsidR="003A0B3E" w:rsidRPr="003A0B3E" w:rsidRDefault="003A0B3E" w:rsidP="003A0B3E">
      <w:pPr>
        <w:ind w:leftChars="193" w:left="425" w:firstLineChars="100" w:firstLine="220"/>
        <w:rPr>
          <w:rFonts w:ascii="游ゴシック Medium" w:eastAsia="游ゴシック Medium" w:hAnsi="游ゴシック Medium"/>
        </w:rPr>
      </w:pPr>
      <w:r w:rsidRPr="003A0B3E">
        <w:rPr>
          <w:rFonts w:ascii="游ゴシック Medium" w:eastAsia="游ゴシック Medium" w:hAnsi="游ゴシック Medium" w:hint="eastAsia"/>
        </w:rPr>
        <w:t>地域ケア会議は、高齢者個人に対する支援の充実と、それを支える社会基盤の整備とを同時に進めていく、地域包括ケアシステムの実現に向けた</w:t>
      </w:r>
      <w:r w:rsidR="00ED1E62">
        <w:rPr>
          <w:rFonts w:ascii="游ゴシック Medium" w:eastAsia="游ゴシック Medium" w:hAnsi="游ゴシック Medium" w:hint="eastAsia"/>
        </w:rPr>
        <w:t>重要な場となります。</w:t>
      </w:r>
    </w:p>
    <w:p w14:paraId="7E10084D" w14:textId="0AD8B03A" w:rsidR="003A0B3E" w:rsidRPr="003A0B3E" w:rsidRDefault="00EC699A" w:rsidP="003A0B3E">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構成各町</w:t>
      </w:r>
      <w:r w:rsidR="003A0B3E" w:rsidRPr="003A0B3E">
        <w:rPr>
          <w:rFonts w:ascii="游ゴシック Medium" w:eastAsia="游ゴシック Medium" w:hAnsi="游ゴシック Medium" w:hint="eastAsia"/>
        </w:rPr>
        <w:t>においては、</w:t>
      </w:r>
      <w:r w:rsidR="00B73B27" w:rsidRPr="003A0B3E">
        <w:rPr>
          <w:rFonts w:ascii="游ゴシック Medium" w:eastAsia="游ゴシック Medium" w:hAnsi="游ゴシック Medium" w:hint="eastAsia"/>
        </w:rPr>
        <w:t>地域ケア会議</w:t>
      </w:r>
      <w:r w:rsidR="003A0B3E" w:rsidRPr="003A0B3E">
        <w:rPr>
          <w:rFonts w:ascii="游ゴシック Medium" w:eastAsia="游ゴシック Medium" w:hAnsi="游ゴシック Medium" w:hint="eastAsia"/>
        </w:rPr>
        <w:t>は定期的に開催され、個別ケースの検討や地域づくり・資源開発に向けての検討を進めています。</w:t>
      </w:r>
    </w:p>
    <w:p w14:paraId="23F83BC4" w14:textId="296FAE27" w:rsidR="003A0B3E" w:rsidRPr="003A0B3E" w:rsidRDefault="003A0B3E" w:rsidP="003A0B3E">
      <w:pPr>
        <w:ind w:leftChars="193" w:left="425" w:firstLineChars="100" w:firstLine="220"/>
        <w:rPr>
          <w:rFonts w:ascii="游ゴシック Medium" w:eastAsia="游ゴシック Medium" w:hAnsi="游ゴシック Medium"/>
        </w:rPr>
      </w:pPr>
      <w:r w:rsidRPr="003A0B3E">
        <w:rPr>
          <w:rFonts w:ascii="游ゴシック Medium" w:eastAsia="游ゴシック Medium" w:hAnsi="游ゴシック Medium" w:hint="eastAsia"/>
        </w:rPr>
        <w:t>今後は、地域ケア会議の機能を強化し、個別ケースの事例検討を積み重ね、地域課題を抽出し、その課題解決策を検討するプロセスを</w:t>
      </w:r>
      <w:r w:rsidR="00227F0D" w:rsidRPr="000631BD">
        <w:rPr>
          <w:rFonts w:ascii="游ゴシック Medium" w:eastAsia="游ゴシック Medium" w:hAnsi="游ゴシック Medium" w:hint="eastAsia"/>
        </w:rPr>
        <w:t>更に</w:t>
      </w:r>
      <w:r w:rsidRPr="003A0B3E">
        <w:rPr>
          <w:rFonts w:ascii="游ゴシック Medium" w:eastAsia="游ゴシック Medium" w:hAnsi="游ゴシック Medium" w:hint="eastAsia"/>
        </w:rPr>
        <w:t>推進する必要があります。</w:t>
      </w:r>
    </w:p>
    <w:p w14:paraId="19223B95" w14:textId="0E9A621B" w:rsidR="003A0B3E" w:rsidRDefault="003A0B3E" w:rsidP="003A0B3E">
      <w:pPr>
        <w:ind w:leftChars="193" w:left="425" w:firstLineChars="100" w:firstLine="220"/>
        <w:rPr>
          <w:rFonts w:ascii="游ゴシック Medium" w:eastAsia="游ゴシック Medium" w:hAnsi="游ゴシック Medium"/>
        </w:rPr>
      </w:pPr>
      <w:r w:rsidRPr="003A0B3E">
        <w:rPr>
          <w:rFonts w:ascii="游ゴシック Medium" w:eastAsia="游ゴシック Medium" w:hAnsi="游ゴシック Medium" w:hint="eastAsia"/>
        </w:rPr>
        <w:t>そのため、より質の高い地域ケア会議の運営に向け、リハビリテーション専門職など外部医療専門職との連携体制による自立支援型ケアマネジメントの推進を図ります。</w:t>
      </w:r>
    </w:p>
    <w:p w14:paraId="78F7F84C" w14:textId="6C6CB50E" w:rsidR="00B36494" w:rsidRPr="00F42821" w:rsidRDefault="00EC699A" w:rsidP="00B36494">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構成各町</w:t>
      </w:r>
      <w:r w:rsidR="00B36494" w:rsidRPr="00F42821">
        <w:rPr>
          <w:rFonts w:ascii="游ゴシック Medium" w:eastAsia="游ゴシック Medium" w:hAnsi="游ゴシック Medium" w:hint="eastAsia"/>
        </w:rPr>
        <w:t>における実施計画は、「２　介護予防・日常生活支援総合事業の推進</w:t>
      </w:r>
      <w:r w:rsidR="00B36494" w:rsidRPr="00F42821">
        <w:rPr>
          <w:rFonts w:ascii="游ゴシック Medium" w:eastAsia="游ゴシック Medium" w:hAnsi="游ゴシック Medium"/>
        </w:rPr>
        <w:t>」</w:t>
      </w:r>
      <w:r w:rsidR="00B36494" w:rsidRPr="00F42821">
        <w:rPr>
          <w:rFonts w:ascii="游ゴシック Medium" w:eastAsia="游ゴシック Medium" w:hAnsi="游ゴシック Medium" w:hint="eastAsia"/>
        </w:rPr>
        <w:t>に記載のとおりです。</w:t>
      </w:r>
    </w:p>
    <w:p w14:paraId="649F4268" w14:textId="77777777" w:rsidR="00C011D0" w:rsidRPr="003A0B3E" w:rsidRDefault="00C011D0" w:rsidP="003A0B3E">
      <w:pPr>
        <w:ind w:leftChars="193" w:left="425" w:firstLineChars="100" w:firstLine="220"/>
        <w:rPr>
          <w:rFonts w:ascii="游ゴシック Medium" w:eastAsia="游ゴシック Medium" w:hAnsi="游ゴシック Medium"/>
        </w:rPr>
      </w:pPr>
    </w:p>
    <w:p w14:paraId="7255849E" w14:textId="3E314117" w:rsidR="009A33B1" w:rsidRDefault="009A33B1" w:rsidP="009A33B1">
      <w:pPr>
        <w:pStyle w:val="3"/>
        <w:ind w:left="440"/>
      </w:pPr>
      <w:bookmarkStart w:id="133" w:name="_Toc157802364"/>
      <w:r>
        <w:rPr>
          <w:rFonts w:hint="eastAsia"/>
        </w:rPr>
        <w:t>６</w:t>
      </w:r>
      <w:r w:rsidR="00994181">
        <w:rPr>
          <w:rFonts w:hint="eastAsia"/>
        </w:rPr>
        <w:t xml:space="preserve">　</w:t>
      </w:r>
      <w:r>
        <w:rPr>
          <w:rFonts w:hint="eastAsia"/>
        </w:rPr>
        <w:t>包括的な支援体制の整備</w:t>
      </w:r>
      <w:bookmarkEnd w:id="133"/>
    </w:p>
    <w:p w14:paraId="1983984C" w14:textId="7E0680F2" w:rsidR="009A33B1" w:rsidRPr="003A0B3E" w:rsidRDefault="009A33B1" w:rsidP="008648CB">
      <w:pPr>
        <w:widowControl/>
        <w:ind w:leftChars="200" w:left="440" w:firstLineChars="100" w:firstLine="220"/>
        <w:jc w:val="left"/>
        <w:rPr>
          <w:rFonts w:ascii="游ゴシック Medium" w:eastAsia="游ゴシック Medium" w:hAnsi="游ゴシック Medium"/>
        </w:rPr>
      </w:pPr>
      <w:r w:rsidRPr="003A0B3E">
        <w:rPr>
          <w:rFonts w:ascii="游ゴシック Medium" w:eastAsia="游ゴシック Medium" w:hAnsi="游ゴシック Medium" w:hint="eastAsia"/>
        </w:rPr>
        <w:t>地域住民の複雑化・複合化した支援ニーズに対応するため、重層的支援体制整備事業の活用等により介護分野に限らず、障害分野、児童分野、困窮分野も含めた、属性や世代を問わない包括的な相談支援等の体制構築を推進します。</w:t>
      </w:r>
    </w:p>
    <w:p w14:paraId="756A95E6" w14:textId="08DAE4FB" w:rsidR="00011253" w:rsidRPr="003A0B3E" w:rsidRDefault="008648CB" w:rsidP="008648CB">
      <w:pPr>
        <w:widowControl/>
        <w:ind w:leftChars="200" w:left="440" w:firstLineChars="100" w:firstLine="220"/>
        <w:jc w:val="left"/>
      </w:pPr>
      <w:r w:rsidRPr="003A0B3E">
        <w:rPr>
          <w:rFonts w:ascii="游ゴシック Medium" w:eastAsia="游ゴシック Medium" w:hAnsi="游ゴシック Medium" w:hint="eastAsia"/>
        </w:rPr>
        <w:t>また、ヤングケアラーや認知症高齢者の家族を含めた家族介護者の支援の充実のためには、地域包括支援センターが総合相談支援機能を発揮できるように、基本目標1で掲げた「地域包括ケアシステムの深化推進に向けたビジョン・戦略の推進」により各関係者の役割分担を明確にし</w:t>
      </w:r>
      <w:r w:rsidR="003A0B3E" w:rsidRPr="003A0B3E">
        <w:rPr>
          <w:rFonts w:ascii="游ゴシック Medium" w:eastAsia="游ゴシック Medium" w:hAnsi="游ゴシック Medium" w:hint="eastAsia"/>
        </w:rPr>
        <w:t>ます。</w:t>
      </w:r>
    </w:p>
    <w:p w14:paraId="35596E6D" w14:textId="606F3E60" w:rsidR="00B636F9" w:rsidRDefault="00B636F9" w:rsidP="00282BF2">
      <w:pPr>
        <w:widowControl/>
        <w:ind w:leftChars="200" w:left="440"/>
        <w:jc w:val="left"/>
      </w:pPr>
    </w:p>
    <w:p w14:paraId="26B8E20A" w14:textId="77777777" w:rsidR="006D4316" w:rsidRDefault="006D4316" w:rsidP="00282BF2">
      <w:pPr>
        <w:widowControl/>
        <w:ind w:leftChars="200" w:left="440"/>
        <w:jc w:val="left"/>
      </w:pPr>
    </w:p>
    <w:p w14:paraId="6C6C4079" w14:textId="7B80E794" w:rsidR="000945AA" w:rsidRPr="00D62C82" w:rsidRDefault="000945AA" w:rsidP="000945AA">
      <w:pPr>
        <w:keepNext/>
        <w:shd w:val="clear" w:color="auto" w:fill="808080" w:themeFill="background1" w:themeFillShade="80"/>
        <w:spacing w:after="240"/>
        <w:ind w:leftChars="135" w:left="297" w:firstLine="143"/>
        <w:outlineLvl w:val="1"/>
        <w:rPr>
          <w:rFonts w:ascii="HGSｺﾞｼｯｸE" w:eastAsia="HGSｺﾞｼｯｸE" w:hAnsi="HGSｺﾞｼｯｸE" w:cstheme="majorBidi"/>
          <w:color w:val="FFFFFF" w:themeColor="background1"/>
          <w:sz w:val="28"/>
          <w:szCs w:val="24"/>
        </w:rPr>
      </w:pPr>
      <w:bookmarkStart w:id="134" w:name="_Toc157802365"/>
      <w:r>
        <w:rPr>
          <w:rFonts w:ascii="HGSｺﾞｼｯｸE" w:eastAsia="HGSｺﾞｼｯｸE" w:hAnsi="HGSｺﾞｼｯｸE" w:cstheme="majorBidi" w:hint="eastAsia"/>
          <w:color w:val="FFFFFF" w:themeColor="background1"/>
          <w:sz w:val="28"/>
          <w:szCs w:val="24"/>
        </w:rPr>
        <w:t>基本目標３</w:t>
      </w:r>
      <w:r w:rsidRPr="00D62C82">
        <w:rPr>
          <w:rFonts w:ascii="HGSｺﾞｼｯｸE" w:eastAsia="HGSｺﾞｼｯｸE" w:hAnsi="HGSｺﾞｼｯｸE" w:cstheme="majorBidi" w:hint="eastAsia"/>
          <w:color w:val="FFFFFF" w:themeColor="background1"/>
          <w:sz w:val="28"/>
          <w:szCs w:val="24"/>
        </w:rPr>
        <w:t xml:space="preserve">　</w:t>
      </w:r>
      <w:r>
        <w:rPr>
          <w:rFonts w:ascii="HGSｺﾞｼｯｸE" w:eastAsia="HGSｺﾞｼｯｸE" w:hAnsi="HGSｺﾞｼｯｸE" w:cstheme="majorBidi" w:hint="eastAsia"/>
          <w:color w:val="FFFFFF" w:themeColor="background1"/>
          <w:sz w:val="28"/>
          <w:szCs w:val="24"/>
        </w:rPr>
        <w:t>自立支援、介護予防、重度化防止の推進</w:t>
      </w:r>
      <w:bookmarkEnd w:id="134"/>
    </w:p>
    <w:p w14:paraId="521FFBED" w14:textId="3AB6B7CC" w:rsidR="001A1840" w:rsidRPr="00290A28" w:rsidRDefault="001A1840" w:rsidP="001A1840">
      <w:pPr>
        <w:pStyle w:val="3"/>
        <w:ind w:left="440"/>
        <w:rPr>
          <w:color w:val="000000" w:themeColor="text1"/>
        </w:rPr>
      </w:pPr>
      <w:bookmarkStart w:id="135" w:name="_Toc157802366"/>
      <w:r w:rsidRPr="00290A28">
        <w:rPr>
          <w:rFonts w:hint="eastAsia"/>
          <w:color w:val="000000" w:themeColor="text1"/>
        </w:rPr>
        <w:t>１　高齢者</w:t>
      </w:r>
      <w:r w:rsidR="00134FC1" w:rsidRPr="00290A28">
        <w:rPr>
          <w:rFonts w:hint="eastAsia"/>
          <w:color w:val="000000" w:themeColor="text1"/>
        </w:rPr>
        <w:t>による主体的な健康づくり・介護予防の推進</w:t>
      </w:r>
      <w:bookmarkEnd w:id="135"/>
    </w:p>
    <w:p w14:paraId="40AC9C30" w14:textId="6F6997CE" w:rsidR="008B3899" w:rsidRPr="00290A28" w:rsidRDefault="007E06E9" w:rsidP="001A1840">
      <w:pPr>
        <w:ind w:leftChars="193" w:left="425" w:firstLineChars="100" w:firstLine="220"/>
        <w:rPr>
          <w:rFonts w:ascii="游ゴシック Medium" w:eastAsia="游ゴシック Medium" w:hAnsi="游ゴシック Medium"/>
          <w:color w:val="000000" w:themeColor="text1"/>
        </w:rPr>
      </w:pPr>
      <w:r>
        <w:rPr>
          <w:rFonts w:ascii="游ゴシック Medium" w:eastAsia="游ゴシック Medium" w:hAnsi="游ゴシック Medium" w:hint="eastAsia"/>
          <w:color w:val="000000" w:themeColor="text1"/>
        </w:rPr>
        <w:t>構成</w:t>
      </w:r>
      <w:r w:rsidR="008B3899" w:rsidRPr="00290A28">
        <w:rPr>
          <w:rFonts w:ascii="游ゴシック Medium" w:eastAsia="游ゴシック Medium" w:hAnsi="游ゴシック Medium" w:hint="eastAsia"/>
          <w:color w:val="000000" w:themeColor="text1"/>
        </w:rPr>
        <w:t>各町においては一般介護予防事業を中心に高齢者の介護予防を推進していますが、通いの場などを中心とした事業参加者は</w:t>
      </w:r>
      <w:r w:rsidR="00141F0A">
        <w:rPr>
          <w:rFonts w:ascii="游ゴシック Medium" w:eastAsia="游ゴシック Medium" w:hAnsi="游ゴシック Medium" w:hint="eastAsia"/>
          <w:color w:val="000000" w:themeColor="text1"/>
        </w:rPr>
        <w:t>、従来</w:t>
      </w:r>
      <w:r w:rsidR="008B3899" w:rsidRPr="00290A28">
        <w:rPr>
          <w:rFonts w:ascii="游ゴシック Medium" w:eastAsia="游ゴシック Medium" w:hAnsi="游ゴシック Medium" w:hint="eastAsia"/>
          <w:color w:val="000000" w:themeColor="text1"/>
        </w:rPr>
        <w:t>一部の高齢者に限定され</w:t>
      </w:r>
      <w:r w:rsidR="00C57023">
        <w:rPr>
          <w:rFonts w:ascii="游ゴシック Medium" w:eastAsia="游ゴシック Medium" w:hAnsi="游ゴシック Medium" w:hint="eastAsia"/>
          <w:color w:val="000000" w:themeColor="text1"/>
        </w:rPr>
        <w:t>やすい</w:t>
      </w:r>
      <w:r w:rsidR="00141F0A">
        <w:rPr>
          <w:rFonts w:ascii="游ゴシック Medium" w:eastAsia="游ゴシック Medium" w:hAnsi="游ゴシック Medium" w:hint="eastAsia"/>
          <w:color w:val="000000" w:themeColor="text1"/>
        </w:rPr>
        <w:t>ことが課題となっていました</w:t>
      </w:r>
      <w:r w:rsidR="008B3899" w:rsidRPr="00290A28">
        <w:rPr>
          <w:rFonts w:ascii="游ゴシック Medium" w:eastAsia="游ゴシック Medium" w:hAnsi="游ゴシック Medium" w:hint="eastAsia"/>
          <w:color w:val="000000" w:themeColor="text1"/>
        </w:rPr>
        <w:t>。</w:t>
      </w:r>
    </w:p>
    <w:p w14:paraId="2F692030" w14:textId="084C6214" w:rsidR="00134FC1" w:rsidRPr="00290A28" w:rsidRDefault="008B3899" w:rsidP="001A1840">
      <w:pPr>
        <w:ind w:leftChars="193" w:left="425" w:firstLineChars="100" w:firstLine="220"/>
        <w:rPr>
          <w:rFonts w:ascii="游ゴシック Medium" w:eastAsia="游ゴシック Medium" w:hAnsi="游ゴシック Medium"/>
          <w:color w:val="000000" w:themeColor="text1"/>
        </w:rPr>
      </w:pPr>
      <w:r w:rsidRPr="00290A28">
        <w:rPr>
          <w:rFonts w:ascii="游ゴシック Medium" w:eastAsia="游ゴシック Medium" w:hAnsi="游ゴシック Medium" w:hint="eastAsia"/>
          <w:color w:val="000000" w:themeColor="text1"/>
        </w:rPr>
        <w:t>地域包括支援センターや介護事業所における</w:t>
      </w:r>
      <w:r w:rsidR="00440197">
        <w:rPr>
          <w:rFonts w:ascii="游ゴシック Medium" w:eastAsia="游ゴシック Medium" w:hAnsi="游ゴシック Medium" w:hint="eastAsia"/>
          <w:color w:val="000000" w:themeColor="text1"/>
        </w:rPr>
        <w:t>人手不足が</w:t>
      </w:r>
      <w:r w:rsidRPr="00290A28">
        <w:rPr>
          <w:rFonts w:ascii="游ゴシック Medium" w:eastAsia="游ゴシック Medium" w:hAnsi="游ゴシック Medium" w:hint="eastAsia"/>
          <w:color w:val="000000" w:themeColor="text1"/>
        </w:rPr>
        <w:t>大きな課題となる中で、高齢者が</w:t>
      </w:r>
      <w:r w:rsidR="00134FC1" w:rsidRPr="00290A28">
        <w:rPr>
          <w:rFonts w:ascii="游ゴシック Medium" w:eastAsia="游ゴシック Medium" w:hAnsi="游ゴシック Medium" w:hint="eastAsia"/>
          <w:color w:val="000000" w:themeColor="text1"/>
        </w:rPr>
        <w:t>早い段階から、</w:t>
      </w:r>
      <w:r w:rsidRPr="00290A28">
        <w:rPr>
          <w:rFonts w:ascii="游ゴシック Medium" w:eastAsia="游ゴシック Medium" w:hAnsi="游ゴシック Medium" w:hint="eastAsia"/>
          <w:color w:val="000000" w:themeColor="text1"/>
        </w:rPr>
        <w:t>日常生活において健康づくりや介護予防に</w:t>
      </w:r>
      <w:r w:rsidR="00440197">
        <w:rPr>
          <w:rFonts w:ascii="游ゴシック Medium" w:eastAsia="游ゴシック Medium" w:hAnsi="游ゴシック Medium" w:hint="eastAsia"/>
          <w:color w:val="000000" w:themeColor="text1"/>
        </w:rPr>
        <w:t>つな</w:t>
      </w:r>
      <w:r w:rsidRPr="00290A28">
        <w:rPr>
          <w:rFonts w:ascii="游ゴシック Medium" w:eastAsia="游ゴシック Medium" w:hAnsi="游ゴシック Medium" w:hint="eastAsia"/>
          <w:color w:val="000000" w:themeColor="text1"/>
        </w:rPr>
        <w:t>がる</w:t>
      </w:r>
      <w:r w:rsidR="00487D67" w:rsidRPr="000631BD">
        <w:rPr>
          <w:rFonts w:ascii="游ゴシック Medium" w:eastAsia="游ゴシック Medium" w:hAnsi="游ゴシック Medium" w:hint="eastAsia"/>
          <w:color w:val="000000" w:themeColor="text1"/>
        </w:rPr>
        <w:t>取組み</w:t>
      </w:r>
      <w:r w:rsidRPr="00290A28">
        <w:rPr>
          <w:rFonts w:ascii="游ゴシック Medium" w:eastAsia="游ゴシック Medium" w:hAnsi="游ゴシック Medium" w:hint="eastAsia"/>
          <w:color w:val="000000" w:themeColor="text1"/>
        </w:rPr>
        <w:t>を主体的に</w:t>
      </w:r>
      <w:r w:rsidR="00037229">
        <w:rPr>
          <w:rFonts w:ascii="游ゴシック Medium" w:eastAsia="游ゴシック Medium" w:hAnsi="游ゴシック Medium" w:hint="eastAsia"/>
          <w:color w:val="000000" w:themeColor="text1"/>
        </w:rPr>
        <w:t>行って</w:t>
      </w:r>
      <w:r w:rsidR="00652FBE" w:rsidRPr="00290A28">
        <w:rPr>
          <w:rFonts w:ascii="游ゴシック Medium" w:eastAsia="游ゴシック Medium" w:hAnsi="游ゴシック Medium" w:hint="eastAsia"/>
          <w:color w:val="000000" w:themeColor="text1"/>
        </w:rPr>
        <w:t>もらうことで、</w:t>
      </w:r>
      <w:r w:rsidR="00134FC1" w:rsidRPr="00290A28">
        <w:rPr>
          <w:rFonts w:ascii="游ゴシック Medium" w:eastAsia="游ゴシック Medium" w:hAnsi="游ゴシック Medium" w:hint="eastAsia"/>
          <w:color w:val="000000" w:themeColor="text1"/>
        </w:rPr>
        <w:t>医療・介護職による介入支援が必要な高齢者数を相対的に減らしていくことが不可欠です。</w:t>
      </w:r>
    </w:p>
    <w:p w14:paraId="7046A6B3" w14:textId="04D24A3F" w:rsidR="006D4316" w:rsidRDefault="00B1008F" w:rsidP="00652FBE">
      <w:pPr>
        <w:ind w:leftChars="193" w:left="425" w:firstLineChars="100" w:firstLine="220"/>
        <w:rPr>
          <w:rFonts w:ascii="游ゴシック Medium" w:eastAsia="游ゴシック Medium" w:hAnsi="游ゴシック Medium"/>
          <w:color w:val="000000" w:themeColor="text1"/>
        </w:rPr>
      </w:pPr>
      <w:r w:rsidRPr="00290A28">
        <w:rPr>
          <w:rFonts w:ascii="游ゴシック Medium" w:eastAsia="游ゴシック Medium" w:hAnsi="游ゴシック Medium" w:hint="eastAsia"/>
          <w:color w:val="000000" w:themeColor="text1"/>
        </w:rPr>
        <w:t>そのため、</w:t>
      </w:r>
      <w:r w:rsidR="007E06E9">
        <w:rPr>
          <w:rFonts w:ascii="游ゴシック Medium" w:eastAsia="游ゴシック Medium" w:hAnsi="游ゴシック Medium" w:hint="eastAsia"/>
          <w:color w:val="000000" w:themeColor="text1"/>
        </w:rPr>
        <w:t>構成</w:t>
      </w:r>
      <w:r w:rsidRPr="00290A28">
        <w:rPr>
          <w:rFonts w:ascii="游ゴシック Medium" w:eastAsia="游ゴシック Medium" w:hAnsi="游ゴシック Medium" w:hint="eastAsia"/>
          <w:color w:val="000000" w:themeColor="text1"/>
        </w:rPr>
        <w:t>各町の地域包括支援センターや</w:t>
      </w:r>
      <w:r w:rsidR="00440197">
        <w:rPr>
          <w:rFonts w:ascii="游ゴシック Medium" w:eastAsia="游ゴシック Medium" w:hAnsi="游ゴシック Medium" w:hint="eastAsia"/>
          <w:color w:val="000000" w:themeColor="text1"/>
        </w:rPr>
        <w:t>健康増進</w:t>
      </w:r>
      <w:r w:rsidRPr="00290A28">
        <w:rPr>
          <w:rFonts w:ascii="游ゴシック Medium" w:eastAsia="游ゴシック Medium" w:hAnsi="游ゴシック Medium" w:hint="eastAsia"/>
          <w:color w:val="000000" w:themeColor="text1"/>
        </w:rPr>
        <w:t>を担う保健関連部署、社会福祉協議会、高齢者大学等を運営している教育委員会等が連携し、介護やフレイルのリスクが低い高齢者</w:t>
      </w:r>
      <w:r w:rsidR="00440197">
        <w:rPr>
          <w:rFonts w:ascii="游ゴシック Medium" w:eastAsia="游ゴシック Medium" w:hAnsi="游ゴシック Medium" w:hint="eastAsia"/>
          <w:color w:val="000000" w:themeColor="text1"/>
        </w:rPr>
        <w:t>向けの</w:t>
      </w:r>
      <w:r w:rsidR="006D4316" w:rsidRPr="00290A28">
        <w:rPr>
          <w:rFonts w:ascii="游ゴシック Medium" w:eastAsia="游ゴシック Medium" w:hAnsi="游ゴシック Medium" w:hint="eastAsia"/>
          <w:color w:val="000000" w:themeColor="text1"/>
        </w:rPr>
        <w:t>勉強会の開催</w:t>
      </w:r>
      <w:r w:rsidR="006D4316">
        <w:rPr>
          <w:rFonts w:ascii="游ゴシック Medium" w:eastAsia="游ゴシック Medium" w:hAnsi="游ゴシック Medium" w:hint="eastAsia"/>
          <w:color w:val="000000" w:themeColor="text1"/>
        </w:rPr>
        <w:t>を通じて</w:t>
      </w:r>
      <w:r w:rsidR="00CE0DFE">
        <w:rPr>
          <w:rFonts w:ascii="游ゴシック Medium" w:eastAsia="游ゴシック Medium" w:hAnsi="游ゴシック Medium" w:hint="eastAsia"/>
          <w:color w:val="000000" w:themeColor="text1"/>
        </w:rPr>
        <w:t>、</w:t>
      </w:r>
      <w:r w:rsidR="006D4316">
        <w:rPr>
          <w:rFonts w:ascii="游ゴシック Medium" w:eastAsia="游ゴシック Medium" w:hAnsi="游ゴシック Medium" w:hint="eastAsia"/>
          <w:color w:val="000000" w:themeColor="text1"/>
        </w:rPr>
        <w:t>健康</w:t>
      </w:r>
      <w:r w:rsidRPr="00290A28">
        <w:rPr>
          <w:rFonts w:ascii="游ゴシック Medium" w:eastAsia="游ゴシック Medium" w:hAnsi="游ゴシック Medium" w:hint="eastAsia"/>
          <w:color w:val="000000" w:themeColor="text1"/>
        </w:rPr>
        <w:t>づくり・介護予防</w:t>
      </w:r>
      <w:r w:rsidR="006D4316">
        <w:rPr>
          <w:rFonts w:ascii="游ゴシック Medium" w:eastAsia="游ゴシック Medium" w:hAnsi="游ゴシック Medium" w:hint="eastAsia"/>
          <w:color w:val="000000" w:themeColor="text1"/>
        </w:rPr>
        <w:t>を推進するとともに</w:t>
      </w:r>
      <w:r w:rsidR="006D4316" w:rsidRPr="00290A28">
        <w:rPr>
          <w:rFonts w:ascii="游ゴシック Medium" w:eastAsia="游ゴシック Medium" w:hAnsi="游ゴシック Medium" w:hint="eastAsia"/>
          <w:color w:val="000000" w:themeColor="text1"/>
        </w:rPr>
        <w:t>ICTの効果的な活用</w:t>
      </w:r>
      <w:r w:rsidR="006D4316">
        <w:rPr>
          <w:rFonts w:ascii="游ゴシック Medium" w:eastAsia="游ゴシック Medium" w:hAnsi="游ゴシック Medium" w:hint="eastAsia"/>
          <w:color w:val="000000" w:themeColor="text1"/>
        </w:rPr>
        <w:t>も</w:t>
      </w:r>
      <w:r w:rsidR="00652FBE" w:rsidRPr="00290A28">
        <w:rPr>
          <w:rFonts w:ascii="游ゴシック Medium" w:eastAsia="游ゴシック Medium" w:hAnsi="游ゴシック Medium" w:hint="eastAsia"/>
          <w:color w:val="000000" w:themeColor="text1"/>
        </w:rPr>
        <w:t>検討</w:t>
      </w:r>
      <w:r w:rsidR="00440197">
        <w:rPr>
          <w:rFonts w:ascii="游ゴシック Medium" w:eastAsia="游ゴシック Medium" w:hAnsi="游ゴシック Medium" w:hint="eastAsia"/>
          <w:color w:val="000000" w:themeColor="text1"/>
        </w:rPr>
        <w:t>します</w:t>
      </w:r>
      <w:r w:rsidR="00652FBE" w:rsidRPr="00290A28">
        <w:rPr>
          <w:rFonts w:ascii="游ゴシック Medium" w:eastAsia="游ゴシック Medium" w:hAnsi="游ゴシック Medium" w:hint="eastAsia"/>
          <w:color w:val="000000" w:themeColor="text1"/>
        </w:rPr>
        <w:t>。</w:t>
      </w:r>
    </w:p>
    <w:p w14:paraId="52EDE60E" w14:textId="77777777" w:rsidR="006D4316" w:rsidRDefault="006D4316" w:rsidP="00125101">
      <w:pPr>
        <w:pStyle w:val="3"/>
        <w:ind w:left="440"/>
        <w:rPr>
          <w:color w:val="000000" w:themeColor="text1"/>
        </w:rPr>
      </w:pPr>
      <w:bookmarkStart w:id="136" w:name="_Toc157802367"/>
    </w:p>
    <w:p w14:paraId="0FF24B4F" w14:textId="15EFF936" w:rsidR="000945AA" w:rsidRDefault="001A1840" w:rsidP="00125101">
      <w:pPr>
        <w:pStyle w:val="3"/>
        <w:ind w:left="440"/>
      </w:pPr>
      <w:r w:rsidRPr="00290A28">
        <w:rPr>
          <w:rFonts w:hint="eastAsia"/>
          <w:color w:val="000000" w:themeColor="text1"/>
        </w:rPr>
        <w:t xml:space="preserve">２　</w:t>
      </w:r>
      <w:r>
        <w:rPr>
          <w:rFonts w:hint="eastAsia"/>
        </w:rPr>
        <w:t>地域リハビリテーション支援体制の構築</w:t>
      </w:r>
      <w:bookmarkEnd w:id="136"/>
    </w:p>
    <w:p w14:paraId="4E6184A6" w14:textId="19D24B64" w:rsidR="00FA6B95" w:rsidRDefault="00EC699A" w:rsidP="00FA6B95">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構成各町</w:t>
      </w:r>
      <w:r w:rsidR="00FA6B95" w:rsidRPr="00A76EAB">
        <w:rPr>
          <w:rFonts w:ascii="游ゴシック Medium" w:eastAsia="游ゴシック Medium" w:hAnsi="游ゴシック Medium" w:hint="eastAsia"/>
        </w:rPr>
        <w:t>においては、今後、高齢者の自立支援・重度化防止に向けて「自立支援型」地域ケア会議の運営や、自立支援型地域ケア会議等を契機とした自立支援型ケアプランの</w:t>
      </w:r>
      <w:r w:rsidR="00FA6B95" w:rsidRPr="00A76EAB">
        <w:rPr>
          <w:rFonts w:ascii="游ゴシック Medium" w:eastAsia="游ゴシック Medium" w:hAnsi="游ゴシック Medium" w:hint="eastAsia"/>
        </w:rPr>
        <w:lastRenderedPageBreak/>
        <w:t>作成を推進することが求められますが、こうした場面においてリハビリテーション専門職等の評価やアドバイス、あるいは個別相談に対するニーズが高いことがうかがえました。</w:t>
      </w:r>
    </w:p>
    <w:p w14:paraId="231C6D3F" w14:textId="77777777" w:rsidR="00FB5597" w:rsidRDefault="00FA6B95" w:rsidP="00FA6B95">
      <w:pPr>
        <w:ind w:leftChars="193" w:left="425" w:firstLineChars="100" w:firstLine="220"/>
        <w:rPr>
          <w:rFonts w:ascii="游ゴシック Medium" w:eastAsia="游ゴシック Medium" w:hAnsi="游ゴシック Medium"/>
        </w:rPr>
      </w:pPr>
      <w:r w:rsidRPr="00A76EAB">
        <w:rPr>
          <w:rFonts w:ascii="游ゴシック Medium" w:eastAsia="游ゴシック Medium" w:hAnsi="游ゴシック Medium" w:hint="eastAsia"/>
        </w:rPr>
        <w:t>また、保健事業と介護予防の一体的推進の観点、在宅医療・介護連携の観点からは、管理栄養士、歯科衛生士、</w:t>
      </w:r>
      <w:r>
        <w:rPr>
          <w:rFonts w:ascii="游ゴシック Medium" w:eastAsia="游ゴシック Medium" w:hAnsi="游ゴシック Medium" w:hint="eastAsia"/>
        </w:rPr>
        <w:t>リハビリテーション職</w:t>
      </w:r>
      <w:r w:rsidRPr="00A76EAB">
        <w:rPr>
          <w:rFonts w:ascii="游ゴシック Medium" w:eastAsia="游ゴシック Medium" w:hAnsi="游ゴシック Medium" w:hint="eastAsia"/>
        </w:rPr>
        <w:t>においては言語聴覚士等との連携が必要となります</w:t>
      </w:r>
      <w:r w:rsidR="00FB5597">
        <w:rPr>
          <w:rFonts w:ascii="游ゴシック Medium" w:eastAsia="游ゴシック Medium" w:hAnsi="游ゴシック Medium" w:hint="eastAsia"/>
        </w:rPr>
        <w:t>。</w:t>
      </w:r>
    </w:p>
    <w:p w14:paraId="0E2AA5AE" w14:textId="340DA24D" w:rsidR="00FA6B95" w:rsidRPr="00290A28" w:rsidRDefault="00FB5597" w:rsidP="00FA6B95">
      <w:pPr>
        <w:ind w:leftChars="193" w:left="425" w:firstLineChars="100" w:firstLine="220"/>
        <w:rPr>
          <w:rFonts w:ascii="游ゴシック Medium" w:eastAsia="游ゴシック Medium" w:hAnsi="游ゴシック Medium"/>
          <w:color w:val="000000" w:themeColor="text1"/>
        </w:rPr>
      </w:pPr>
      <w:r w:rsidRPr="000631BD">
        <w:rPr>
          <w:rFonts w:ascii="游ゴシック Medium" w:eastAsia="游ゴシック Medium" w:hAnsi="游ゴシック Medium" w:hint="eastAsia"/>
        </w:rPr>
        <w:t>一方、</w:t>
      </w:r>
      <w:r w:rsidR="007E06E9">
        <w:rPr>
          <w:rFonts w:ascii="游ゴシック Medium" w:eastAsia="游ゴシック Medium" w:hAnsi="游ゴシック Medium" w:hint="eastAsia"/>
        </w:rPr>
        <w:t>構成</w:t>
      </w:r>
      <w:r w:rsidRPr="000631BD">
        <w:rPr>
          <w:rFonts w:ascii="游ゴシック Medium" w:eastAsia="游ゴシック Medium" w:hAnsi="游ゴシック Medium" w:hint="eastAsia"/>
        </w:rPr>
        <w:t>各町ではこうした</w:t>
      </w:r>
      <w:r w:rsidR="00487D67" w:rsidRPr="000631BD">
        <w:rPr>
          <w:rFonts w:ascii="游ゴシック Medium" w:eastAsia="游ゴシック Medium" w:hAnsi="游ゴシック Medium" w:hint="eastAsia"/>
        </w:rPr>
        <w:t>取組み</w:t>
      </w:r>
      <w:r w:rsidRPr="000631BD">
        <w:rPr>
          <w:rFonts w:ascii="游ゴシック Medium" w:eastAsia="游ゴシック Medium" w:hAnsi="游ゴシック Medium" w:hint="eastAsia"/>
        </w:rPr>
        <w:t>に関わ</w:t>
      </w:r>
      <w:r w:rsidRPr="00290A28">
        <w:rPr>
          <w:rFonts w:ascii="游ゴシック Medium" w:eastAsia="游ゴシック Medium" w:hAnsi="游ゴシック Medium" w:hint="eastAsia"/>
          <w:color w:val="000000" w:themeColor="text1"/>
        </w:rPr>
        <w:t>ることができるリハビリテーション専門職の確保が</w:t>
      </w:r>
      <w:r w:rsidR="00FA6B95" w:rsidRPr="00290A28">
        <w:rPr>
          <w:rFonts w:ascii="游ゴシック Medium" w:eastAsia="游ゴシック Medium" w:hAnsi="游ゴシック Medium" w:hint="eastAsia"/>
          <w:color w:val="000000" w:themeColor="text1"/>
        </w:rPr>
        <w:t>困難</w:t>
      </w:r>
      <w:r w:rsidRPr="00290A28">
        <w:rPr>
          <w:rFonts w:ascii="游ゴシック Medium" w:eastAsia="游ゴシック Medium" w:hAnsi="游ゴシック Medium" w:hint="eastAsia"/>
          <w:color w:val="000000" w:themeColor="text1"/>
        </w:rPr>
        <w:t>になりつつあります。</w:t>
      </w:r>
    </w:p>
    <w:p w14:paraId="44DF2369" w14:textId="306D279C" w:rsidR="00FA6B95" w:rsidRDefault="00142C03" w:rsidP="00142C03">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そのため、</w:t>
      </w:r>
      <w:r w:rsidR="00EC699A">
        <w:rPr>
          <w:rFonts w:ascii="游ゴシック Medium" w:eastAsia="游ゴシック Medium" w:hAnsi="游ゴシック Medium" w:hint="eastAsia"/>
        </w:rPr>
        <w:t>構成各町</w:t>
      </w:r>
      <w:r w:rsidR="00FA6B95" w:rsidRPr="00A76EAB">
        <w:rPr>
          <w:rFonts w:ascii="游ゴシック Medium" w:eastAsia="游ゴシック Medium" w:hAnsi="游ゴシック Medium" w:hint="eastAsia"/>
        </w:rPr>
        <w:t>のニーズを踏まえ、リハビリテーション専門職の地域派遣に前向きな道内の医療機関と連携体制を構築し、</w:t>
      </w:r>
      <w:r w:rsidR="00EC699A">
        <w:rPr>
          <w:rFonts w:ascii="游ゴシック Medium" w:eastAsia="游ゴシック Medium" w:hAnsi="游ゴシック Medium" w:hint="eastAsia"/>
        </w:rPr>
        <w:t>構成各町</w:t>
      </w:r>
      <w:r w:rsidR="00FA6B95">
        <w:rPr>
          <w:rFonts w:ascii="游ゴシック Medium" w:eastAsia="游ゴシック Medium" w:hAnsi="游ゴシック Medium" w:hint="eastAsia"/>
        </w:rPr>
        <w:t>における自立支援・重度化防止を目的に</w:t>
      </w:r>
      <w:r w:rsidR="00FA6B95" w:rsidRPr="00A76EAB">
        <w:rPr>
          <w:rFonts w:ascii="游ゴシック Medium" w:eastAsia="游ゴシック Medium" w:hAnsi="游ゴシック Medium" w:hint="eastAsia"/>
        </w:rPr>
        <w:t>外部リハビリテーション専門職</w:t>
      </w:r>
      <w:r w:rsidR="00FA6B95">
        <w:rPr>
          <w:rFonts w:ascii="游ゴシック Medium" w:eastAsia="游ゴシック Medium" w:hAnsi="游ゴシック Medium" w:hint="eastAsia"/>
        </w:rPr>
        <w:t>がオンライン等も活用しながら、高齢者の評価・アドバイスを行う事業</w:t>
      </w:r>
      <w:r w:rsidR="00440197">
        <w:rPr>
          <w:rFonts w:ascii="游ゴシック Medium" w:eastAsia="游ゴシック Medium" w:hAnsi="游ゴシック Medium" w:hint="eastAsia"/>
        </w:rPr>
        <w:t>の</w:t>
      </w:r>
      <w:r w:rsidR="00FA6B95">
        <w:rPr>
          <w:rFonts w:ascii="游ゴシック Medium" w:eastAsia="游ゴシック Medium" w:hAnsi="游ゴシック Medium" w:hint="eastAsia"/>
        </w:rPr>
        <w:t>実施</w:t>
      </w:r>
      <w:r w:rsidR="00440197">
        <w:rPr>
          <w:rFonts w:ascii="游ゴシック Medium" w:eastAsia="游ゴシック Medium" w:hAnsi="游ゴシック Medium" w:hint="eastAsia"/>
        </w:rPr>
        <w:t>を</w:t>
      </w:r>
      <w:r w:rsidR="00FA6B95">
        <w:rPr>
          <w:rFonts w:ascii="游ゴシック Medium" w:eastAsia="游ゴシック Medium" w:hAnsi="游ゴシック Medium" w:hint="eastAsia"/>
        </w:rPr>
        <w:t>検討します。</w:t>
      </w:r>
    </w:p>
    <w:p w14:paraId="6F61B687" w14:textId="036AF89D" w:rsidR="00B36494" w:rsidRPr="00F42821" w:rsidRDefault="00EC699A" w:rsidP="00B36494">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構成各町</w:t>
      </w:r>
      <w:r w:rsidR="00B36494" w:rsidRPr="00F42821">
        <w:rPr>
          <w:rFonts w:ascii="游ゴシック Medium" w:eastAsia="游ゴシック Medium" w:hAnsi="游ゴシック Medium" w:hint="eastAsia"/>
        </w:rPr>
        <w:t>における実施計画は、</w:t>
      </w:r>
      <w:r w:rsidR="00CB7129">
        <w:rPr>
          <w:rFonts w:ascii="游ゴシック Medium" w:eastAsia="游ゴシック Medium" w:hAnsi="游ゴシック Medium" w:hint="eastAsia"/>
        </w:rPr>
        <w:t>基本目標</w:t>
      </w:r>
      <w:r w:rsidR="00CB7129" w:rsidRPr="00F42821">
        <w:rPr>
          <w:rFonts w:ascii="游ゴシック Medium" w:eastAsia="游ゴシック Medium" w:hAnsi="游ゴシック Medium" w:hint="eastAsia"/>
        </w:rPr>
        <w:t>２</w:t>
      </w:r>
      <w:r w:rsidR="00B36494" w:rsidRPr="00F42821">
        <w:rPr>
          <w:rFonts w:ascii="游ゴシック Medium" w:eastAsia="游ゴシック Medium" w:hAnsi="游ゴシック Medium" w:hint="eastAsia"/>
        </w:rPr>
        <w:t>「２　介護予防・日常生活支援総合事業の推進</w:t>
      </w:r>
      <w:r w:rsidR="00B36494" w:rsidRPr="00F42821">
        <w:rPr>
          <w:rFonts w:ascii="游ゴシック Medium" w:eastAsia="游ゴシック Medium" w:hAnsi="游ゴシック Medium"/>
        </w:rPr>
        <w:t>」</w:t>
      </w:r>
      <w:r w:rsidR="00B36494" w:rsidRPr="00F42821">
        <w:rPr>
          <w:rFonts w:ascii="游ゴシック Medium" w:eastAsia="游ゴシック Medium" w:hAnsi="游ゴシック Medium" w:hint="eastAsia"/>
        </w:rPr>
        <w:t>に記載のとおりです。</w:t>
      </w:r>
    </w:p>
    <w:p w14:paraId="4AD2B24C" w14:textId="77777777" w:rsidR="00FA6B95" w:rsidRPr="00CB7129" w:rsidRDefault="00FA6B95" w:rsidP="00FA6B95">
      <w:pPr>
        <w:ind w:leftChars="193" w:left="425" w:firstLineChars="100" w:firstLine="220"/>
        <w:rPr>
          <w:rFonts w:ascii="游ゴシック Medium" w:eastAsia="游ゴシック Medium" w:hAnsi="游ゴシック Medium"/>
        </w:rPr>
      </w:pPr>
    </w:p>
    <w:p w14:paraId="7D206A4E" w14:textId="6E913CB0" w:rsidR="00EC35CB" w:rsidRPr="00290A28" w:rsidRDefault="00697CC0" w:rsidP="00125101">
      <w:pPr>
        <w:pStyle w:val="3"/>
        <w:ind w:leftChars="0"/>
        <w:rPr>
          <w:color w:val="000000" w:themeColor="text1"/>
        </w:rPr>
      </w:pPr>
      <w:bookmarkStart w:id="137" w:name="_Toc157802368"/>
      <w:r w:rsidRPr="00290A28">
        <w:rPr>
          <w:rFonts w:hint="eastAsia"/>
          <w:color w:val="000000" w:themeColor="text1"/>
        </w:rPr>
        <w:t>３</w:t>
      </w:r>
      <w:r w:rsidR="00125101" w:rsidRPr="00290A28">
        <w:rPr>
          <w:rFonts w:hint="eastAsia"/>
          <w:color w:val="000000" w:themeColor="text1"/>
        </w:rPr>
        <w:t xml:space="preserve">　</w:t>
      </w:r>
      <w:r w:rsidR="00EC35CB" w:rsidRPr="00290A28">
        <w:rPr>
          <w:rFonts w:hint="eastAsia"/>
          <w:color w:val="000000" w:themeColor="text1"/>
        </w:rPr>
        <w:t>高齢者の保健事業・介護予防の一体化の推進</w:t>
      </w:r>
      <w:bookmarkEnd w:id="137"/>
    </w:p>
    <w:p w14:paraId="3CAC3B80" w14:textId="64D15498" w:rsidR="005D5BE7" w:rsidRPr="000631BD" w:rsidRDefault="001A1840" w:rsidP="005D5BE7">
      <w:pPr>
        <w:ind w:leftChars="193" w:left="425" w:firstLineChars="100" w:firstLine="220"/>
        <w:rPr>
          <w:rFonts w:ascii="游ゴシック Medium" w:eastAsia="游ゴシック Medium" w:hAnsi="游ゴシック Medium"/>
          <w:color w:val="000000" w:themeColor="text1"/>
        </w:rPr>
      </w:pPr>
      <w:r w:rsidRPr="00290A28">
        <w:rPr>
          <w:rFonts w:ascii="游ゴシック Medium" w:eastAsia="游ゴシック Medium" w:hAnsi="游ゴシック Medium" w:hint="eastAsia"/>
          <w:color w:val="000000" w:themeColor="text1"/>
        </w:rPr>
        <w:t>基本チェックリスト</w:t>
      </w:r>
      <w:r w:rsidR="005D5BE7" w:rsidRPr="00290A28">
        <w:rPr>
          <w:rFonts w:ascii="游ゴシック Medium" w:eastAsia="游ゴシック Medium" w:hAnsi="游ゴシック Medium" w:hint="eastAsia"/>
          <w:color w:val="000000" w:themeColor="text1"/>
        </w:rPr>
        <w:t>高齢者、とりわけ75歳以上の後期高齢者には、身体的な虚弱性や複数の慢性疾患、認知機能や社会的な</w:t>
      </w:r>
      <w:r w:rsidR="00440197">
        <w:rPr>
          <w:rFonts w:ascii="游ゴシック Medium" w:eastAsia="游ゴシック Medium" w:hAnsi="游ゴシック Medium" w:hint="eastAsia"/>
          <w:color w:val="000000" w:themeColor="text1"/>
        </w:rPr>
        <w:t>つな</w:t>
      </w:r>
      <w:r w:rsidR="005D5BE7" w:rsidRPr="00290A28">
        <w:rPr>
          <w:rFonts w:ascii="游ゴシック Medium" w:eastAsia="游ゴシック Medium" w:hAnsi="游ゴシック Medium" w:hint="eastAsia"/>
          <w:color w:val="000000" w:themeColor="text1"/>
        </w:rPr>
        <w:t>がりの低下といった多面的な課題を抱える、いわゆる</w:t>
      </w:r>
      <w:r w:rsidR="00FF3B69" w:rsidRPr="00290A28">
        <w:rPr>
          <w:rFonts w:ascii="游ゴシック Medium" w:eastAsia="游ゴシック Medium" w:hAnsi="游ゴシック Medium" w:hint="eastAsia"/>
          <w:b/>
          <w:color w:val="000000" w:themeColor="text1"/>
        </w:rPr>
        <w:t>「</w:t>
      </w:r>
      <w:r w:rsidR="005D5BE7" w:rsidRPr="00290A28">
        <w:rPr>
          <w:rFonts w:ascii="游ゴシック Medium" w:eastAsia="游ゴシック Medium" w:hAnsi="游ゴシック Medium" w:hint="eastAsia"/>
          <w:color w:val="000000" w:themeColor="text1"/>
        </w:rPr>
        <w:t>フレイル状態</w:t>
      </w:r>
      <w:r w:rsidR="00FF3B69" w:rsidRPr="00290A28">
        <w:rPr>
          <w:rFonts w:ascii="游ゴシック Medium" w:eastAsia="游ゴシック Medium" w:hAnsi="游ゴシック Medium" w:hint="eastAsia"/>
          <w:b/>
          <w:color w:val="000000" w:themeColor="text1"/>
        </w:rPr>
        <w:t>」</w:t>
      </w:r>
      <w:r w:rsidR="005D5BE7" w:rsidRPr="00290A28">
        <w:rPr>
          <w:rFonts w:ascii="游ゴシック Medium" w:eastAsia="游ゴシック Medium" w:hAnsi="游ゴシック Medium" w:hint="eastAsia"/>
          <w:color w:val="000000" w:themeColor="text1"/>
        </w:rPr>
        <w:t>の方が一定程度おり、これまでの保健・医療における疾病予防・重症化予防における個別対応のみなら</w:t>
      </w:r>
      <w:r w:rsidR="005D5BE7" w:rsidRPr="000631BD">
        <w:rPr>
          <w:rFonts w:ascii="游ゴシック Medium" w:eastAsia="游ゴシック Medium" w:hAnsi="游ゴシック Medium" w:hint="eastAsia"/>
          <w:color w:val="000000" w:themeColor="text1"/>
        </w:rPr>
        <w:t>ず、フレイル予防の観点からは社会参加の促進などを通じた介護予防の</w:t>
      </w:r>
      <w:r w:rsidR="00487D67" w:rsidRPr="000631BD">
        <w:rPr>
          <w:rFonts w:ascii="游ゴシック Medium" w:eastAsia="游ゴシック Medium" w:hAnsi="游ゴシック Medium" w:hint="eastAsia"/>
          <w:color w:val="000000" w:themeColor="text1"/>
        </w:rPr>
        <w:t>取組み</w:t>
      </w:r>
      <w:r w:rsidR="005D5BE7" w:rsidRPr="000631BD">
        <w:rPr>
          <w:rFonts w:ascii="游ゴシック Medium" w:eastAsia="游ゴシック Medium" w:hAnsi="游ゴシック Medium" w:hint="eastAsia"/>
          <w:color w:val="000000" w:themeColor="text1"/>
        </w:rPr>
        <w:t>と連動された</w:t>
      </w:r>
      <w:r w:rsidR="00487D67" w:rsidRPr="000631BD">
        <w:rPr>
          <w:rFonts w:ascii="游ゴシック Medium" w:eastAsia="游ゴシック Medium" w:hAnsi="游ゴシック Medium" w:hint="eastAsia"/>
          <w:color w:val="000000" w:themeColor="text1"/>
        </w:rPr>
        <w:t>取組み</w:t>
      </w:r>
      <w:r w:rsidR="005D5BE7" w:rsidRPr="000631BD">
        <w:rPr>
          <w:rFonts w:ascii="游ゴシック Medium" w:eastAsia="游ゴシック Medium" w:hAnsi="游ゴシック Medium" w:hint="eastAsia"/>
          <w:color w:val="000000" w:themeColor="text1"/>
        </w:rPr>
        <w:t>を推進することが求められています。</w:t>
      </w:r>
    </w:p>
    <w:p w14:paraId="261121A5" w14:textId="47FDFDBD" w:rsidR="005566E4" w:rsidRPr="005566E4" w:rsidRDefault="00DE4EFC" w:rsidP="005566E4">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color w:val="000000" w:themeColor="text1"/>
        </w:rPr>
        <w:t>このため、</w:t>
      </w:r>
      <w:r w:rsidR="00EC699A" w:rsidRPr="000631BD">
        <w:rPr>
          <w:rFonts w:ascii="游ゴシック Medium" w:eastAsia="游ゴシック Medium" w:hAnsi="游ゴシック Medium" w:hint="eastAsia"/>
          <w:color w:val="000000" w:themeColor="text1"/>
        </w:rPr>
        <w:t>構成各町</w:t>
      </w:r>
      <w:r w:rsidR="00190CCF" w:rsidRPr="000631BD">
        <w:rPr>
          <w:rFonts w:ascii="游ゴシック Medium" w:eastAsia="游ゴシック Medium" w:hAnsi="游ゴシック Medium" w:hint="eastAsia"/>
          <w:color w:val="000000" w:themeColor="text1"/>
        </w:rPr>
        <w:t>において、介護保険の地域支援事</w:t>
      </w:r>
      <w:r w:rsidR="00190CCF" w:rsidRPr="005566E4">
        <w:rPr>
          <w:rFonts w:ascii="游ゴシック Medium" w:eastAsia="游ゴシック Medium" w:hAnsi="游ゴシック Medium" w:hint="eastAsia"/>
        </w:rPr>
        <w:t>業や国民健康保険の保健事業と一体的</w:t>
      </w:r>
      <w:r w:rsidR="008931FD">
        <w:rPr>
          <w:rFonts w:ascii="游ゴシック Medium" w:eastAsia="游ゴシック Medium" w:hAnsi="游ゴシック Medium" w:hint="eastAsia"/>
        </w:rPr>
        <w:t>に</w:t>
      </w:r>
      <w:r w:rsidR="00190CCF" w:rsidRPr="005566E4">
        <w:rPr>
          <w:rFonts w:ascii="游ゴシック Medium" w:eastAsia="游ゴシック Medium" w:hAnsi="游ゴシック Medium" w:hint="eastAsia"/>
        </w:rPr>
        <w:t>実施</w:t>
      </w:r>
      <w:r w:rsidR="005D5BE7">
        <w:rPr>
          <w:rFonts w:ascii="游ゴシック Medium" w:eastAsia="游ゴシック Medium" w:hAnsi="游ゴシック Medium" w:hint="eastAsia"/>
        </w:rPr>
        <w:t>を推進</w:t>
      </w:r>
      <w:r w:rsidR="008931FD">
        <w:rPr>
          <w:rFonts w:ascii="游ゴシック Medium" w:eastAsia="游ゴシック Medium" w:hAnsi="游ゴシック Medium" w:hint="eastAsia"/>
        </w:rPr>
        <w:t>するため、</w:t>
      </w:r>
      <w:r w:rsidR="005566E4" w:rsidRPr="005566E4">
        <w:rPr>
          <w:rFonts w:ascii="游ゴシック Medium" w:eastAsia="游ゴシック Medium" w:hAnsi="游ゴシック Medium" w:hint="eastAsia"/>
        </w:rPr>
        <w:t>医療専門職による高齢者に対する個別的支援や通いの場等への積極的な関与などを通じて、医療専門職と高齢者との接点づくりを推進します。</w:t>
      </w:r>
    </w:p>
    <w:p w14:paraId="007625EA" w14:textId="7B47F3D1" w:rsidR="005566E4" w:rsidRPr="005566E4" w:rsidRDefault="005D5BE7" w:rsidP="005566E4">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また、</w:t>
      </w:r>
      <w:r w:rsidR="005566E4" w:rsidRPr="005566E4">
        <w:rPr>
          <w:rFonts w:ascii="游ゴシック Medium" w:eastAsia="游ゴシック Medium" w:hAnsi="游ゴシック Medium" w:hint="eastAsia"/>
        </w:rPr>
        <w:t>個別的支援</w:t>
      </w:r>
      <w:r w:rsidR="00440197">
        <w:rPr>
          <w:rFonts w:ascii="游ゴシック Medium" w:eastAsia="游ゴシック Medium" w:hAnsi="游ゴシック Medium" w:hint="eastAsia"/>
        </w:rPr>
        <w:t>が</w:t>
      </w:r>
      <w:r w:rsidR="005566E4" w:rsidRPr="005566E4">
        <w:rPr>
          <w:rFonts w:ascii="游ゴシック Medium" w:eastAsia="游ゴシック Medium" w:hAnsi="游ゴシック Medium" w:hint="eastAsia"/>
        </w:rPr>
        <w:t>必要な高齢者の抽出や、円滑・効果的な介入と評価を行うため、</w:t>
      </w:r>
      <w:r w:rsidRPr="005566E4">
        <w:rPr>
          <w:rFonts w:ascii="游ゴシック Medium" w:eastAsia="游ゴシック Medium" w:hAnsi="游ゴシック Medium" w:hint="eastAsia"/>
        </w:rPr>
        <w:t>KDBデータ</w:t>
      </w:r>
      <w:r w:rsidR="00440197">
        <w:rPr>
          <w:rFonts w:ascii="游ゴシック Medium" w:eastAsia="游ゴシック Medium" w:hAnsi="游ゴシック Medium" w:hint="eastAsia"/>
        </w:rPr>
        <w:t>等</w:t>
      </w:r>
      <w:r>
        <w:rPr>
          <w:rFonts w:ascii="游ゴシック Medium" w:eastAsia="游ゴシック Medium" w:hAnsi="游ゴシック Medium" w:hint="eastAsia"/>
        </w:rPr>
        <w:t>の利活用を</w:t>
      </w:r>
      <w:r w:rsidR="00CB7129">
        <w:rPr>
          <w:rFonts w:ascii="游ゴシック Medium" w:eastAsia="游ゴシック Medium" w:hAnsi="游ゴシック Medium" w:hint="eastAsia"/>
        </w:rPr>
        <w:t>促進していきます</w:t>
      </w:r>
      <w:r w:rsidRPr="00F5115E">
        <w:rPr>
          <w:rFonts w:ascii="游ゴシック Medium" w:eastAsia="游ゴシック Medium" w:hAnsi="游ゴシック Medium" w:hint="eastAsia"/>
        </w:rPr>
        <w:t>。</w:t>
      </w:r>
      <w:r w:rsidR="005566E4" w:rsidRPr="005566E4">
        <w:rPr>
          <w:rFonts w:ascii="游ゴシック Medium" w:eastAsia="游ゴシック Medium" w:hAnsi="游ゴシック Medium" w:hint="eastAsia"/>
        </w:rPr>
        <w:t xml:space="preserve"> </w:t>
      </w:r>
    </w:p>
    <w:p w14:paraId="08EED471" w14:textId="1DD2D7A5" w:rsidR="00440197" w:rsidRDefault="005566E4" w:rsidP="005566E4">
      <w:pPr>
        <w:ind w:leftChars="193" w:left="425" w:firstLineChars="100" w:firstLine="220"/>
        <w:rPr>
          <w:rFonts w:ascii="游ゴシック Medium" w:eastAsia="游ゴシック Medium" w:hAnsi="游ゴシック Medium"/>
        </w:rPr>
      </w:pPr>
      <w:r w:rsidRPr="005566E4">
        <w:rPr>
          <w:rFonts w:ascii="游ゴシック Medium" w:eastAsia="游ゴシック Medium" w:hAnsi="游ゴシック Medium" w:hint="eastAsia"/>
        </w:rPr>
        <w:t>リハビリテーション専門職との連携体制構築については、「</w:t>
      </w:r>
      <w:r w:rsidR="00440197">
        <w:rPr>
          <w:rFonts w:ascii="游ゴシック Medium" w:eastAsia="游ゴシック Medium" w:hAnsi="游ゴシック Medium" w:hint="eastAsia"/>
        </w:rPr>
        <w:t>2</w:t>
      </w:r>
      <w:r w:rsidRPr="005566E4">
        <w:rPr>
          <w:rFonts w:ascii="游ゴシック Medium" w:eastAsia="游ゴシック Medium" w:hAnsi="游ゴシック Medium" w:hint="eastAsia"/>
        </w:rPr>
        <w:t xml:space="preserve">　地域リハビリテーション支援体制の構築」</w:t>
      </w:r>
      <w:r w:rsidR="00574C0A">
        <w:rPr>
          <w:rFonts w:ascii="游ゴシック Medium" w:eastAsia="游ゴシック Medium" w:hAnsi="游ゴシック Medium" w:hint="eastAsia"/>
        </w:rPr>
        <w:t>に記載</w:t>
      </w:r>
      <w:r w:rsidRPr="005566E4">
        <w:rPr>
          <w:rFonts w:ascii="游ゴシック Medium" w:eastAsia="游ゴシック Medium" w:hAnsi="游ゴシック Medium" w:hint="eastAsia"/>
        </w:rPr>
        <w:t>のとおりです。</w:t>
      </w:r>
    </w:p>
    <w:p w14:paraId="02B47814" w14:textId="77777777" w:rsidR="006D4316" w:rsidRDefault="006D4316" w:rsidP="001A1840">
      <w:pPr>
        <w:pStyle w:val="3"/>
        <w:ind w:leftChars="0"/>
        <w:rPr>
          <w:color w:val="000000" w:themeColor="text1"/>
        </w:rPr>
      </w:pPr>
      <w:bookmarkStart w:id="138" w:name="_Toc157802369"/>
    </w:p>
    <w:p w14:paraId="530875C6" w14:textId="12441C02" w:rsidR="001A1840" w:rsidRPr="00290A28" w:rsidRDefault="00697CC0" w:rsidP="001A1840">
      <w:pPr>
        <w:pStyle w:val="3"/>
        <w:ind w:leftChars="0"/>
        <w:rPr>
          <w:color w:val="000000" w:themeColor="text1"/>
        </w:rPr>
      </w:pPr>
      <w:r w:rsidRPr="00290A28">
        <w:rPr>
          <w:rFonts w:hint="eastAsia"/>
          <w:color w:val="000000" w:themeColor="text1"/>
        </w:rPr>
        <w:t>４</w:t>
      </w:r>
      <w:r w:rsidR="001A1840" w:rsidRPr="00290A28">
        <w:rPr>
          <w:rFonts w:hint="eastAsia"/>
          <w:color w:val="000000" w:themeColor="text1"/>
        </w:rPr>
        <w:t xml:space="preserve">　地域支援事業の連動性の確保</w:t>
      </w:r>
      <w:bookmarkEnd w:id="138"/>
    </w:p>
    <w:p w14:paraId="04CFA033" w14:textId="77777777" w:rsidR="001A1840" w:rsidRDefault="001A1840" w:rsidP="001A1840">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構成各町においては、医療・介護資源が限られているため、</w:t>
      </w:r>
      <w:r w:rsidRPr="00D8599C">
        <w:rPr>
          <w:rFonts w:ascii="游ゴシック Medium" w:eastAsia="游ゴシック Medium" w:hAnsi="游ゴシック Medium" w:hint="eastAsia"/>
        </w:rPr>
        <w:t>地域支援事業</w:t>
      </w:r>
      <w:r>
        <w:rPr>
          <w:rFonts w:ascii="游ゴシック Medium" w:eastAsia="游ゴシック Medium" w:hAnsi="游ゴシック Medium" w:hint="eastAsia"/>
        </w:rPr>
        <w:t>においては、</w:t>
      </w:r>
      <w:r w:rsidRPr="00D8599C">
        <w:rPr>
          <w:rFonts w:ascii="游ゴシック Medium" w:eastAsia="游ゴシック Medium" w:hAnsi="游ゴシック Medium" w:hint="eastAsia"/>
        </w:rPr>
        <w:t>「住み慣れた地域で人生の最終段階まで自分らしく生活する」という目標を共有し、それぞれの事業が、連動（連携）しながら地域の仕組みを構築していく</w:t>
      </w:r>
      <w:r>
        <w:rPr>
          <w:rFonts w:ascii="游ゴシック Medium" w:eastAsia="游ゴシック Medium" w:hAnsi="游ゴシック Medium" w:hint="eastAsia"/>
        </w:rPr>
        <w:t>ことが必要です。</w:t>
      </w:r>
    </w:p>
    <w:p w14:paraId="2C417049" w14:textId="77777777" w:rsidR="001A1840" w:rsidRDefault="001A1840" w:rsidP="001A1840">
      <w:pPr>
        <w:ind w:leftChars="193" w:left="425" w:firstLineChars="100" w:firstLine="220"/>
        <w:rPr>
          <w:rFonts w:ascii="游ゴシック Medium" w:eastAsia="游ゴシック Medium" w:hAnsi="游ゴシック Medium"/>
        </w:rPr>
      </w:pPr>
      <w:r w:rsidRPr="00D8599C">
        <w:rPr>
          <w:rFonts w:ascii="游ゴシック Medium" w:eastAsia="游ゴシック Medium" w:hAnsi="游ゴシック Medium" w:hint="eastAsia"/>
        </w:rPr>
        <w:t>各事業はそれぞれの事業目的だけでなく、その地域において設定・共有されている目標の達成に向けて、各事業が連携しながら、事業を推進していく必要があ</w:t>
      </w:r>
      <w:r>
        <w:rPr>
          <w:rFonts w:ascii="游ゴシック Medium" w:eastAsia="游ゴシック Medium" w:hAnsi="游ゴシック Medium" w:hint="eastAsia"/>
        </w:rPr>
        <w:t>ります。</w:t>
      </w:r>
    </w:p>
    <w:p w14:paraId="657D7D5B" w14:textId="314D1774" w:rsidR="001A1840" w:rsidRDefault="001A1840" w:rsidP="001A1840">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そのため、前述した</w:t>
      </w:r>
      <w:r w:rsidR="00440197">
        <w:rPr>
          <w:rFonts w:ascii="游ゴシック Medium" w:eastAsia="游ゴシック Medium" w:hAnsi="游ゴシック Medium" w:hint="eastAsia"/>
        </w:rPr>
        <w:t>基本目標1</w:t>
      </w:r>
      <w:r>
        <w:rPr>
          <w:rFonts w:ascii="游ゴシック Medium" w:eastAsia="游ゴシック Medium" w:hAnsi="游ゴシック Medium" w:hint="eastAsia"/>
        </w:rPr>
        <w:t>「</w:t>
      </w:r>
      <w:r w:rsidRPr="00D8599C">
        <w:rPr>
          <w:rFonts w:ascii="游ゴシック Medium" w:eastAsia="游ゴシック Medium" w:hAnsi="游ゴシック Medium" w:hint="eastAsia"/>
        </w:rPr>
        <w:t>１　地域包括ケアシステムの深化推進に向けたビジョン・戦略の推進</w:t>
      </w:r>
      <w:r>
        <w:rPr>
          <w:rFonts w:ascii="游ゴシック Medium" w:eastAsia="游ゴシック Medium" w:hAnsi="游ゴシック Medium" w:hint="eastAsia"/>
        </w:rPr>
        <w:t>」や</w:t>
      </w:r>
      <w:r w:rsidR="00440197">
        <w:rPr>
          <w:rFonts w:ascii="游ゴシック Medium" w:eastAsia="游ゴシック Medium" w:hAnsi="游ゴシック Medium" w:hint="eastAsia"/>
        </w:rPr>
        <w:t>基本目標2</w:t>
      </w:r>
      <w:r>
        <w:rPr>
          <w:rFonts w:ascii="游ゴシック Medium" w:eastAsia="游ゴシック Medium" w:hAnsi="游ゴシック Medium" w:hint="eastAsia"/>
        </w:rPr>
        <w:t>「５　地域ケア会議の推進」などを通じて、介護予防・日常生活支援総合事業、生活支援体制整備事業、認知症総合支援事業、在宅医療・介護連携</w:t>
      </w:r>
      <w:r>
        <w:rPr>
          <w:rFonts w:ascii="游ゴシック Medium" w:eastAsia="游ゴシック Medium" w:hAnsi="游ゴシック Medium" w:hint="eastAsia"/>
        </w:rPr>
        <w:lastRenderedPageBreak/>
        <w:t>推進事業の連動性を確保し、地域支援事業全体の効果を高めていくことを推進します。</w:t>
      </w:r>
    </w:p>
    <w:p w14:paraId="3D68450A" w14:textId="21C8F25E" w:rsidR="000945AA" w:rsidRDefault="000945AA" w:rsidP="00282BF2">
      <w:pPr>
        <w:widowControl/>
        <w:ind w:leftChars="200" w:left="440"/>
        <w:jc w:val="left"/>
      </w:pPr>
    </w:p>
    <w:p w14:paraId="3506BD97" w14:textId="77777777" w:rsidR="006D4316" w:rsidRPr="000945AA" w:rsidRDefault="006D4316" w:rsidP="00282BF2">
      <w:pPr>
        <w:widowControl/>
        <w:ind w:leftChars="200" w:left="440"/>
        <w:jc w:val="left"/>
      </w:pPr>
    </w:p>
    <w:p w14:paraId="45197A91" w14:textId="612CE9D9" w:rsidR="000945AA" w:rsidRPr="00D62C82" w:rsidRDefault="000945AA" w:rsidP="000945AA">
      <w:pPr>
        <w:keepNext/>
        <w:shd w:val="clear" w:color="auto" w:fill="808080" w:themeFill="background1" w:themeFillShade="80"/>
        <w:spacing w:after="240"/>
        <w:ind w:leftChars="135" w:left="297" w:firstLine="143"/>
        <w:outlineLvl w:val="1"/>
        <w:rPr>
          <w:rFonts w:ascii="HGSｺﾞｼｯｸE" w:eastAsia="HGSｺﾞｼｯｸE" w:hAnsi="HGSｺﾞｼｯｸE" w:cstheme="majorBidi"/>
          <w:color w:val="FFFFFF" w:themeColor="background1"/>
          <w:sz w:val="28"/>
          <w:szCs w:val="24"/>
        </w:rPr>
      </w:pPr>
      <w:bookmarkStart w:id="139" w:name="_Toc157802370"/>
      <w:r>
        <w:rPr>
          <w:rFonts w:ascii="HGSｺﾞｼｯｸE" w:eastAsia="HGSｺﾞｼｯｸE" w:hAnsi="HGSｺﾞｼｯｸE" w:cstheme="majorBidi" w:hint="eastAsia"/>
          <w:color w:val="FFFFFF" w:themeColor="background1"/>
          <w:sz w:val="28"/>
          <w:szCs w:val="24"/>
        </w:rPr>
        <w:t>基本目標４</w:t>
      </w:r>
      <w:r w:rsidRPr="00D62C82">
        <w:rPr>
          <w:rFonts w:ascii="HGSｺﾞｼｯｸE" w:eastAsia="HGSｺﾞｼｯｸE" w:hAnsi="HGSｺﾞｼｯｸE" w:cstheme="majorBidi" w:hint="eastAsia"/>
          <w:color w:val="FFFFFF" w:themeColor="background1"/>
          <w:sz w:val="28"/>
          <w:szCs w:val="24"/>
        </w:rPr>
        <w:t xml:space="preserve">　</w:t>
      </w:r>
      <w:r w:rsidR="0065735C">
        <w:rPr>
          <w:rFonts w:ascii="HGSｺﾞｼｯｸE" w:eastAsia="HGSｺﾞｼｯｸE" w:hAnsi="HGSｺﾞｼｯｸE" w:cstheme="majorBidi" w:hint="eastAsia"/>
          <w:color w:val="FFFFFF" w:themeColor="background1"/>
          <w:sz w:val="28"/>
          <w:szCs w:val="24"/>
        </w:rPr>
        <w:t>サービス基盤、人的基盤の整備</w:t>
      </w:r>
      <w:bookmarkEnd w:id="139"/>
    </w:p>
    <w:p w14:paraId="3F3D5FE7" w14:textId="633F5F5A" w:rsidR="000945AA" w:rsidRDefault="00125101" w:rsidP="00125101">
      <w:pPr>
        <w:pStyle w:val="3"/>
        <w:ind w:left="440"/>
      </w:pPr>
      <w:bookmarkStart w:id="140" w:name="_Toc157802371"/>
      <w:r>
        <w:rPr>
          <w:rFonts w:hint="eastAsia"/>
        </w:rPr>
        <w:t xml:space="preserve">１　</w:t>
      </w:r>
      <w:r w:rsidR="00EC35CB">
        <w:rPr>
          <w:rFonts w:hint="eastAsia"/>
        </w:rPr>
        <w:t>介護サービスの生産性向上</w:t>
      </w:r>
      <w:bookmarkEnd w:id="140"/>
    </w:p>
    <w:p w14:paraId="2D984CFB" w14:textId="77777777" w:rsidR="00D85AEC" w:rsidRDefault="000C41E8" w:rsidP="000C41E8">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自治体や地域包括支援センター、介護事業所・施設において人材が限られている中で、前述した業務の優先順位を明確化することに加えて、</w:t>
      </w:r>
      <w:r w:rsidR="00D85AEC">
        <w:rPr>
          <w:rFonts w:ascii="游ゴシック Medium" w:eastAsia="游ゴシック Medium" w:hAnsi="游ゴシック Medium" w:hint="eastAsia"/>
        </w:rPr>
        <w:t>ICTの活用を含めた生産性向上の推進が不可欠であると考えます。</w:t>
      </w:r>
    </w:p>
    <w:p w14:paraId="2A218BF7" w14:textId="26C3CA02" w:rsidR="000C41E8" w:rsidRDefault="00D85AEC" w:rsidP="000C41E8">
      <w:pPr>
        <w:ind w:leftChars="193" w:left="425" w:firstLineChars="100" w:firstLine="220"/>
        <w:rPr>
          <w:rFonts w:ascii="游ゴシック Medium" w:eastAsia="游ゴシック Medium" w:hAnsi="游ゴシック Medium"/>
        </w:rPr>
      </w:pPr>
      <w:r w:rsidRPr="008931FD">
        <w:rPr>
          <w:rFonts w:ascii="游ゴシック Medium" w:eastAsia="游ゴシック Medium" w:hAnsi="游ゴシック Medium" w:hint="eastAsia"/>
          <w:kern w:val="0"/>
        </w:rPr>
        <w:t>生産性の向上に向けては、職員等の業務負担の軽減や事業の円滑化</w:t>
      </w:r>
      <w:r w:rsidRPr="008931FD">
        <w:rPr>
          <w:rFonts w:ascii="游ゴシック Medium" w:eastAsia="游ゴシック Medium" w:hAnsi="游ゴシック Medium" w:hint="eastAsia"/>
          <w:color w:val="000000" w:themeColor="text1"/>
          <w:kern w:val="0"/>
        </w:rPr>
        <w:t>に向けた具体的な検討、</w:t>
      </w:r>
      <w:r w:rsidR="008931FD" w:rsidRPr="008931FD">
        <w:rPr>
          <w:rFonts w:ascii="游ゴシック Medium" w:eastAsia="游ゴシック Medium" w:hAnsi="游ゴシック Medium" w:hint="eastAsia"/>
          <w:color w:val="000000" w:themeColor="text1"/>
          <w:kern w:val="0"/>
        </w:rPr>
        <w:t>タブレッ</w:t>
      </w:r>
      <w:r w:rsidR="008931FD" w:rsidRPr="008931FD">
        <w:rPr>
          <w:rFonts w:ascii="游ゴシック Medium" w:eastAsia="游ゴシック Medium" w:hAnsi="游ゴシック Medium" w:hint="eastAsia"/>
          <w:kern w:val="0"/>
        </w:rPr>
        <w:t>トやWi-Fi通信</w:t>
      </w:r>
      <w:r w:rsidR="008931FD" w:rsidRPr="008931FD">
        <w:rPr>
          <w:rFonts w:ascii="游ゴシック Medium" w:eastAsia="游ゴシック Medium" w:hAnsi="游ゴシック Medium" w:hint="eastAsia"/>
          <w:color w:val="000000" w:themeColor="text1"/>
          <w:kern w:val="0"/>
        </w:rPr>
        <w:t>環境など</w:t>
      </w:r>
      <w:r w:rsidRPr="008931FD">
        <w:rPr>
          <w:rFonts w:ascii="游ゴシック Medium" w:eastAsia="游ゴシック Medium" w:hAnsi="游ゴシック Medium" w:hint="eastAsia"/>
          <w:color w:val="000000" w:themeColor="text1"/>
          <w:kern w:val="0"/>
        </w:rPr>
        <w:t>ICTの利活用促進</w:t>
      </w:r>
      <w:r w:rsidRPr="008931FD">
        <w:rPr>
          <w:rFonts w:ascii="游ゴシック Medium" w:eastAsia="游ゴシック Medium" w:hAnsi="游ゴシック Medium" w:hint="eastAsia"/>
          <w:kern w:val="0"/>
        </w:rPr>
        <w:t>に向けた体制の整備が必要となります。</w:t>
      </w:r>
    </w:p>
    <w:p w14:paraId="6F1D290E" w14:textId="6FE436EB" w:rsidR="000C41E8" w:rsidRDefault="000C41E8" w:rsidP="000C41E8">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感染症の流行により、テレビ会議システムによる打ち合わせ、セミナー等の研修、特に民間事業者ではオンラインによるフィットネスサービス等の導入が進むなど、ICTを活用した遠隔による</w:t>
      </w:r>
      <w:r w:rsidR="00487D67" w:rsidRPr="000631BD">
        <w:rPr>
          <w:rFonts w:ascii="游ゴシック Medium" w:eastAsia="游ゴシック Medium" w:hAnsi="游ゴシック Medium" w:hint="eastAsia"/>
        </w:rPr>
        <w:t>取組み</w:t>
      </w:r>
      <w:r>
        <w:rPr>
          <w:rFonts w:ascii="游ゴシック Medium" w:eastAsia="游ゴシック Medium" w:hAnsi="游ゴシック Medium" w:hint="eastAsia"/>
        </w:rPr>
        <w:t>が推進されています。</w:t>
      </w:r>
    </w:p>
    <w:p w14:paraId="3801618B" w14:textId="05E6081D" w:rsidR="000C41E8" w:rsidRDefault="000C41E8" w:rsidP="000C41E8">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こうした状況を好機と捉えて、自治体や地域包括支援センター等においても、遠隔による</w:t>
      </w:r>
      <w:r w:rsidR="00487D67" w:rsidRPr="000631BD">
        <w:rPr>
          <w:rFonts w:ascii="游ゴシック Medium" w:eastAsia="游ゴシック Medium" w:hAnsi="游ゴシック Medium" w:hint="eastAsia"/>
        </w:rPr>
        <w:t>取組み</w:t>
      </w:r>
      <w:r>
        <w:rPr>
          <w:rFonts w:ascii="游ゴシック Medium" w:eastAsia="游ゴシック Medium" w:hAnsi="游ゴシック Medium" w:hint="eastAsia"/>
        </w:rPr>
        <w:t>を推進し、業務の生産性向上に</w:t>
      </w:r>
      <w:r w:rsidR="00D85AEC">
        <w:rPr>
          <w:rFonts w:ascii="游ゴシック Medium" w:eastAsia="游ゴシック Medium" w:hAnsi="游ゴシック Medium" w:hint="eastAsia"/>
        </w:rPr>
        <w:t>つな</w:t>
      </w:r>
      <w:r>
        <w:rPr>
          <w:rFonts w:ascii="游ゴシック Medium" w:eastAsia="游ゴシック Medium" w:hAnsi="游ゴシック Medium" w:hint="eastAsia"/>
        </w:rPr>
        <w:t>げる</w:t>
      </w:r>
      <w:r w:rsidR="00DC117F">
        <w:rPr>
          <w:rFonts w:ascii="游ゴシック Medium" w:eastAsia="游ゴシック Medium" w:hAnsi="游ゴシック Medium" w:hint="eastAsia"/>
        </w:rPr>
        <w:t>ため、</w:t>
      </w:r>
      <w:r>
        <w:rPr>
          <w:rFonts w:ascii="游ゴシック Medium" w:eastAsia="游ゴシック Medium" w:hAnsi="游ゴシック Medium" w:hint="eastAsia"/>
        </w:rPr>
        <w:t>外部専門職との円滑な連携や、</w:t>
      </w:r>
      <w:r w:rsidR="00440197">
        <w:rPr>
          <w:rFonts w:ascii="游ゴシック Medium" w:eastAsia="游ゴシック Medium" w:hAnsi="游ゴシック Medium" w:hint="eastAsia"/>
        </w:rPr>
        <w:t>構成各町</w:t>
      </w:r>
      <w:r>
        <w:rPr>
          <w:rFonts w:ascii="游ゴシック Medium" w:eastAsia="游ゴシック Medium" w:hAnsi="游ゴシック Medium" w:hint="eastAsia"/>
        </w:rPr>
        <w:t>の行政・専門職同士の連携を促進するためのICTの活用促進に向けた研修を</w:t>
      </w:r>
      <w:r w:rsidR="00440197">
        <w:rPr>
          <w:rFonts w:ascii="游ゴシック Medium" w:eastAsia="游ゴシック Medium" w:hAnsi="游ゴシック Medium" w:hint="eastAsia"/>
        </w:rPr>
        <w:t>推進</w:t>
      </w:r>
      <w:r>
        <w:rPr>
          <w:rFonts w:ascii="游ゴシック Medium" w:eastAsia="游ゴシック Medium" w:hAnsi="游ゴシック Medium" w:hint="eastAsia"/>
        </w:rPr>
        <w:t>します。</w:t>
      </w:r>
    </w:p>
    <w:p w14:paraId="7E96100B" w14:textId="77777777" w:rsidR="00EC35CB" w:rsidRPr="00A35E00" w:rsidRDefault="00EC35CB" w:rsidP="00282BF2">
      <w:pPr>
        <w:widowControl/>
        <w:ind w:leftChars="200" w:left="440"/>
        <w:jc w:val="left"/>
      </w:pPr>
    </w:p>
    <w:p w14:paraId="5BF68BA3" w14:textId="06259755" w:rsidR="000C41E8" w:rsidRDefault="00125101" w:rsidP="00125101">
      <w:pPr>
        <w:pStyle w:val="3"/>
        <w:spacing w:after="120"/>
        <w:ind w:leftChars="190" w:left="418"/>
      </w:pPr>
      <w:bookmarkStart w:id="141" w:name="_Toc157802372"/>
      <w:r>
        <w:rPr>
          <w:rFonts w:hint="eastAsia"/>
        </w:rPr>
        <w:t xml:space="preserve">２　</w:t>
      </w:r>
      <w:r w:rsidR="000C41E8">
        <w:rPr>
          <w:rFonts w:hint="eastAsia"/>
        </w:rPr>
        <w:t>介護サービス事業者の適正・円滑な運営</w:t>
      </w:r>
      <w:bookmarkEnd w:id="141"/>
    </w:p>
    <w:p w14:paraId="06EACD0D" w14:textId="093BC321" w:rsidR="00190CCF" w:rsidRPr="00190CCF" w:rsidRDefault="00190CCF" w:rsidP="00190CCF">
      <w:pPr>
        <w:ind w:leftChars="193" w:left="425" w:firstLineChars="100" w:firstLine="220"/>
        <w:rPr>
          <w:rFonts w:ascii="游ゴシック Medium" w:eastAsia="游ゴシック Medium" w:hAnsi="游ゴシック Medium"/>
        </w:rPr>
      </w:pPr>
      <w:r w:rsidRPr="00190CCF">
        <w:rPr>
          <w:rFonts w:ascii="游ゴシック Medium" w:eastAsia="游ゴシック Medium" w:hAnsi="游ゴシック Medium" w:hint="eastAsia"/>
        </w:rPr>
        <w:t>介護施設における安全管理体制に関する基準や各施設系・居住系サービス</w:t>
      </w:r>
      <w:r w:rsidR="00440197">
        <w:rPr>
          <w:rFonts w:ascii="游ゴシック Medium" w:eastAsia="游ゴシック Medium" w:hAnsi="游ゴシック Medium" w:hint="eastAsia"/>
        </w:rPr>
        <w:t>ごと</w:t>
      </w:r>
      <w:r w:rsidRPr="00190CCF">
        <w:rPr>
          <w:rFonts w:ascii="游ゴシック Medium" w:eastAsia="游ゴシック Medium" w:hAnsi="游ゴシック Medium" w:hint="eastAsia"/>
        </w:rPr>
        <w:t>に定められている事故発生時の対応の運営基準、介護報酬における特別養護老人ホーム</w:t>
      </w:r>
      <w:r w:rsidR="00440197">
        <w:rPr>
          <w:rFonts w:ascii="游ゴシック Medium" w:eastAsia="游ゴシック Medium" w:hAnsi="游ゴシック Medium" w:hint="eastAsia"/>
        </w:rPr>
        <w:t>等</w:t>
      </w:r>
      <w:r w:rsidRPr="00190CCF">
        <w:rPr>
          <w:rFonts w:ascii="游ゴシック Medium" w:eastAsia="游ゴシック Medium" w:hAnsi="游ゴシック Medium" w:hint="eastAsia"/>
        </w:rPr>
        <w:t>に対する安全管理体制の実施に係る加算・減算の制度などの周知・徹底を行います。</w:t>
      </w:r>
    </w:p>
    <w:p w14:paraId="60C33FF1" w14:textId="77777777" w:rsidR="000C41E8" w:rsidRDefault="000C41E8" w:rsidP="000C41E8">
      <w:pPr>
        <w:widowControl/>
        <w:ind w:left="440"/>
        <w:jc w:val="left"/>
      </w:pPr>
    </w:p>
    <w:p w14:paraId="62B2053A" w14:textId="00853746" w:rsidR="000C41E8" w:rsidRPr="00290A28" w:rsidRDefault="00125101" w:rsidP="00125101">
      <w:pPr>
        <w:pStyle w:val="3"/>
        <w:spacing w:after="120"/>
        <w:ind w:leftChars="190" w:left="418"/>
        <w:rPr>
          <w:color w:val="000000" w:themeColor="text1"/>
        </w:rPr>
      </w:pPr>
      <w:bookmarkStart w:id="142" w:name="_Toc157802373"/>
      <w:r>
        <w:rPr>
          <w:rFonts w:hint="eastAsia"/>
        </w:rPr>
        <w:t xml:space="preserve">３　</w:t>
      </w:r>
      <w:r w:rsidR="000C41E8">
        <w:rPr>
          <w:rFonts w:hint="eastAsia"/>
        </w:rPr>
        <w:t>介護給付費の適正化</w:t>
      </w:r>
      <w:r w:rsidR="00933A95" w:rsidRPr="00290A28">
        <w:rPr>
          <w:rFonts w:hint="eastAsia"/>
          <w:color w:val="000000" w:themeColor="text1"/>
        </w:rPr>
        <w:t>【主要３事業】</w:t>
      </w:r>
      <w:r w:rsidRPr="00290A28">
        <w:rPr>
          <w:rFonts w:hint="eastAsia"/>
          <w:color w:val="000000" w:themeColor="text1"/>
        </w:rPr>
        <w:t>（第</w:t>
      </w:r>
      <w:r w:rsidR="009364E4" w:rsidRPr="00290A28">
        <w:rPr>
          <w:rFonts w:hint="eastAsia"/>
          <w:color w:val="000000" w:themeColor="text1"/>
        </w:rPr>
        <w:t>６</w:t>
      </w:r>
      <w:r w:rsidRPr="00290A28">
        <w:rPr>
          <w:rFonts w:hint="eastAsia"/>
          <w:color w:val="000000" w:themeColor="text1"/>
        </w:rPr>
        <w:t>期給付適正化計画）</w:t>
      </w:r>
      <w:bookmarkEnd w:id="142"/>
    </w:p>
    <w:p w14:paraId="44D338E5" w14:textId="155661B4" w:rsidR="0044594D" w:rsidRDefault="0044594D" w:rsidP="006D4316">
      <w:pPr>
        <w:ind w:firstLineChars="129" w:firstLine="284"/>
        <w:rPr>
          <w:rFonts w:ascii="HGSｺﾞｼｯｸE" w:eastAsia="HGSｺﾞｼｯｸE" w:hAnsi="HGSｺﾞｼｯｸE"/>
          <w:color w:val="000000" w:themeColor="text1"/>
        </w:rPr>
      </w:pPr>
      <w:bookmarkStart w:id="143" w:name="_Hlk148976218"/>
      <w:r w:rsidRPr="00290A28">
        <w:rPr>
          <w:rFonts w:ascii="HGSｺﾞｼｯｸE" w:eastAsia="HGSｺﾞｼｯｸE" w:hAnsi="HGSｺﾞｼｯｸE" w:hint="eastAsia"/>
          <w:color w:val="000000" w:themeColor="text1"/>
        </w:rPr>
        <w:t>（</w:t>
      </w:r>
      <w:r w:rsidRPr="00290A28">
        <w:rPr>
          <w:rFonts w:ascii="HGSｺﾞｼｯｸE" w:eastAsia="HGSｺﾞｼｯｸE" w:hAnsi="HGSｺﾞｼｯｸE"/>
          <w:color w:val="000000" w:themeColor="text1"/>
        </w:rPr>
        <w:t>1</w:t>
      </w:r>
      <w:r w:rsidRPr="00290A28">
        <w:rPr>
          <w:rFonts w:ascii="HGSｺﾞｼｯｸE" w:eastAsia="HGSｺﾞｼｯｸE" w:hAnsi="HGSｺﾞｼｯｸE" w:hint="eastAsia"/>
          <w:color w:val="000000" w:themeColor="text1"/>
        </w:rPr>
        <w:t>）要介護認定の適正化</w:t>
      </w:r>
    </w:p>
    <w:p w14:paraId="709FC69E" w14:textId="77777777" w:rsidR="006D4316" w:rsidRDefault="006D4316" w:rsidP="0044594D">
      <w:pPr>
        <w:ind w:firstLineChars="250" w:firstLine="550"/>
        <w:rPr>
          <w:rFonts w:ascii="HGSｺﾞｼｯｸE" w:eastAsia="HGSｺﾞｼｯｸE" w:hAnsi="HGSｺﾞｼｯｸE"/>
          <w:color w:val="000000" w:themeColor="text1"/>
        </w:rPr>
      </w:pPr>
    </w:p>
    <w:p w14:paraId="763A9349" w14:textId="28EEEA50" w:rsidR="0044594D" w:rsidRPr="00290A28" w:rsidRDefault="0044594D" w:rsidP="0044594D">
      <w:pPr>
        <w:ind w:firstLineChars="250" w:firstLine="550"/>
        <w:rPr>
          <w:rFonts w:ascii="HGSｺﾞｼｯｸE" w:eastAsia="HGSｺﾞｼｯｸE" w:hAnsi="HGSｺﾞｼｯｸE"/>
          <w:color w:val="000000" w:themeColor="text1"/>
        </w:rPr>
      </w:pPr>
      <w:r w:rsidRPr="00290A28">
        <w:rPr>
          <w:rFonts w:ascii="HGSｺﾞｼｯｸE" w:eastAsia="HGSｺﾞｼｯｸE" w:hAnsi="HGSｺﾞｼｯｸE" w:hint="eastAsia"/>
          <w:color w:val="000000" w:themeColor="text1"/>
        </w:rPr>
        <w:t>①</w:t>
      </w:r>
      <w:r w:rsidR="00DF18D6">
        <w:rPr>
          <w:rFonts w:ascii="HGSｺﾞｼｯｸE" w:eastAsia="HGSｺﾞｼｯｸE" w:hAnsi="HGSｺﾞｼｯｸE" w:hint="eastAsia"/>
          <w:color w:val="000000" w:themeColor="text1"/>
        </w:rPr>
        <w:t xml:space="preserve">　</w:t>
      </w:r>
      <w:r w:rsidR="00487D67" w:rsidRPr="000631BD">
        <w:rPr>
          <w:rFonts w:ascii="HGSｺﾞｼｯｸE" w:eastAsia="HGSｺﾞｼｯｸE" w:hAnsi="HGSｺﾞｼｯｸE" w:hint="eastAsia"/>
        </w:rPr>
        <w:t>取組み</w:t>
      </w:r>
      <w:r w:rsidRPr="000631BD">
        <w:rPr>
          <w:rFonts w:ascii="HGSｺﾞｼｯｸE" w:eastAsia="HGSｺﾞｼｯｸE" w:hAnsi="HGSｺﾞｼｯｸE" w:hint="eastAsia"/>
        </w:rPr>
        <w:t>の概</w:t>
      </w:r>
      <w:r w:rsidRPr="00290A28">
        <w:rPr>
          <w:rFonts w:ascii="HGSｺﾞｼｯｸE" w:eastAsia="HGSｺﾞｼｯｸE" w:hAnsi="HGSｺﾞｼｯｸE" w:hint="eastAsia"/>
          <w:color w:val="000000" w:themeColor="text1"/>
        </w:rPr>
        <w:t>要</w:t>
      </w:r>
    </w:p>
    <w:p w14:paraId="40315F84" w14:textId="6236D777" w:rsidR="0044594D" w:rsidRPr="00290A28" w:rsidRDefault="0044594D" w:rsidP="000C41E8">
      <w:pPr>
        <w:ind w:leftChars="292" w:left="642" w:firstLineChars="100" w:firstLine="220"/>
        <w:rPr>
          <w:rFonts w:ascii="游ゴシック Medium" w:eastAsia="游ゴシック Medium" w:hAnsi="游ゴシック Medium"/>
          <w:color w:val="000000" w:themeColor="text1"/>
        </w:rPr>
      </w:pPr>
      <w:r w:rsidRPr="00290A28">
        <w:rPr>
          <w:rFonts w:ascii="游ゴシック Medium" w:eastAsia="游ゴシック Medium" w:hAnsi="游ゴシック Medium" w:hint="eastAsia"/>
          <w:color w:val="000000" w:themeColor="text1"/>
        </w:rPr>
        <w:t>要介護認定の変更認定又は更新認定に係る認定調査の内容について、書面等の審査を通じて点検します。</w:t>
      </w:r>
    </w:p>
    <w:p w14:paraId="412A1881" w14:textId="77777777" w:rsidR="0044594D" w:rsidRPr="00622022" w:rsidRDefault="0044594D" w:rsidP="00EC699A">
      <w:pPr>
        <w:spacing w:line="180" w:lineRule="auto"/>
        <w:ind w:leftChars="193" w:left="425" w:firstLineChars="100" w:firstLine="220"/>
        <w:rPr>
          <w:rFonts w:ascii="游ゴシック Medium" w:eastAsia="游ゴシック Medium" w:hAnsi="游ゴシック Medium"/>
          <w:color w:val="000000" w:themeColor="text1"/>
        </w:rPr>
      </w:pPr>
    </w:p>
    <w:p w14:paraId="06FAE6A2" w14:textId="001EE3D2" w:rsidR="0044594D" w:rsidRPr="00290A28" w:rsidRDefault="0044594D" w:rsidP="00DB761F">
      <w:pPr>
        <w:ind w:firstLineChars="250" w:firstLine="550"/>
        <w:rPr>
          <w:rFonts w:ascii="HGSｺﾞｼｯｸE" w:eastAsia="HGSｺﾞｼｯｸE" w:hAnsi="HGSｺﾞｼｯｸE"/>
          <w:color w:val="000000" w:themeColor="text1"/>
        </w:rPr>
      </w:pPr>
      <w:r w:rsidRPr="00290A28">
        <w:rPr>
          <w:rFonts w:ascii="HGSｺﾞｼｯｸE" w:eastAsia="HGSｺﾞｼｯｸE" w:hAnsi="HGSｺﾞｼｯｸE" w:hint="eastAsia"/>
          <w:color w:val="000000" w:themeColor="text1"/>
        </w:rPr>
        <w:t>②</w:t>
      </w:r>
      <w:r w:rsidR="00DF18D6">
        <w:rPr>
          <w:rFonts w:ascii="HGSｺﾞｼｯｸE" w:eastAsia="HGSｺﾞｼｯｸE" w:hAnsi="HGSｺﾞｼｯｸE" w:hint="eastAsia"/>
          <w:color w:val="000000" w:themeColor="text1"/>
        </w:rPr>
        <w:t xml:space="preserve">　</w:t>
      </w:r>
      <w:r w:rsidR="00A264EA" w:rsidRPr="007C1B30">
        <w:rPr>
          <w:rFonts w:ascii="HGSｺﾞｼｯｸE" w:eastAsia="HGSｺﾞｼｯｸE" w:hAnsi="HGSｺﾞｼｯｸE" w:hint="eastAsia"/>
          <w:color w:val="000000" w:themeColor="text1"/>
        </w:rPr>
        <w:t>実施方法</w:t>
      </w:r>
    </w:p>
    <w:p w14:paraId="626E7931" w14:textId="24625D9F" w:rsidR="0044594D" w:rsidRPr="00290A28" w:rsidRDefault="0044594D" w:rsidP="000C41E8">
      <w:pPr>
        <w:ind w:leftChars="292" w:left="642" w:firstLineChars="100" w:firstLine="220"/>
        <w:rPr>
          <w:rFonts w:ascii="游ゴシック Medium" w:eastAsia="游ゴシック Medium" w:hAnsi="游ゴシック Medium"/>
          <w:color w:val="000000" w:themeColor="text1"/>
        </w:rPr>
      </w:pPr>
      <w:r w:rsidRPr="00290A28">
        <w:rPr>
          <w:rFonts w:ascii="游ゴシック Medium" w:eastAsia="游ゴシック Medium" w:hAnsi="游ゴシック Medium" w:hint="eastAsia"/>
          <w:color w:val="000000" w:themeColor="text1"/>
        </w:rPr>
        <w:t>適切に認定</w:t>
      </w:r>
      <w:r w:rsidR="006D4316">
        <w:rPr>
          <w:rFonts w:ascii="游ゴシック Medium" w:eastAsia="游ゴシック Medium" w:hAnsi="游ゴシック Medium" w:hint="eastAsia"/>
          <w:color w:val="000000" w:themeColor="text1"/>
        </w:rPr>
        <w:t>審査</w:t>
      </w:r>
      <w:r w:rsidRPr="00290A28">
        <w:rPr>
          <w:rFonts w:ascii="游ゴシック Medium" w:eastAsia="游ゴシック Medium" w:hAnsi="游ゴシック Medium" w:hint="eastAsia"/>
          <w:color w:val="000000" w:themeColor="text1"/>
        </w:rPr>
        <w:t>が行われるよう認定審査会委員や訪問調査に従事する調査員に対する研修</w:t>
      </w:r>
      <w:r w:rsidRPr="000631BD">
        <w:rPr>
          <w:rFonts w:ascii="游ゴシック Medium" w:eastAsia="游ゴシック Medium" w:hAnsi="游ゴシック Medium" w:hint="eastAsia"/>
        </w:rPr>
        <w:t>会等を通し、必要な知識の習得と質的向上を図るとともに、要介護認定調査の平準化に向けた</w:t>
      </w:r>
      <w:r w:rsidR="00487D67" w:rsidRPr="000631BD">
        <w:rPr>
          <w:rFonts w:ascii="游ゴシック Medium" w:eastAsia="游ゴシック Medium" w:hAnsi="游ゴシック Medium" w:hint="eastAsia"/>
        </w:rPr>
        <w:t>取組み</w:t>
      </w:r>
      <w:r w:rsidRPr="00290A28">
        <w:rPr>
          <w:rFonts w:ascii="游ゴシック Medium" w:eastAsia="游ゴシック Medium" w:hAnsi="游ゴシック Medium" w:hint="eastAsia"/>
          <w:color w:val="000000" w:themeColor="text1"/>
        </w:rPr>
        <w:t>を実施します。</w:t>
      </w:r>
    </w:p>
    <w:p w14:paraId="79BA9153" w14:textId="57ACF938" w:rsidR="006D4316" w:rsidRPr="001B6906" w:rsidRDefault="006D4316">
      <w:pPr>
        <w:widowControl/>
        <w:snapToGrid/>
        <w:jc w:val="left"/>
        <w:rPr>
          <w:rFonts w:ascii="HGSｺﾞｼｯｸE" w:eastAsia="HGSｺﾞｼｯｸE" w:hAnsi="HGSｺﾞｼｯｸE"/>
          <w:color w:val="000000" w:themeColor="text1"/>
        </w:rPr>
      </w:pPr>
    </w:p>
    <w:p w14:paraId="10600CEB" w14:textId="768AA60A" w:rsidR="0044594D" w:rsidRPr="00E74E70" w:rsidRDefault="00E74E70" w:rsidP="00DF18D6">
      <w:pPr>
        <w:ind w:firstLineChars="250" w:firstLine="550"/>
        <w:rPr>
          <w:rFonts w:ascii="HGSｺﾞｼｯｸE" w:eastAsia="HGSｺﾞｼｯｸE" w:hAnsi="HGSｺﾞｼｯｸE"/>
          <w:color w:val="000000" w:themeColor="text1"/>
        </w:rPr>
      </w:pPr>
      <w:bookmarkStart w:id="144" w:name="_Hlk156894038"/>
      <w:r w:rsidRPr="00E74E70">
        <w:rPr>
          <w:rFonts w:ascii="HGSｺﾞｼｯｸE" w:eastAsia="HGSｺﾞｼｯｸE" w:hAnsi="HGSｺﾞｼｯｸE" w:hint="eastAsia"/>
          <w:color w:val="000000" w:themeColor="text1"/>
        </w:rPr>
        <w:t>③</w:t>
      </w:r>
      <w:r w:rsidR="00DB761F" w:rsidRPr="00E74E70">
        <w:rPr>
          <w:rFonts w:ascii="HGSｺﾞｼｯｸE" w:eastAsia="HGSｺﾞｼｯｸE" w:hAnsi="HGSｺﾞｼｯｸE" w:hint="eastAsia"/>
          <w:color w:val="000000" w:themeColor="text1"/>
        </w:rPr>
        <w:t xml:space="preserve">　</w:t>
      </w:r>
      <w:r w:rsidR="00590372" w:rsidRPr="00E74E70">
        <w:rPr>
          <w:rFonts w:ascii="HGSｺﾞｼｯｸE" w:eastAsia="HGSｺﾞｼｯｸE" w:hAnsi="HGSｺﾞｼｯｸE" w:hint="eastAsia"/>
          <w:color w:val="000000" w:themeColor="text1"/>
        </w:rPr>
        <w:t>実施目標</w:t>
      </w:r>
    </w:p>
    <w:p w14:paraId="04E8AD4E" w14:textId="4AFBB13C" w:rsidR="0054209D" w:rsidRDefault="00590372" w:rsidP="00622022">
      <w:pPr>
        <w:ind w:leftChars="300" w:left="660" w:firstLineChars="100" w:firstLine="220"/>
        <w:rPr>
          <w:rFonts w:ascii="游ゴシック Medium" w:eastAsia="游ゴシック Medium" w:hAnsi="游ゴシック Medium"/>
        </w:rPr>
      </w:pPr>
      <w:r w:rsidRPr="000631BD">
        <w:rPr>
          <w:rFonts w:ascii="游ゴシック Medium" w:eastAsia="游ゴシック Medium" w:hAnsi="游ゴシック Medium" w:hint="eastAsia"/>
        </w:rPr>
        <w:t>認定調査の内容を点検することにより、適切かつ公平な要介護認定の確保を図り</w:t>
      </w:r>
      <w:r w:rsidR="0054209D" w:rsidRPr="000631BD">
        <w:rPr>
          <w:rFonts w:ascii="游ゴシック Medium" w:eastAsia="游ゴシック Medium" w:hAnsi="游ゴシック Medium" w:hint="eastAsia"/>
          <w:b/>
        </w:rPr>
        <w:t>、</w:t>
      </w:r>
      <w:r w:rsidR="0054209D" w:rsidRPr="000631BD">
        <w:rPr>
          <w:rFonts w:ascii="游ゴシック Medium" w:eastAsia="游ゴシック Medium" w:hAnsi="游ゴシック Medium" w:hint="eastAsia"/>
        </w:rPr>
        <w:t>全件実施を目標とします。</w:t>
      </w:r>
    </w:p>
    <w:p w14:paraId="34CB1FB1" w14:textId="77777777" w:rsidR="00F80656" w:rsidRDefault="00F80656" w:rsidP="00622022">
      <w:pPr>
        <w:ind w:leftChars="300" w:left="660" w:firstLineChars="100" w:firstLine="220"/>
        <w:rPr>
          <w:rFonts w:ascii="游ゴシック Medium" w:eastAsia="游ゴシック Medium" w:hAnsi="游ゴシック Medium"/>
        </w:rPr>
      </w:pPr>
    </w:p>
    <w:tbl>
      <w:tblPr>
        <w:tblStyle w:val="a3"/>
        <w:tblW w:w="8502" w:type="dxa"/>
        <w:jc w:val="right"/>
        <w:tblLook w:val="04A0" w:firstRow="1" w:lastRow="0" w:firstColumn="1" w:lastColumn="0" w:noHBand="0" w:noVBand="1"/>
      </w:tblPr>
      <w:tblGrid>
        <w:gridCol w:w="1422"/>
        <w:gridCol w:w="1180"/>
        <w:gridCol w:w="1180"/>
        <w:gridCol w:w="1180"/>
        <w:gridCol w:w="1180"/>
        <w:gridCol w:w="1180"/>
        <w:gridCol w:w="1180"/>
      </w:tblGrid>
      <w:tr w:rsidR="009364E4" w:rsidRPr="00913F0B" w14:paraId="1796DA31" w14:textId="79DE0007" w:rsidTr="006D4316">
        <w:trPr>
          <w:trHeight w:val="253"/>
          <w:jc w:val="right"/>
        </w:trPr>
        <w:tc>
          <w:tcPr>
            <w:tcW w:w="1422" w:type="dxa"/>
            <w:vMerge w:val="restart"/>
            <w:shd w:val="clear" w:color="auto" w:fill="D9D9D9" w:themeFill="background1" w:themeFillShade="D9"/>
            <w:vAlign w:val="center"/>
          </w:tcPr>
          <w:p w14:paraId="5DEFAA4C" w14:textId="77777777" w:rsidR="009364E4" w:rsidRPr="00913F0B" w:rsidRDefault="009364E4"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lastRenderedPageBreak/>
              <w:t>区　分</w:t>
            </w:r>
          </w:p>
        </w:tc>
        <w:tc>
          <w:tcPr>
            <w:tcW w:w="3540" w:type="dxa"/>
            <w:gridSpan w:val="3"/>
            <w:shd w:val="clear" w:color="auto" w:fill="D9D9D9" w:themeFill="background1" w:themeFillShade="D9"/>
          </w:tcPr>
          <w:p w14:paraId="4E6519AD" w14:textId="1FC216C8" w:rsidR="009364E4" w:rsidRPr="000631BD" w:rsidRDefault="009364E4" w:rsidP="00E749AA">
            <w:pPr>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実績</w:t>
            </w:r>
          </w:p>
        </w:tc>
        <w:tc>
          <w:tcPr>
            <w:tcW w:w="3540" w:type="dxa"/>
            <w:gridSpan w:val="3"/>
            <w:shd w:val="clear" w:color="auto" w:fill="D9D9D9" w:themeFill="background1" w:themeFillShade="D9"/>
          </w:tcPr>
          <w:p w14:paraId="54B407F3" w14:textId="31BC9523" w:rsidR="009364E4" w:rsidRPr="000631BD" w:rsidRDefault="007C1B30" w:rsidP="00E749AA">
            <w:pPr>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実施目標</w:t>
            </w:r>
          </w:p>
        </w:tc>
      </w:tr>
      <w:tr w:rsidR="0054209D" w:rsidRPr="00913F0B" w14:paraId="56FD5CD0" w14:textId="19A1D56A" w:rsidTr="006D4316">
        <w:trPr>
          <w:trHeight w:val="243"/>
          <w:jc w:val="right"/>
        </w:trPr>
        <w:tc>
          <w:tcPr>
            <w:tcW w:w="1422" w:type="dxa"/>
            <w:vMerge/>
            <w:shd w:val="clear" w:color="auto" w:fill="D9D9D9" w:themeFill="background1" w:themeFillShade="D9"/>
          </w:tcPr>
          <w:p w14:paraId="113D4333" w14:textId="77777777" w:rsidR="0054209D" w:rsidRPr="00913F0B" w:rsidRDefault="0054209D" w:rsidP="00E749AA">
            <w:pPr>
              <w:widowControl/>
              <w:spacing w:line="280" w:lineRule="exact"/>
              <w:jc w:val="center"/>
              <w:rPr>
                <w:rFonts w:ascii="ＭＳ Ｐゴシック" w:eastAsia="ＭＳ Ｐゴシック" w:hAnsi="ＭＳ Ｐゴシック"/>
                <w:sz w:val="20"/>
                <w:szCs w:val="20"/>
              </w:rPr>
            </w:pPr>
          </w:p>
        </w:tc>
        <w:tc>
          <w:tcPr>
            <w:tcW w:w="1180" w:type="dxa"/>
            <w:shd w:val="clear" w:color="auto" w:fill="D9D9D9" w:themeFill="background1" w:themeFillShade="D9"/>
            <w:vAlign w:val="center"/>
          </w:tcPr>
          <w:p w14:paraId="31091D4F" w14:textId="77777777" w:rsidR="0054209D" w:rsidRPr="000631BD" w:rsidRDefault="0054209D" w:rsidP="009364E4">
            <w:pPr>
              <w:widowControl/>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令和３年度</w:t>
            </w:r>
          </w:p>
          <w:p w14:paraId="7647B43F" w14:textId="41427C0D" w:rsidR="00C503EA" w:rsidRPr="000631BD" w:rsidRDefault="00C503EA" w:rsidP="009364E4">
            <w:pPr>
              <w:widowControl/>
              <w:spacing w:line="280" w:lineRule="exact"/>
              <w:jc w:val="center"/>
              <w:rPr>
                <w:rFonts w:ascii="ＭＳ Ｐゴシック" w:eastAsia="ＭＳ Ｐゴシック" w:hAnsi="ＭＳ Ｐゴシック"/>
                <w:sz w:val="20"/>
                <w:szCs w:val="20"/>
              </w:rPr>
            </w:pPr>
            <w:r w:rsidRPr="000631BD">
              <w:rPr>
                <w:rFonts w:ascii="游ゴシック Medium" w:eastAsia="游ゴシック Medium" w:hAnsi="游ゴシック Medium"/>
                <w:sz w:val="18"/>
                <w:szCs w:val="18"/>
              </w:rPr>
              <w:t>(202</w:t>
            </w:r>
            <w:r w:rsidRPr="000631BD">
              <w:rPr>
                <w:rFonts w:ascii="游ゴシック Medium" w:eastAsia="游ゴシック Medium" w:hAnsi="游ゴシック Medium" w:hint="eastAsia"/>
                <w:sz w:val="18"/>
                <w:szCs w:val="18"/>
              </w:rPr>
              <w:t>1年度)</w:t>
            </w:r>
          </w:p>
        </w:tc>
        <w:tc>
          <w:tcPr>
            <w:tcW w:w="1180" w:type="dxa"/>
            <w:shd w:val="clear" w:color="auto" w:fill="D9D9D9" w:themeFill="background1" w:themeFillShade="D9"/>
            <w:vAlign w:val="center"/>
          </w:tcPr>
          <w:p w14:paraId="766D764B" w14:textId="77777777" w:rsidR="0054209D" w:rsidRPr="000631BD" w:rsidRDefault="0054209D" w:rsidP="009364E4">
            <w:pPr>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令和４年度</w:t>
            </w:r>
          </w:p>
          <w:p w14:paraId="37DAC1FC" w14:textId="2D38C2C3" w:rsidR="00C503EA" w:rsidRPr="000631BD" w:rsidRDefault="00C503EA" w:rsidP="009364E4">
            <w:pPr>
              <w:spacing w:line="280" w:lineRule="exact"/>
              <w:jc w:val="center"/>
              <w:rPr>
                <w:rFonts w:ascii="ＭＳ Ｐゴシック" w:eastAsia="ＭＳ Ｐゴシック" w:hAnsi="ＭＳ Ｐゴシック"/>
                <w:sz w:val="20"/>
                <w:szCs w:val="20"/>
              </w:rPr>
            </w:pPr>
            <w:r w:rsidRPr="000631BD">
              <w:rPr>
                <w:rFonts w:ascii="游ゴシック Medium" w:eastAsia="游ゴシック Medium" w:hAnsi="游ゴシック Medium"/>
                <w:sz w:val="18"/>
                <w:szCs w:val="18"/>
              </w:rPr>
              <w:t>(2022</w:t>
            </w:r>
            <w:r w:rsidRPr="000631BD">
              <w:rPr>
                <w:rFonts w:ascii="游ゴシック Medium" w:eastAsia="游ゴシック Medium" w:hAnsi="游ゴシック Medium" w:hint="eastAsia"/>
                <w:sz w:val="18"/>
                <w:szCs w:val="18"/>
              </w:rPr>
              <w:t>年度)</w:t>
            </w:r>
          </w:p>
        </w:tc>
        <w:tc>
          <w:tcPr>
            <w:tcW w:w="1180" w:type="dxa"/>
            <w:shd w:val="clear" w:color="auto" w:fill="D9D9D9" w:themeFill="background1" w:themeFillShade="D9"/>
            <w:vAlign w:val="center"/>
          </w:tcPr>
          <w:p w14:paraId="7E205FBC" w14:textId="77777777" w:rsidR="0054209D" w:rsidRPr="000631BD" w:rsidRDefault="0054209D" w:rsidP="009364E4">
            <w:pPr>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令和５年度</w:t>
            </w:r>
          </w:p>
          <w:p w14:paraId="5C116179" w14:textId="77777777" w:rsidR="009364E4" w:rsidRPr="000631BD" w:rsidRDefault="009364E4" w:rsidP="009364E4">
            <w:pPr>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（見込み）</w:t>
            </w:r>
          </w:p>
          <w:p w14:paraId="5E50A601" w14:textId="762DFD8B" w:rsidR="00C503EA" w:rsidRPr="000631BD" w:rsidRDefault="00C503EA" w:rsidP="009364E4">
            <w:pPr>
              <w:spacing w:line="280" w:lineRule="exact"/>
              <w:jc w:val="center"/>
              <w:rPr>
                <w:rFonts w:ascii="ＭＳ Ｐゴシック" w:eastAsia="ＭＳ Ｐゴシック" w:hAnsi="ＭＳ Ｐゴシック"/>
                <w:sz w:val="20"/>
                <w:szCs w:val="20"/>
              </w:rPr>
            </w:pPr>
            <w:r w:rsidRPr="000631BD">
              <w:rPr>
                <w:rFonts w:ascii="游ゴシック Medium" w:eastAsia="游ゴシック Medium" w:hAnsi="游ゴシック Medium"/>
                <w:sz w:val="18"/>
                <w:szCs w:val="18"/>
              </w:rPr>
              <w:t>(2023</w:t>
            </w:r>
            <w:r w:rsidRPr="000631BD">
              <w:rPr>
                <w:rFonts w:ascii="游ゴシック Medium" w:eastAsia="游ゴシック Medium" w:hAnsi="游ゴシック Medium" w:hint="eastAsia"/>
                <w:sz w:val="18"/>
                <w:szCs w:val="18"/>
              </w:rPr>
              <w:t>年度)</w:t>
            </w:r>
          </w:p>
        </w:tc>
        <w:tc>
          <w:tcPr>
            <w:tcW w:w="1180" w:type="dxa"/>
            <w:shd w:val="clear" w:color="auto" w:fill="D9D9D9" w:themeFill="background1" w:themeFillShade="D9"/>
            <w:vAlign w:val="center"/>
          </w:tcPr>
          <w:p w14:paraId="029BD410" w14:textId="77777777" w:rsidR="0054209D" w:rsidRPr="000631BD" w:rsidRDefault="009364E4" w:rsidP="009364E4">
            <w:pPr>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令和６年度</w:t>
            </w:r>
          </w:p>
          <w:p w14:paraId="7A010AA0" w14:textId="7FCAFE88" w:rsidR="00C503EA" w:rsidRPr="000631BD" w:rsidRDefault="00C503EA" w:rsidP="009364E4">
            <w:pPr>
              <w:spacing w:line="280" w:lineRule="exact"/>
              <w:jc w:val="center"/>
              <w:rPr>
                <w:rFonts w:ascii="游ゴシック Medium" w:eastAsia="游ゴシック Medium" w:hAnsi="游ゴシック Medium"/>
                <w:sz w:val="18"/>
                <w:szCs w:val="18"/>
              </w:rPr>
            </w:pPr>
            <w:r w:rsidRPr="000631BD">
              <w:rPr>
                <w:rFonts w:ascii="游ゴシック Medium" w:eastAsia="游ゴシック Medium" w:hAnsi="游ゴシック Medium"/>
                <w:sz w:val="18"/>
                <w:szCs w:val="18"/>
              </w:rPr>
              <w:t>(202</w:t>
            </w:r>
            <w:r w:rsidRPr="000631BD">
              <w:rPr>
                <w:rFonts w:ascii="游ゴシック Medium" w:eastAsia="游ゴシック Medium" w:hAnsi="游ゴシック Medium" w:hint="eastAsia"/>
                <w:sz w:val="18"/>
                <w:szCs w:val="18"/>
              </w:rPr>
              <w:t>4年度)</w:t>
            </w:r>
          </w:p>
        </w:tc>
        <w:tc>
          <w:tcPr>
            <w:tcW w:w="1180" w:type="dxa"/>
            <w:shd w:val="clear" w:color="auto" w:fill="D9D9D9" w:themeFill="background1" w:themeFillShade="D9"/>
            <w:vAlign w:val="center"/>
          </w:tcPr>
          <w:p w14:paraId="02EB3ABE" w14:textId="77777777" w:rsidR="0054209D" w:rsidRPr="000631BD" w:rsidRDefault="009364E4" w:rsidP="009364E4">
            <w:pPr>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令和７年度</w:t>
            </w:r>
          </w:p>
          <w:p w14:paraId="7F82170D" w14:textId="19547A1B" w:rsidR="00C503EA" w:rsidRPr="000631BD" w:rsidRDefault="00C503EA" w:rsidP="009364E4">
            <w:pPr>
              <w:spacing w:line="280" w:lineRule="exact"/>
              <w:jc w:val="center"/>
              <w:rPr>
                <w:rFonts w:ascii="ＭＳ Ｐゴシック" w:eastAsia="ＭＳ Ｐゴシック" w:hAnsi="ＭＳ Ｐゴシック"/>
                <w:sz w:val="20"/>
                <w:szCs w:val="20"/>
              </w:rPr>
            </w:pPr>
            <w:r w:rsidRPr="000631BD">
              <w:rPr>
                <w:rFonts w:ascii="游ゴシック Medium" w:eastAsia="游ゴシック Medium" w:hAnsi="游ゴシック Medium"/>
                <w:sz w:val="18"/>
                <w:szCs w:val="18"/>
              </w:rPr>
              <w:t>(2025</w:t>
            </w:r>
            <w:r w:rsidRPr="000631BD">
              <w:rPr>
                <w:rFonts w:ascii="游ゴシック Medium" w:eastAsia="游ゴシック Medium" w:hAnsi="游ゴシック Medium" w:hint="eastAsia"/>
                <w:sz w:val="18"/>
                <w:szCs w:val="18"/>
              </w:rPr>
              <w:t>年度)</w:t>
            </w:r>
          </w:p>
        </w:tc>
        <w:tc>
          <w:tcPr>
            <w:tcW w:w="1180" w:type="dxa"/>
            <w:shd w:val="clear" w:color="auto" w:fill="D9D9D9" w:themeFill="background1" w:themeFillShade="D9"/>
            <w:vAlign w:val="center"/>
          </w:tcPr>
          <w:p w14:paraId="2B70ABEC" w14:textId="77777777" w:rsidR="0054209D" w:rsidRPr="000631BD" w:rsidRDefault="009364E4" w:rsidP="009364E4">
            <w:pPr>
              <w:spacing w:line="280" w:lineRule="exact"/>
              <w:jc w:val="center"/>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令和８年度</w:t>
            </w:r>
          </w:p>
          <w:p w14:paraId="7084F8B4" w14:textId="35E118B1" w:rsidR="00C503EA" w:rsidRPr="000631BD" w:rsidRDefault="00C503EA" w:rsidP="009364E4">
            <w:pPr>
              <w:spacing w:line="280" w:lineRule="exact"/>
              <w:jc w:val="center"/>
              <w:rPr>
                <w:rFonts w:ascii="ＭＳ Ｐゴシック" w:eastAsia="ＭＳ Ｐゴシック" w:hAnsi="ＭＳ Ｐゴシック"/>
                <w:sz w:val="20"/>
                <w:szCs w:val="20"/>
              </w:rPr>
            </w:pPr>
            <w:r w:rsidRPr="000631BD">
              <w:rPr>
                <w:rFonts w:ascii="游ゴシック Medium" w:eastAsia="游ゴシック Medium" w:hAnsi="游ゴシック Medium"/>
                <w:sz w:val="18"/>
                <w:szCs w:val="18"/>
              </w:rPr>
              <w:t>(2026</w:t>
            </w:r>
            <w:r w:rsidRPr="000631BD">
              <w:rPr>
                <w:rFonts w:ascii="游ゴシック Medium" w:eastAsia="游ゴシック Medium" w:hAnsi="游ゴシック Medium" w:hint="eastAsia"/>
                <w:sz w:val="18"/>
                <w:szCs w:val="18"/>
              </w:rPr>
              <w:t>年度)</w:t>
            </w:r>
          </w:p>
        </w:tc>
      </w:tr>
      <w:tr w:rsidR="009044B0" w:rsidRPr="00865E9B" w14:paraId="4F5EC1BD" w14:textId="3846103F" w:rsidTr="006D4316">
        <w:trPr>
          <w:trHeight w:val="420"/>
          <w:jc w:val="right"/>
        </w:trPr>
        <w:tc>
          <w:tcPr>
            <w:tcW w:w="1422" w:type="dxa"/>
            <w:vAlign w:val="center"/>
          </w:tcPr>
          <w:p w14:paraId="01E20063" w14:textId="78A339D7" w:rsidR="009044B0" w:rsidRPr="009364E4" w:rsidRDefault="009044B0" w:rsidP="006D4316">
            <w:pPr>
              <w:widowControl/>
              <w:spacing w:line="280" w:lineRule="exact"/>
              <w:jc w:val="center"/>
              <w:rPr>
                <w:rFonts w:ascii="ＭＳ Ｐゴシック" w:eastAsia="ＭＳ Ｐゴシック" w:hAnsi="ＭＳ Ｐゴシック"/>
                <w:bCs/>
                <w:sz w:val="20"/>
                <w:szCs w:val="20"/>
              </w:rPr>
            </w:pPr>
            <w:r w:rsidRPr="009364E4">
              <w:rPr>
                <w:rFonts w:ascii="ＭＳ Ｐゴシック" w:eastAsia="ＭＳ Ｐゴシック" w:hAnsi="ＭＳ Ｐゴシック" w:hint="eastAsia"/>
                <w:bCs/>
                <w:sz w:val="20"/>
                <w:szCs w:val="20"/>
              </w:rPr>
              <w:t>点</w:t>
            </w:r>
            <w:r w:rsidR="006D4316">
              <w:rPr>
                <w:rFonts w:ascii="ＭＳ Ｐゴシック" w:eastAsia="ＭＳ Ｐゴシック" w:hAnsi="ＭＳ Ｐゴシック" w:hint="eastAsia"/>
                <w:bCs/>
                <w:sz w:val="20"/>
                <w:szCs w:val="20"/>
              </w:rPr>
              <w:t xml:space="preserve"> </w:t>
            </w:r>
            <w:r w:rsidRPr="009364E4">
              <w:rPr>
                <w:rFonts w:ascii="ＭＳ Ｐゴシック" w:eastAsia="ＭＳ Ｐゴシック" w:hAnsi="ＭＳ Ｐゴシック" w:hint="eastAsia"/>
                <w:bCs/>
                <w:sz w:val="20"/>
                <w:szCs w:val="20"/>
              </w:rPr>
              <w:t>検</w:t>
            </w:r>
            <w:r w:rsidR="006D4316">
              <w:rPr>
                <w:rFonts w:ascii="ＭＳ Ｐゴシック" w:eastAsia="ＭＳ Ｐゴシック" w:hAnsi="ＭＳ Ｐゴシック" w:hint="eastAsia"/>
                <w:bCs/>
                <w:sz w:val="20"/>
                <w:szCs w:val="20"/>
              </w:rPr>
              <w:t xml:space="preserve"> </w:t>
            </w:r>
            <w:r w:rsidRPr="009364E4">
              <w:rPr>
                <w:rFonts w:ascii="ＭＳ Ｐゴシック" w:eastAsia="ＭＳ Ｐゴシック" w:hAnsi="ＭＳ Ｐゴシック" w:hint="eastAsia"/>
                <w:bCs/>
                <w:sz w:val="20"/>
                <w:szCs w:val="20"/>
              </w:rPr>
              <w:t>数</w:t>
            </w:r>
          </w:p>
        </w:tc>
        <w:tc>
          <w:tcPr>
            <w:tcW w:w="1180" w:type="dxa"/>
            <w:shd w:val="clear" w:color="auto" w:fill="auto"/>
            <w:vAlign w:val="center"/>
          </w:tcPr>
          <w:p w14:paraId="56357A27" w14:textId="1B529D3C" w:rsidR="009044B0" w:rsidRPr="000631BD" w:rsidRDefault="009044B0" w:rsidP="009044B0">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hint="eastAsia"/>
              </w:rPr>
              <w:t>1,</w:t>
            </w:r>
            <w:r w:rsidRPr="000631BD">
              <w:rPr>
                <w:rFonts w:ascii="ＭＳ Ｐ明朝" w:eastAsia="ＭＳ Ｐ明朝" w:hAnsi="ＭＳ Ｐ明朝"/>
              </w:rPr>
              <w:t>452</w:t>
            </w:r>
          </w:p>
        </w:tc>
        <w:tc>
          <w:tcPr>
            <w:tcW w:w="1180" w:type="dxa"/>
            <w:shd w:val="clear" w:color="auto" w:fill="auto"/>
            <w:vAlign w:val="center"/>
          </w:tcPr>
          <w:p w14:paraId="5C9C201B" w14:textId="42495B78" w:rsidR="009044B0" w:rsidRPr="000631BD" w:rsidRDefault="009044B0" w:rsidP="009044B0">
            <w:pPr>
              <w:spacing w:line="280" w:lineRule="exact"/>
              <w:jc w:val="right"/>
              <w:rPr>
                <w:rFonts w:ascii="ＭＳ Ｐ明朝" w:eastAsia="ＭＳ Ｐ明朝" w:hAnsi="ＭＳ Ｐ明朝"/>
                <w:szCs w:val="20"/>
              </w:rPr>
            </w:pPr>
            <w:r w:rsidRPr="000631BD">
              <w:rPr>
                <w:rFonts w:ascii="ＭＳ Ｐ明朝" w:eastAsia="ＭＳ Ｐ明朝" w:hAnsi="ＭＳ Ｐ明朝" w:hint="eastAsia"/>
              </w:rPr>
              <w:t>1,</w:t>
            </w:r>
            <w:r w:rsidRPr="000631BD">
              <w:rPr>
                <w:rFonts w:ascii="ＭＳ Ｐ明朝" w:eastAsia="ＭＳ Ｐ明朝" w:hAnsi="ＭＳ Ｐ明朝"/>
              </w:rPr>
              <w:t>473</w:t>
            </w:r>
          </w:p>
        </w:tc>
        <w:tc>
          <w:tcPr>
            <w:tcW w:w="1180" w:type="dxa"/>
            <w:shd w:val="clear" w:color="auto" w:fill="auto"/>
            <w:vAlign w:val="center"/>
          </w:tcPr>
          <w:p w14:paraId="6C8898E7" w14:textId="2026B9FA" w:rsidR="009044B0" w:rsidRPr="000631BD" w:rsidRDefault="009044B0" w:rsidP="009044B0">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hint="eastAsia"/>
              </w:rPr>
              <w:t>1,</w:t>
            </w:r>
            <w:r w:rsidRPr="000631BD">
              <w:rPr>
                <w:rFonts w:ascii="ＭＳ Ｐ明朝" w:eastAsia="ＭＳ Ｐ明朝" w:hAnsi="ＭＳ Ｐ明朝"/>
              </w:rPr>
              <w:t>4</w:t>
            </w:r>
            <w:r w:rsidRPr="000631BD">
              <w:rPr>
                <w:rFonts w:ascii="ＭＳ Ｐ明朝" w:eastAsia="ＭＳ Ｐ明朝" w:hAnsi="ＭＳ Ｐ明朝" w:hint="eastAsia"/>
              </w:rPr>
              <w:t>00</w:t>
            </w:r>
          </w:p>
        </w:tc>
        <w:tc>
          <w:tcPr>
            <w:tcW w:w="1180" w:type="dxa"/>
            <w:shd w:val="clear" w:color="auto" w:fill="auto"/>
            <w:vAlign w:val="center"/>
          </w:tcPr>
          <w:p w14:paraId="785025D9" w14:textId="08B95C3A" w:rsidR="009044B0" w:rsidRPr="000631BD" w:rsidRDefault="009044B0" w:rsidP="009044B0">
            <w:pPr>
              <w:widowControl/>
              <w:spacing w:line="280" w:lineRule="exact"/>
              <w:jc w:val="right"/>
              <w:rPr>
                <w:rFonts w:ascii="ＭＳ Ｐ明朝" w:eastAsia="ＭＳ Ｐ明朝" w:hAnsi="ＭＳ Ｐ明朝"/>
              </w:rPr>
            </w:pPr>
            <w:r w:rsidRPr="000631BD">
              <w:rPr>
                <w:rFonts w:ascii="ＭＳ Ｐ明朝" w:eastAsia="ＭＳ Ｐ明朝" w:hAnsi="ＭＳ Ｐ明朝" w:hint="eastAsia"/>
              </w:rPr>
              <w:t>1,500</w:t>
            </w:r>
          </w:p>
        </w:tc>
        <w:tc>
          <w:tcPr>
            <w:tcW w:w="1180" w:type="dxa"/>
            <w:shd w:val="clear" w:color="auto" w:fill="auto"/>
            <w:vAlign w:val="center"/>
          </w:tcPr>
          <w:p w14:paraId="7A5B5B63" w14:textId="4A13DD95" w:rsidR="009044B0" w:rsidRPr="000631BD" w:rsidRDefault="009044B0" w:rsidP="009044B0">
            <w:pPr>
              <w:widowControl/>
              <w:spacing w:line="280" w:lineRule="exact"/>
              <w:jc w:val="right"/>
              <w:rPr>
                <w:rFonts w:ascii="ＭＳ Ｐ明朝" w:eastAsia="ＭＳ Ｐ明朝" w:hAnsi="ＭＳ Ｐ明朝"/>
              </w:rPr>
            </w:pPr>
            <w:r w:rsidRPr="000631BD">
              <w:rPr>
                <w:rFonts w:ascii="ＭＳ Ｐ明朝" w:eastAsia="ＭＳ Ｐ明朝" w:hAnsi="ＭＳ Ｐ明朝" w:hint="eastAsia"/>
              </w:rPr>
              <w:t>1,500</w:t>
            </w:r>
          </w:p>
        </w:tc>
        <w:tc>
          <w:tcPr>
            <w:tcW w:w="1180" w:type="dxa"/>
            <w:shd w:val="clear" w:color="auto" w:fill="auto"/>
            <w:vAlign w:val="center"/>
          </w:tcPr>
          <w:p w14:paraId="72EA084A" w14:textId="77288607" w:rsidR="009044B0" w:rsidRPr="000631BD" w:rsidRDefault="009044B0" w:rsidP="009044B0">
            <w:pPr>
              <w:widowControl/>
              <w:spacing w:line="280" w:lineRule="exact"/>
              <w:jc w:val="right"/>
              <w:rPr>
                <w:rFonts w:ascii="ＭＳ Ｐ明朝" w:eastAsia="ＭＳ Ｐ明朝" w:hAnsi="ＭＳ Ｐ明朝"/>
              </w:rPr>
            </w:pPr>
            <w:r w:rsidRPr="000631BD">
              <w:rPr>
                <w:rFonts w:ascii="ＭＳ Ｐ明朝" w:eastAsia="ＭＳ Ｐ明朝" w:hAnsi="ＭＳ Ｐ明朝" w:hint="eastAsia"/>
              </w:rPr>
              <w:t>1,500</w:t>
            </w:r>
          </w:p>
        </w:tc>
      </w:tr>
      <w:bookmarkEnd w:id="144"/>
    </w:tbl>
    <w:p w14:paraId="4B8014D3" w14:textId="77777777" w:rsidR="0054209D" w:rsidRDefault="0054209D" w:rsidP="0054209D">
      <w:pPr>
        <w:pStyle w:val="aa"/>
        <w:ind w:leftChars="0" w:left="800"/>
        <w:rPr>
          <w:rFonts w:ascii="HGSｺﾞｼｯｸE" w:eastAsia="HGSｺﾞｼｯｸE" w:hAnsi="HGSｺﾞｼｯｸE"/>
        </w:rPr>
      </w:pPr>
    </w:p>
    <w:bookmarkEnd w:id="143"/>
    <w:p w14:paraId="23F4F49B" w14:textId="709A1CB0" w:rsidR="000C41E8" w:rsidRPr="000631BD" w:rsidRDefault="0044594D" w:rsidP="006D4316">
      <w:pPr>
        <w:ind w:firstLineChars="129" w:firstLine="284"/>
        <w:rPr>
          <w:rFonts w:ascii="HGSｺﾞｼｯｸE" w:eastAsia="HGSｺﾞｼｯｸE" w:hAnsi="HGSｺﾞｼｯｸE"/>
          <w:color w:val="FF0000"/>
        </w:rPr>
      </w:pPr>
      <w:r>
        <w:rPr>
          <w:rFonts w:ascii="HGSｺﾞｼｯｸE" w:eastAsia="HGSｺﾞｼｯｸE" w:hAnsi="HGSｺﾞｼｯｸE" w:hint="eastAsia"/>
        </w:rPr>
        <w:t>（2）</w:t>
      </w:r>
      <w:r w:rsidR="000C41E8" w:rsidRPr="0044594D">
        <w:rPr>
          <w:rFonts w:ascii="HGSｺﾞｼｯｸE" w:eastAsia="HGSｺﾞｼｯｸE" w:hAnsi="HGSｺﾞｼｯｸE" w:hint="eastAsia"/>
        </w:rPr>
        <w:t>ケアプラン</w:t>
      </w:r>
      <w:r w:rsidR="000631BD" w:rsidRPr="000631BD">
        <w:rPr>
          <w:rFonts w:ascii="HGSｺﾞｼｯｸE" w:eastAsia="HGSｺﾞｼｯｸE" w:hAnsi="HGSｺﾞｼｯｸE" w:hint="eastAsia"/>
        </w:rPr>
        <w:t>の</w:t>
      </w:r>
      <w:r w:rsidR="000C41E8" w:rsidRPr="0044594D">
        <w:rPr>
          <w:rFonts w:ascii="HGSｺﾞｼｯｸE" w:eastAsia="HGSｺﾞｼｯｸE" w:hAnsi="HGSｺﾞｼｯｸE" w:hint="eastAsia"/>
        </w:rPr>
        <w:t>点検</w:t>
      </w:r>
    </w:p>
    <w:p w14:paraId="247249BE" w14:textId="77777777" w:rsidR="00DF18D6" w:rsidRPr="0044594D" w:rsidRDefault="00DF18D6" w:rsidP="0044594D">
      <w:pPr>
        <w:ind w:firstLineChars="200" w:firstLine="440"/>
        <w:rPr>
          <w:rFonts w:ascii="HGSｺﾞｼｯｸE" w:eastAsia="HGSｺﾞｼｯｸE" w:hAnsi="HGSｺﾞｼｯｸE"/>
        </w:rPr>
      </w:pPr>
    </w:p>
    <w:p w14:paraId="07589A08" w14:textId="4B64158C" w:rsidR="000C41E8" w:rsidRPr="0044594D" w:rsidRDefault="0044594D" w:rsidP="003A7BC4">
      <w:pPr>
        <w:ind w:firstLineChars="250" w:firstLine="550"/>
        <w:rPr>
          <w:rFonts w:ascii="HGSｺﾞｼｯｸE" w:eastAsia="HGSｺﾞｼｯｸE" w:hAnsi="HGSｺﾞｼｯｸE"/>
        </w:rPr>
      </w:pPr>
      <w:r w:rsidRPr="0044594D">
        <w:rPr>
          <w:rFonts w:ascii="HGSｺﾞｼｯｸE" w:eastAsia="HGSｺﾞｼｯｸE" w:hAnsi="HGSｺﾞｼｯｸE" w:hint="eastAsia"/>
        </w:rPr>
        <w:t>①</w:t>
      </w:r>
      <w:r w:rsidR="00C85178" w:rsidRPr="000631BD">
        <w:rPr>
          <w:rFonts w:ascii="HGSｺﾞｼｯｸE" w:eastAsia="HGSｺﾞｼｯｸE" w:hAnsi="HGSｺﾞｼｯｸE" w:hint="eastAsia"/>
        </w:rPr>
        <w:t xml:space="preserve">　</w:t>
      </w:r>
      <w:r w:rsidR="00487D67" w:rsidRPr="000631BD">
        <w:rPr>
          <w:rFonts w:ascii="HGSｺﾞｼｯｸE" w:eastAsia="HGSｺﾞｼｯｸE" w:hAnsi="HGSｺﾞｼｯｸE" w:hint="eastAsia"/>
        </w:rPr>
        <w:t>取組み</w:t>
      </w:r>
      <w:r w:rsidR="000C41E8" w:rsidRPr="0044594D">
        <w:rPr>
          <w:rFonts w:ascii="HGSｺﾞｼｯｸE" w:eastAsia="HGSｺﾞｼｯｸE" w:hAnsi="HGSｺﾞｼｯｸE" w:hint="eastAsia"/>
        </w:rPr>
        <w:t>の概要</w:t>
      </w:r>
    </w:p>
    <w:p w14:paraId="6D19CF77" w14:textId="33DB15CA" w:rsidR="000C41E8" w:rsidRDefault="00C85178" w:rsidP="00C85178">
      <w:pPr>
        <w:ind w:leftChars="292" w:left="642"/>
        <w:rPr>
          <w:rFonts w:ascii="游ゴシック Medium" w:eastAsia="游ゴシック Medium" w:hAnsi="游ゴシック Medium"/>
        </w:rPr>
      </w:pPr>
      <w:r>
        <w:rPr>
          <w:rFonts w:ascii="游ゴシック Medium" w:eastAsia="游ゴシック Medium" w:hAnsi="游ゴシック Medium" w:hint="eastAsia"/>
        </w:rPr>
        <w:t xml:space="preserve">　</w:t>
      </w:r>
      <w:r w:rsidR="000C41E8" w:rsidRPr="001F3983">
        <w:rPr>
          <w:rFonts w:ascii="游ゴシック Medium" w:eastAsia="游ゴシック Medium" w:hAnsi="游ゴシック Medium" w:hint="eastAsia"/>
        </w:rPr>
        <w:t>介護保険制度の要であるケアマネジャーが作成した居宅介護サービス計画、介護予防サービス計画の記載内容について、書面等で点検及び支援を行います。</w:t>
      </w:r>
    </w:p>
    <w:p w14:paraId="1238E8AB" w14:textId="77777777" w:rsidR="000C41E8" w:rsidRPr="00622022" w:rsidRDefault="000C41E8" w:rsidP="00EC699A">
      <w:pPr>
        <w:spacing w:line="180" w:lineRule="auto"/>
        <w:ind w:leftChars="400" w:left="1100" w:hangingChars="100" w:hanging="220"/>
        <w:rPr>
          <w:rFonts w:ascii="游ゴシック Medium" w:eastAsia="游ゴシック Medium" w:hAnsi="游ゴシック Medium"/>
        </w:rPr>
      </w:pPr>
    </w:p>
    <w:p w14:paraId="2C4292E8" w14:textId="6FE4230E" w:rsidR="000C41E8" w:rsidRPr="00901058" w:rsidRDefault="00901058" w:rsidP="00901058">
      <w:pPr>
        <w:ind w:firstLineChars="250" w:firstLine="550"/>
        <w:rPr>
          <w:rFonts w:ascii="HGSｺﾞｼｯｸE" w:eastAsia="HGSｺﾞｼｯｸE" w:hAnsi="HGSｺﾞｼｯｸE"/>
        </w:rPr>
      </w:pPr>
      <w:r>
        <w:rPr>
          <w:rFonts w:ascii="HGSｺﾞｼｯｸE" w:eastAsia="HGSｺﾞｼｯｸE" w:hAnsi="HGSｺﾞｼｯｸE" w:hint="eastAsia"/>
        </w:rPr>
        <w:t>②</w:t>
      </w:r>
      <w:r w:rsidR="00C85178">
        <w:rPr>
          <w:rFonts w:ascii="HGSｺﾞｼｯｸE" w:eastAsia="HGSｺﾞｼｯｸE" w:hAnsi="HGSｺﾞｼｯｸE" w:hint="eastAsia"/>
        </w:rPr>
        <w:t xml:space="preserve">　</w:t>
      </w:r>
      <w:r w:rsidR="00590372" w:rsidRPr="007C1B30">
        <w:rPr>
          <w:rFonts w:ascii="HGSｺﾞｼｯｸE" w:eastAsia="HGSｺﾞｼｯｸE" w:hAnsi="HGSｺﾞｼｯｸE" w:hint="eastAsia"/>
          <w:color w:val="000000" w:themeColor="text1"/>
        </w:rPr>
        <w:t>実施方法</w:t>
      </w:r>
    </w:p>
    <w:p w14:paraId="6028CF26" w14:textId="7CAA0F34" w:rsidR="00901058" w:rsidRDefault="00C85178" w:rsidP="00C85178">
      <w:pPr>
        <w:ind w:leftChars="292" w:left="642"/>
        <w:rPr>
          <w:rFonts w:ascii="游ゴシック Medium" w:eastAsia="游ゴシック Medium" w:hAnsi="游ゴシック Medium"/>
        </w:rPr>
      </w:pPr>
      <w:r>
        <w:rPr>
          <w:rFonts w:ascii="游ゴシック Medium" w:eastAsia="游ゴシック Medium" w:hAnsi="游ゴシック Medium" w:hint="eastAsia"/>
        </w:rPr>
        <w:t xml:space="preserve">　</w:t>
      </w:r>
      <w:r w:rsidR="00901058" w:rsidRPr="001F3983">
        <w:rPr>
          <w:rFonts w:ascii="游ゴシック Medium" w:eastAsia="游ゴシック Medium" w:hAnsi="游ゴシック Medium" w:hint="eastAsia"/>
        </w:rPr>
        <w:t>居宅介護支援事業者のケアマネジャーが作成するケアプランを抽出し、利用者に適したケアプランとなっているかの検討を行い、結果についてケアマネジャーへの助言を行います。</w:t>
      </w:r>
    </w:p>
    <w:p w14:paraId="46D1A8CF" w14:textId="7199DF63" w:rsidR="00901058" w:rsidRPr="007C1B30" w:rsidRDefault="00C85178" w:rsidP="00C85178">
      <w:pPr>
        <w:ind w:leftChars="292" w:left="642"/>
        <w:rPr>
          <w:rFonts w:ascii="游ゴシック Medium" w:eastAsia="游ゴシック Medium" w:hAnsi="游ゴシック Medium"/>
          <w:color w:val="000000" w:themeColor="text1"/>
        </w:rPr>
      </w:pPr>
      <w:r w:rsidRPr="00C85178">
        <w:rPr>
          <w:rFonts w:ascii="游ゴシック Medium" w:eastAsia="游ゴシック Medium" w:hAnsi="游ゴシック Medium" w:hint="eastAsia"/>
          <w:color w:val="000000" w:themeColor="text1"/>
        </w:rPr>
        <w:t xml:space="preserve">　</w:t>
      </w:r>
      <w:r w:rsidR="004D319F" w:rsidRPr="007C1B30">
        <w:rPr>
          <w:rFonts w:ascii="游ゴシック Medium" w:eastAsia="游ゴシック Medium" w:hAnsi="游ゴシック Medium" w:hint="eastAsia"/>
          <w:color w:val="000000" w:themeColor="text1"/>
        </w:rPr>
        <w:t>帳票の抽出や助言にあたっては、地域ケア会議での検討のほか、</w:t>
      </w:r>
      <w:r w:rsidR="00901058" w:rsidRPr="007C1B30">
        <w:rPr>
          <w:rFonts w:ascii="游ゴシック Medium" w:eastAsia="游ゴシック Medium" w:hAnsi="游ゴシック Medium" w:hint="eastAsia"/>
          <w:color w:val="000000" w:themeColor="text1"/>
        </w:rPr>
        <w:t>外部の理学療法士、作業療法士等のリハビリテーション専門職種等の</w:t>
      </w:r>
      <w:r w:rsidR="004D319F" w:rsidRPr="007C1B30">
        <w:rPr>
          <w:rFonts w:ascii="游ゴシック Medium" w:eastAsia="游ゴシック Medium" w:hAnsi="游ゴシック Medium" w:hint="eastAsia"/>
          <w:color w:val="000000" w:themeColor="text1"/>
        </w:rPr>
        <w:t>アドバイスをいただきます。</w:t>
      </w:r>
    </w:p>
    <w:p w14:paraId="4AF30CCA" w14:textId="77777777" w:rsidR="004D319F" w:rsidRDefault="004D319F" w:rsidP="004D319F">
      <w:pPr>
        <w:ind w:firstLineChars="300" w:firstLine="660"/>
        <w:rPr>
          <w:rFonts w:ascii="HGSｺﾞｼｯｸE" w:eastAsia="HGSｺﾞｼｯｸE" w:hAnsi="HGSｺﾞｼｯｸE"/>
        </w:rPr>
      </w:pPr>
    </w:p>
    <w:p w14:paraId="609C019B" w14:textId="15B32206" w:rsidR="004D319F" w:rsidRPr="007C1B30" w:rsidRDefault="00C85178" w:rsidP="00590372">
      <w:pPr>
        <w:ind w:left="440"/>
        <w:rPr>
          <w:rFonts w:ascii="HGSｺﾞｼｯｸE" w:eastAsia="HGSｺﾞｼｯｸE" w:hAnsi="HGSｺﾞｼｯｸE"/>
          <w:color w:val="000000" w:themeColor="text1"/>
        </w:rPr>
      </w:pPr>
      <w:r>
        <w:rPr>
          <w:rFonts w:ascii="HGSｺﾞｼｯｸE" w:eastAsia="HGSｺﾞｼｯｸE" w:hAnsi="HGSｺﾞｼｯｸE" w:hint="eastAsia"/>
        </w:rPr>
        <w:t xml:space="preserve"> </w:t>
      </w:r>
      <w:r w:rsidR="00590372">
        <w:rPr>
          <w:rFonts w:ascii="HGSｺﾞｼｯｸE" w:eastAsia="HGSｺﾞｼｯｸE" w:hAnsi="HGSｺﾞｼｯｸE" w:hint="eastAsia"/>
        </w:rPr>
        <w:t>③</w:t>
      </w:r>
      <w:r w:rsidR="004D319F" w:rsidRPr="00590372">
        <w:rPr>
          <w:rFonts w:ascii="HGSｺﾞｼｯｸE" w:eastAsia="HGSｺﾞｼｯｸE" w:hAnsi="HGSｺﾞｼｯｸE" w:hint="eastAsia"/>
        </w:rPr>
        <w:t xml:space="preserve">　</w:t>
      </w:r>
      <w:r w:rsidR="00590372" w:rsidRPr="007C1B30">
        <w:rPr>
          <w:rFonts w:ascii="HGSｺﾞｼｯｸE" w:eastAsia="HGSｺﾞｼｯｸE" w:hAnsi="HGSｺﾞｼｯｸE" w:hint="eastAsia"/>
          <w:color w:val="000000" w:themeColor="text1"/>
        </w:rPr>
        <w:t>実施</w:t>
      </w:r>
      <w:r w:rsidR="004D319F" w:rsidRPr="007C1B30">
        <w:rPr>
          <w:rFonts w:ascii="HGSｺﾞｼｯｸE" w:eastAsia="HGSｺﾞｼｯｸE" w:hAnsi="HGSｺﾞｼｯｸE" w:hint="eastAsia"/>
          <w:color w:val="000000" w:themeColor="text1"/>
        </w:rPr>
        <w:t>目標</w:t>
      </w:r>
    </w:p>
    <w:p w14:paraId="3327A415" w14:textId="77777777" w:rsidR="00C85178" w:rsidRPr="007C1B30" w:rsidRDefault="00C85178" w:rsidP="00590372">
      <w:pPr>
        <w:ind w:left="440"/>
        <w:rPr>
          <w:rFonts w:ascii="游ゴシック Medium" w:eastAsia="游ゴシック Medium" w:hAnsi="游ゴシック Medium"/>
          <w:color w:val="000000" w:themeColor="text1"/>
        </w:rPr>
      </w:pPr>
      <w:r w:rsidRPr="007C1B30">
        <w:rPr>
          <w:rFonts w:ascii="HGSｺﾞｼｯｸE" w:eastAsia="HGSｺﾞｼｯｸE" w:hAnsi="HGSｺﾞｼｯｸE" w:hint="eastAsia"/>
          <w:color w:val="000000" w:themeColor="text1"/>
        </w:rPr>
        <w:t xml:space="preserve"> </w:t>
      </w:r>
      <w:r w:rsidR="00590372" w:rsidRPr="007C1B30">
        <w:rPr>
          <w:rFonts w:ascii="HGSｺﾞｼｯｸE" w:eastAsia="HGSｺﾞｼｯｸE" w:hAnsi="HGSｺﾞｼｯｸE" w:hint="eastAsia"/>
          <w:color w:val="000000" w:themeColor="text1"/>
        </w:rPr>
        <w:t xml:space="preserve">　</w:t>
      </w:r>
      <w:r w:rsidR="00590372" w:rsidRPr="007C1B30">
        <w:rPr>
          <w:rFonts w:ascii="游ゴシック Medium" w:eastAsia="游ゴシック Medium" w:hAnsi="游ゴシック Medium" w:hint="eastAsia"/>
          <w:color w:val="000000" w:themeColor="text1"/>
        </w:rPr>
        <w:t>ケアプランを検討することにより、受給者が真に必要とするサービスを確保するとと</w:t>
      </w:r>
      <w:r w:rsidRPr="007C1B30">
        <w:rPr>
          <w:rFonts w:ascii="游ゴシック Medium" w:eastAsia="游ゴシック Medium" w:hAnsi="游ゴシック Medium" w:hint="eastAsia"/>
          <w:color w:val="000000" w:themeColor="text1"/>
        </w:rPr>
        <w:t xml:space="preserve"> </w:t>
      </w:r>
    </w:p>
    <w:p w14:paraId="362AA24E" w14:textId="10ECFC46" w:rsidR="00590372" w:rsidRPr="007C1B30" w:rsidRDefault="00C85178" w:rsidP="00590372">
      <w:pPr>
        <w:ind w:left="440"/>
        <w:rPr>
          <w:rFonts w:ascii="游ゴシック Medium" w:eastAsia="游ゴシック Medium" w:hAnsi="游ゴシック Medium"/>
          <w:color w:val="000000" w:themeColor="text1"/>
        </w:rPr>
      </w:pPr>
      <w:r w:rsidRPr="007C1B30">
        <w:rPr>
          <w:rFonts w:ascii="游ゴシック Medium" w:eastAsia="游ゴシック Medium" w:hAnsi="游ゴシック Medium" w:hint="eastAsia"/>
          <w:color w:val="000000" w:themeColor="text1"/>
        </w:rPr>
        <w:t xml:space="preserve"> </w:t>
      </w:r>
      <w:r w:rsidRPr="007C1B30">
        <w:rPr>
          <w:rFonts w:ascii="游ゴシック Medium" w:eastAsia="游ゴシック Medium" w:hAnsi="游ゴシック Medium"/>
          <w:color w:val="000000" w:themeColor="text1"/>
        </w:rPr>
        <w:t xml:space="preserve"> </w:t>
      </w:r>
      <w:r w:rsidR="00590372" w:rsidRPr="007C1B30">
        <w:rPr>
          <w:rFonts w:ascii="游ゴシック Medium" w:eastAsia="游ゴシック Medium" w:hAnsi="游ゴシック Medium" w:hint="eastAsia"/>
          <w:color w:val="000000" w:themeColor="text1"/>
        </w:rPr>
        <w:t>もに、その状態に適合していないサービス提供を改善します。</w:t>
      </w:r>
    </w:p>
    <w:tbl>
      <w:tblPr>
        <w:tblStyle w:val="a3"/>
        <w:tblW w:w="0" w:type="auto"/>
        <w:tblInd w:w="704" w:type="dxa"/>
        <w:tblLook w:val="04A0" w:firstRow="1" w:lastRow="0" w:firstColumn="1" w:lastColumn="0" w:noHBand="0" w:noVBand="1"/>
      </w:tblPr>
      <w:tblGrid>
        <w:gridCol w:w="2552"/>
        <w:gridCol w:w="5804"/>
      </w:tblGrid>
      <w:tr w:rsidR="00C85178" w14:paraId="016E600B" w14:textId="77777777" w:rsidTr="002F69F2">
        <w:tc>
          <w:tcPr>
            <w:tcW w:w="2552" w:type="dxa"/>
          </w:tcPr>
          <w:p w14:paraId="3EDE21B4" w14:textId="77777777" w:rsidR="00C85178" w:rsidRPr="004D319F" w:rsidRDefault="00C85178" w:rsidP="002F69F2">
            <w:pPr>
              <w:rPr>
                <w:rFonts w:ascii="游ゴシック Medium" w:eastAsia="游ゴシック Medium" w:hAnsi="游ゴシック Medium"/>
              </w:rPr>
            </w:pPr>
            <w:r w:rsidRPr="004D319F">
              <w:rPr>
                <w:rFonts w:ascii="游ゴシック Medium" w:eastAsia="游ゴシック Medium" w:hAnsi="游ゴシック Medium" w:hint="eastAsia"/>
              </w:rPr>
              <w:t>住宅改修の点検</w:t>
            </w:r>
          </w:p>
          <w:p w14:paraId="6ABFC97C" w14:textId="77777777" w:rsidR="00C85178" w:rsidRDefault="00C85178" w:rsidP="002F69F2">
            <w:pPr>
              <w:rPr>
                <w:rFonts w:ascii="HGSｺﾞｼｯｸE" w:eastAsia="HGSｺﾞｼｯｸE" w:hAnsi="HGSｺﾞｼｯｸE"/>
              </w:rPr>
            </w:pPr>
          </w:p>
        </w:tc>
        <w:tc>
          <w:tcPr>
            <w:tcW w:w="5804" w:type="dxa"/>
            <w:vAlign w:val="center"/>
          </w:tcPr>
          <w:p w14:paraId="5AA184BE" w14:textId="2855E516" w:rsidR="00C85178" w:rsidRPr="004D319F" w:rsidRDefault="00C85178" w:rsidP="002F69F2">
            <w:pPr>
              <w:spacing w:line="180" w:lineRule="auto"/>
              <w:rPr>
                <w:rFonts w:ascii="游ゴシック Medium" w:eastAsia="游ゴシック Medium" w:hAnsi="游ゴシック Medium"/>
              </w:rPr>
            </w:pPr>
            <w:r w:rsidRPr="00C06596">
              <w:rPr>
                <w:rFonts w:ascii="游ゴシック Medium" w:eastAsia="游ゴシック Medium" w:hAnsi="游ゴシック Medium" w:hint="eastAsia"/>
              </w:rPr>
              <w:t>改修工事を行おうとする利用者宅の実態確認や工事見積書の点検、竣工時の調査等を行って施行状況を点検します。</w:t>
            </w:r>
          </w:p>
        </w:tc>
      </w:tr>
      <w:tr w:rsidR="00C85178" w14:paraId="60D2E54A" w14:textId="77777777" w:rsidTr="002F69F2">
        <w:tc>
          <w:tcPr>
            <w:tcW w:w="2552" w:type="dxa"/>
          </w:tcPr>
          <w:p w14:paraId="02673282" w14:textId="77777777" w:rsidR="00C85178" w:rsidRPr="00C06596" w:rsidRDefault="00C85178" w:rsidP="002F69F2">
            <w:pPr>
              <w:rPr>
                <w:rFonts w:ascii="游ゴシック Medium" w:eastAsia="游ゴシック Medium" w:hAnsi="游ゴシック Medium"/>
              </w:rPr>
            </w:pPr>
            <w:r>
              <w:rPr>
                <w:rFonts w:ascii="游ゴシック Medium" w:eastAsia="游ゴシック Medium" w:hAnsi="游ゴシック Medium" w:hint="eastAsia"/>
              </w:rPr>
              <w:t>福祉用具購入・貸与調査</w:t>
            </w:r>
          </w:p>
          <w:p w14:paraId="4C0954A8" w14:textId="77777777" w:rsidR="00C85178" w:rsidRDefault="00C85178" w:rsidP="002F69F2">
            <w:pPr>
              <w:rPr>
                <w:rFonts w:ascii="HGSｺﾞｼｯｸE" w:eastAsia="HGSｺﾞｼｯｸE" w:hAnsi="HGSｺﾞｼｯｸE"/>
              </w:rPr>
            </w:pPr>
          </w:p>
        </w:tc>
        <w:tc>
          <w:tcPr>
            <w:tcW w:w="5804" w:type="dxa"/>
            <w:vAlign w:val="center"/>
          </w:tcPr>
          <w:p w14:paraId="1D01958C" w14:textId="44692DCE" w:rsidR="00C85178" w:rsidRPr="004D319F" w:rsidRDefault="00C85178" w:rsidP="002F69F2">
            <w:pPr>
              <w:spacing w:line="180" w:lineRule="auto"/>
              <w:rPr>
                <w:rFonts w:ascii="游ゴシック Medium" w:eastAsia="游ゴシック Medium" w:hAnsi="游ゴシック Medium"/>
              </w:rPr>
            </w:pPr>
            <w:r w:rsidRPr="00C06596">
              <w:rPr>
                <w:rFonts w:ascii="游ゴシック Medium" w:eastAsia="游ゴシック Medium" w:hAnsi="游ゴシック Medium" w:hint="eastAsia"/>
              </w:rPr>
              <w:t>福祉用具利用者等に対し調査等を行って、福祉用具の必要性や利用状況等について点検します。</w:t>
            </w:r>
          </w:p>
        </w:tc>
      </w:tr>
    </w:tbl>
    <w:p w14:paraId="3A5FDF9F" w14:textId="6E96CA51" w:rsidR="00C85178" w:rsidRDefault="00C85178" w:rsidP="00590372">
      <w:pPr>
        <w:ind w:left="440"/>
        <w:rPr>
          <w:rFonts w:ascii="HGSｺﾞｼｯｸE" w:eastAsia="HGSｺﾞｼｯｸE" w:hAnsi="HGSｺﾞｼｯｸE"/>
        </w:rPr>
      </w:pPr>
    </w:p>
    <w:p w14:paraId="29DC6ACE" w14:textId="07FA318A" w:rsidR="00622022" w:rsidRDefault="00622022" w:rsidP="00590372">
      <w:pPr>
        <w:ind w:left="440"/>
        <w:rPr>
          <w:rFonts w:ascii="HGSｺﾞｼｯｸE" w:eastAsia="HGSｺﾞｼｯｸE" w:hAnsi="HGSｺﾞｼｯｸE"/>
        </w:rPr>
      </w:pPr>
    </w:p>
    <w:p w14:paraId="42E629D0" w14:textId="26F0B277" w:rsidR="000C41E8" w:rsidRPr="0044594D" w:rsidRDefault="0044594D" w:rsidP="006D4316">
      <w:pPr>
        <w:ind w:firstLineChars="129" w:firstLine="284"/>
        <w:rPr>
          <w:rFonts w:ascii="HGSｺﾞｼｯｸE" w:eastAsia="HGSｺﾞｼｯｸE" w:hAnsi="HGSｺﾞｼｯｸE"/>
        </w:rPr>
      </w:pPr>
      <w:r>
        <w:rPr>
          <w:rFonts w:ascii="HGSｺﾞｼｯｸE" w:eastAsia="HGSｺﾞｼｯｸE" w:hAnsi="HGSｺﾞｼｯｸE" w:hint="eastAsia"/>
        </w:rPr>
        <w:t>（</w:t>
      </w:r>
      <w:r w:rsidR="009A5E7B">
        <w:rPr>
          <w:rFonts w:ascii="HGSｺﾞｼｯｸE" w:eastAsia="HGSｺﾞｼｯｸE" w:hAnsi="HGSｺﾞｼｯｸE"/>
        </w:rPr>
        <w:t>3</w:t>
      </w:r>
      <w:r>
        <w:rPr>
          <w:rFonts w:ascii="HGSｺﾞｼｯｸE" w:eastAsia="HGSｺﾞｼｯｸE" w:hAnsi="HGSｺﾞｼｯｸE" w:hint="eastAsia"/>
        </w:rPr>
        <w:t>）</w:t>
      </w:r>
      <w:r w:rsidR="000C41E8" w:rsidRPr="0044594D">
        <w:rPr>
          <w:rFonts w:ascii="HGSｺﾞｼｯｸE" w:eastAsia="HGSｺﾞｼｯｸE" w:hAnsi="HGSｺﾞｼｯｸE" w:hint="eastAsia"/>
        </w:rPr>
        <w:t>縦覧点検・医療情報との突合</w:t>
      </w:r>
    </w:p>
    <w:p w14:paraId="5574EA91" w14:textId="77777777" w:rsidR="00DF18D6" w:rsidRDefault="00DF18D6" w:rsidP="003A7BC4">
      <w:pPr>
        <w:ind w:firstLineChars="254" w:firstLine="559"/>
        <w:rPr>
          <w:rFonts w:ascii="HGSｺﾞｼｯｸE" w:eastAsia="HGSｺﾞｼｯｸE" w:hAnsi="HGSｺﾞｼｯｸE"/>
        </w:rPr>
      </w:pPr>
    </w:p>
    <w:p w14:paraId="12DEE5C2" w14:textId="404FEE47" w:rsidR="000C41E8" w:rsidRPr="00C06596" w:rsidRDefault="0044594D" w:rsidP="003A7BC4">
      <w:pPr>
        <w:ind w:firstLineChars="254" w:firstLine="559"/>
      </w:pPr>
      <w:r>
        <w:rPr>
          <w:rFonts w:ascii="HGSｺﾞｼｯｸE" w:eastAsia="HGSｺﾞｼｯｸE" w:hAnsi="HGSｺﾞｼｯｸE" w:hint="eastAsia"/>
        </w:rPr>
        <w:t>①</w:t>
      </w:r>
      <w:r w:rsidR="003A7BC4">
        <w:rPr>
          <w:rFonts w:ascii="HGSｺﾞｼｯｸE" w:eastAsia="HGSｺﾞｼｯｸE" w:hAnsi="HGSｺﾞｼｯｸE" w:hint="eastAsia"/>
        </w:rPr>
        <w:t xml:space="preserve"> </w:t>
      </w:r>
      <w:r w:rsidR="003A7BC4">
        <w:rPr>
          <w:rFonts w:ascii="HGSｺﾞｼｯｸE" w:eastAsia="HGSｺﾞｼｯｸE" w:hAnsi="HGSｺﾞｼｯｸE"/>
        </w:rPr>
        <w:t xml:space="preserve"> </w:t>
      </w:r>
      <w:r w:rsidR="00487D67" w:rsidRPr="000631BD">
        <w:rPr>
          <w:rFonts w:ascii="HGSｺﾞｼｯｸE" w:eastAsia="HGSｺﾞｼｯｸE" w:hAnsi="HGSｺﾞｼｯｸE" w:hint="eastAsia"/>
        </w:rPr>
        <w:t>取組み</w:t>
      </w:r>
      <w:r w:rsidR="000C41E8" w:rsidRPr="0044594D">
        <w:rPr>
          <w:rFonts w:ascii="HGSｺﾞｼｯｸE" w:eastAsia="HGSｺﾞｼｯｸE" w:hAnsi="HGSｺﾞｼｯｸE" w:hint="eastAsia"/>
        </w:rPr>
        <w:t>の概要</w:t>
      </w:r>
    </w:p>
    <w:p w14:paraId="0C210B1D" w14:textId="77777777" w:rsidR="000C41E8" w:rsidRPr="00C06596" w:rsidRDefault="000C41E8" w:rsidP="000C41E8">
      <w:pPr>
        <w:ind w:leftChars="292" w:left="642" w:firstLineChars="100" w:firstLine="220"/>
        <w:rPr>
          <w:rFonts w:ascii="游ゴシック Medium" w:eastAsia="游ゴシック Medium" w:hAnsi="游ゴシック Medium"/>
        </w:rPr>
      </w:pPr>
      <w:r w:rsidRPr="00C06596">
        <w:rPr>
          <w:rFonts w:ascii="游ゴシック Medium" w:eastAsia="游ゴシック Medium" w:hAnsi="游ゴシック Medium" w:hint="eastAsia"/>
        </w:rPr>
        <w:t>利用者ごとに介護報酬の支払状況（請求明細書内容）を確認し、提供されたサービスの整合性、算定回数・算定日数等の点検を行います。</w:t>
      </w:r>
    </w:p>
    <w:p w14:paraId="6AB3FD86" w14:textId="77777777" w:rsidR="000C41E8" w:rsidRPr="00C06596" w:rsidRDefault="000C41E8" w:rsidP="000C41E8">
      <w:pPr>
        <w:ind w:leftChars="292" w:left="642" w:firstLineChars="100" w:firstLine="220"/>
        <w:rPr>
          <w:rFonts w:ascii="游ゴシック Medium" w:eastAsia="游ゴシック Medium" w:hAnsi="游ゴシック Medium"/>
        </w:rPr>
      </w:pPr>
      <w:r w:rsidRPr="00C06596">
        <w:rPr>
          <w:rFonts w:ascii="游ゴシック Medium" w:eastAsia="游ゴシック Medium" w:hAnsi="游ゴシック Medium" w:hint="eastAsia"/>
        </w:rPr>
        <w:t>利用者の後期高齢者医療や国民健康保険の入院情報と介護保険の給付情報を突合し、給付日数や提供されたサービスの整合性の点検を行います。</w:t>
      </w:r>
    </w:p>
    <w:p w14:paraId="1611DB0B" w14:textId="77777777" w:rsidR="000C41E8" w:rsidRPr="00302044" w:rsidRDefault="000C41E8" w:rsidP="000C41E8">
      <w:pPr>
        <w:ind w:leftChars="400" w:left="1100" w:hangingChars="100" w:hanging="220"/>
      </w:pPr>
    </w:p>
    <w:p w14:paraId="460CF4E9" w14:textId="3C09114D" w:rsidR="000C41E8" w:rsidRPr="00933A95" w:rsidRDefault="00933A95" w:rsidP="00933A95">
      <w:pPr>
        <w:ind w:firstLineChars="254" w:firstLine="559"/>
        <w:rPr>
          <w:rFonts w:ascii="HGSｺﾞｼｯｸE" w:eastAsia="HGSｺﾞｼｯｸE" w:hAnsi="HGSｺﾞｼｯｸE"/>
        </w:rPr>
      </w:pPr>
      <w:r>
        <w:rPr>
          <w:rFonts w:ascii="HGSｺﾞｼｯｸE" w:eastAsia="HGSｺﾞｼｯｸE" w:hAnsi="HGSｺﾞｼｯｸE" w:hint="eastAsia"/>
        </w:rPr>
        <w:t>②</w:t>
      </w:r>
      <w:r w:rsidR="003A7BC4" w:rsidRPr="00933A95">
        <w:rPr>
          <w:rFonts w:ascii="HGSｺﾞｼｯｸE" w:eastAsia="HGSｺﾞｼｯｸE" w:hAnsi="HGSｺﾞｼｯｸE" w:hint="eastAsia"/>
        </w:rPr>
        <w:t xml:space="preserve"> </w:t>
      </w:r>
      <w:r w:rsidR="003A7BC4" w:rsidRPr="00933A95">
        <w:rPr>
          <w:rFonts w:ascii="HGSｺﾞｼｯｸE" w:eastAsia="HGSｺﾞｼｯｸE" w:hAnsi="HGSｺﾞｼｯｸE"/>
        </w:rPr>
        <w:t xml:space="preserve"> </w:t>
      </w:r>
      <w:r w:rsidR="00622022">
        <w:rPr>
          <w:rFonts w:ascii="HGSｺﾞｼｯｸE" w:eastAsia="HGSｺﾞｼｯｸE" w:hAnsi="HGSｺﾞｼｯｸE" w:hint="eastAsia"/>
        </w:rPr>
        <w:t>実施方法</w:t>
      </w:r>
    </w:p>
    <w:p w14:paraId="7A1C6628" w14:textId="735DF773" w:rsidR="000C41E8" w:rsidRPr="000631BD" w:rsidRDefault="000C41E8" w:rsidP="000C41E8">
      <w:pPr>
        <w:ind w:leftChars="292" w:left="642" w:firstLineChars="100" w:firstLine="220"/>
        <w:rPr>
          <w:rFonts w:ascii="游ゴシック Medium" w:eastAsia="游ゴシック Medium" w:hAnsi="游ゴシック Medium"/>
        </w:rPr>
      </w:pPr>
      <w:r w:rsidRPr="000631BD">
        <w:rPr>
          <w:rFonts w:ascii="游ゴシック Medium" w:eastAsia="游ゴシック Medium" w:hAnsi="游ゴシック Medium" w:hint="eastAsia"/>
        </w:rPr>
        <w:t>北海道国民健康保険団体連合会</w:t>
      </w:r>
      <w:r w:rsidR="00622022" w:rsidRPr="000631BD">
        <w:rPr>
          <w:rFonts w:ascii="游ゴシック Medium" w:eastAsia="游ゴシック Medium" w:hAnsi="游ゴシック Medium" w:hint="eastAsia"/>
        </w:rPr>
        <w:t>への委託により実施します</w:t>
      </w:r>
      <w:r w:rsidRPr="000631BD">
        <w:rPr>
          <w:rFonts w:ascii="游ゴシック Medium" w:eastAsia="游ゴシック Medium" w:hAnsi="游ゴシック Medium" w:hint="eastAsia"/>
        </w:rPr>
        <w:t>。</w:t>
      </w:r>
    </w:p>
    <w:p w14:paraId="76EAE598" w14:textId="2C76EAEF" w:rsidR="00622022" w:rsidRDefault="00622022" w:rsidP="000C41E8">
      <w:pPr>
        <w:ind w:leftChars="292" w:left="642" w:firstLineChars="100" w:firstLine="220"/>
        <w:rPr>
          <w:rFonts w:ascii="游ゴシック Medium" w:eastAsia="游ゴシック Medium" w:hAnsi="游ゴシック Medium"/>
        </w:rPr>
      </w:pPr>
    </w:p>
    <w:p w14:paraId="7FB9C138" w14:textId="731F9462" w:rsidR="00622022" w:rsidRPr="00933A95" w:rsidRDefault="00622022" w:rsidP="00622022">
      <w:pPr>
        <w:ind w:firstLineChars="254" w:firstLine="559"/>
        <w:rPr>
          <w:rFonts w:ascii="HGSｺﾞｼｯｸE" w:eastAsia="HGSｺﾞｼｯｸE" w:hAnsi="HGSｺﾞｼｯｸE"/>
        </w:rPr>
      </w:pPr>
      <w:r>
        <w:rPr>
          <w:rFonts w:ascii="HGSｺﾞｼｯｸE" w:eastAsia="HGSｺﾞｼｯｸE" w:hAnsi="HGSｺﾞｼｯｸE" w:hint="eastAsia"/>
        </w:rPr>
        <w:t>③</w:t>
      </w:r>
      <w:r w:rsidRPr="00933A95">
        <w:rPr>
          <w:rFonts w:ascii="HGSｺﾞｼｯｸE" w:eastAsia="HGSｺﾞｼｯｸE" w:hAnsi="HGSｺﾞｼｯｸE" w:hint="eastAsia"/>
        </w:rPr>
        <w:t xml:space="preserve"> </w:t>
      </w:r>
      <w:r w:rsidRPr="00933A95">
        <w:rPr>
          <w:rFonts w:ascii="HGSｺﾞｼｯｸE" w:eastAsia="HGSｺﾞｼｯｸE" w:hAnsi="HGSｺﾞｼｯｸE"/>
        </w:rPr>
        <w:t xml:space="preserve"> </w:t>
      </w:r>
      <w:r>
        <w:rPr>
          <w:rFonts w:ascii="HGSｺﾞｼｯｸE" w:eastAsia="HGSｺﾞｼｯｸE" w:hAnsi="HGSｺﾞｼｯｸE" w:hint="eastAsia"/>
        </w:rPr>
        <w:t>実施目標</w:t>
      </w:r>
    </w:p>
    <w:p w14:paraId="120A2A78" w14:textId="2CDA8F8C" w:rsidR="00622022" w:rsidRPr="00622022" w:rsidRDefault="00622022" w:rsidP="00D46898">
      <w:pPr>
        <w:ind w:leftChars="292" w:left="642" w:firstLineChars="100" w:firstLine="220"/>
        <w:rPr>
          <w:rFonts w:ascii="游ゴシック Medium" w:eastAsia="游ゴシック Medium" w:hAnsi="游ゴシック Medium"/>
        </w:rPr>
      </w:pPr>
      <w:r>
        <w:rPr>
          <w:rFonts w:ascii="游ゴシック Medium" w:eastAsia="游ゴシック Medium" w:hAnsi="游ゴシック Medium" w:hint="eastAsia"/>
        </w:rPr>
        <w:t>点検を行うことにより、請求内容の誤り等を早期に発見して適切な措置を行い</w:t>
      </w:r>
      <w:r w:rsidR="00D46898" w:rsidRPr="000631BD">
        <w:rPr>
          <w:rFonts w:ascii="游ゴシック Medium" w:eastAsia="游ゴシック Medium" w:hAnsi="游ゴシック Medium" w:hint="eastAsia"/>
          <w:color w:val="FF0000"/>
        </w:rPr>
        <w:t>、</w:t>
      </w:r>
      <w:r>
        <w:rPr>
          <w:rFonts w:ascii="游ゴシック Medium" w:eastAsia="游ゴシック Medium" w:hAnsi="游ゴシック Medium"/>
        </w:rPr>
        <w:t>医療と介護の重複請求の排除を図ります。</w:t>
      </w:r>
    </w:p>
    <w:p w14:paraId="1EA1EE6C" w14:textId="77777777" w:rsidR="009A5E7B" w:rsidRDefault="009A5E7B" w:rsidP="00125101">
      <w:pPr>
        <w:pStyle w:val="3"/>
        <w:ind w:left="440"/>
      </w:pPr>
      <w:r>
        <w:br w:type="page"/>
      </w:r>
    </w:p>
    <w:p w14:paraId="1AE27A08" w14:textId="7EAB0DB7" w:rsidR="000C41E8" w:rsidRDefault="00125101" w:rsidP="00125101">
      <w:pPr>
        <w:pStyle w:val="3"/>
        <w:ind w:left="440"/>
      </w:pPr>
      <w:bookmarkStart w:id="145" w:name="_Toc157802374"/>
      <w:r>
        <w:rPr>
          <w:rFonts w:hint="eastAsia"/>
        </w:rPr>
        <w:lastRenderedPageBreak/>
        <w:t>４　人材確保・育成の推進</w:t>
      </w:r>
      <w:bookmarkEnd w:id="145"/>
    </w:p>
    <w:p w14:paraId="7299FF65" w14:textId="77777777" w:rsidR="00125101" w:rsidRPr="00EC699A" w:rsidRDefault="00125101" w:rsidP="00F5115E">
      <w:pPr>
        <w:pStyle w:val="4"/>
        <w:ind w:leftChars="0" w:left="0" w:firstLineChars="100" w:firstLine="240"/>
      </w:pPr>
    </w:p>
    <w:p w14:paraId="78CB2618" w14:textId="14802939" w:rsidR="00F5115E" w:rsidRDefault="00F5115E" w:rsidP="00EA7F8A">
      <w:pPr>
        <w:pStyle w:val="4"/>
        <w:ind w:leftChars="0" w:left="0" w:firstLineChars="118" w:firstLine="283"/>
      </w:pPr>
      <w:r>
        <w:rPr>
          <w:rFonts w:hint="eastAsia"/>
        </w:rPr>
        <w:t>（</w:t>
      </w:r>
      <w:r w:rsidR="00125101">
        <w:rPr>
          <w:rFonts w:hint="eastAsia"/>
        </w:rPr>
        <w:t>1</w:t>
      </w:r>
      <w:r>
        <w:rPr>
          <w:rFonts w:hint="eastAsia"/>
        </w:rPr>
        <w:t>）地域包括支援センター職員の資質の向上</w:t>
      </w:r>
    </w:p>
    <w:p w14:paraId="24814FD8" w14:textId="77777777" w:rsidR="00F5115E" w:rsidRDefault="00F5115E" w:rsidP="00F5115E">
      <w:pPr>
        <w:spacing w:line="120" w:lineRule="auto"/>
        <w:ind w:leftChars="193" w:left="425" w:firstLineChars="100" w:firstLine="220"/>
        <w:rPr>
          <w:rFonts w:ascii="游ゴシック Medium" w:eastAsia="游ゴシック Medium" w:hAnsi="游ゴシック Medium"/>
        </w:rPr>
      </w:pPr>
    </w:p>
    <w:p w14:paraId="0FE0E551" w14:textId="77777777" w:rsidR="00F5115E" w:rsidRDefault="00F5115E" w:rsidP="00F5115E">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高齢者が、住み慣れた地域で効果的な包括的ケアを受けられるようにするためには、地域包括支援センターに配置された保健師、主任ケアマネジャー、社会福祉士等の専門職が、その知識や技能をお互いに生かしながら、地域で高齢者の抱える様々な生活課題を柔軟な手法を用いて解決していくことが必要であり、これらの人材の資質の向上が重要となります。</w:t>
      </w:r>
    </w:p>
    <w:p w14:paraId="7BAB7BEB" w14:textId="15DDF944" w:rsidR="00F5115E" w:rsidRDefault="00606518" w:rsidP="00F5115E">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そのため、</w:t>
      </w:r>
      <w:r w:rsidR="00F5115E">
        <w:rPr>
          <w:rFonts w:ascii="游ゴシック Medium" w:eastAsia="游ゴシック Medium" w:hAnsi="游ゴシック Medium" w:hint="eastAsia"/>
        </w:rPr>
        <w:t>地域包括支援センターの</w:t>
      </w:r>
      <w:r w:rsidR="00EA7F8A">
        <w:rPr>
          <w:rFonts w:ascii="游ゴシック Medium" w:eastAsia="游ゴシック Medium" w:hAnsi="游ゴシック Medium" w:hint="eastAsia"/>
        </w:rPr>
        <w:t>職員</w:t>
      </w:r>
      <w:r w:rsidR="00F5115E">
        <w:rPr>
          <w:rFonts w:ascii="游ゴシック Medium" w:eastAsia="游ゴシック Medium" w:hAnsi="游ゴシック Medium" w:hint="eastAsia"/>
        </w:rPr>
        <w:t>を対象に、以下の内容に関する研修機会の充実を図ります。</w:t>
      </w:r>
    </w:p>
    <w:tbl>
      <w:tblPr>
        <w:tblStyle w:val="a3"/>
        <w:tblW w:w="7926" w:type="dxa"/>
        <w:tblInd w:w="1134" w:type="dxa"/>
        <w:tblBorders>
          <w:insideH w:val="none" w:sz="0" w:space="0" w:color="auto"/>
        </w:tblBorders>
        <w:tblLayout w:type="fixed"/>
        <w:tblLook w:val="04A0" w:firstRow="1" w:lastRow="0" w:firstColumn="1" w:lastColumn="0" w:noHBand="0" w:noVBand="1"/>
      </w:tblPr>
      <w:tblGrid>
        <w:gridCol w:w="7926"/>
      </w:tblGrid>
      <w:tr w:rsidR="00F5115E" w14:paraId="1C20F657" w14:textId="77777777" w:rsidTr="00C72C1A">
        <w:tc>
          <w:tcPr>
            <w:tcW w:w="8152" w:type="dxa"/>
          </w:tcPr>
          <w:p w14:paraId="7CBDE5AC" w14:textId="77777777" w:rsidR="00F5115E" w:rsidRDefault="00F5115E" w:rsidP="0075021B">
            <w:pPr>
              <w:pStyle w:val="aa"/>
              <w:numPr>
                <w:ilvl w:val="0"/>
                <w:numId w:val="16"/>
              </w:numPr>
              <w:ind w:leftChars="0"/>
              <w:rPr>
                <w:rFonts w:ascii="游ゴシック Medium" w:eastAsia="游ゴシック Medium" w:hAnsi="游ゴシック Medium"/>
              </w:rPr>
            </w:pPr>
            <w:r>
              <w:rPr>
                <w:rFonts w:ascii="游ゴシック Medium" w:eastAsia="游ゴシック Medium" w:hAnsi="游ゴシック Medium" w:hint="eastAsia"/>
              </w:rPr>
              <w:t>地域包括ケアシステム構築に向けた目標設定方法等について</w:t>
            </w:r>
          </w:p>
        </w:tc>
      </w:tr>
      <w:tr w:rsidR="00F5115E" w14:paraId="3DF363E7" w14:textId="77777777" w:rsidTr="00C72C1A">
        <w:tc>
          <w:tcPr>
            <w:tcW w:w="8152" w:type="dxa"/>
          </w:tcPr>
          <w:p w14:paraId="37972F03" w14:textId="77777777" w:rsidR="00F5115E" w:rsidRDefault="00F5115E" w:rsidP="0075021B">
            <w:pPr>
              <w:pStyle w:val="aa"/>
              <w:numPr>
                <w:ilvl w:val="0"/>
                <w:numId w:val="16"/>
              </w:numPr>
              <w:ind w:leftChars="0"/>
              <w:rPr>
                <w:rFonts w:ascii="游ゴシック Medium" w:eastAsia="游ゴシック Medium" w:hAnsi="游ゴシック Medium"/>
              </w:rPr>
            </w:pPr>
            <w:r>
              <w:rPr>
                <w:rFonts w:ascii="游ゴシック Medium" w:eastAsia="游ゴシック Medium" w:hAnsi="游ゴシック Medium" w:hint="eastAsia"/>
              </w:rPr>
              <w:t>目標達成に向けた地域支援事業の各事業の連動性について</w:t>
            </w:r>
          </w:p>
        </w:tc>
      </w:tr>
      <w:tr w:rsidR="00F5115E" w14:paraId="34E380F2" w14:textId="77777777" w:rsidTr="00C72C1A">
        <w:tc>
          <w:tcPr>
            <w:tcW w:w="8152" w:type="dxa"/>
          </w:tcPr>
          <w:p w14:paraId="3D4C5847" w14:textId="77777777" w:rsidR="00F5115E" w:rsidRDefault="00F5115E" w:rsidP="0075021B">
            <w:pPr>
              <w:pStyle w:val="aa"/>
              <w:numPr>
                <w:ilvl w:val="0"/>
                <w:numId w:val="16"/>
              </w:numPr>
              <w:ind w:leftChars="0"/>
              <w:rPr>
                <w:rFonts w:ascii="游ゴシック Medium" w:eastAsia="游ゴシック Medium" w:hAnsi="游ゴシック Medium"/>
              </w:rPr>
            </w:pPr>
            <w:r>
              <w:rPr>
                <w:rFonts w:ascii="游ゴシック Medium" w:eastAsia="游ゴシック Medium" w:hAnsi="游ゴシック Medium" w:hint="eastAsia"/>
              </w:rPr>
              <w:t>KDBの利用・活用方法について</w:t>
            </w:r>
          </w:p>
        </w:tc>
      </w:tr>
      <w:tr w:rsidR="00F5115E" w14:paraId="43AAF88F" w14:textId="77777777" w:rsidTr="00C72C1A">
        <w:tc>
          <w:tcPr>
            <w:tcW w:w="8152" w:type="dxa"/>
          </w:tcPr>
          <w:p w14:paraId="16D6A5FF" w14:textId="77777777" w:rsidR="00F5115E" w:rsidRDefault="00F5115E" w:rsidP="0075021B">
            <w:pPr>
              <w:pStyle w:val="aa"/>
              <w:numPr>
                <w:ilvl w:val="0"/>
                <w:numId w:val="16"/>
              </w:numPr>
              <w:ind w:leftChars="0"/>
              <w:rPr>
                <w:rFonts w:ascii="游ゴシック Medium" w:eastAsia="游ゴシック Medium" w:hAnsi="游ゴシック Medium"/>
              </w:rPr>
            </w:pPr>
            <w:r>
              <w:rPr>
                <w:rFonts w:ascii="游ゴシック Medium" w:eastAsia="游ゴシック Medium" w:hAnsi="游ゴシック Medium" w:hint="eastAsia"/>
              </w:rPr>
              <w:t>自立支援型地域ケア会議等の開催方法について</w:t>
            </w:r>
          </w:p>
        </w:tc>
      </w:tr>
      <w:tr w:rsidR="00F5115E" w14:paraId="707A8EAC" w14:textId="77777777" w:rsidTr="00C72C1A">
        <w:tc>
          <w:tcPr>
            <w:tcW w:w="8152" w:type="dxa"/>
          </w:tcPr>
          <w:p w14:paraId="110E6663" w14:textId="77777777" w:rsidR="00F5115E" w:rsidRDefault="00F5115E" w:rsidP="0075021B">
            <w:pPr>
              <w:pStyle w:val="aa"/>
              <w:numPr>
                <w:ilvl w:val="0"/>
                <w:numId w:val="16"/>
              </w:numPr>
              <w:ind w:leftChars="0"/>
              <w:rPr>
                <w:rFonts w:ascii="游ゴシック Medium" w:eastAsia="游ゴシック Medium" w:hAnsi="游ゴシック Medium"/>
              </w:rPr>
            </w:pPr>
            <w:r>
              <w:rPr>
                <w:rFonts w:ascii="游ゴシック Medium" w:eastAsia="游ゴシック Medium" w:hAnsi="游ゴシック Medium" w:hint="eastAsia"/>
              </w:rPr>
              <w:t>管内の医療・介護専門職による多職種連携について</w:t>
            </w:r>
          </w:p>
        </w:tc>
      </w:tr>
      <w:tr w:rsidR="00F5115E" w14:paraId="74047C76" w14:textId="77777777" w:rsidTr="00C72C1A">
        <w:tc>
          <w:tcPr>
            <w:tcW w:w="8152" w:type="dxa"/>
          </w:tcPr>
          <w:p w14:paraId="28C04ADB" w14:textId="77777777" w:rsidR="00F5115E" w:rsidRDefault="00F5115E" w:rsidP="0075021B">
            <w:pPr>
              <w:pStyle w:val="aa"/>
              <w:numPr>
                <w:ilvl w:val="0"/>
                <w:numId w:val="16"/>
              </w:numPr>
              <w:ind w:leftChars="0"/>
              <w:rPr>
                <w:rFonts w:ascii="游ゴシック Medium" w:eastAsia="游ゴシック Medium" w:hAnsi="游ゴシック Medium"/>
              </w:rPr>
            </w:pPr>
            <w:r>
              <w:rPr>
                <w:rFonts w:ascii="游ゴシック Medium" w:eastAsia="游ゴシック Medium" w:hAnsi="游ゴシック Medium" w:hint="eastAsia"/>
              </w:rPr>
              <w:t>生活支援体制整備の推進について</w:t>
            </w:r>
          </w:p>
        </w:tc>
      </w:tr>
      <w:tr w:rsidR="00F5115E" w14:paraId="6CBC64AB" w14:textId="77777777" w:rsidTr="00C72C1A">
        <w:tc>
          <w:tcPr>
            <w:tcW w:w="8152" w:type="dxa"/>
          </w:tcPr>
          <w:p w14:paraId="6B27B0F4" w14:textId="77777777" w:rsidR="00F5115E" w:rsidRDefault="00F5115E" w:rsidP="0075021B">
            <w:pPr>
              <w:pStyle w:val="aa"/>
              <w:numPr>
                <w:ilvl w:val="0"/>
                <w:numId w:val="16"/>
              </w:numPr>
              <w:ind w:leftChars="0"/>
              <w:rPr>
                <w:rFonts w:ascii="游ゴシック Medium" w:eastAsia="游ゴシック Medium" w:hAnsi="游ゴシック Medium"/>
              </w:rPr>
            </w:pPr>
            <w:r>
              <w:rPr>
                <w:rFonts w:ascii="游ゴシック Medium" w:eastAsia="游ゴシック Medium" w:hAnsi="游ゴシック Medium"/>
              </w:rPr>
              <w:t>生産性向上に向けたICTの利活用について</w:t>
            </w:r>
          </w:p>
        </w:tc>
      </w:tr>
    </w:tbl>
    <w:p w14:paraId="126EE0D8" w14:textId="77777777" w:rsidR="00F5115E" w:rsidRDefault="00F5115E" w:rsidP="00F5115E">
      <w:pPr>
        <w:ind w:leftChars="315" w:left="882" w:hangingChars="86" w:hanging="189"/>
        <w:rPr>
          <w:rFonts w:ascii="游ゴシック Medium" w:eastAsia="游ゴシック Medium" w:hAnsi="游ゴシック Medium"/>
        </w:rPr>
      </w:pPr>
    </w:p>
    <w:p w14:paraId="66541AA6" w14:textId="51094216" w:rsidR="00F5115E" w:rsidRDefault="00F5115E" w:rsidP="00F5115E">
      <w:pPr>
        <w:pStyle w:val="4"/>
        <w:ind w:leftChars="0" w:left="0" w:firstLineChars="100" w:firstLine="240"/>
      </w:pPr>
      <w:bookmarkStart w:id="146" w:name="_Hlk53311130"/>
      <w:r>
        <w:rPr>
          <w:rFonts w:hint="eastAsia"/>
        </w:rPr>
        <w:t>（</w:t>
      </w:r>
      <w:r w:rsidR="00125101">
        <w:rPr>
          <w:rFonts w:hint="eastAsia"/>
        </w:rPr>
        <w:t>2</w:t>
      </w:r>
      <w:r>
        <w:rPr>
          <w:rFonts w:hint="eastAsia"/>
        </w:rPr>
        <w:t>）</w:t>
      </w:r>
      <w:bookmarkEnd w:id="146"/>
      <w:r>
        <w:rPr>
          <w:rFonts w:hint="eastAsia"/>
        </w:rPr>
        <w:t>サービス提供事業者の充実・質の向上</w:t>
      </w:r>
    </w:p>
    <w:p w14:paraId="438F2F24" w14:textId="77777777" w:rsidR="00F5115E" w:rsidRPr="00606518" w:rsidRDefault="00F5115E" w:rsidP="00F5115E">
      <w:pPr>
        <w:spacing w:line="120" w:lineRule="auto"/>
        <w:ind w:leftChars="193" w:left="425" w:firstLineChars="100" w:firstLine="220"/>
        <w:rPr>
          <w:rFonts w:ascii="游ゴシック Medium" w:eastAsia="游ゴシック Medium" w:hAnsi="游ゴシック Medium"/>
        </w:rPr>
      </w:pPr>
    </w:p>
    <w:p w14:paraId="671053F0" w14:textId="083E90C4" w:rsidR="00F5115E" w:rsidRPr="000631BD" w:rsidRDefault="00F5115E" w:rsidP="005A19E9">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要介護度の維持や改善に向けては、事業者における人材確保などサービス提供体制整備の推進や、サービス利用者のADLや生活機能等の維持・改善に向けた</w:t>
      </w:r>
      <w:r w:rsidR="00487D67" w:rsidRPr="000631BD">
        <w:rPr>
          <w:rFonts w:ascii="游ゴシック Medium" w:eastAsia="游ゴシック Medium" w:hAnsi="游ゴシック Medium" w:hint="eastAsia"/>
        </w:rPr>
        <w:t>取組み</w:t>
      </w:r>
      <w:r>
        <w:rPr>
          <w:rFonts w:ascii="游ゴシック Medium" w:eastAsia="游ゴシック Medium" w:hAnsi="游ゴシック Medium" w:hint="eastAsia"/>
        </w:rPr>
        <w:t>を推進することが不可欠です。</w:t>
      </w:r>
    </w:p>
    <w:p w14:paraId="7B3BE2A9" w14:textId="14A21AB7" w:rsidR="00F5115E" w:rsidRDefault="00C1284F" w:rsidP="00F5115E">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そのため、</w:t>
      </w:r>
      <w:r w:rsidR="00F5115E">
        <w:rPr>
          <w:rFonts w:ascii="游ゴシック Medium" w:eastAsia="游ゴシック Medium" w:hAnsi="游ゴシック Medium" w:hint="eastAsia"/>
        </w:rPr>
        <w:t>サービス提供事業者やケアマネジャーによる適切な介護保険サービスを確保するため、国や道、関連団体の最新情報等の迅速な情報提供を図るとともに、不足するサービスを洗い出し、圏域でのサービスの充足について検討します。</w:t>
      </w:r>
    </w:p>
    <w:p w14:paraId="43737384" w14:textId="2894DDAC" w:rsidR="00F5115E" w:rsidRDefault="00F5115E" w:rsidP="00F5115E">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事業者に対し、北海道が実施の人材育成等に取組む介護事業者の認証評価制度の周知</w:t>
      </w:r>
      <w:r w:rsidR="00063BA1" w:rsidRPr="000631BD">
        <w:rPr>
          <w:rFonts w:ascii="游ゴシック Medium" w:eastAsia="游ゴシック Medium" w:hAnsi="游ゴシック Medium" w:hint="eastAsia"/>
        </w:rPr>
        <w:t>及び</w:t>
      </w:r>
      <w:r>
        <w:rPr>
          <w:rFonts w:ascii="游ゴシック Medium" w:eastAsia="游ゴシック Medium" w:hAnsi="游ゴシック Medium" w:hint="eastAsia"/>
        </w:rPr>
        <w:t>活用を促進し、事業者における職員の人材育成・確保、就労環境などの改善に</w:t>
      </w:r>
      <w:r w:rsidR="00D85AEC">
        <w:rPr>
          <w:rFonts w:ascii="游ゴシック Medium" w:eastAsia="游ゴシック Medium" w:hAnsi="游ゴシック Medium" w:hint="eastAsia"/>
        </w:rPr>
        <w:t>つな</w:t>
      </w:r>
      <w:r>
        <w:rPr>
          <w:rFonts w:ascii="游ゴシック Medium" w:eastAsia="游ゴシック Medium" w:hAnsi="游ゴシック Medium" w:hint="eastAsia"/>
        </w:rPr>
        <w:t>げます。</w:t>
      </w:r>
    </w:p>
    <w:p w14:paraId="4D46FC1B" w14:textId="63445364" w:rsidR="00F5115E" w:rsidRDefault="00F5115E" w:rsidP="00F5115E">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利用者の自立支援・重度化防止を図るため、事業者に介護報酬各種加算等の情報を提供し活用を促進し、利用者の満足度向上、介護度の改善等を図ります。また、こうした</w:t>
      </w:r>
      <w:r w:rsidR="00487D67" w:rsidRPr="000631BD">
        <w:rPr>
          <w:rFonts w:ascii="游ゴシック Medium" w:eastAsia="游ゴシック Medium" w:hAnsi="游ゴシック Medium" w:hint="eastAsia"/>
        </w:rPr>
        <w:t>取組み</w:t>
      </w:r>
      <w:r>
        <w:rPr>
          <w:rFonts w:ascii="游ゴシック Medium" w:eastAsia="游ゴシック Medium" w:hAnsi="游ゴシック Medium" w:hint="eastAsia"/>
        </w:rPr>
        <w:t>を実施する事業者の情報について事業者間での共有を図ります。</w:t>
      </w:r>
    </w:p>
    <w:p w14:paraId="37427B64" w14:textId="398B9CDD" w:rsidR="00F5115E" w:rsidRDefault="00F5115E" w:rsidP="00F5115E">
      <w:pPr>
        <w:ind w:leftChars="193" w:left="425" w:firstLineChars="100" w:firstLine="220"/>
        <w:rPr>
          <w:rFonts w:ascii="游ゴシック Medium" w:eastAsia="游ゴシック Medium" w:hAnsi="游ゴシック Medium"/>
        </w:rPr>
      </w:pPr>
      <w:r>
        <w:rPr>
          <w:rFonts w:ascii="游ゴシック Medium" w:eastAsia="游ゴシック Medium" w:hAnsi="游ゴシック Medium" w:hint="eastAsia"/>
        </w:rPr>
        <w:t>さらに、介護サービス事業者に対し、独立行政法人福祉医療機構が運営する福祉・保険医療の総合情報サイト</w:t>
      </w:r>
      <w:r w:rsidR="00EA7F8A">
        <w:rPr>
          <w:rFonts w:ascii="游ゴシック Medium" w:eastAsia="游ゴシック Medium" w:hAnsi="游ゴシック Medium" w:hint="eastAsia"/>
        </w:rPr>
        <w:t>WAM NET</w:t>
      </w:r>
      <w:r>
        <w:rPr>
          <w:rFonts w:ascii="游ゴシック Medium" w:eastAsia="游ゴシック Medium" w:hAnsi="游ゴシック Medium" w:hint="eastAsia"/>
        </w:rPr>
        <w:t>（ワムネット）</w:t>
      </w:r>
      <w:r w:rsidR="00EA7F8A">
        <w:rPr>
          <w:rFonts w:ascii="游ゴシック Medium" w:eastAsia="游ゴシック Medium" w:hAnsi="游ゴシック Medium" w:hint="eastAsia"/>
        </w:rPr>
        <w:t>の活用を</w:t>
      </w:r>
      <w:r>
        <w:rPr>
          <w:rFonts w:ascii="游ゴシック Medium" w:eastAsia="游ゴシック Medium" w:hAnsi="游ゴシック Medium" w:hint="eastAsia"/>
        </w:rPr>
        <w:t>促進します。</w:t>
      </w:r>
    </w:p>
    <w:p w14:paraId="2A6CA0E6" w14:textId="77777777" w:rsidR="000C41E8" w:rsidRPr="00F5115E" w:rsidRDefault="000C41E8" w:rsidP="000C41E8">
      <w:pPr>
        <w:widowControl/>
        <w:ind w:left="440"/>
        <w:jc w:val="left"/>
      </w:pPr>
    </w:p>
    <w:p w14:paraId="411374E1" w14:textId="3DD93D9D" w:rsidR="00F5115E" w:rsidRPr="00C440FE" w:rsidRDefault="00125101" w:rsidP="00F5115E">
      <w:pPr>
        <w:pStyle w:val="4"/>
        <w:ind w:leftChars="0" w:left="0" w:firstLineChars="100" w:firstLine="240"/>
        <w:rPr>
          <w:color w:val="000000" w:themeColor="text1"/>
        </w:rPr>
      </w:pPr>
      <w:r w:rsidRPr="00C440FE">
        <w:rPr>
          <w:rFonts w:hint="eastAsia"/>
          <w:color w:val="000000" w:themeColor="text1"/>
        </w:rPr>
        <w:t>(</w:t>
      </w:r>
      <w:r w:rsidR="00EA7F8A">
        <w:rPr>
          <w:rFonts w:hint="eastAsia"/>
          <w:color w:val="000000" w:themeColor="text1"/>
        </w:rPr>
        <w:t>3</w:t>
      </w:r>
      <w:r w:rsidRPr="00C440FE">
        <w:rPr>
          <w:color w:val="000000" w:themeColor="text1"/>
        </w:rPr>
        <w:t xml:space="preserve">) </w:t>
      </w:r>
      <w:r w:rsidR="00585BAE" w:rsidRPr="00C440FE">
        <w:rPr>
          <w:rFonts w:hint="eastAsia"/>
          <w:color w:val="000000" w:themeColor="text1"/>
        </w:rPr>
        <w:t>福祉・介護</w:t>
      </w:r>
      <w:r w:rsidR="00F5115E" w:rsidRPr="00C440FE">
        <w:rPr>
          <w:rFonts w:hint="eastAsia"/>
          <w:color w:val="000000" w:themeColor="text1"/>
        </w:rPr>
        <w:t>人材確保の推進</w:t>
      </w:r>
    </w:p>
    <w:p w14:paraId="2277C47D" w14:textId="5130E22B" w:rsidR="00F5115E" w:rsidRPr="00C440FE" w:rsidRDefault="00EC699A" w:rsidP="00F5115E">
      <w:pPr>
        <w:ind w:leftChars="193" w:left="425" w:firstLineChars="100" w:firstLine="220"/>
        <w:rPr>
          <w:rFonts w:ascii="游ゴシック Medium" w:eastAsia="游ゴシック Medium" w:hAnsi="游ゴシック Medium"/>
          <w:color w:val="000000" w:themeColor="text1"/>
        </w:rPr>
      </w:pPr>
      <w:r w:rsidRPr="00C440FE">
        <w:rPr>
          <w:rFonts w:ascii="游ゴシック Medium" w:eastAsia="游ゴシック Medium" w:hAnsi="游ゴシック Medium" w:hint="eastAsia"/>
          <w:color w:val="000000" w:themeColor="text1"/>
        </w:rPr>
        <w:t>構成各町</w:t>
      </w:r>
      <w:r w:rsidR="00F5115E" w:rsidRPr="00C440FE">
        <w:rPr>
          <w:rFonts w:ascii="游ゴシック Medium" w:eastAsia="游ゴシック Medium" w:hAnsi="游ゴシック Medium" w:hint="eastAsia"/>
          <w:color w:val="000000" w:themeColor="text1"/>
        </w:rPr>
        <w:t>においては、介護人材の不足が今後の大きな課題となっています。</w:t>
      </w:r>
    </w:p>
    <w:p w14:paraId="67B9C6B3" w14:textId="26D61515" w:rsidR="00F5115E" w:rsidRPr="00C440FE" w:rsidRDefault="00F5115E" w:rsidP="00F5115E">
      <w:pPr>
        <w:ind w:leftChars="193" w:left="425" w:firstLineChars="100" w:firstLine="220"/>
        <w:rPr>
          <w:rFonts w:ascii="游ゴシック Medium" w:eastAsia="游ゴシック Medium" w:hAnsi="游ゴシック Medium"/>
          <w:color w:val="000000" w:themeColor="text1"/>
        </w:rPr>
      </w:pPr>
      <w:r w:rsidRPr="00C440FE">
        <w:rPr>
          <w:rFonts w:ascii="游ゴシック Medium" w:eastAsia="游ゴシック Medium" w:hAnsi="游ゴシック Medium" w:hint="eastAsia"/>
          <w:color w:val="000000" w:themeColor="text1"/>
        </w:rPr>
        <w:t>全国的に福祉・介護人材が不足し、人材確保に向けた競争が激化する中で、とりわけ地方部においては、ハローワーク等を活用した一般的な求人活動では人材確保は困難な状</w:t>
      </w:r>
      <w:r w:rsidRPr="00C440FE">
        <w:rPr>
          <w:rFonts w:ascii="游ゴシック Medium" w:eastAsia="游ゴシック Medium" w:hAnsi="游ゴシック Medium" w:hint="eastAsia"/>
          <w:color w:val="000000" w:themeColor="text1"/>
        </w:rPr>
        <w:lastRenderedPageBreak/>
        <w:t>況で</w:t>
      </w:r>
      <w:r w:rsidR="00FF3370" w:rsidRPr="00C440FE">
        <w:rPr>
          <w:rFonts w:ascii="游ゴシック Medium" w:eastAsia="游ゴシック Medium" w:hAnsi="游ゴシック Medium" w:hint="eastAsia"/>
          <w:color w:val="000000" w:themeColor="text1"/>
        </w:rPr>
        <w:t>あり、他地域と差別化した人材確保策が必要となります。</w:t>
      </w:r>
    </w:p>
    <w:p w14:paraId="5B4BC123" w14:textId="77777777" w:rsidR="00585BAE" w:rsidRDefault="00585BAE" w:rsidP="00F5115E">
      <w:pPr>
        <w:ind w:leftChars="193" w:left="425" w:firstLineChars="100" w:firstLine="220"/>
        <w:rPr>
          <w:rFonts w:ascii="游ゴシック Medium" w:eastAsia="游ゴシック Medium" w:hAnsi="游ゴシック Medium"/>
        </w:rPr>
      </w:pPr>
    </w:p>
    <w:p w14:paraId="0B50C9F1" w14:textId="54D151D5" w:rsidR="005846C6" w:rsidRDefault="005846C6" w:rsidP="005846C6">
      <w:pPr>
        <w:pStyle w:val="aa"/>
        <w:numPr>
          <w:ilvl w:val="0"/>
          <w:numId w:val="36"/>
        </w:numPr>
        <w:ind w:leftChars="0"/>
        <w:rPr>
          <w:rFonts w:ascii="HGSｺﾞｼｯｸE" w:eastAsia="HGSｺﾞｼｯｸE" w:hAnsi="HGSｺﾞｼｯｸE"/>
          <w:color w:val="000000" w:themeColor="text1"/>
        </w:rPr>
      </w:pPr>
      <w:r w:rsidRPr="00DF18D6">
        <w:rPr>
          <w:rFonts w:ascii="HGSｺﾞｼｯｸE" w:eastAsia="HGSｺﾞｼｯｸE" w:hAnsi="HGSｺﾞｼｯｸE" w:hint="eastAsia"/>
          <w:color w:val="000000" w:themeColor="text1"/>
        </w:rPr>
        <w:t>若年層を中心とした人材確保施策の推進</w:t>
      </w:r>
    </w:p>
    <w:p w14:paraId="262647BC" w14:textId="77777777" w:rsidR="00A571BC" w:rsidRPr="00DF18D6" w:rsidRDefault="00A571BC" w:rsidP="00A571BC">
      <w:pPr>
        <w:pStyle w:val="aa"/>
        <w:ind w:leftChars="0" w:left="800"/>
        <w:rPr>
          <w:rFonts w:ascii="HGSｺﾞｼｯｸE" w:eastAsia="HGSｺﾞｼｯｸE" w:hAnsi="HGSｺﾞｼｯｸE"/>
          <w:color w:val="000000" w:themeColor="text1"/>
        </w:rPr>
      </w:pPr>
    </w:p>
    <w:p w14:paraId="32B2CC3C" w14:textId="29A78BD2" w:rsidR="00585BAE" w:rsidRPr="00DF18D6" w:rsidRDefault="00585BAE" w:rsidP="00DF18D6">
      <w:pPr>
        <w:ind w:left="440"/>
        <w:rPr>
          <w:rFonts w:ascii="游ゴシック Medium" w:eastAsia="游ゴシック Medium" w:hAnsi="游ゴシック Medium"/>
          <w:color w:val="000000" w:themeColor="text1"/>
        </w:rPr>
      </w:pPr>
      <w:r w:rsidRPr="00DF18D6">
        <w:rPr>
          <w:rFonts w:ascii="HGSｺﾞｼｯｸE" w:eastAsia="HGSｺﾞｼｯｸE" w:hAnsi="HGSｺﾞｼｯｸE" w:hint="eastAsia"/>
          <w:color w:val="000000" w:themeColor="text1"/>
        </w:rPr>
        <w:t>ア　自治体の移住施策と連動した</w:t>
      </w:r>
      <w:r w:rsidR="00487D67" w:rsidRPr="00DF18D6">
        <w:rPr>
          <w:rFonts w:ascii="HGSｺﾞｼｯｸE" w:eastAsia="HGSｺﾞｼｯｸE" w:hAnsi="HGSｺﾞｼｯｸE" w:hint="eastAsia"/>
          <w:color w:val="000000" w:themeColor="text1"/>
        </w:rPr>
        <w:t>取組み</w:t>
      </w:r>
      <w:r w:rsidRPr="00DF18D6">
        <w:rPr>
          <w:rFonts w:ascii="HGSｺﾞｼｯｸE" w:eastAsia="HGSｺﾞｼｯｸE" w:hAnsi="HGSｺﾞｼｯｸE" w:hint="eastAsia"/>
          <w:color w:val="000000" w:themeColor="text1"/>
        </w:rPr>
        <w:t>の推進</w:t>
      </w:r>
    </w:p>
    <w:p w14:paraId="5922F0E1" w14:textId="4C73517C" w:rsidR="005846C6" w:rsidRPr="00C440FE" w:rsidRDefault="005846C6" w:rsidP="00F5115E">
      <w:pPr>
        <w:ind w:leftChars="193" w:left="425" w:firstLineChars="100" w:firstLine="220"/>
        <w:rPr>
          <w:rFonts w:ascii="游ゴシック Medium" w:eastAsia="游ゴシック Medium" w:hAnsi="游ゴシック Medium"/>
          <w:color w:val="000000" w:themeColor="text1"/>
        </w:rPr>
      </w:pPr>
      <w:r w:rsidRPr="00C440FE">
        <w:rPr>
          <w:rFonts w:ascii="游ゴシック Medium" w:eastAsia="游ゴシック Medium" w:hAnsi="游ゴシック Medium" w:hint="eastAsia"/>
          <w:color w:val="000000" w:themeColor="text1"/>
        </w:rPr>
        <w:t>介護人材実態調査では介護事業所において若年層の入職の割合が高いことが明らかになりました。</w:t>
      </w:r>
    </w:p>
    <w:p w14:paraId="77E28020" w14:textId="7DF37EE6" w:rsidR="005846C6" w:rsidRPr="00C440FE" w:rsidRDefault="005846C6" w:rsidP="00F5115E">
      <w:pPr>
        <w:ind w:leftChars="193" w:left="425" w:firstLineChars="100" w:firstLine="220"/>
        <w:rPr>
          <w:rFonts w:ascii="游ゴシック Medium" w:eastAsia="游ゴシック Medium" w:hAnsi="游ゴシック Medium"/>
          <w:color w:val="000000" w:themeColor="text1"/>
        </w:rPr>
      </w:pPr>
      <w:r w:rsidRPr="00C440FE">
        <w:rPr>
          <w:rFonts w:ascii="游ゴシック Medium" w:eastAsia="游ゴシック Medium" w:hAnsi="游ゴシック Medium" w:hint="eastAsia"/>
          <w:color w:val="000000" w:themeColor="text1"/>
        </w:rPr>
        <w:t>若年層の人材確保は地方創生を推進する自治体の重点施策であり、自治体の移住・定住施策と連携し福祉・介護人材を確保する視点が必要です。</w:t>
      </w:r>
    </w:p>
    <w:p w14:paraId="249BD4CE" w14:textId="77777777" w:rsidR="00585BAE" w:rsidRPr="00C440FE" w:rsidRDefault="005846C6" w:rsidP="00F5115E">
      <w:pPr>
        <w:ind w:leftChars="193" w:left="425" w:firstLineChars="100" w:firstLine="220"/>
        <w:rPr>
          <w:rFonts w:ascii="游ゴシック Medium" w:eastAsia="游ゴシック Medium" w:hAnsi="游ゴシック Medium"/>
          <w:color w:val="000000" w:themeColor="text1"/>
        </w:rPr>
      </w:pPr>
      <w:r w:rsidRPr="00C440FE">
        <w:rPr>
          <w:rFonts w:ascii="游ゴシック Medium" w:eastAsia="游ゴシック Medium" w:hAnsi="游ゴシック Medium" w:hint="eastAsia"/>
          <w:color w:val="000000" w:themeColor="text1"/>
        </w:rPr>
        <w:t>構成各町は旭川市</w:t>
      </w:r>
      <w:r w:rsidR="00585BAE" w:rsidRPr="00C440FE">
        <w:rPr>
          <w:rFonts w:ascii="游ゴシック Medium" w:eastAsia="游ゴシック Medium" w:hAnsi="游ゴシック Medium" w:hint="eastAsia"/>
          <w:color w:val="000000" w:themeColor="text1"/>
        </w:rPr>
        <w:t>の都市機能を享受しながら、地方部ならではの暮らしができる強みがあり、移住者が多い特徴があります。</w:t>
      </w:r>
    </w:p>
    <w:p w14:paraId="5A6795F9" w14:textId="25F36774" w:rsidR="005846C6" w:rsidRPr="00C440FE" w:rsidRDefault="00585BAE" w:rsidP="00F5115E">
      <w:pPr>
        <w:ind w:leftChars="193" w:left="425" w:firstLineChars="100" w:firstLine="220"/>
        <w:rPr>
          <w:rFonts w:ascii="游ゴシック Medium" w:eastAsia="游ゴシック Medium" w:hAnsi="游ゴシック Medium"/>
          <w:color w:val="000000" w:themeColor="text1"/>
        </w:rPr>
      </w:pPr>
      <w:r w:rsidRPr="00C440FE">
        <w:rPr>
          <w:rFonts w:ascii="游ゴシック Medium" w:eastAsia="游ゴシック Medium" w:hAnsi="游ゴシック Medium" w:hint="eastAsia"/>
          <w:color w:val="000000" w:themeColor="text1"/>
        </w:rPr>
        <w:t>こうした強みを生かしつつ</w:t>
      </w:r>
      <w:r w:rsidR="005846C6" w:rsidRPr="00C440FE">
        <w:rPr>
          <w:rFonts w:ascii="游ゴシック Medium" w:eastAsia="游ゴシック Medium" w:hAnsi="游ゴシック Medium" w:hint="eastAsia"/>
          <w:color w:val="000000" w:themeColor="text1"/>
        </w:rPr>
        <w:t>、介護人材確保を目的とした地域おこし協力隊制度の活用</w:t>
      </w:r>
      <w:r w:rsidRPr="00C440FE">
        <w:rPr>
          <w:rFonts w:ascii="游ゴシック Medium" w:eastAsia="游ゴシック Medium" w:hAnsi="游ゴシック Medium" w:hint="eastAsia"/>
          <w:color w:val="000000" w:themeColor="text1"/>
        </w:rPr>
        <w:t>や</w:t>
      </w:r>
      <w:r w:rsidR="005846C6" w:rsidRPr="00C440FE">
        <w:rPr>
          <w:rFonts w:ascii="游ゴシック Medium" w:eastAsia="游ゴシック Medium" w:hAnsi="游ゴシック Medium" w:hint="eastAsia"/>
          <w:color w:val="000000" w:themeColor="text1"/>
        </w:rPr>
        <w:t>資格取得費用</w:t>
      </w:r>
      <w:r w:rsidRPr="00C440FE">
        <w:rPr>
          <w:rFonts w:ascii="游ゴシック Medium" w:eastAsia="游ゴシック Medium" w:hAnsi="游ゴシック Medium" w:hint="eastAsia"/>
          <w:color w:val="000000" w:themeColor="text1"/>
        </w:rPr>
        <w:t>の補助制度等を</w:t>
      </w:r>
      <w:r w:rsidR="005846C6" w:rsidRPr="00C440FE">
        <w:rPr>
          <w:rFonts w:ascii="游ゴシック Medium" w:eastAsia="游ゴシック Medium" w:hAnsi="游ゴシック Medium" w:hint="eastAsia"/>
          <w:color w:val="000000" w:themeColor="text1"/>
        </w:rPr>
        <w:t>組み合わせ</w:t>
      </w:r>
      <w:r w:rsidRPr="00C440FE">
        <w:rPr>
          <w:rFonts w:ascii="游ゴシック Medium" w:eastAsia="游ゴシック Medium" w:hAnsi="游ゴシック Medium" w:hint="eastAsia"/>
          <w:color w:val="000000" w:themeColor="text1"/>
        </w:rPr>
        <w:t>た</w:t>
      </w:r>
      <w:r w:rsidR="00487D67" w:rsidRPr="000631BD">
        <w:rPr>
          <w:rFonts w:ascii="游ゴシック Medium" w:eastAsia="游ゴシック Medium" w:hAnsi="游ゴシック Medium" w:hint="eastAsia"/>
          <w:color w:val="000000" w:themeColor="text1"/>
        </w:rPr>
        <w:t>取組み</w:t>
      </w:r>
      <w:r w:rsidRPr="00C440FE">
        <w:rPr>
          <w:rFonts w:ascii="游ゴシック Medium" w:eastAsia="游ゴシック Medium" w:hAnsi="游ゴシック Medium" w:hint="eastAsia"/>
          <w:color w:val="000000" w:themeColor="text1"/>
        </w:rPr>
        <w:t>など、自治体の重点施策として福祉・介護人材の確保を位置づけた施策展開を推進します。</w:t>
      </w:r>
    </w:p>
    <w:p w14:paraId="29A1AC9C" w14:textId="77777777" w:rsidR="00585BAE" w:rsidRPr="00C440FE" w:rsidRDefault="00585BAE" w:rsidP="00F5115E">
      <w:pPr>
        <w:ind w:leftChars="193" w:left="425" w:firstLineChars="100" w:firstLine="220"/>
        <w:rPr>
          <w:rFonts w:ascii="游ゴシック Medium" w:eastAsia="游ゴシック Medium" w:hAnsi="游ゴシック Medium"/>
          <w:color w:val="000000" w:themeColor="text1"/>
        </w:rPr>
      </w:pPr>
    </w:p>
    <w:p w14:paraId="71A582F4" w14:textId="2D9A63D3" w:rsidR="00F5115E" w:rsidRPr="00DF18D6" w:rsidRDefault="00585BAE" w:rsidP="00585BAE">
      <w:pPr>
        <w:ind w:firstLineChars="200" w:firstLine="440"/>
        <w:rPr>
          <w:rFonts w:ascii="HGSｺﾞｼｯｸE" w:eastAsia="HGSｺﾞｼｯｸE" w:hAnsi="HGSｺﾞｼｯｸE"/>
          <w:color w:val="000000" w:themeColor="text1"/>
        </w:rPr>
      </w:pPr>
      <w:r w:rsidRPr="00DF18D6">
        <w:rPr>
          <w:rFonts w:ascii="HGSｺﾞｼｯｸE" w:eastAsia="HGSｺﾞｼｯｸE" w:hAnsi="HGSｺﾞｼｯｸE" w:hint="eastAsia"/>
          <w:color w:val="000000" w:themeColor="text1"/>
        </w:rPr>
        <w:t xml:space="preserve">イ　</w:t>
      </w:r>
      <w:r w:rsidR="00F5115E" w:rsidRPr="00DF18D6">
        <w:rPr>
          <w:rFonts w:ascii="HGSｺﾞｼｯｸE" w:eastAsia="HGSｺﾞｼｯｸE" w:hAnsi="HGSｺﾞｼｯｸE" w:hint="eastAsia"/>
          <w:color w:val="000000" w:themeColor="text1"/>
        </w:rPr>
        <w:t>自治体や施設における実習体制の充実</w:t>
      </w:r>
    </w:p>
    <w:p w14:paraId="759DC166" w14:textId="0DCE8BF6" w:rsidR="00F5115E" w:rsidRPr="00767D64" w:rsidRDefault="00F5115E" w:rsidP="00F5115E">
      <w:pPr>
        <w:ind w:leftChars="193" w:left="425" w:firstLineChars="100" w:firstLine="220"/>
        <w:rPr>
          <w:rFonts w:ascii="游ゴシック Medium" w:eastAsia="游ゴシック Medium" w:hAnsi="游ゴシック Medium"/>
        </w:rPr>
      </w:pPr>
      <w:r w:rsidRPr="00767D64">
        <w:rPr>
          <w:rFonts w:ascii="游ゴシック Medium" w:eastAsia="游ゴシック Medium" w:hAnsi="游ゴシック Medium" w:hint="eastAsia"/>
        </w:rPr>
        <w:t>厚生労働省では、福祉・介護人材の養成校における地方部での実習を促進することで、学生における地方部での暮らしや仕事に関する意識を醸成し、地方部での就労を促進するための研究事業を</w:t>
      </w:r>
      <w:r w:rsidR="00D81329">
        <w:rPr>
          <w:rFonts w:ascii="游ゴシック Medium" w:eastAsia="游ゴシック Medium" w:hAnsi="游ゴシック Medium" w:hint="eastAsia"/>
        </w:rPr>
        <w:t>始めて</w:t>
      </w:r>
      <w:r w:rsidRPr="00767D64">
        <w:rPr>
          <w:rFonts w:ascii="游ゴシック Medium" w:eastAsia="游ゴシック Medium" w:hAnsi="游ゴシック Medium" w:hint="eastAsia"/>
        </w:rPr>
        <w:t>います。</w:t>
      </w:r>
    </w:p>
    <w:p w14:paraId="40116283" w14:textId="38AD5ACE" w:rsidR="00F5115E" w:rsidRDefault="00F5115E" w:rsidP="00F5115E">
      <w:pPr>
        <w:ind w:leftChars="193" w:left="425" w:firstLineChars="100" w:firstLine="220"/>
        <w:rPr>
          <w:rFonts w:ascii="游ゴシック Medium" w:eastAsia="游ゴシック Medium" w:hAnsi="游ゴシック Medium"/>
        </w:rPr>
      </w:pPr>
      <w:r w:rsidRPr="00767D64">
        <w:rPr>
          <w:rFonts w:ascii="游ゴシック Medium" w:eastAsia="游ゴシック Medium" w:hAnsi="游ゴシック Medium" w:hint="eastAsia"/>
        </w:rPr>
        <w:t>こうした</w:t>
      </w:r>
      <w:r w:rsidR="00487D67" w:rsidRPr="000631BD">
        <w:rPr>
          <w:rFonts w:ascii="游ゴシック Medium" w:eastAsia="游ゴシック Medium" w:hAnsi="游ゴシック Medium" w:hint="eastAsia"/>
        </w:rPr>
        <w:t>取組み</w:t>
      </w:r>
      <w:r w:rsidRPr="00767D64">
        <w:rPr>
          <w:rFonts w:ascii="游ゴシック Medium" w:eastAsia="游ゴシック Medium" w:hAnsi="游ゴシック Medium" w:hint="eastAsia"/>
        </w:rPr>
        <w:t>の成果や課題を踏まえて、</w:t>
      </w:r>
      <w:r w:rsidR="00EC699A">
        <w:rPr>
          <w:rFonts w:ascii="游ゴシック Medium" w:eastAsia="游ゴシック Medium" w:hAnsi="游ゴシック Medium" w:hint="eastAsia"/>
        </w:rPr>
        <w:t>構成各町</w:t>
      </w:r>
      <w:r w:rsidRPr="00767D64">
        <w:rPr>
          <w:rFonts w:ascii="游ゴシック Medium" w:eastAsia="游ゴシック Medium" w:hAnsi="游ゴシック Medium" w:hint="eastAsia"/>
        </w:rPr>
        <w:t>における実習の受入体制の整備と、養成校との連携体制構築により養成校生の実習の受入れを促進し、中長期的な</w:t>
      </w:r>
      <w:r w:rsidR="00EC699A">
        <w:rPr>
          <w:rFonts w:ascii="游ゴシック Medium" w:eastAsia="游ゴシック Medium" w:hAnsi="游ゴシック Medium" w:hint="eastAsia"/>
        </w:rPr>
        <w:t>構成各町</w:t>
      </w:r>
      <w:r w:rsidRPr="00767D64">
        <w:rPr>
          <w:rFonts w:ascii="游ゴシック Medium" w:eastAsia="游ゴシック Medium" w:hAnsi="游ゴシック Medium" w:hint="eastAsia"/>
        </w:rPr>
        <w:t>での人材確保に</w:t>
      </w:r>
      <w:r w:rsidR="00D81329">
        <w:rPr>
          <w:rFonts w:ascii="游ゴシック Medium" w:eastAsia="游ゴシック Medium" w:hAnsi="游ゴシック Medium" w:hint="eastAsia"/>
        </w:rPr>
        <w:t>つな</w:t>
      </w:r>
      <w:r w:rsidRPr="00767D64">
        <w:rPr>
          <w:rFonts w:ascii="游ゴシック Medium" w:eastAsia="游ゴシック Medium" w:hAnsi="游ゴシック Medium" w:hint="eastAsia"/>
        </w:rPr>
        <w:t>げていきます。</w:t>
      </w:r>
    </w:p>
    <w:p w14:paraId="2DE4D43A" w14:textId="7208E26D" w:rsidR="00FF3370" w:rsidRDefault="00FF3370" w:rsidP="00F5115E">
      <w:pPr>
        <w:ind w:leftChars="193" w:left="425" w:firstLineChars="100" w:firstLine="220"/>
        <w:rPr>
          <w:rFonts w:ascii="游ゴシック Medium" w:eastAsia="游ゴシック Medium" w:hAnsi="游ゴシック Medium"/>
          <w:color w:val="000000" w:themeColor="text1"/>
        </w:rPr>
      </w:pPr>
      <w:r w:rsidRPr="00C440FE">
        <w:rPr>
          <w:rFonts w:ascii="游ゴシック Medium" w:eastAsia="游ゴシック Medium" w:hAnsi="游ゴシック Medium" w:hint="eastAsia"/>
          <w:color w:val="000000" w:themeColor="text1"/>
        </w:rPr>
        <w:t>現在、構成</w:t>
      </w:r>
      <w:r w:rsidR="00F80656">
        <w:rPr>
          <w:rFonts w:ascii="游ゴシック Medium" w:eastAsia="游ゴシック Medium" w:hAnsi="游ゴシック Medium" w:hint="eastAsia"/>
          <w:color w:val="000000" w:themeColor="text1"/>
        </w:rPr>
        <w:t>各</w:t>
      </w:r>
      <w:r w:rsidRPr="00C440FE">
        <w:rPr>
          <w:rFonts w:ascii="游ゴシック Medium" w:eastAsia="游ゴシック Medium" w:hAnsi="游ゴシック Medium" w:hint="eastAsia"/>
          <w:color w:val="000000" w:themeColor="text1"/>
        </w:rPr>
        <w:t>町においては介護人材の量的な不足が喫緊の課題となっていますが、生活支援体制整備事業あるいは重層的支援体制整備事業を中心とした地域共生のまちづくりの推進においては、ソーシャルワークを推進する社会福祉士の確保が重要であり、地域の実情に応じ、幅広い視点から、福祉・介護人材の確保の観点から取組む必要があります。</w:t>
      </w:r>
    </w:p>
    <w:p w14:paraId="43B1D19B" w14:textId="77777777" w:rsidR="00DF18D6" w:rsidRPr="00C440FE" w:rsidRDefault="00DF18D6" w:rsidP="00F5115E">
      <w:pPr>
        <w:ind w:leftChars="193" w:left="425" w:firstLineChars="100" w:firstLine="220"/>
        <w:rPr>
          <w:rFonts w:ascii="游ゴシック Medium" w:eastAsia="游ゴシック Medium" w:hAnsi="游ゴシック Medium"/>
          <w:color w:val="000000" w:themeColor="text1"/>
        </w:rPr>
      </w:pPr>
    </w:p>
    <w:p w14:paraId="077CC209" w14:textId="77777777" w:rsidR="00F5115E" w:rsidRDefault="00F5115E" w:rsidP="00585BAE">
      <w:pPr>
        <w:pStyle w:val="aa"/>
        <w:numPr>
          <w:ilvl w:val="0"/>
          <w:numId w:val="36"/>
        </w:numPr>
        <w:ind w:leftChars="0"/>
        <w:rPr>
          <w:rFonts w:ascii="HGSｺﾞｼｯｸE" w:eastAsia="HGSｺﾞｼｯｸE" w:hAnsi="HGSｺﾞｼｯｸE"/>
          <w:color w:val="000000" w:themeColor="text1"/>
        </w:rPr>
      </w:pPr>
      <w:r w:rsidRPr="00DF18D6">
        <w:rPr>
          <w:rFonts w:ascii="HGSｺﾞｼｯｸE" w:eastAsia="HGSｺﾞｼｯｸE" w:hAnsi="HGSｺﾞｼｯｸE" w:hint="eastAsia"/>
          <w:color w:val="000000" w:themeColor="text1"/>
        </w:rPr>
        <w:t>地域内の養成校との連携による人材確保</w:t>
      </w:r>
    </w:p>
    <w:p w14:paraId="582C8AA4" w14:textId="12834E25" w:rsidR="00F5115E" w:rsidRPr="00C440FE" w:rsidRDefault="00F5115E" w:rsidP="00FF3B69">
      <w:pPr>
        <w:ind w:leftChars="193" w:left="425" w:firstLineChars="100" w:firstLine="220"/>
        <w:rPr>
          <w:rFonts w:ascii="游ゴシック Medium" w:eastAsia="游ゴシック Medium" w:hAnsi="游ゴシック Medium"/>
          <w:color w:val="000000" w:themeColor="text1"/>
        </w:rPr>
      </w:pPr>
      <w:r w:rsidRPr="00C440FE">
        <w:rPr>
          <w:rFonts w:ascii="游ゴシック Medium" w:eastAsia="游ゴシック Medium" w:hAnsi="游ゴシック Medium" w:hint="eastAsia"/>
          <w:color w:val="000000" w:themeColor="text1"/>
        </w:rPr>
        <w:t>介護福祉士等を養成する東川町</w:t>
      </w:r>
      <w:r w:rsidR="00D81329">
        <w:rPr>
          <w:rFonts w:ascii="游ゴシック Medium" w:eastAsia="游ゴシック Medium" w:hAnsi="游ゴシック Medium" w:hint="eastAsia"/>
          <w:color w:val="000000" w:themeColor="text1"/>
        </w:rPr>
        <w:t>内の専門学校等との</w:t>
      </w:r>
      <w:r w:rsidRPr="00C440FE">
        <w:rPr>
          <w:rFonts w:ascii="游ゴシック Medium" w:eastAsia="游ゴシック Medium" w:hAnsi="游ゴシック Medium" w:hint="eastAsia"/>
          <w:color w:val="000000" w:themeColor="text1"/>
        </w:rPr>
        <w:t>連携により、</w:t>
      </w:r>
      <w:r w:rsidR="00FF3B69" w:rsidRPr="00C440FE">
        <w:rPr>
          <w:rFonts w:ascii="游ゴシック Medium" w:eastAsia="游ゴシック Medium" w:hAnsi="游ゴシック Medium" w:hint="eastAsia"/>
          <w:bCs/>
          <w:color w:val="000000" w:themeColor="text1"/>
        </w:rPr>
        <w:t>外国人も含めた</w:t>
      </w:r>
      <w:r w:rsidRPr="00C440FE">
        <w:rPr>
          <w:rFonts w:ascii="游ゴシック Medium" w:eastAsia="游ゴシック Medium" w:hAnsi="游ゴシック Medium" w:hint="eastAsia"/>
          <w:color w:val="000000" w:themeColor="text1"/>
        </w:rPr>
        <w:t>卒業生の</w:t>
      </w:r>
      <w:r w:rsidR="00EC699A" w:rsidRPr="00C440FE">
        <w:rPr>
          <w:rFonts w:ascii="游ゴシック Medium" w:eastAsia="游ゴシック Medium" w:hAnsi="游ゴシック Medium" w:hint="eastAsia"/>
          <w:color w:val="000000" w:themeColor="text1"/>
        </w:rPr>
        <w:t>構成各町</w:t>
      </w:r>
      <w:r w:rsidRPr="00C440FE">
        <w:rPr>
          <w:rFonts w:ascii="游ゴシック Medium" w:eastAsia="游ゴシック Medium" w:hAnsi="游ゴシック Medium" w:hint="eastAsia"/>
          <w:color w:val="000000" w:themeColor="text1"/>
        </w:rPr>
        <w:t>への就職を促進します。</w:t>
      </w:r>
    </w:p>
    <w:p w14:paraId="724C7E75" w14:textId="4E39A3B6" w:rsidR="00D81329" w:rsidRDefault="00D81329">
      <w:pPr>
        <w:widowControl/>
        <w:snapToGrid/>
        <w:jc w:val="left"/>
        <w:rPr>
          <w:rFonts w:ascii="游ゴシック Medium" w:eastAsia="游ゴシック Medium" w:hAnsi="游ゴシック Medium"/>
        </w:rPr>
      </w:pPr>
      <w:r>
        <w:rPr>
          <w:rFonts w:ascii="游ゴシック Medium" w:eastAsia="游ゴシック Medium" w:hAnsi="游ゴシック Medium"/>
        </w:rPr>
        <w:br w:type="page"/>
      </w:r>
    </w:p>
    <w:p w14:paraId="4B239C5C" w14:textId="136A4ED8" w:rsidR="0065735C" w:rsidRPr="00D62C82" w:rsidRDefault="0065735C" w:rsidP="0065735C">
      <w:pPr>
        <w:keepNext/>
        <w:shd w:val="clear" w:color="auto" w:fill="808080" w:themeFill="background1" w:themeFillShade="80"/>
        <w:spacing w:after="240"/>
        <w:ind w:leftChars="135" w:left="297" w:firstLine="143"/>
        <w:outlineLvl w:val="1"/>
        <w:rPr>
          <w:rFonts w:ascii="HGSｺﾞｼｯｸE" w:eastAsia="HGSｺﾞｼｯｸE" w:hAnsi="HGSｺﾞｼｯｸE" w:cstheme="majorBidi"/>
          <w:color w:val="FFFFFF" w:themeColor="background1"/>
          <w:sz w:val="28"/>
          <w:szCs w:val="24"/>
        </w:rPr>
      </w:pPr>
      <w:bookmarkStart w:id="147" w:name="_Toc157802375"/>
      <w:r>
        <w:rPr>
          <w:rFonts w:ascii="HGSｺﾞｼｯｸE" w:eastAsia="HGSｺﾞｼｯｸE" w:hAnsi="HGSｺﾞｼｯｸE" w:cstheme="majorBidi" w:hint="eastAsia"/>
          <w:color w:val="FFFFFF" w:themeColor="background1"/>
          <w:sz w:val="28"/>
          <w:szCs w:val="24"/>
        </w:rPr>
        <w:lastRenderedPageBreak/>
        <w:t>基本目標５</w:t>
      </w:r>
      <w:r w:rsidRPr="00D62C82">
        <w:rPr>
          <w:rFonts w:ascii="HGSｺﾞｼｯｸE" w:eastAsia="HGSｺﾞｼｯｸE" w:hAnsi="HGSｺﾞｼｯｸE" w:cstheme="majorBidi" w:hint="eastAsia"/>
          <w:color w:val="FFFFFF" w:themeColor="background1"/>
          <w:sz w:val="28"/>
          <w:szCs w:val="24"/>
        </w:rPr>
        <w:t xml:space="preserve">　</w:t>
      </w:r>
      <w:r>
        <w:rPr>
          <w:rFonts w:ascii="HGSｺﾞｼｯｸE" w:eastAsia="HGSｺﾞｼｯｸE" w:hAnsi="HGSｺﾞｼｯｸE" w:cstheme="majorBidi" w:hint="eastAsia"/>
          <w:color w:val="FFFFFF" w:themeColor="background1"/>
          <w:sz w:val="28"/>
          <w:szCs w:val="24"/>
        </w:rPr>
        <w:t>災害や感染症対策に係る体制整備</w:t>
      </w:r>
      <w:bookmarkEnd w:id="147"/>
    </w:p>
    <w:p w14:paraId="5AB832CA" w14:textId="77777777" w:rsidR="0099408A" w:rsidRPr="0099408A" w:rsidRDefault="0099408A" w:rsidP="0099408A">
      <w:pPr>
        <w:ind w:leftChars="193" w:left="425" w:firstLineChars="100" w:firstLine="220"/>
        <w:rPr>
          <w:rFonts w:ascii="游ゴシック Medium" w:eastAsia="游ゴシック Medium" w:hAnsi="游ゴシック Medium"/>
        </w:rPr>
      </w:pPr>
      <w:r w:rsidRPr="0099408A">
        <w:rPr>
          <w:rFonts w:ascii="游ゴシック Medium" w:eastAsia="游ゴシック Medium" w:hAnsi="游ゴシック Medium" w:hint="eastAsia"/>
        </w:rPr>
        <w:t>在宅の高齢者で、災害発生時に情報の入手や自力での避難が困難な方は、大きな被害を受ける可能性があり、また、近年の災害においては、高齢者等の災害時要配慮者が、避難所等において長期間の避難生活を余儀なくされ、生活機能の低下や要介護度の重度化などの二次被害が生じている場合もあり、災害時要配慮者の避難生活中の福祉ニーズへの対応が必要になることから、災害時における支援体制の整備を推進します。</w:t>
      </w:r>
    </w:p>
    <w:p w14:paraId="7AA35D08" w14:textId="7A07BDF8" w:rsidR="0099408A" w:rsidRPr="0099408A" w:rsidRDefault="0099408A" w:rsidP="0099408A">
      <w:pPr>
        <w:ind w:leftChars="193" w:left="425" w:firstLineChars="100" w:firstLine="220"/>
        <w:rPr>
          <w:rFonts w:ascii="游ゴシック Medium" w:eastAsia="游ゴシック Medium" w:hAnsi="游ゴシック Medium"/>
        </w:rPr>
      </w:pPr>
      <w:r w:rsidRPr="0099408A">
        <w:rPr>
          <w:rFonts w:ascii="游ゴシック Medium" w:eastAsia="游ゴシック Medium" w:hAnsi="游ゴシック Medium" w:hint="eastAsia"/>
        </w:rPr>
        <w:t>また、治療法が確立されていない感染症や人へのまん延が懸念されている</w:t>
      </w:r>
      <w:r w:rsidR="00D81329">
        <w:rPr>
          <w:rFonts w:ascii="游ゴシック Medium" w:eastAsia="游ゴシック Medium" w:hAnsi="游ゴシック Medium" w:hint="eastAsia"/>
        </w:rPr>
        <w:t>新興</w:t>
      </w:r>
      <w:r w:rsidRPr="0099408A">
        <w:rPr>
          <w:rFonts w:ascii="游ゴシック Medium" w:eastAsia="游ゴシック Medium" w:hAnsi="游ゴシック Medium" w:hint="eastAsia"/>
        </w:rPr>
        <w:t>感染症などへの対応も含めて、介護事業所等における災害や感染症対策についての周知啓発や研修等を推進するとともに、</w:t>
      </w:r>
      <w:r w:rsidR="00D81329">
        <w:rPr>
          <w:rFonts w:ascii="游ゴシック Medium" w:eastAsia="游ゴシック Medium" w:hAnsi="游ゴシック Medium" w:hint="eastAsia"/>
        </w:rPr>
        <w:t>災害や感染症の発生時における</w:t>
      </w:r>
      <w:r w:rsidR="00F80656">
        <w:rPr>
          <w:rFonts w:ascii="游ゴシック Medium" w:eastAsia="游ゴシック Medium" w:hAnsi="游ゴシック Medium" w:hint="eastAsia"/>
        </w:rPr>
        <w:t>、</w:t>
      </w:r>
      <w:r w:rsidR="00D81329">
        <w:rPr>
          <w:rFonts w:ascii="游ゴシック Medium" w:eastAsia="游ゴシック Medium" w:hAnsi="游ゴシック Medium" w:hint="eastAsia"/>
        </w:rPr>
        <w:t>構成各町が行う必要な物資の備蓄・調達等について情報把握を行います。</w:t>
      </w:r>
    </w:p>
    <w:p w14:paraId="368E1889" w14:textId="77777777" w:rsidR="004F62A2" w:rsidRPr="0099408A" w:rsidRDefault="004F62A2" w:rsidP="0099408A">
      <w:pPr>
        <w:ind w:leftChars="193" w:left="425" w:firstLineChars="100" w:firstLine="220"/>
        <w:rPr>
          <w:rFonts w:ascii="游ゴシック Medium" w:eastAsia="游ゴシック Medium" w:hAnsi="游ゴシック Medium"/>
        </w:rPr>
      </w:pPr>
      <w:r w:rsidRPr="0099408A">
        <w:rPr>
          <w:rFonts w:ascii="游ゴシック Medium" w:eastAsia="游ゴシック Medium" w:hAnsi="游ゴシック Medium"/>
        </w:rPr>
        <w:br w:type="page"/>
      </w:r>
    </w:p>
    <w:p w14:paraId="13B50999" w14:textId="266D3C09" w:rsidR="0014326E" w:rsidRPr="00026B9D" w:rsidRDefault="0014326E" w:rsidP="0014326E">
      <w:pPr>
        <w:pStyle w:val="1"/>
        <w:rPr>
          <w:rFonts w:ascii="HGSｺﾞｼｯｸE" w:eastAsia="HGSｺﾞｼｯｸE" w:hAnsi="HGSｺﾞｼｯｸE"/>
        </w:rPr>
      </w:pPr>
      <w:bookmarkStart w:id="148" w:name="_Toc52953504"/>
      <w:bookmarkStart w:id="149" w:name="_Toc157802376"/>
      <w:r w:rsidRPr="00026B9D">
        <w:rPr>
          <w:rFonts w:ascii="HGSｺﾞｼｯｸE" w:eastAsia="HGSｺﾞｼｯｸE" w:hAnsi="HGSｺﾞｼｯｸE" w:hint="eastAsia"/>
        </w:rPr>
        <w:lastRenderedPageBreak/>
        <w:t>第</w:t>
      </w:r>
      <w:r>
        <w:rPr>
          <w:rFonts w:ascii="HGSｺﾞｼｯｸE" w:eastAsia="HGSｺﾞｼｯｸE" w:hAnsi="HGSｺﾞｼｯｸE" w:hint="eastAsia"/>
        </w:rPr>
        <w:t>６</w:t>
      </w:r>
      <w:r w:rsidRPr="00026B9D">
        <w:rPr>
          <w:rFonts w:ascii="HGSｺﾞｼｯｸE" w:eastAsia="HGSｺﾞｼｯｸE" w:hAnsi="HGSｺﾞｼｯｸE" w:hint="eastAsia"/>
        </w:rPr>
        <w:t>章　介護保険事業</w:t>
      </w:r>
      <w:bookmarkEnd w:id="148"/>
      <w:r>
        <w:rPr>
          <w:rFonts w:ascii="HGSｺﾞｼｯｸE" w:eastAsia="HGSｺﾞｼｯｸE" w:hAnsi="HGSｺﾞｼｯｸE" w:hint="eastAsia"/>
        </w:rPr>
        <w:t>等の見込み</w:t>
      </w:r>
      <w:bookmarkEnd w:id="149"/>
    </w:p>
    <w:p w14:paraId="233DE23D" w14:textId="77777777" w:rsidR="0014326E" w:rsidRDefault="0014326E" w:rsidP="0014326E">
      <w:pPr>
        <w:rPr>
          <w:rFonts w:ascii="HGSｺﾞｼｯｸE" w:eastAsia="HGSｺﾞｼｯｸE" w:hAnsi="HGSｺﾞｼｯｸE"/>
        </w:rPr>
      </w:pPr>
      <w:bookmarkStart w:id="150" w:name="_Toc52953506"/>
    </w:p>
    <w:p w14:paraId="05AA123D" w14:textId="385DB0B4" w:rsidR="0014326E" w:rsidRPr="00013516" w:rsidRDefault="0014326E" w:rsidP="0014326E">
      <w:pPr>
        <w:pStyle w:val="2"/>
        <w:ind w:left="297"/>
        <w:rPr>
          <w:color w:val="0070C0"/>
        </w:rPr>
      </w:pPr>
      <w:bookmarkStart w:id="151" w:name="_Toc157802377"/>
      <w:r w:rsidRPr="00026B9D">
        <w:rPr>
          <w:rFonts w:hint="eastAsia"/>
        </w:rPr>
        <w:t xml:space="preserve">第１節　</w:t>
      </w:r>
      <w:r>
        <w:rPr>
          <w:rFonts w:hint="eastAsia"/>
        </w:rPr>
        <w:t>要介護認定者数の見込み</w:t>
      </w:r>
      <w:bookmarkEnd w:id="151"/>
    </w:p>
    <w:p w14:paraId="2D9CC8C7" w14:textId="77777777" w:rsidR="00E50200" w:rsidRPr="008C4F6F" w:rsidRDefault="00E50200" w:rsidP="00E50200">
      <w:pPr>
        <w:pStyle w:val="3"/>
        <w:ind w:leftChars="0"/>
      </w:pPr>
      <w:bookmarkStart w:id="152" w:name="_Toc147481041"/>
      <w:bookmarkStart w:id="153" w:name="_Toc157802378"/>
      <w:r w:rsidRPr="008C4F6F">
        <w:rPr>
          <w:rFonts w:hint="eastAsia"/>
        </w:rPr>
        <w:t>１　人口</w:t>
      </w:r>
      <w:bookmarkEnd w:id="152"/>
      <w:r>
        <w:rPr>
          <w:rFonts w:hint="eastAsia"/>
        </w:rPr>
        <w:t>推計</w:t>
      </w:r>
      <w:bookmarkEnd w:id="153"/>
    </w:p>
    <w:p w14:paraId="72CF4D16" w14:textId="77777777" w:rsidR="00E50200" w:rsidRDefault="00E50200" w:rsidP="00E50200">
      <w:pPr>
        <w:spacing w:line="120" w:lineRule="auto"/>
        <w:ind w:leftChars="193" w:left="425" w:firstLineChars="100" w:firstLine="220"/>
        <w:rPr>
          <w:rFonts w:ascii="游ゴシック Medium" w:eastAsia="游ゴシック Medium" w:hAnsi="游ゴシック Medium"/>
        </w:rPr>
      </w:pPr>
    </w:p>
    <w:p w14:paraId="638A7C2F" w14:textId="77777777" w:rsidR="00E75A13" w:rsidRDefault="007C339A" w:rsidP="007C339A">
      <w:pPr>
        <w:ind w:leftChars="193" w:left="425" w:firstLineChars="100" w:firstLine="220"/>
        <w:rPr>
          <w:rFonts w:ascii="游ゴシック Medium" w:eastAsia="游ゴシック Medium" w:hAnsi="游ゴシック Medium"/>
        </w:rPr>
      </w:pPr>
      <w:r w:rsidRPr="000631BD">
        <w:rPr>
          <w:rFonts w:ascii="游ゴシック Medium" w:eastAsia="游ゴシック Medium" w:hAnsi="游ゴシック Medium" w:hint="eastAsia"/>
        </w:rPr>
        <w:t>人口推計については、構成各町における住民基本台帳による人口（平成20</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2008)</w:t>
      </w:r>
      <w:r w:rsidRPr="000631BD">
        <w:rPr>
          <w:rFonts w:ascii="游ゴシック Medium" w:eastAsia="游ゴシック Medium" w:hAnsi="游ゴシック Medium" w:hint="eastAsia"/>
        </w:rPr>
        <w:t>年、平成25</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2013)</w:t>
      </w:r>
      <w:r w:rsidRPr="000631BD">
        <w:rPr>
          <w:rFonts w:ascii="游ゴシック Medium" w:eastAsia="游ゴシック Medium" w:hAnsi="游ゴシック Medium" w:hint="eastAsia"/>
        </w:rPr>
        <w:t>年、平成30</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2018)</w:t>
      </w:r>
      <w:r w:rsidRPr="000631BD">
        <w:rPr>
          <w:rFonts w:ascii="游ゴシック Medium" w:eastAsia="游ゴシック Medium" w:hAnsi="游ゴシック Medium" w:hint="eastAsia"/>
        </w:rPr>
        <w:t>年、令和5</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2023)</w:t>
      </w:r>
      <w:r w:rsidRPr="000631BD">
        <w:rPr>
          <w:rFonts w:ascii="游ゴシック Medium" w:eastAsia="游ゴシック Medium" w:hAnsi="游ゴシック Medium" w:hint="eastAsia"/>
        </w:rPr>
        <w:t>年（各年10月1日現在））を基準とし、</w:t>
      </w:r>
      <w:bookmarkStart w:id="154" w:name="_Hlk157171668"/>
      <w:bookmarkStart w:id="155" w:name="_Hlk157171767"/>
      <w:r w:rsidRPr="000631BD">
        <w:rPr>
          <w:rFonts w:ascii="游ゴシック Medium" w:eastAsia="游ゴシック Medium" w:hAnsi="游ゴシック Medium" w:hint="eastAsia"/>
        </w:rPr>
        <w:t>コーホート変化率法</w:t>
      </w:r>
      <w:bookmarkEnd w:id="154"/>
      <w:r w:rsidRPr="000631BD">
        <w:rPr>
          <w:rFonts w:ascii="游ゴシック Medium" w:eastAsia="游ゴシック Medium" w:hAnsi="游ゴシック Medium" w:hint="eastAsia"/>
        </w:rPr>
        <w:t>により</w:t>
      </w:r>
      <w:bookmarkEnd w:id="155"/>
      <w:r w:rsidRPr="000631BD">
        <w:rPr>
          <w:rFonts w:ascii="游ゴシック Medium" w:eastAsia="游ゴシック Medium" w:hAnsi="游ゴシック Medium" w:hint="eastAsia"/>
        </w:rPr>
        <w:t>将来人口を推計しました。</w:t>
      </w:r>
    </w:p>
    <w:p w14:paraId="4091B988" w14:textId="70463AB0" w:rsidR="00E22080" w:rsidRDefault="00E22080" w:rsidP="00E22080">
      <w:pPr>
        <w:ind w:leftChars="193" w:left="425" w:firstLineChars="100" w:firstLine="220"/>
        <w:rPr>
          <w:rFonts w:ascii="游ゴシック Medium" w:eastAsia="游ゴシック Medium" w:hAnsi="游ゴシック Medium" w:cs="Times New Roman"/>
        </w:rPr>
      </w:pPr>
      <w:r w:rsidRPr="00620474">
        <w:rPr>
          <w:rFonts w:ascii="游ゴシック Medium" w:eastAsia="游ゴシック Medium" w:hAnsi="游ゴシック Medium" w:cs="Times New Roman" w:hint="eastAsia"/>
          <w:color w:val="000000" w:themeColor="text1"/>
        </w:rPr>
        <w:t>平成20</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2008)</w:t>
      </w:r>
      <w:r w:rsidRPr="00620474">
        <w:rPr>
          <w:rFonts w:ascii="游ゴシック Medium" w:eastAsia="游ゴシック Medium" w:hAnsi="游ゴシック Medium" w:cs="Times New Roman" w:hint="eastAsia"/>
          <w:color w:val="000000" w:themeColor="text1"/>
        </w:rPr>
        <w:t>年から平成25</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2013)</w:t>
      </w:r>
      <w:r w:rsidRPr="00620474">
        <w:rPr>
          <w:rFonts w:ascii="游ゴシック Medium" w:eastAsia="游ゴシック Medium" w:hAnsi="游ゴシック Medium" w:cs="Times New Roman" w:hint="eastAsia"/>
          <w:color w:val="000000" w:themeColor="text1"/>
        </w:rPr>
        <w:t>年、平成25</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2013)</w:t>
      </w:r>
      <w:r w:rsidRPr="00620474">
        <w:rPr>
          <w:rFonts w:ascii="游ゴシック Medium" w:eastAsia="游ゴシック Medium" w:hAnsi="游ゴシック Medium" w:cs="Times New Roman" w:hint="eastAsia"/>
          <w:color w:val="000000" w:themeColor="text1"/>
        </w:rPr>
        <w:t>年から平成30</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2018)</w:t>
      </w:r>
      <w:r w:rsidRPr="00620474">
        <w:rPr>
          <w:rFonts w:ascii="游ゴシック Medium" w:eastAsia="游ゴシック Medium" w:hAnsi="游ゴシック Medium" w:cs="Times New Roman" w:hint="eastAsia"/>
          <w:color w:val="000000" w:themeColor="text1"/>
        </w:rPr>
        <w:t>年、平成30</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2018)</w:t>
      </w:r>
      <w:r w:rsidRPr="00620474">
        <w:rPr>
          <w:rFonts w:ascii="游ゴシック Medium" w:eastAsia="游ゴシック Medium" w:hAnsi="游ゴシック Medium" w:cs="Times New Roman" w:hint="eastAsia"/>
          <w:color w:val="000000" w:themeColor="text1"/>
        </w:rPr>
        <w:t>年から令和5</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2023)</w:t>
      </w:r>
      <w:r w:rsidRPr="00620474">
        <w:rPr>
          <w:rFonts w:ascii="游ゴシック Medium" w:eastAsia="游ゴシック Medium" w:hAnsi="游ゴシック Medium" w:cs="Times New Roman" w:hint="eastAsia"/>
          <w:color w:val="000000" w:themeColor="text1"/>
        </w:rPr>
        <w:t>年の3区間の人口の変化率を考慮した</w:t>
      </w:r>
      <w:r w:rsidR="000F5DFA">
        <w:rPr>
          <w:rFonts w:ascii="游ゴシック Medium" w:eastAsia="游ゴシック Medium" w:hAnsi="游ゴシック Medium" w:cs="Times New Roman" w:hint="eastAsia"/>
          <w:color w:val="000000" w:themeColor="text1"/>
        </w:rPr>
        <w:t>うえ</w:t>
      </w:r>
      <w:r w:rsidRPr="00620474">
        <w:rPr>
          <w:rFonts w:ascii="游ゴシック Medium" w:eastAsia="游ゴシック Medium" w:hAnsi="游ゴシック Medium" w:cs="Times New Roman" w:hint="eastAsia"/>
          <w:color w:val="000000" w:themeColor="text1"/>
        </w:rPr>
        <w:t>で、平成25</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2013)</w:t>
      </w:r>
      <w:r w:rsidRPr="00620474">
        <w:rPr>
          <w:rFonts w:ascii="游ゴシック Medium" w:eastAsia="游ゴシック Medium" w:hAnsi="游ゴシック Medium" w:cs="Times New Roman" w:hint="eastAsia"/>
          <w:color w:val="000000" w:themeColor="text1"/>
        </w:rPr>
        <w:t>年、平成30</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2018)</w:t>
      </w:r>
      <w:r w:rsidRPr="00620474">
        <w:rPr>
          <w:rFonts w:ascii="游ゴシック Medium" w:eastAsia="游ゴシック Medium" w:hAnsi="游ゴシック Medium" w:cs="Times New Roman" w:hint="eastAsia"/>
          <w:color w:val="000000" w:themeColor="text1"/>
        </w:rPr>
        <w:t>年、令和5</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2023)</w:t>
      </w:r>
      <w:r w:rsidRPr="00620474">
        <w:rPr>
          <w:rFonts w:ascii="游ゴシック Medium" w:eastAsia="游ゴシック Medium" w:hAnsi="游ゴシック Medium" w:cs="Times New Roman" w:hint="eastAsia"/>
          <w:color w:val="000000" w:themeColor="text1"/>
        </w:rPr>
        <w:t>年を基準とし、平成25</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2013)</w:t>
      </w:r>
      <w:r w:rsidRPr="00620474">
        <w:rPr>
          <w:rFonts w:ascii="游ゴシック Medium" w:eastAsia="游ゴシック Medium" w:hAnsi="游ゴシック Medium" w:cs="Times New Roman" w:hint="eastAsia"/>
          <w:color w:val="000000" w:themeColor="text1"/>
        </w:rPr>
        <w:t>年から平成30</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2018)</w:t>
      </w:r>
      <w:r w:rsidRPr="00620474">
        <w:rPr>
          <w:rFonts w:ascii="游ゴシック Medium" w:eastAsia="游ゴシック Medium" w:hAnsi="游ゴシック Medium" w:cs="Times New Roman" w:hint="eastAsia"/>
          <w:color w:val="000000" w:themeColor="text1"/>
        </w:rPr>
        <w:t>年、平成30</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2018)</w:t>
      </w:r>
      <w:r w:rsidRPr="00620474">
        <w:rPr>
          <w:rFonts w:ascii="游ゴシック Medium" w:eastAsia="游ゴシック Medium" w:hAnsi="游ゴシック Medium" w:cs="Times New Roman" w:hint="eastAsia"/>
          <w:color w:val="000000" w:themeColor="text1"/>
        </w:rPr>
        <w:t>年から令和5</w:t>
      </w:r>
      <w:r w:rsidRPr="00620474">
        <w:rPr>
          <w:rFonts w:ascii="游ゴシック Medium" w:eastAsia="游ゴシック Medium" w:hAnsi="游ゴシック Medium" w:cs="Times New Roman" w:hint="eastAsia"/>
          <w:color w:val="000000" w:themeColor="text1"/>
          <w:sz w:val="20"/>
          <w:szCs w:val="20"/>
        </w:rPr>
        <w:t>(</w:t>
      </w:r>
      <w:r w:rsidRPr="00620474">
        <w:rPr>
          <w:rFonts w:ascii="游ゴシック Medium" w:eastAsia="游ゴシック Medium" w:hAnsi="游ゴシック Medium" w:cs="Times New Roman"/>
          <w:color w:val="000000" w:themeColor="text1"/>
          <w:sz w:val="20"/>
          <w:szCs w:val="20"/>
        </w:rPr>
        <w:t>2023)</w:t>
      </w:r>
      <w:r w:rsidRPr="00620474">
        <w:rPr>
          <w:rFonts w:ascii="游ゴシック Medium" w:eastAsia="游ゴシック Medium" w:hAnsi="游ゴシック Medium" w:cs="Times New Roman" w:hint="eastAsia"/>
        </w:rPr>
        <w:t>年の２区間の平均した人口の変化率や各年の特定年齢人口割合等の平均値を用いて推計を行いました。</w:t>
      </w:r>
    </w:p>
    <w:p w14:paraId="31876D8D" w14:textId="6B7DD710" w:rsidR="00E22080" w:rsidRPr="00BF408D" w:rsidRDefault="00E22080" w:rsidP="00E22080">
      <w:pPr>
        <w:ind w:leftChars="193" w:left="425" w:firstLineChars="100" w:firstLine="220"/>
        <w:rPr>
          <w:rFonts w:ascii="游ゴシック Medium" w:eastAsia="游ゴシック Medium" w:hAnsi="游ゴシック Medium" w:cs="Times New Roman"/>
          <w:color w:val="000000" w:themeColor="text1"/>
        </w:rPr>
      </w:pPr>
      <w:r w:rsidRPr="00620474">
        <w:rPr>
          <w:rFonts w:ascii="游ゴシック Medium" w:eastAsia="游ゴシック Medium" w:hAnsi="游ゴシック Medium" w:cs="Times New Roman" w:hint="eastAsia"/>
          <w:color w:val="000000" w:themeColor="text1"/>
        </w:rPr>
        <w:t>東川町</w:t>
      </w:r>
      <w:r>
        <w:rPr>
          <w:rFonts w:ascii="游ゴシック Medium" w:eastAsia="游ゴシック Medium" w:hAnsi="游ゴシック Medium" w:cs="Times New Roman" w:hint="eastAsia"/>
          <w:color w:val="000000" w:themeColor="text1"/>
        </w:rPr>
        <w:t>は</w:t>
      </w:r>
      <w:r w:rsidRPr="00620474">
        <w:rPr>
          <w:rFonts w:ascii="游ゴシック Medium" w:eastAsia="游ゴシック Medium" w:hAnsi="游ゴシック Medium" w:cs="Times New Roman" w:hint="eastAsia"/>
          <w:color w:val="000000" w:themeColor="text1"/>
        </w:rPr>
        <w:t>、基準年に人口</w:t>
      </w:r>
      <w:r w:rsidRPr="00BF408D">
        <w:rPr>
          <w:rFonts w:ascii="游ゴシック Medium" w:eastAsia="游ゴシック Medium" w:hAnsi="游ゴシック Medium" w:cs="Times New Roman" w:hint="eastAsia"/>
          <w:color w:val="000000" w:themeColor="text1"/>
        </w:rPr>
        <w:t>が</w:t>
      </w:r>
      <w:r w:rsidRPr="00620474">
        <w:rPr>
          <w:rFonts w:ascii="游ゴシック Medium" w:eastAsia="游ゴシック Medium" w:hAnsi="游ゴシック Medium" w:cs="Times New Roman" w:hint="eastAsia"/>
          <w:color w:val="000000" w:themeColor="text1"/>
        </w:rPr>
        <w:t>増加していることから、今後も人口は増加傾向にあり</w:t>
      </w:r>
      <w:r w:rsidRPr="00BF408D">
        <w:rPr>
          <w:rFonts w:ascii="游ゴシック Medium" w:eastAsia="游ゴシック Medium" w:hAnsi="游ゴシック Medium" w:cs="Times New Roman" w:hint="eastAsia"/>
          <w:color w:val="000000" w:themeColor="text1"/>
        </w:rPr>
        <w:t>、</w:t>
      </w:r>
      <w:r w:rsidRPr="00620474">
        <w:rPr>
          <w:rFonts w:ascii="游ゴシック Medium" w:eastAsia="游ゴシック Medium" w:hAnsi="游ゴシック Medium" w:cs="Times New Roman" w:hint="eastAsia"/>
          <w:color w:val="000000" w:themeColor="text1"/>
        </w:rPr>
        <w:t>令和</w:t>
      </w:r>
      <w:r w:rsidRPr="007A1ECA">
        <w:rPr>
          <w:rFonts w:ascii="游ゴシック Medium" w:eastAsia="游ゴシック Medium" w:hAnsi="游ゴシック Medium" w:cs="Times New Roman" w:hint="eastAsia"/>
          <w:color w:val="000000" w:themeColor="text1"/>
          <w:kern w:val="0"/>
          <w:fitText w:val="244" w:id="-1008495872"/>
        </w:rPr>
        <w:t>27</w:t>
      </w:r>
      <w:r w:rsidRPr="00063D04">
        <w:rPr>
          <w:rFonts w:ascii="游ゴシック Medium" w:eastAsia="游ゴシック Medium" w:hAnsi="游ゴシック Medium" w:cs="Times New Roman"/>
          <w:color w:val="000000" w:themeColor="text1"/>
          <w:kern w:val="0"/>
        </w:rPr>
        <w:t>(2045)</w:t>
      </w:r>
      <w:r w:rsidRPr="00620474">
        <w:rPr>
          <w:rFonts w:ascii="游ゴシック Medium" w:eastAsia="游ゴシック Medium" w:hAnsi="游ゴシック Medium" w:cs="Times New Roman" w:hint="eastAsia"/>
          <w:color w:val="000000" w:themeColor="text1"/>
        </w:rPr>
        <w:t>年以降は１万人を超える</w:t>
      </w:r>
      <w:r w:rsidRPr="00BF408D">
        <w:rPr>
          <w:rFonts w:ascii="游ゴシック Medium" w:eastAsia="游ゴシック Medium" w:hAnsi="游ゴシック Medium" w:cs="Times New Roman" w:hint="eastAsia"/>
          <w:color w:val="000000" w:themeColor="text1"/>
        </w:rPr>
        <w:t>推計</w:t>
      </w:r>
      <w:r w:rsidRPr="00620474">
        <w:rPr>
          <w:rFonts w:ascii="游ゴシック Medium" w:eastAsia="游ゴシック Medium" w:hAnsi="游ゴシック Medium" w:cs="Times New Roman" w:hint="eastAsia"/>
          <w:color w:val="000000" w:themeColor="text1"/>
        </w:rPr>
        <w:t>結果となりました。しかし</w:t>
      </w:r>
      <w:r w:rsidRPr="00BF408D">
        <w:rPr>
          <w:rFonts w:ascii="游ゴシック Medium" w:eastAsia="游ゴシック Medium" w:hAnsi="游ゴシック Medium" w:cs="Times New Roman" w:hint="eastAsia"/>
          <w:color w:val="000000" w:themeColor="text1"/>
        </w:rPr>
        <w:t>ながら</w:t>
      </w:r>
      <w:r w:rsidRPr="00620474">
        <w:rPr>
          <w:rFonts w:ascii="游ゴシック Medium" w:eastAsia="游ゴシック Medium" w:hAnsi="游ゴシック Medium" w:cs="Times New Roman" w:hint="eastAsia"/>
          <w:color w:val="000000" w:themeColor="text1"/>
        </w:rPr>
        <w:t>、東川町において今後</w:t>
      </w:r>
      <w:r>
        <w:rPr>
          <w:rFonts w:ascii="游ゴシック Medium" w:eastAsia="游ゴシック Medium" w:hAnsi="游ゴシック Medium" w:cs="Times New Roman" w:hint="eastAsia"/>
          <w:color w:val="000000" w:themeColor="text1"/>
        </w:rPr>
        <w:t>、</w:t>
      </w:r>
      <w:r w:rsidR="000F5DFA">
        <w:rPr>
          <w:rFonts w:ascii="游ゴシック Medium" w:eastAsia="游ゴシック Medium" w:hAnsi="游ゴシック Medium" w:cs="Times New Roman" w:hint="eastAsia"/>
          <w:color w:val="000000" w:themeColor="text1"/>
        </w:rPr>
        <w:t>宅地開発と土地利用の状況から</w:t>
      </w:r>
      <w:r w:rsidRPr="00620474">
        <w:rPr>
          <w:rFonts w:ascii="游ゴシック Medium" w:eastAsia="游ゴシック Medium" w:hAnsi="游ゴシック Medium" w:cs="Times New Roman" w:hint="eastAsia"/>
          <w:color w:val="000000" w:themeColor="text1"/>
        </w:rPr>
        <w:t>、これまでのような社会増が続くことは考えにく</w:t>
      </w:r>
      <w:r w:rsidRPr="00BF408D">
        <w:rPr>
          <w:rFonts w:ascii="游ゴシック Medium" w:eastAsia="游ゴシック Medium" w:hAnsi="游ゴシック Medium" w:cs="Times New Roman" w:hint="eastAsia"/>
          <w:color w:val="000000" w:themeColor="text1"/>
        </w:rPr>
        <w:t>く</w:t>
      </w:r>
      <w:r w:rsidRPr="00620474">
        <w:rPr>
          <w:rFonts w:ascii="游ゴシック Medium" w:eastAsia="游ゴシック Medium" w:hAnsi="游ゴシック Medium" w:cs="Times New Roman" w:hint="eastAsia"/>
          <w:color w:val="000000" w:themeColor="text1"/>
        </w:rPr>
        <w:t>、高齢化に伴う自然減も相まって、人口減少に転じることが想定されます。</w:t>
      </w:r>
    </w:p>
    <w:p w14:paraId="424F5BD1" w14:textId="260615AD" w:rsidR="007C339A" w:rsidRPr="000631BD" w:rsidRDefault="00E22080" w:rsidP="00E22080">
      <w:pPr>
        <w:ind w:leftChars="193" w:left="425" w:firstLineChars="100" w:firstLine="220"/>
        <w:rPr>
          <w:rFonts w:ascii="游ゴシック Medium" w:eastAsia="游ゴシック Medium" w:hAnsi="游ゴシック Medium"/>
        </w:rPr>
      </w:pPr>
      <w:r w:rsidRPr="00620474">
        <w:rPr>
          <w:rFonts w:ascii="游ゴシック Medium" w:eastAsia="游ゴシック Medium" w:hAnsi="游ゴシック Medium" w:cs="Times New Roman" w:hint="eastAsia"/>
          <w:color w:val="000000" w:themeColor="text1"/>
        </w:rPr>
        <w:t>このようなことから、</w:t>
      </w:r>
      <w:r w:rsidRPr="00BF408D">
        <w:rPr>
          <w:rFonts w:ascii="游ゴシック Medium" w:eastAsia="游ゴシック Medium" w:hAnsi="游ゴシック Medium" w:cs="Times New Roman" w:hint="eastAsia"/>
          <w:color w:val="000000" w:themeColor="text1"/>
        </w:rPr>
        <w:t>東川町については、</w:t>
      </w:r>
      <w:r w:rsidRPr="00620474">
        <w:rPr>
          <w:rFonts w:ascii="游ゴシック Medium" w:eastAsia="游ゴシック Medium" w:hAnsi="游ゴシック Medium" w:cs="Times New Roman" w:hint="eastAsia"/>
          <w:color w:val="000000" w:themeColor="text1"/>
        </w:rPr>
        <w:t>令和17</w:t>
      </w:r>
      <w:r w:rsidRPr="00BF408D">
        <w:rPr>
          <w:rFonts w:ascii="游ゴシック Medium" w:eastAsia="游ゴシック Medium" w:hAnsi="游ゴシック Medium" w:cs="Times New Roman" w:hint="eastAsia"/>
          <w:color w:val="000000" w:themeColor="text1"/>
        </w:rPr>
        <w:t>(</w:t>
      </w:r>
      <w:r w:rsidRPr="00BF408D">
        <w:rPr>
          <w:rFonts w:ascii="游ゴシック Medium" w:eastAsia="游ゴシック Medium" w:hAnsi="游ゴシック Medium" w:cs="Times New Roman"/>
          <w:color w:val="000000" w:themeColor="text1"/>
        </w:rPr>
        <w:t>2035)</w:t>
      </w:r>
      <w:r w:rsidRPr="00620474">
        <w:rPr>
          <w:rFonts w:ascii="游ゴシック Medium" w:eastAsia="游ゴシック Medium" w:hAnsi="游ゴシック Medium" w:cs="Times New Roman" w:hint="eastAsia"/>
          <w:color w:val="000000" w:themeColor="text1"/>
        </w:rPr>
        <w:t>年までは緩やかな増加傾向になるものの、それ以降は緩やかな減少傾向になると見込</w:t>
      </w:r>
      <w:r w:rsidRPr="00BF408D">
        <w:rPr>
          <w:rFonts w:ascii="游ゴシック Medium" w:eastAsia="游ゴシック Medium" w:hAnsi="游ゴシック Medium" w:cs="Times New Roman" w:hint="eastAsia"/>
          <w:color w:val="000000" w:themeColor="text1"/>
        </w:rPr>
        <w:t>み</w:t>
      </w:r>
      <w:r w:rsidR="007A1ECA">
        <w:rPr>
          <w:rFonts w:ascii="游ゴシック Medium" w:eastAsia="游ゴシック Medium" w:hAnsi="游ゴシック Medium" w:cs="Times New Roman" w:hint="eastAsia"/>
          <w:color w:val="000000" w:themeColor="text1"/>
        </w:rPr>
        <w:t>、</w:t>
      </w:r>
      <w:r w:rsidRPr="00BF408D">
        <w:rPr>
          <w:rFonts w:ascii="游ゴシック Medium" w:eastAsia="游ゴシック Medium" w:hAnsi="游ゴシック Medium" w:cs="Times New Roman" w:hint="eastAsia"/>
          <w:color w:val="000000" w:themeColor="text1"/>
        </w:rPr>
        <w:t>調整の</w:t>
      </w:r>
      <w:r w:rsidR="000F5DFA">
        <w:rPr>
          <w:rFonts w:ascii="游ゴシック Medium" w:eastAsia="游ゴシック Medium" w:hAnsi="游ゴシック Medium" w:cs="Times New Roman" w:hint="eastAsia"/>
          <w:color w:val="000000" w:themeColor="text1"/>
        </w:rPr>
        <w:t>うえ</w:t>
      </w:r>
      <w:r>
        <w:rPr>
          <w:rFonts w:ascii="游ゴシック Medium" w:eastAsia="游ゴシック Medium" w:hAnsi="游ゴシック Medium" w:cs="Times New Roman" w:hint="eastAsia"/>
          <w:color w:val="000000" w:themeColor="text1"/>
        </w:rPr>
        <w:t>下方修正</w:t>
      </w:r>
      <w:r w:rsidRPr="00620474">
        <w:rPr>
          <w:rFonts w:ascii="游ゴシック Medium" w:eastAsia="游ゴシック Medium" w:hAnsi="游ゴシック Medium" w:cs="Times New Roman" w:hint="eastAsia"/>
          <w:color w:val="000000" w:themeColor="text1"/>
        </w:rPr>
        <w:t>しました。</w:t>
      </w:r>
    </w:p>
    <w:p w14:paraId="7D3DD3D8" w14:textId="7B4F1FB5" w:rsidR="00E50200" w:rsidRPr="000631BD" w:rsidRDefault="00E50200" w:rsidP="00E50200">
      <w:pPr>
        <w:ind w:leftChars="193" w:left="425" w:firstLineChars="100" w:firstLine="220"/>
        <w:rPr>
          <w:rFonts w:ascii="游ゴシック Medium" w:eastAsia="游ゴシック Medium" w:hAnsi="游ゴシック Medium"/>
        </w:rPr>
      </w:pPr>
      <w:r w:rsidRPr="000631BD">
        <w:rPr>
          <w:rFonts w:ascii="游ゴシック Medium" w:eastAsia="游ゴシック Medium" w:hAnsi="游ゴシック Medium" w:hint="eastAsia"/>
        </w:rPr>
        <w:t>本計画期間（令和6</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2024)</w:t>
      </w:r>
      <w:r w:rsidRPr="000631BD">
        <w:rPr>
          <w:rFonts w:ascii="游ゴシック Medium" w:eastAsia="游ゴシック Medium" w:hAnsi="游ゴシック Medium"/>
        </w:rPr>
        <w:t>～令和</w:t>
      </w:r>
      <w:r w:rsidRPr="000631BD">
        <w:rPr>
          <w:rFonts w:ascii="游ゴシック Medium" w:eastAsia="游ゴシック Medium" w:hAnsi="游ゴシック Medium" w:hint="eastAsia"/>
        </w:rPr>
        <w:t>8</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2026)</w:t>
      </w:r>
      <w:r w:rsidRPr="000631BD">
        <w:rPr>
          <w:rFonts w:ascii="游ゴシック Medium" w:eastAsia="游ゴシック Medium" w:hAnsi="游ゴシック Medium"/>
        </w:rPr>
        <w:t>年）及び</w:t>
      </w:r>
      <w:r w:rsidRPr="000631BD">
        <w:rPr>
          <w:rFonts w:ascii="游ゴシック Medium" w:eastAsia="游ゴシック Medium" w:hAnsi="游ゴシック Medium" w:hint="eastAsia"/>
        </w:rPr>
        <w:t>それ以降の</w:t>
      </w:r>
      <w:r w:rsidR="003F6A11">
        <w:rPr>
          <w:rFonts w:ascii="游ゴシック Medium" w:eastAsia="游ゴシック Medium" w:hAnsi="游ゴシック Medium" w:hint="eastAsia"/>
        </w:rPr>
        <w:t>広域連合区域内の</w:t>
      </w:r>
      <w:r w:rsidRPr="000631BD">
        <w:rPr>
          <w:rFonts w:ascii="游ゴシック Medium" w:eastAsia="游ゴシック Medium" w:hAnsi="游ゴシック Medium"/>
        </w:rPr>
        <w:t>総人口は減少傾向となり、計画期間最終年度の令和</w:t>
      </w:r>
      <w:r w:rsidRPr="000631BD">
        <w:rPr>
          <w:rFonts w:ascii="游ゴシック Medium" w:eastAsia="游ゴシック Medium" w:hAnsi="游ゴシック Medium" w:hint="eastAsia"/>
        </w:rPr>
        <w:t>8</w:t>
      </w:r>
      <w:bookmarkStart w:id="156" w:name="_Hlk157689209"/>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2026)</w:t>
      </w:r>
      <w:bookmarkEnd w:id="156"/>
      <w:r w:rsidRPr="000631BD">
        <w:rPr>
          <w:rFonts w:ascii="游ゴシック Medium" w:eastAsia="游ゴシック Medium" w:hAnsi="游ゴシック Medium"/>
        </w:rPr>
        <w:t>年には</w:t>
      </w:r>
      <w:r w:rsidR="00D97DB7" w:rsidRPr="000631BD">
        <w:rPr>
          <w:rFonts w:ascii="游ゴシック Medium" w:eastAsia="游ゴシック Medium" w:hAnsi="游ゴシック Medium"/>
        </w:rPr>
        <w:t>27,</w:t>
      </w:r>
      <w:r w:rsidR="00D97DB7" w:rsidRPr="000631BD">
        <w:rPr>
          <w:rFonts w:ascii="游ゴシック Medium" w:eastAsia="游ゴシック Medium" w:hAnsi="游ゴシック Medium" w:hint="eastAsia"/>
        </w:rPr>
        <w:t>448</w:t>
      </w:r>
      <w:r w:rsidR="00D97DB7" w:rsidRPr="000631BD">
        <w:rPr>
          <w:rFonts w:ascii="游ゴシック Medium" w:eastAsia="游ゴシック Medium" w:hAnsi="游ゴシック Medium"/>
        </w:rPr>
        <w:t>人、</w:t>
      </w:r>
      <w:r w:rsidRPr="000631BD">
        <w:rPr>
          <w:rFonts w:ascii="游ゴシック Medium" w:eastAsia="游ゴシック Medium" w:hAnsi="游ゴシック Medium" w:hint="eastAsia"/>
        </w:rPr>
        <w:t>令和22</w:t>
      </w:r>
      <w:bookmarkStart w:id="157" w:name="_Hlk157689199"/>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2040)</w:t>
      </w:r>
      <w:bookmarkEnd w:id="157"/>
      <w:r w:rsidRPr="000631BD">
        <w:rPr>
          <w:rFonts w:ascii="游ゴシック Medium" w:eastAsia="游ゴシック Medium" w:hAnsi="游ゴシック Medium" w:hint="eastAsia"/>
        </w:rPr>
        <w:t>年には</w:t>
      </w:r>
      <w:r w:rsidR="001524E8" w:rsidRPr="000631BD">
        <w:rPr>
          <w:rFonts w:ascii="游ゴシック Medium" w:eastAsia="游ゴシック Medium" w:hAnsi="游ゴシック Medium" w:hint="eastAsia"/>
        </w:rPr>
        <w:t>24,717人</w:t>
      </w:r>
      <w:r w:rsidRPr="000631BD">
        <w:rPr>
          <w:rFonts w:ascii="游ゴシック Medium" w:eastAsia="游ゴシック Medium" w:hAnsi="游ゴシック Medium"/>
        </w:rPr>
        <w:t>まで減少することが見込まれます。また、65歳以上の高齢者人口は</w:t>
      </w:r>
      <w:r w:rsidR="000139F4" w:rsidRPr="000631BD">
        <w:rPr>
          <w:rFonts w:ascii="游ゴシック Medium" w:eastAsia="游ゴシック Medium" w:hAnsi="游ゴシック Medium"/>
        </w:rPr>
        <w:t>令和</w:t>
      </w:r>
      <w:r w:rsidR="000139F4" w:rsidRPr="000631BD">
        <w:rPr>
          <w:rFonts w:ascii="游ゴシック Medium" w:eastAsia="游ゴシック Medium" w:hAnsi="游ゴシック Medium" w:hint="eastAsia"/>
        </w:rPr>
        <w:t>22</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2040)</w:t>
      </w:r>
      <w:r w:rsidR="000139F4" w:rsidRPr="000631BD">
        <w:rPr>
          <w:rFonts w:ascii="游ゴシック Medium" w:eastAsia="游ゴシック Medium" w:hAnsi="游ゴシック Medium"/>
        </w:rPr>
        <w:t>年</w:t>
      </w:r>
      <w:r w:rsidRPr="000631BD">
        <w:rPr>
          <w:rFonts w:ascii="游ゴシック Medium" w:eastAsia="游ゴシック Medium" w:hAnsi="游ゴシック Medium" w:hint="eastAsia"/>
        </w:rPr>
        <w:t>を</w:t>
      </w:r>
      <w:r w:rsidRPr="000631BD">
        <w:rPr>
          <w:rFonts w:ascii="游ゴシック Medium" w:eastAsia="游ゴシック Medium" w:hAnsi="游ゴシック Medium"/>
        </w:rPr>
        <w:t>ピーク</w:t>
      </w:r>
      <w:r w:rsidRPr="000631BD">
        <w:rPr>
          <w:rFonts w:ascii="游ゴシック Medium" w:eastAsia="游ゴシック Medium" w:hAnsi="游ゴシック Medium" w:hint="eastAsia"/>
        </w:rPr>
        <w:t>とし、</w:t>
      </w:r>
      <w:r w:rsidR="00257832" w:rsidRPr="000631BD">
        <w:rPr>
          <w:rFonts w:ascii="游ゴシック Medium" w:eastAsia="游ゴシック Medium" w:hAnsi="游ゴシック Medium" w:hint="eastAsia"/>
        </w:rPr>
        <w:t>それ</w:t>
      </w:r>
      <w:r w:rsidR="00257832" w:rsidRPr="000631BD">
        <w:rPr>
          <w:rFonts w:ascii="游ゴシック Medium" w:eastAsia="游ゴシック Medium" w:hAnsi="游ゴシック Medium"/>
        </w:rPr>
        <w:t>以降は</w:t>
      </w:r>
      <w:r w:rsidR="00257832" w:rsidRPr="000631BD">
        <w:rPr>
          <w:rFonts w:ascii="游ゴシック Medium" w:eastAsia="游ゴシック Medium" w:hAnsi="游ゴシック Medium" w:hint="eastAsia"/>
        </w:rPr>
        <w:t>減少</w:t>
      </w:r>
      <w:r w:rsidRPr="000631BD">
        <w:rPr>
          <w:rFonts w:ascii="游ゴシック Medium" w:eastAsia="游ゴシック Medium" w:hAnsi="游ゴシック Medium"/>
        </w:rPr>
        <w:t>傾向で推移することが見込まれます。</w:t>
      </w:r>
    </w:p>
    <w:p w14:paraId="2812AF7E" w14:textId="5C7DF4F2" w:rsidR="00E50200" w:rsidRDefault="00E50200" w:rsidP="00E50200">
      <w:pPr>
        <w:ind w:leftChars="193" w:left="425" w:firstLineChars="100" w:firstLine="220"/>
        <w:rPr>
          <w:rFonts w:ascii="游ゴシック Medium" w:eastAsia="游ゴシック Medium" w:hAnsi="游ゴシック Medium"/>
        </w:rPr>
      </w:pPr>
      <w:r w:rsidRPr="000631BD">
        <w:rPr>
          <w:rFonts w:ascii="游ゴシック Medium" w:eastAsia="游ゴシック Medium" w:hAnsi="游ゴシック Medium" w:hint="eastAsia"/>
        </w:rPr>
        <w:t>一方、</w:t>
      </w:r>
      <w:r w:rsidRPr="000631BD">
        <w:rPr>
          <w:rFonts w:ascii="游ゴシック Medium" w:eastAsia="游ゴシック Medium" w:hAnsi="游ゴシック Medium"/>
        </w:rPr>
        <w:t>高齢化率は令和</w:t>
      </w:r>
      <w:r w:rsidRPr="000631BD">
        <w:rPr>
          <w:rFonts w:ascii="游ゴシック Medium" w:eastAsia="游ゴシック Medium" w:hAnsi="游ゴシック Medium" w:hint="eastAsia"/>
        </w:rPr>
        <w:t>8</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2026)</w:t>
      </w:r>
      <w:r w:rsidRPr="000631BD">
        <w:rPr>
          <w:rFonts w:ascii="游ゴシック Medium" w:eastAsia="游ゴシック Medium" w:hAnsi="游ゴシック Medium"/>
        </w:rPr>
        <w:t>年には</w:t>
      </w:r>
      <w:r w:rsidR="001515D1" w:rsidRPr="000631BD">
        <w:rPr>
          <w:rFonts w:ascii="游ゴシック Medium" w:eastAsia="游ゴシック Medium" w:hAnsi="游ゴシック Medium"/>
        </w:rPr>
        <w:t>33.</w:t>
      </w:r>
      <w:r w:rsidR="001515D1" w:rsidRPr="000631BD">
        <w:rPr>
          <w:rFonts w:ascii="游ゴシック Medium" w:eastAsia="游ゴシック Medium" w:hAnsi="游ゴシック Medium" w:hint="eastAsia"/>
        </w:rPr>
        <w:t>9</w:t>
      </w:r>
      <w:r w:rsidR="001515D1" w:rsidRPr="000631BD">
        <w:rPr>
          <w:rFonts w:ascii="游ゴシック Medium" w:eastAsia="游ゴシック Medium" w:hAnsi="游ゴシック Medium"/>
        </w:rPr>
        <w:t>％</w:t>
      </w:r>
      <w:r w:rsidRPr="000631BD">
        <w:rPr>
          <w:rFonts w:ascii="游ゴシック Medium" w:eastAsia="游ゴシック Medium" w:hAnsi="游ゴシック Medium"/>
        </w:rPr>
        <w:t>、令和</w:t>
      </w:r>
      <w:r w:rsidRPr="000631BD">
        <w:rPr>
          <w:rFonts w:ascii="游ゴシック Medium" w:eastAsia="游ゴシック Medium" w:hAnsi="游ゴシック Medium" w:hint="eastAsia"/>
        </w:rPr>
        <w:t>22</w:t>
      </w:r>
      <w:r w:rsidR="00324932" w:rsidRPr="000631BD">
        <w:rPr>
          <w:rFonts w:ascii="游ゴシック Medium" w:eastAsia="游ゴシック Medium" w:hAnsi="游ゴシック Medium" w:hint="eastAsia"/>
          <w:sz w:val="20"/>
          <w:szCs w:val="20"/>
        </w:rPr>
        <w:t>(</w:t>
      </w:r>
      <w:r w:rsidR="00324932" w:rsidRPr="000631BD">
        <w:rPr>
          <w:rFonts w:ascii="游ゴシック Medium" w:eastAsia="游ゴシック Medium" w:hAnsi="游ゴシック Medium"/>
          <w:sz w:val="20"/>
          <w:szCs w:val="20"/>
        </w:rPr>
        <w:t>2040)</w:t>
      </w:r>
      <w:r w:rsidRPr="000631BD">
        <w:rPr>
          <w:rFonts w:ascii="游ゴシック Medium" w:eastAsia="游ゴシック Medium" w:hAnsi="游ゴシック Medium"/>
        </w:rPr>
        <w:t>年には</w:t>
      </w:r>
      <w:r w:rsidR="001515D1" w:rsidRPr="000631BD">
        <w:rPr>
          <w:rFonts w:ascii="游ゴシック Medium" w:eastAsia="游ゴシック Medium" w:hAnsi="游ゴシック Medium" w:hint="eastAsia"/>
        </w:rPr>
        <w:t>38.9</w:t>
      </w:r>
      <w:r w:rsidRPr="000631BD">
        <w:rPr>
          <w:rFonts w:ascii="游ゴシック Medium" w:eastAsia="游ゴシック Medium" w:hAnsi="游ゴシック Medium"/>
        </w:rPr>
        <w:t>％と増加することが見込まれ、総人口の減少による高齢化が進行すると予測して</w:t>
      </w:r>
      <w:r w:rsidRPr="000631BD">
        <w:rPr>
          <w:rFonts w:ascii="游ゴシック Medium" w:eastAsia="游ゴシック Medium" w:hAnsi="游ゴシック Medium" w:hint="eastAsia"/>
        </w:rPr>
        <w:t>い</w:t>
      </w:r>
      <w:r w:rsidRPr="000631BD">
        <w:rPr>
          <w:rFonts w:ascii="游ゴシック Medium" w:eastAsia="游ゴシック Medium" w:hAnsi="游ゴシック Medium"/>
        </w:rPr>
        <w:t>ます。</w:t>
      </w:r>
    </w:p>
    <w:p w14:paraId="3BC2A488" w14:textId="7DADCBB6" w:rsidR="00507867" w:rsidRPr="000631BD" w:rsidRDefault="00507867" w:rsidP="00D83348">
      <w:pPr>
        <w:ind w:leftChars="193" w:left="425" w:firstLine="1"/>
        <w:rPr>
          <w:rFonts w:ascii="游ゴシック Medium" w:eastAsia="游ゴシック Medium" w:hAnsi="游ゴシック Medium"/>
        </w:rPr>
      </w:pPr>
      <w:r w:rsidRPr="00507867">
        <w:rPr>
          <w:rFonts w:hint="eastAsia"/>
          <w:noProof/>
        </w:rPr>
        <w:lastRenderedPageBreak/>
        <w:drawing>
          <wp:inline distT="0" distB="0" distL="0" distR="0" wp14:anchorId="018D0FE3" wp14:editId="3B1C5DDD">
            <wp:extent cx="5530280" cy="5562532"/>
            <wp:effectExtent l="0" t="0" r="2540" b="9525"/>
            <wp:docPr id="13116206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0280" cy="5562532"/>
                    </a:xfrm>
                    <a:prstGeom prst="rect">
                      <a:avLst/>
                    </a:prstGeom>
                    <a:noFill/>
                    <a:ln>
                      <a:noFill/>
                    </a:ln>
                  </pic:spPr>
                </pic:pic>
              </a:graphicData>
            </a:graphic>
          </wp:inline>
        </w:drawing>
      </w:r>
    </w:p>
    <w:p w14:paraId="28C9A99A" w14:textId="77777777" w:rsidR="001D6406" w:rsidRDefault="001D6406">
      <w:pPr>
        <w:widowControl/>
        <w:snapToGrid/>
        <w:jc w:val="left"/>
        <w:rPr>
          <w:rFonts w:ascii="游ゴシック Medium" w:eastAsia="游ゴシック Medium" w:hAnsi="游ゴシック Medium"/>
          <w:b/>
          <w:bCs/>
          <w:color w:val="000000" w:themeColor="text1"/>
          <w:sz w:val="24"/>
          <w:szCs w:val="24"/>
        </w:rPr>
      </w:pPr>
      <w:r>
        <w:rPr>
          <w:rFonts w:ascii="游ゴシック Medium" w:eastAsia="游ゴシック Medium" w:hAnsi="游ゴシック Medium"/>
          <w:b/>
          <w:bCs/>
          <w:color w:val="000000" w:themeColor="text1"/>
          <w:sz w:val="24"/>
          <w:szCs w:val="24"/>
        </w:rPr>
        <w:br w:type="page"/>
      </w:r>
    </w:p>
    <w:p w14:paraId="4F0624D4" w14:textId="02A9024B" w:rsidR="00E50200" w:rsidRPr="00C440FE" w:rsidRDefault="00E50200" w:rsidP="00293850">
      <w:pPr>
        <w:ind w:leftChars="193" w:left="425" w:firstLine="1"/>
        <w:jc w:val="center"/>
        <w:rPr>
          <w:rFonts w:ascii="游ゴシック Medium" w:eastAsia="游ゴシック Medium" w:hAnsi="游ゴシック Medium"/>
          <w:b/>
          <w:bCs/>
          <w:color w:val="000000" w:themeColor="text1"/>
          <w:sz w:val="24"/>
          <w:szCs w:val="24"/>
        </w:rPr>
      </w:pPr>
      <w:r w:rsidRPr="00C440FE">
        <w:rPr>
          <w:rFonts w:ascii="游ゴシック Medium" w:eastAsia="游ゴシック Medium" w:hAnsi="游ゴシック Medium" w:hint="eastAsia"/>
          <w:b/>
          <w:bCs/>
          <w:color w:val="000000" w:themeColor="text1"/>
          <w:sz w:val="24"/>
          <w:szCs w:val="24"/>
        </w:rPr>
        <w:lastRenderedPageBreak/>
        <w:t>【将来</w:t>
      </w:r>
      <w:r w:rsidRPr="00C440FE">
        <w:rPr>
          <w:rFonts w:ascii="游ゴシック Medium" w:eastAsia="游ゴシック Medium" w:hAnsi="游ゴシック Medium"/>
          <w:b/>
          <w:bCs/>
          <w:color w:val="000000" w:themeColor="text1"/>
          <w:sz w:val="24"/>
          <w:szCs w:val="24"/>
        </w:rPr>
        <w:t>人口の</w:t>
      </w:r>
      <w:r w:rsidRPr="00C440FE">
        <w:rPr>
          <w:rFonts w:ascii="游ゴシック Medium" w:eastAsia="游ゴシック Medium" w:hAnsi="游ゴシック Medium" w:hint="eastAsia"/>
          <w:b/>
          <w:bCs/>
          <w:color w:val="000000" w:themeColor="text1"/>
          <w:sz w:val="24"/>
          <w:szCs w:val="24"/>
        </w:rPr>
        <w:t>推移】</w:t>
      </w:r>
    </w:p>
    <w:p w14:paraId="483DB7DA" w14:textId="77777777" w:rsidR="001968E1" w:rsidRPr="001968E1" w:rsidRDefault="001968E1" w:rsidP="00E50200">
      <w:pPr>
        <w:widowControl/>
        <w:jc w:val="center"/>
        <w:rPr>
          <w:rFonts w:ascii="游ゴシック Medium" w:eastAsia="游ゴシック Medium" w:hAnsi="游ゴシック Medium"/>
          <w:color w:val="0070C0"/>
          <w:sz w:val="24"/>
          <w:szCs w:val="24"/>
        </w:rPr>
      </w:pPr>
    </w:p>
    <w:p w14:paraId="39BFB3D4" w14:textId="09EBE12B" w:rsidR="00E50200" w:rsidRDefault="00122329" w:rsidP="00F51B73">
      <w:pPr>
        <w:widowControl/>
        <w:tabs>
          <w:tab w:val="left" w:pos="284"/>
        </w:tabs>
        <w:jc w:val="right"/>
        <w:rPr>
          <w:rFonts w:ascii="游ゴシック Medium" w:eastAsia="游ゴシック Medium" w:hAnsi="游ゴシック Medium"/>
          <w:sz w:val="20"/>
          <w:szCs w:val="20"/>
        </w:rPr>
      </w:pPr>
      <w:r w:rsidRPr="00122329">
        <w:rPr>
          <w:noProof/>
        </w:rPr>
        <w:drawing>
          <wp:inline distT="0" distB="0" distL="0" distR="0" wp14:anchorId="1270F3BB" wp14:editId="6E56B381">
            <wp:extent cx="5493435" cy="3026952"/>
            <wp:effectExtent l="0" t="0" r="0" b="2540"/>
            <wp:docPr id="5745512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1741"/>
                    <a:stretch/>
                  </pic:blipFill>
                  <pic:spPr bwMode="auto">
                    <a:xfrm>
                      <a:off x="0" y="0"/>
                      <a:ext cx="5503805" cy="3032666"/>
                    </a:xfrm>
                    <a:prstGeom prst="rect">
                      <a:avLst/>
                    </a:prstGeom>
                    <a:noFill/>
                    <a:ln>
                      <a:noFill/>
                    </a:ln>
                    <a:extLst>
                      <a:ext uri="{53640926-AAD7-44D8-BBD7-CCE9431645EC}">
                        <a14:shadowObscured xmlns:a14="http://schemas.microsoft.com/office/drawing/2010/main"/>
                      </a:ext>
                    </a:extLst>
                  </pic:spPr>
                </pic:pic>
              </a:graphicData>
            </a:graphic>
          </wp:inline>
        </w:drawing>
      </w:r>
    </w:p>
    <w:p w14:paraId="0A62AB8E" w14:textId="77777777" w:rsidR="00E50200" w:rsidRDefault="00E50200" w:rsidP="00E50200">
      <w:pPr>
        <w:widowControl/>
        <w:jc w:val="center"/>
        <w:rPr>
          <w:rFonts w:ascii="游ゴシック Medium" w:eastAsia="游ゴシック Medium" w:hAnsi="游ゴシック Medium"/>
          <w:sz w:val="20"/>
          <w:szCs w:val="20"/>
        </w:rPr>
      </w:pPr>
    </w:p>
    <w:p w14:paraId="065C0A68" w14:textId="77777777" w:rsidR="00E50200" w:rsidRDefault="00E50200" w:rsidP="00E50200">
      <w:pPr>
        <w:widowControl/>
        <w:jc w:val="center"/>
        <w:rPr>
          <w:rFonts w:ascii="游ゴシック Medium" w:eastAsia="游ゴシック Medium" w:hAnsi="游ゴシック Medium"/>
          <w:sz w:val="20"/>
          <w:szCs w:val="20"/>
        </w:rPr>
      </w:pPr>
    </w:p>
    <w:p w14:paraId="2EDBA18C" w14:textId="29E73A1C" w:rsidR="00B961E8" w:rsidRPr="00C440FE" w:rsidRDefault="00E50200" w:rsidP="00B961E8">
      <w:pPr>
        <w:widowControl/>
        <w:jc w:val="center"/>
        <w:rPr>
          <w:rFonts w:ascii="游ゴシック Medium" w:eastAsia="游ゴシック Medium" w:hAnsi="游ゴシック Medium"/>
          <w:b/>
          <w:bCs/>
          <w:color w:val="000000" w:themeColor="text1"/>
          <w:sz w:val="24"/>
          <w:szCs w:val="24"/>
        </w:rPr>
      </w:pPr>
      <w:r w:rsidRPr="00C440FE">
        <w:rPr>
          <w:rFonts w:ascii="游ゴシック Medium" w:eastAsia="游ゴシック Medium" w:hAnsi="游ゴシック Medium" w:hint="eastAsia"/>
          <w:b/>
          <w:bCs/>
          <w:color w:val="000000" w:themeColor="text1"/>
          <w:sz w:val="24"/>
          <w:szCs w:val="24"/>
        </w:rPr>
        <w:t>【高齢化率</w:t>
      </w:r>
      <w:r w:rsidRPr="00C440FE">
        <w:rPr>
          <w:rFonts w:ascii="游ゴシック Medium" w:eastAsia="游ゴシック Medium" w:hAnsi="游ゴシック Medium"/>
          <w:b/>
          <w:bCs/>
          <w:color w:val="000000" w:themeColor="text1"/>
          <w:sz w:val="24"/>
          <w:szCs w:val="24"/>
        </w:rPr>
        <w:t>の</w:t>
      </w:r>
      <w:r w:rsidRPr="00C440FE">
        <w:rPr>
          <w:rFonts w:ascii="游ゴシック Medium" w:eastAsia="游ゴシック Medium" w:hAnsi="游ゴシック Medium" w:hint="eastAsia"/>
          <w:b/>
          <w:bCs/>
          <w:color w:val="000000" w:themeColor="text1"/>
          <w:sz w:val="24"/>
          <w:szCs w:val="24"/>
        </w:rPr>
        <w:t>推移と比較】</w:t>
      </w:r>
    </w:p>
    <w:p w14:paraId="75B6B43E" w14:textId="77777777" w:rsidR="00944D72" w:rsidRPr="00F67B19" w:rsidRDefault="00944D72" w:rsidP="00B961E8">
      <w:pPr>
        <w:widowControl/>
        <w:jc w:val="center"/>
        <w:rPr>
          <w:rFonts w:ascii="游ゴシック Medium" w:eastAsia="游ゴシック Medium" w:hAnsi="游ゴシック Medium"/>
          <w:b/>
          <w:bCs/>
          <w:color w:val="0070C0"/>
          <w:sz w:val="24"/>
          <w:szCs w:val="24"/>
        </w:rPr>
      </w:pPr>
    </w:p>
    <w:p w14:paraId="0DD6604B" w14:textId="7BF68CF6" w:rsidR="00E50200" w:rsidRDefault="006E7606" w:rsidP="00F51B73">
      <w:pPr>
        <w:widowControl/>
        <w:tabs>
          <w:tab w:val="left" w:pos="426"/>
        </w:tabs>
        <w:jc w:val="right"/>
        <w:rPr>
          <w:rFonts w:ascii="游ゴシック Medium" w:eastAsia="游ゴシック Medium" w:hAnsi="游ゴシック Medium"/>
          <w:sz w:val="20"/>
          <w:szCs w:val="20"/>
        </w:rPr>
      </w:pPr>
      <w:r w:rsidRPr="006E7606">
        <w:rPr>
          <w:noProof/>
        </w:rPr>
        <w:drawing>
          <wp:inline distT="0" distB="0" distL="0" distR="0" wp14:anchorId="6A70241D" wp14:editId="7618B21E">
            <wp:extent cx="5596049" cy="3062605"/>
            <wp:effectExtent l="0" t="0" r="5080" b="4445"/>
            <wp:docPr id="60828769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1338"/>
                    <a:stretch/>
                  </pic:blipFill>
                  <pic:spPr bwMode="auto">
                    <a:xfrm>
                      <a:off x="0" y="0"/>
                      <a:ext cx="5605892" cy="3067992"/>
                    </a:xfrm>
                    <a:prstGeom prst="rect">
                      <a:avLst/>
                    </a:prstGeom>
                    <a:noFill/>
                    <a:ln>
                      <a:noFill/>
                    </a:ln>
                    <a:extLst>
                      <a:ext uri="{53640926-AAD7-44D8-BBD7-CCE9431645EC}">
                        <a14:shadowObscured xmlns:a14="http://schemas.microsoft.com/office/drawing/2010/main"/>
                      </a:ext>
                    </a:extLst>
                  </pic:spPr>
                </pic:pic>
              </a:graphicData>
            </a:graphic>
          </wp:inline>
        </w:drawing>
      </w:r>
    </w:p>
    <w:p w14:paraId="7438C388" w14:textId="77777777" w:rsidR="00E50200" w:rsidRPr="00532232" w:rsidRDefault="00E50200" w:rsidP="00E50200">
      <w:pPr>
        <w:widowControl/>
        <w:snapToGrid/>
        <w:jc w:val="left"/>
        <w:rPr>
          <w:rFonts w:ascii="HG丸ｺﾞｼｯｸM-PRO" w:eastAsia="HG丸ｺﾞｼｯｸM-PRO" w:hAnsi="HG丸ｺﾞｼｯｸM-PRO"/>
          <w:sz w:val="20"/>
          <w:szCs w:val="20"/>
        </w:rPr>
      </w:pPr>
    </w:p>
    <w:p w14:paraId="40B231A4" w14:textId="77777777" w:rsidR="00E50200" w:rsidRPr="00532232" w:rsidRDefault="00E50200" w:rsidP="00E50200">
      <w:pPr>
        <w:widowControl/>
        <w:jc w:val="left"/>
        <w:rPr>
          <w:rFonts w:ascii="HGSｺﾞｼｯｸE" w:eastAsia="HGSｺﾞｼｯｸE" w:hAnsi="HGSｺﾞｼｯｸE" w:cstheme="majorBidi"/>
          <w:sz w:val="24"/>
          <w:szCs w:val="24"/>
        </w:rPr>
      </w:pPr>
    </w:p>
    <w:p w14:paraId="0F273686" w14:textId="77777777" w:rsidR="00E50200" w:rsidRDefault="00E50200" w:rsidP="00E50200">
      <w:pPr>
        <w:widowControl/>
        <w:snapToGrid/>
        <w:jc w:val="left"/>
        <w:rPr>
          <w:rFonts w:ascii="HGSｺﾞｼｯｸE" w:eastAsia="HGSｺﾞｼｯｸE" w:hAnsi="HGSｺﾞｼｯｸE" w:cstheme="majorBidi"/>
          <w:sz w:val="24"/>
          <w:szCs w:val="24"/>
        </w:rPr>
      </w:pPr>
      <w:bookmarkStart w:id="158" w:name="_Toc147481042"/>
      <w:r>
        <w:br w:type="page"/>
      </w:r>
    </w:p>
    <w:p w14:paraId="7791C1A6" w14:textId="1238B4B8" w:rsidR="00E50200" w:rsidRPr="008C4F6F" w:rsidRDefault="00E50200" w:rsidP="00E50200">
      <w:pPr>
        <w:pStyle w:val="3"/>
        <w:ind w:leftChars="0"/>
      </w:pPr>
      <w:bookmarkStart w:id="159" w:name="_Toc157802379"/>
      <w:bookmarkEnd w:id="158"/>
      <w:r w:rsidRPr="00C440FE">
        <w:rPr>
          <w:rFonts w:hint="eastAsia"/>
        </w:rPr>
        <w:lastRenderedPageBreak/>
        <w:t>２　要介護認定者数の推計</w:t>
      </w:r>
      <w:bookmarkEnd w:id="159"/>
    </w:p>
    <w:p w14:paraId="7F652484" w14:textId="485894E5" w:rsidR="003B4D2F" w:rsidRPr="0010149E" w:rsidRDefault="003B4D2F" w:rsidP="003B4D2F">
      <w:pPr>
        <w:ind w:leftChars="193" w:left="425" w:firstLineChars="100" w:firstLine="220"/>
        <w:rPr>
          <w:rFonts w:ascii="游ゴシック Medium" w:eastAsia="游ゴシック Medium" w:hAnsi="游ゴシック Medium"/>
        </w:rPr>
      </w:pPr>
      <w:r w:rsidRPr="000631BD">
        <w:rPr>
          <w:rFonts w:ascii="游ゴシック Medium" w:eastAsia="游ゴシック Medium" w:hAnsi="游ゴシック Medium" w:hint="eastAsia"/>
        </w:rPr>
        <w:t>地域包括ケア「見える化」システム</w:t>
      </w:r>
      <w:r w:rsidRPr="000631BD">
        <w:rPr>
          <w:rFonts w:ascii="游ゴシック Medium" w:eastAsia="游ゴシック Medium" w:hAnsi="游ゴシック Medium" w:hint="eastAsia"/>
          <w:vertAlign w:val="superscript"/>
        </w:rPr>
        <w:t>注</w:t>
      </w:r>
      <w:r w:rsidRPr="000631BD">
        <w:rPr>
          <w:rFonts w:ascii="游ゴシック Medium" w:eastAsia="游ゴシック Medium" w:hAnsi="游ゴシック Medium" w:hint="eastAsia"/>
        </w:rPr>
        <w:t>における認定者の推計は、令和8</w:t>
      </w:r>
      <w:r w:rsidR="0030303E" w:rsidRPr="000631BD">
        <w:rPr>
          <w:rFonts w:ascii="游ゴシック Medium" w:eastAsia="游ゴシック Medium" w:hAnsi="游ゴシック Medium" w:hint="eastAsia"/>
          <w:b/>
          <w:sz w:val="20"/>
          <w:szCs w:val="20"/>
        </w:rPr>
        <w:t>(</w:t>
      </w:r>
      <w:r w:rsidR="0030303E" w:rsidRPr="000631BD">
        <w:rPr>
          <w:rFonts w:ascii="游ゴシック Medium" w:eastAsia="游ゴシック Medium" w:hAnsi="游ゴシック Medium"/>
          <w:sz w:val="20"/>
          <w:szCs w:val="20"/>
        </w:rPr>
        <w:t>2026)</w:t>
      </w:r>
      <w:r w:rsidRPr="000631BD">
        <w:rPr>
          <w:rFonts w:ascii="游ゴシック Medium" w:eastAsia="游ゴシック Medium" w:hAnsi="游ゴシック Medium" w:hint="eastAsia"/>
        </w:rPr>
        <w:t>年には2,076人、令和22</w:t>
      </w:r>
      <w:r w:rsidR="0030303E" w:rsidRPr="000631BD">
        <w:rPr>
          <w:rFonts w:ascii="游ゴシック Medium" w:eastAsia="游ゴシック Medium" w:hAnsi="游ゴシック Medium" w:hint="eastAsia"/>
          <w:sz w:val="20"/>
          <w:szCs w:val="20"/>
        </w:rPr>
        <w:t>(</w:t>
      </w:r>
      <w:r w:rsidR="0030303E" w:rsidRPr="000631BD">
        <w:rPr>
          <w:rFonts w:ascii="游ゴシック Medium" w:eastAsia="游ゴシック Medium" w:hAnsi="游ゴシック Medium"/>
          <w:sz w:val="20"/>
          <w:szCs w:val="20"/>
        </w:rPr>
        <w:t>2040)</w:t>
      </w:r>
      <w:r w:rsidRPr="000631BD">
        <w:rPr>
          <w:rFonts w:ascii="游ゴシック Medium" w:eastAsia="游ゴシック Medium" w:hAnsi="游ゴシック Medium" w:hint="eastAsia"/>
        </w:rPr>
        <w:t>年には2,229人と見込まれます。また、出現率は令和8</w:t>
      </w:r>
      <w:r w:rsidR="00D55A21" w:rsidRPr="000631BD">
        <w:rPr>
          <w:rFonts w:ascii="游ゴシック Medium" w:eastAsia="游ゴシック Medium" w:hAnsi="游ゴシック Medium" w:hint="eastAsia"/>
          <w:sz w:val="20"/>
          <w:szCs w:val="20"/>
        </w:rPr>
        <w:t>(</w:t>
      </w:r>
      <w:r w:rsidR="00D55A21" w:rsidRPr="000631BD">
        <w:rPr>
          <w:rFonts w:ascii="游ゴシック Medium" w:eastAsia="游ゴシック Medium" w:hAnsi="游ゴシック Medium"/>
          <w:sz w:val="20"/>
          <w:szCs w:val="20"/>
        </w:rPr>
        <w:t>2026)</w:t>
      </w:r>
      <w:r w:rsidRPr="000631BD">
        <w:rPr>
          <w:rFonts w:ascii="游ゴシック Medium" w:eastAsia="游ゴシック Medium" w:hAnsi="游ゴシック Medium" w:hint="eastAsia"/>
        </w:rPr>
        <w:t>年には22.0％、令和22</w:t>
      </w:r>
      <w:r w:rsidR="00A6213A" w:rsidRPr="000631BD">
        <w:rPr>
          <w:rFonts w:ascii="游ゴシック Medium" w:eastAsia="游ゴシック Medium" w:hAnsi="游ゴシック Medium" w:hint="eastAsia"/>
          <w:sz w:val="20"/>
          <w:szCs w:val="20"/>
        </w:rPr>
        <w:t>(</w:t>
      </w:r>
      <w:r w:rsidR="00A6213A" w:rsidRPr="000631BD">
        <w:rPr>
          <w:rFonts w:ascii="游ゴシック Medium" w:eastAsia="游ゴシック Medium" w:hAnsi="游ゴシック Medium"/>
          <w:sz w:val="20"/>
          <w:szCs w:val="20"/>
        </w:rPr>
        <w:t>2040)</w:t>
      </w:r>
      <w:r w:rsidRPr="000631BD">
        <w:rPr>
          <w:rFonts w:ascii="游ゴシック Medium" w:eastAsia="游ゴシック Medium" w:hAnsi="游ゴシック Medium" w:hint="eastAsia"/>
        </w:rPr>
        <w:t>年には22.9％に</w:t>
      </w:r>
      <w:r w:rsidRPr="0010149E">
        <w:rPr>
          <w:rFonts w:ascii="游ゴシック Medium" w:eastAsia="游ゴシック Medium" w:hAnsi="游ゴシック Medium" w:hint="eastAsia"/>
        </w:rPr>
        <w:t>なると推計されます。</w:t>
      </w:r>
    </w:p>
    <w:p w14:paraId="6636CA65" w14:textId="77777777" w:rsidR="003B4D2F" w:rsidRDefault="003B4D2F" w:rsidP="003B4D2F">
      <w:pPr>
        <w:ind w:leftChars="386" w:left="849"/>
        <w:rPr>
          <w:rFonts w:ascii="游ゴシック Medium" w:eastAsia="游ゴシック Medium" w:hAnsi="游ゴシック Medium"/>
          <w:sz w:val="18"/>
          <w:szCs w:val="18"/>
        </w:rPr>
      </w:pPr>
      <w:r w:rsidRPr="001E361B">
        <w:rPr>
          <w:rFonts w:ascii="游ゴシック Medium" w:eastAsia="游ゴシック Medium" w:hAnsi="游ゴシック Medium" w:hint="eastAsia"/>
          <w:sz w:val="18"/>
          <w:szCs w:val="18"/>
        </w:rPr>
        <w:t>注）地域包括ケア「見える化」システム…地方自治体の介護保険事業（支援）計画等の策定・実行を支援するために、厚生労働省が構築したシステム。</w:t>
      </w:r>
    </w:p>
    <w:p w14:paraId="72CE056B" w14:textId="3D0DF30C" w:rsidR="00125297" w:rsidRDefault="006B1018" w:rsidP="00220C1F">
      <w:pPr>
        <w:tabs>
          <w:tab w:val="left" w:pos="284"/>
          <w:tab w:val="left" w:pos="426"/>
        </w:tabs>
        <w:jc w:val="right"/>
        <w:rPr>
          <w:rFonts w:ascii="游ゴシック Medium" w:eastAsia="游ゴシック Medium" w:hAnsi="游ゴシック Medium"/>
          <w:color w:val="FF0000"/>
        </w:rPr>
      </w:pPr>
      <w:r w:rsidRPr="006B1018">
        <w:rPr>
          <w:rFonts w:hint="eastAsia"/>
          <w:noProof/>
        </w:rPr>
        <w:drawing>
          <wp:inline distT="0" distB="0" distL="0" distR="0" wp14:anchorId="563E70F8" wp14:editId="3DEBF88F">
            <wp:extent cx="5516880" cy="7730930"/>
            <wp:effectExtent l="0" t="0" r="7620" b="3810"/>
            <wp:docPr id="9638447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7838" cy="7746286"/>
                    </a:xfrm>
                    <a:prstGeom prst="rect">
                      <a:avLst/>
                    </a:prstGeom>
                    <a:noFill/>
                    <a:ln>
                      <a:noFill/>
                    </a:ln>
                  </pic:spPr>
                </pic:pic>
              </a:graphicData>
            </a:graphic>
          </wp:inline>
        </w:drawing>
      </w:r>
    </w:p>
    <w:p w14:paraId="181D05B8" w14:textId="025ED2CD" w:rsidR="0014326E" w:rsidRPr="00013516" w:rsidRDefault="0014326E" w:rsidP="0014326E">
      <w:pPr>
        <w:pStyle w:val="2"/>
        <w:ind w:left="297"/>
      </w:pPr>
      <w:bookmarkStart w:id="160" w:name="_Toc52953505"/>
      <w:bookmarkStart w:id="161" w:name="_Toc157802380"/>
      <w:r w:rsidRPr="00026B9D">
        <w:rPr>
          <w:rFonts w:hint="eastAsia"/>
        </w:rPr>
        <w:lastRenderedPageBreak/>
        <w:t>第</w:t>
      </w:r>
      <w:r>
        <w:rPr>
          <w:rFonts w:hint="eastAsia"/>
        </w:rPr>
        <w:t>２</w:t>
      </w:r>
      <w:r w:rsidRPr="00026B9D">
        <w:rPr>
          <w:rFonts w:hint="eastAsia"/>
        </w:rPr>
        <w:t>節　介護給付等サービスの見込量</w:t>
      </w:r>
      <w:bookmarkEnd w:id="160"/>
      <w:bookmarkEnd w:id="161"/>
    </w:p>
    <w:bookmarkEnd w:id="150"/>
    <w:p w14:paraId="7FC8C9EF" w14:textId="39350031" w:rsidR="0014326E" w:rsidRDefault="0014326E" w:rsidP="0014326E">
      <w:pPr>
        <w:ind w:leftChars="193" w:left="425" w:firstLineChars="100" w:firstLine="220"/>
        <w:rPr>
          <w:rFonts w:ascii="游ゴシック Medium" w:eastAsia="游ゴシック Medium" w:hAnsi="游ゴシック Medium"/>
        </w:rPr>
      </w:pPr>
      <w:r w:rsidRPr="000852B9">
        <w:rPr>
          <w:rFonts w:ascii="游ゴシック Medium" w:eastAsia="游ゴシック Medium" w:hAnsi="游ゴシック Medium" w:hint="eastAsia"/>
        </w:rPr>
        <w:t>国から示された地域包括ケア「見える化」システムを用いて第</w:t>
      </w:r>
      <w:r>
        <w:rPr>
          <w:rFonts w:ascii="游ゴシック Medium" w:eastAsia="游ゴシック Medium" w:hAnsi="游ゴシック Medium" w:hint="eastAsia"/>
        </w:rPr>
        <w:t>９</w:t>
      </w:r>
      <w:r w:rsidRPr="000852B9">
        <w:rPr>
          <w:rFonts w:ascii="游ゴシック Medium" w:eastAsia="游ゴシック Medium" w:hAnsi="游ゴシック Medium" w:hint="eastAsia"/>
        </w:rPr>
        <w:t>期計画の介護給付等対象サービスの見込量を推計しました。</w:t>
      </w:r>
    </w:p>
    <w:p w14:paraId="531768D5" w14:textId="77777777" w:rsidR="00196608" w:rsidRDefault="00196608" w:rsidP="00196608">
      <w:pPr>
        <w:ind w:leftChars="193" w:left="425" w:firstLineChars="100" w:firstLine="220"/>
        <w:rPr>
          <w:rFonts w:ascii="游ゴシック Medium" w:eastAsia="游ゴシック Medium" w:hAnsi="游ゴシック Medium"/>
        </w:rPr>
      </w:pPr>
    </w:p>
    <w:p w14:paraId="441D99F5" w14:textId="3EB6DD26" w:rsidR="00196608" w:rsidRPr="00913F0B" w:rsidRDefault="00196608" w:rsidP="00196608">
      <w:pPr>
        <w:pStyle w:val="3"/>
        <w:ind w:leftChars="0"/>
      </w:pPr>
      <w:bookmarkStart w:id="162" w:name="_Toc157802381"/>
      <w:r>
        <w:rPr>
          <w:rFonts w:hint="eastAsia"/>
        </w:rPr>
        <w:t xml:space="preserve">１　</w:t>
      </w:r>
      <w:r w:rsidRPr="00026B9D">
        <w:rPr>
          <w:rFonts w:hint="eastAsia"/>
        </w:rPr>
        <w:t>介護給付サービス（1年あたり）</w:t>
      </w:r>
      <w:bookmarkEnd w:id="162"/>
    </w:p>
    <w:p w14:paraId="3EA81908" w14:textId="316E8777" w:rsidR="00196608" w:rsidRDefault="00196608" w:rsidP="00196608">
      <w:pPr>
        <w:ind w:leftChars="193" w:left="425" w:firstLineChars="100" w:firstLine="220"/>
        <w:rPr>
          <w:rFonts w:ascii="游ゴシック Medium" w:eastAsia="游ゴシック Medium" w:hAnsi="游ゴシック Medium"/>
        </w:rPr>
      </w:pPr>
      <w:r w:rsidRPr="000852B9">
        <w:rPr>
          <w:rFonts w:ascii="游ゴシック Medium" w:eastAsia="游ゴシック Medium" w:hAnsi="游ゴシック Medium" w:hint="eastAsia"/>
        </w:rPr>
        <w:t>第</w:t>
      </w:r>
      <w:r>
        <w:rPr>
          <w:rFonts w:ascii="游ゴシック Medium" w:eastAsia="游ゴシック Medium" w:hAnsi="游ゴシック Medium" w:hint="eastAsia"/>
        </w:rPr>
        <w:t>９</w:t>
      </w:r>
      <w:r w:rsidRPr="000852B9">
        <w:rPr>
          <w:rFonts w:ascii="游ゴシック Medium" w:eastAsia="游ゴシック Medium" w:hAnsi="游ゴシック Medium" w:hint="eastAsia"/>
        </w:rPr>
        <w:t>期計画の介護給付サービスの利用見込量は、</w:t>
      </w:r>
      <w:r w:rsidR="00574C0A">
        <w:rPr>
          <w:rFonts w:ascii="游ゴシック Medium" w:eastAsia="游ゴシック Medium" w:hAnsi="游ゴシック Medium" w:hint="eastAsia"/>
        </w:rPr>
        <w:t>以下の</w:t>
      </w:r>
      <w:r w:rsidRPr="000852B9">
        <w:rPr>
          <w:rFonts w:ascii="游ゴシック Medium" w:eastAsia="游ゴシック Medium" w:hAnsi="游ゴシック Medium" w:hint="eastAsia"/>
        </w:rPr>
        <w:t>とおりです。</w:t>
      </w:r>
    </w:p>
    <w:p w14:paraId="51D51741" w14:textId="77777777" w:rsidR="00196608" w:rsidRPr="002B1BD7" w:rsidRDefault="00196608" w:rsidP="00196608">
      <w:pPr>
        <w:ind w:leftChars="500" w:left="1100" w:firstLineChars="100" w:firstLine="220"/>
        <w:rPr>
          <w:rFonts w:ascii="游ゴシック Medium" w:eastAsia="游ゴシック Medium" w:hAnsi="游ゴシック Medium"/>
        </w:rPr>
      </w:pPr>
    </w:p>
    <w:p w14:paraId="76EA0029" w14:textId="670EC231" w:rsidR="00196608" w:rsidRPr="001D1CF3" w:rsidRDefault="00196608" w:rsidP="00196608">
      <w:pPr>
        <w:pStyle w:val="4"/>
        <w:ind w:leftChars="0" w:left="0" w:firstLineChars="100" w:firstLine="240"/>
      </w:pPr>
      <w:r>
        <w:rPr>
          <w:rFonts w:hint="eastAsia"/>
        </w:rPr>
        <w:t>（</w:t>
      </w:r>
      <w:r w:rsidR="00140D90">
        <w:rPr>
          <w:rFonts w:hint="eastAsia"/>
        </w:rPr>
        <w:t>1</w:t>
      </w:r>
      <w:r>
        <w:rPr>
          <w:rFonts w:hint="eastAsia"/>
        </w:rPr>
        <w:t>）</w:t>
      </w:r>
      <w:r w:rsidRPr="001D1CF3">
        <w:rPr>
          <w:rFonts w:hint="eastAsia"/>
        </w:rPr>
        <w:t>居宅サービス</w:t>
      </w:r>
    </w:p>
    <w:p w14:paraId="0A152626" w14:textId="77777777" w:rsidR="00196608" w:rsidRDefault="00196608" w:rsidP="00196608">
      <w:pPr>
        <w:spacing w:line="120" w:lineRule="auto"/>
        <w:ind w:leftChars="500" w:left="1100" w:firstLineChars="100" w:firstLine="220"/>
        <w:rPr>
          <w:rFonts w:ascii="游ゴシック Medium" w:eastAsia="游ゴシック Medium" w:hAnsi="游ゴシック Medium"/>
        </w:rPr>
      </w:pPr>
    </w:p>
    <w:p w14:paraId="68654004" w14:textId="7B0572E7" w:rsidR="00196608" w:rsidRPr="00140D90" w:rsidRDefault="00140D90" w:rsidP="00140D90">
      <w:pPr>
        <w:widowControl/>
        <w:ind w:firstLineChars="200" w:firstLine="440"/>
        <w:jc w:val="left"/>
        <w:rPr>
          <w:rFonts w:ascii="HGSｺﾞｼｯｸE" w:eastAsia="HGSｺﾞｼｯｸE" w:hAnsi="HGSｺﾞｼｯｸE"/>
        </w:rPr>
      </w:pPr>
      <w:r>
        <w:rPr>
          <w:rFonts w:ascii="HGSｺﾞｼｯｸE" w:eastAsia="HGSｺﾞｼｯｸE" w:hAnsi="HGSｺﾞｼｯｸE" w:hint="eastAsia"/>
        </w:rPr>
        <w:t>①</w:t>
      </w:r>
      <w:r w:rsidR="00196608" w:rsidRPr="00140D90">
        <w:rPr>
          <w:rFonts w:ascii="HGSｺﾞｼｯｸE" w:eastAsia="HGSｺﾞｼｯｸE" w:hAnsi="HGSｺﾞｼｯｸE" w:hint="eastAsia"/>
        </w:rPr>
        <w:t xml:space="preserve">　訪問介護</w:t>
      </w:r>
    </w:p>
    <w:p w14:paraId="0F55CCD9" w14:textId="77777777" w:rsidR="00196608" w:rsidRDefault="00196608" w:rsidP="00196608">
      <w:pPr>
        <w:pStyle w:val="aff"/>
      </w:pPr>
      <w:r w:rsidRPr="00913F0B">
        <w:rPr>
          <w:rFonts w:hint="eastAsia"/>
        </w:rPr>
        <w:t>単位：人/年</w:t>
      </w:r>
    </w:p>
    <w:tbl>
      <w:tblPr>
        <w:tblStyle w:val="a3"/>
        <w:tblW w:w="8826" w:type="dxa"/>
        <w:jc w:val="right"/>
        <w:tblLook w:val="04A0" w:firstRow="1" w:lastRow="0" w:firstColumn="1" w:lastColumn="0" w:noHBand="0" w:noVBand="1"/>
      </w:tblPr>
      <w:tblGrid>
        <w:gridCol w:w="284"/>
        <w:gridCol w:w="1134"/>
        <w:gridCol w:w="1559"/>
        <w:gridCol w:w="1559"/>
        <w:gridCol w:w="1422"/>
        <w:gridCol w:w="1418"/>
        <w:gridCol w:w="1450"/>
      </w:tblGrid>
      <w:tr w:rsidR="00196608" w:rsidRPr="00913F0B" w14:paraId="74667759" w14:textId="77777777" w:rsidTr="00240418">
        <w:trPr>
          <w:trHeight w:val="340"/>
          <w:jc w:val="right"/>
        </w:trPr>
        <w:tc>
          <w:tcPr>
            <w:tcW w:w="1418" w:type="dxa"/>
            <w:gridSpan w:val="2"/>
            <w:shd w:val="clear" w:color="auto" w:fill="D9D9D9" w:themeFill="background1" w:themeFillShade="D9"/>
            <w:vAlign w:val="center"/>
          </w:tcPr>
          <w:p w14:paraId="69A049D1"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453CBE7A"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46642935"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59" w:type="dxa"/>
            <w:tcBorders>
              <w:left w:val="single" w:sz="4" w:space="0" w:color="auto"/>
              <w:bottom w:val="single" w:sz="4" w:space="0" w:color="auto"/>
            </w:tcBorders>
            <w:shd w:val="clear" w:color="auto" w:fill="D9D9D9" w:themeFill="background1" w:themeFillShade="D9"/>
            <w:vAlign w:val="center"/>
          </w:tcPr>
          <w:p w14:paraId="0B8DBCC2"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578F2489"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22" w:type="dxa"/>
            <w:tcBorders>
              <w:bottom w:val="single" w:sz="4" w:space="0" w:color="auto"/>
              <w:right w:val="single" w:sz="4" w:space="0" w:color="auto"/>
            </w:tcBorders>
            <w:shd w:val="clear" w:color="auto" w:fill="D9D9D9" w:themeFill="background1" w:themeFillShade="D9"/>
            <w:vAlign w:val="center"/>
          </w:tcPr>
          <w:p w14:paraId="29796F3E"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32AD5E56"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4008E7A7"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30ABC66A"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48E794B1"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7402F60"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738C7A6" w14:textId="77777777" w:rsidTr="00240418">
        <w:trPr>
          <w:trHeight w:val="340"/>
          <w:jc w:val="right"/>
        </w:trPr>
        <w:tc>
          <w:tcPr>
            <w:tcW w:w="1418" w:type="dxa"/>
            <w:gridSpan w:val="2"/>
            <w:tcBorders>
              <w:bottom w:val="nil"/>
            </w:tcBorders>
            <w:vAlign w:val="center"/>
          </w:tcPr>
          <w:p w14:paraId="19FD8CBE"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2F0D0ECB" w14:textId="25AD39C1"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3,312</w:t>
            </w:r>
          </w:p>
        </w:tc>
        <w:tc>
          <w:tcPr>
            <w:tcW w:w="1559" w:type="dxa"/>
            <w:tcBorders>
              <w:left w:val="single" w:sz="4" w:space="0" w:color="auto"/>
            </w:tcBorders>
            <w:shd w:val="clear" w:color="auto" w:fill="auto"/>
            <w:vAlign w:val="center"/>
          </w:tcPr>
          <w:p w14:paraId="22FD5D50" w14:textId="12D00E73"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3,408</w:t>
            </w:r>
          </w:p>
        </w:tc>
        <w:tc>
          <w:tcPr>
            <w:tcW w:w="1422" w:type="dxa"/>
            <w:tcBorders>
              <w:right w:val="single" w:sz="4" w:space="0" w:color="auto"/>
            </w:tcBorders>
            <w:shd w:val="clear" w:color="auto" w:fill="auto"/>
            <w:vAlign w:val="center"/>
          </w:tcPr>
          <w:p w14:paraId="6CF17830" w14:textId="05EDD79A"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3,468</w:t>
            </w:r>
          </w:p>
        </w:tc>
        <w:tc>
          <w:tcPr>
            <w:tcW w:w="1418" w:type="dxa"/>
            <w:tcBorders>
              <w:right w:val="single" w:sz="4" w:space="0" w:color="auto"/>
            </w:tcBorders>
            <w:shd w:val="clear" w:color="auto" w:fill="auto"/>
            <w:vAlign w:val="center"/>
          </w:tcPr>
          <w:p w14:paraId="069CB723" w14:textId="77777777"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3,504</w:t>
            </w:r>
          </w:p>
        </w:tc>
        <w:tc>
          <w:tcPr>
            <w:tcW w:w="1450" w:type="dxa"/>
            <w:tcBorders>
              <w:right w:val="single" w:sz="4" w:space="0" w:color="auto"/>
            </w:tcBorders>
            <w:shd w:val="clear" w:color="auto" w:fill="auto"/>
            <w:vAlign w:val="center"/>
          </w:tcPr>
          <w:p w14:paraId="452A6A32" w14:textId="77777777" w:rsidR="00196608" w:rsidRPr="00D57235" w:rsidRDefault="00196608" w:rsidP="00E749AA">
            <w:pPr>
              <w:widowControl/>
              <w:spacing w:line="280" w:lineRule="exact"/>
              <w:jc w:val="right"/>
              <w:rPr>
                <w:rFonts w:ascii="ＭＳ Ｐゴシック" w:eastAsia="ＭＳ Ｐゴシック" w:hAnsi="ＭＳ Ｐゴシック"/>
                <w:b/>
                <w:bCs/>
                <w:color w:val="FF0000"/>
                <w:szCs w:val="20"/>
              </w:rPr>
            </w:pPr>
            <w:r w:rsidRPr="00D57235">
              <w:rPr>
                <w:rFonts w:ascii="ＭＳ Ｐゴシック" w:eastAsia="ＭＳ Ｐゴシック" w:hAnsi="ＭＳ Ｐゴシック"/>
                <w:b/>
                <w:bCs/>
              </w:rPr>
              <w:t>3,720</w:t>
            </w:r>
          </w:p>
        </w:tc>
      </w:tr>
      <w:tr w:rsidR="00196608" w:rsidRPr="00913F0B" w14:paraId="0FCC2ABC" w14:textId="77777777" w:rsidTr="00240418">
        <w:trPr>
          <w:trHeight w:val="340"/>
          <w:jc w:val="right"/>
        </w:trPr>
        <w:tc>
          <w:tcPr>
            <w:tcW w:w="284" w:type="dxa"/>
            <w:vMerge w:val="restart"/>
            <w:tcBorders>
              <w:top w:val="nil"/>
            </w:tcBorders>
          </w:tcPr>
          <w:p w14:paraId="284FE9B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1CC61D73"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776483F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869</w:t>
            </w:r>
          </w:p>
        </w:tc>
        <w:tc>
          <w:tcPr>
            <w:tcW w:w="1559" w:type="dxa"/>
            <w:tcBorders>
              <w:left w:val="single" w:sz="4" w:space="0" w:color="auto"/>
            </w:tcBorders>
            <w:vAlign w:val="center"/>
          </w:tcPr>
          <w:p w14:paraId="6626931C" w14:textId="4CC6E533"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894</w:t>
            </w:r>
          </w:p>
        </w:tc>
        <w:tc>
          <w:tcPr>
            <w:tcW w:w="1422" w:type="dxa"/>
            <w:tcBorders>
              <w:right w:val="single" w:sz="4" w:space="0" w:color="auto"/>
            </w:tcBorders>
            <w:vAlign w:val="center"/>
          </w:tcPr>
          <w:p w14:paraId="70E67C00" w14:textId="629FBF6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910</w:t>
            </w:r>
          </w:p>
        </w:tc>
        <w:tc>
          <w:tcPr>
            <w:tcW w:w="1418" w:type="dxa"/>
            <w:tcBorders>
              <w:right w:val="single" w:sz="4" w:space="0" w:color="auto"/>
            </w:tcBorders>
            <w:vAlign w:val="center"/>
          </w:tcPr>
          <w:p w14:paraId="552FFC3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920</w:t>
            </w:r>
          </w:p>
        </w:tc>
        <w:tc>
          <w:tcPr>
            <w:tcW w:w="1450" w:type="dxa"/>
            <w:tcBorders>
              <w:right w:val="single" w:sz="4" w:space="0" w:color="auto"/>
            </w:tcBorders>
            <w:vAlign w:val="center"/>
          </w:tcPr>
          <w:p w14:paraId="2CECB44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976</w:t>
            </w:r>
          </w:p>
        </w:tc>
      </w:tr>
      <w:tr w:rsidR="00196608" w:rsidRPr="00913F0B" w14:paraId="6C129CB2" w14:textId="77777777" w:rsidTr="00240418">
        <w:trPr>
          <w:trHeight w:val="340"/>
          <w:jc w:val="right"/>
        </w:trPr>
        <w:tc>
          <w:tcPr>
            <w:tcW w:w="284" w:type="dxa"/>
            <w:vMerge/>
          </w:tcPr>
          <w:p w14:paraId="2690313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4BC9FF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535174C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1,255</w:t>
            </w:r>
          </w:p>
        </w:tc>
        <w:tc>
          <w:tcPr>
            <w:tcW w:w="1559" w:type="dxa"/>
            <w:tcBorders>
              <w:left w:val="single" w:sz="4" w:space="0" w:color="auto"/>
            </w:tcBorders>
            <w:vAlign w:val="center"/>
          </w:tcPr>
          <w:p w14:paraId="76FB1E3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1,291</w:t>
            </w:r>
          </w:p>
        </w:tc>
        <w:tc>
          <w:tcPr>
            <w:tcW w:w="1422" w:type="dxa"/>
            <w:tcBorders>
              <w:right w:val="single" w:sz="4" w:space="0" w:color="auto"/>
            </w:tcBorders>
            <w:vAlign w:val="center"/>
          </w:tcPr>
          <w:p w14:paraId="1AC3D95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1,314</w:t>
            </w:r>
          </w:p>
        </w:tc>
        <w:tc>
          <w:tcPr>
            <w:tcW w:w="1418" w:type="dxa"/>
            <w:tcBorders>
              <w:right w:val="single" w:sz="4" w:space="0" w:color="auto"/>
            </w:tcBorders>
            <w:vAlign w:val="center"/>
          </w:tcPr>
          <w:p w14:paraId="6676781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1,327</w:t>
            </w:r>
          </w:p>
        </w:tc>
        <w:tc>
          <w:tcPr>
            <w:tcW w:w="1450" w:type="dxa"/>
            <w:tcBorders>
              <w:right w:val="single" w:sz="4" w:space="0" w:color="auto"/>
            </w:tcBorders>
            <w:vAlign w:val="center"/>
          </w:tcPr>
          <w:p w14:paraId="69EAB44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1,409</w:t>
            </w:r>
          </w:p>
        </w:tc>
      </w:tr>
      <w:tr w:rsidR="00196608" w:rsidRPr="00913F0B" w14:paraId="4BED059D" w14:textId="77777777" w:rsidTr="00240418">
        <w:trPr>
          <w:trHeight w:val="340"/>
          <w:jc w:val="right"/>
        </w:trPr>
        <w:tc>
          <w:tcPr>
            <w:tcW w:w="284" w:type="dxa"/>
            <w:vMerge/>
          </w:tcPr>
          <w:p w14:paraId="21124C8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560DC3C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691DB8F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1,188</w:t>
            </w:r>
          </w:p>
        </w:tc>
        <w:tc>
          <w:tcPr>
            <w:tcW w:w="1559" w:type="dxa"/>
            <w:tcBorders>
              <w:left w:val="single" w:sz="4" w:space="0" w:color="auto"/>
            </w:tcBorders>
            <w:vAlign w:val="center"/>
          </w:tcPr>
          <w:p w14:paraId="344D8A4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1,223</w:t>
            </w:r>
          </w:p>
        </w:tc>
        <w:tc>
          <w:tcPr>
            <w:tcW w:w="1422" w:type="dxa"/>
            <w:tcBorders>
              <w:right w:val="single" w:sz="4" w:space="0" w:color="auto"/>
            </w:tcBorders>
            <w:vAlign w:val="center"/>
          </w:tcPr>
          <w:p w14:paraId="1DBDFE7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1,244</w:t>
            </w:r>
          </w:p>
        </w:tc>
        <w:tc>
          <w:tcPr>
            <w:tcW w:w="1418" w:type="dxa"/>
            <w:tcBorders>
              <w:right w:val="single" w:sz="4" w:space="0" w:color="auto"/>
            </w:tcBorders>
            <w:vAlign w:val="center"/>
          </w:tcPr>
          <w:p w14:paraId="1CD7D1B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1,257</w:t>
            </w:r>
          </w:p>
        </w:tc>
        <w:tc>
          <w:tcPr>
            <w:tcW w:w="1450" w:type="dxa"/>
            <w:tcBorders>
              <w:right w:val="single" w:sz="4" w:space="0" w:color="auto"/>
            </w:tcBorders>
            <w:vAlign w:val="center"/>
          </w:tcPr>
          <w:p w14:paraId="1E94C24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1,335</w:t>
            </w:r>
          </w:p>
        </w:tc>
      </w:tr>
    </w:tbl>
    <w:p w14:paraId="5EFD353F" w14:textId="58F6A659" w:rsidR="00196608" w:rsidRDefault="00196608" w:rsidP="00196608">
      <w:pPr>
        <w:widowControl/>
        <w:ind w:left="220" w:firstLineChars="100" w:firstLine="220"/>
        <w:jc w:val="left"/>
      </w:pPr>
    </w:p>
    <w:p w14:paraId="09587914" w14:textId="77777777" w:rsidR="00C254FA" w:rsidRPr="00C21364" w:rsidRDefault="00C254FA" w:rsidP="00196608">
      <w:pPr>
        <w:widowControl/>
        <w:ind w:left="220" w:firstLineChars="100" w:firstLine="220"/>
        <w:jc w:val="left"/>
      </w:pPr>
    </w:p>
    <w:p w14:paraId="32F08A3A"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②　訪問入浴介護</w:t>
      </w:r>
    </w:p>
    <w:p w14:paraId="50F3B2D4" w14:textId="77777777" w:rsidR="00196608" w:rsidRPr="00C21364" w:rsidRDefault="00196608" w:rsidP="00196608">
      <w:pPr>
        <w:pStyle w:val="aff"/>
      </w:pPr>
      <w:r w:rsidRPr="00C21364">
        <w:rPr>
          <w:rFonts w:hint="eastAsia"/>
        </w:rPr>
        <w:t>単位：回/年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23DBA837" w14:textId="77777777" w:rsidTr="00240418">
        <w:trPr>
          <w:trHeight w:val="340"/>
          <w:jc w:val="right"/>
        </w:trPr>
        <w:tc>
          <w:tcPr>
            <w:tcW w:w="1417" w:type="dxa"/>
            <w:gridSpan w:val="2"/>
            <w:shd w:val="clear" w:color="auto" w:fill="D9D9D9" w:themeFill="background1" w:themeFillShade="D9"/>
            <w:vAlign w:val="center"/>
          </w:tcPr>
          <w:p w14:paraId="30204E1A"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6261022D"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3E9D642B"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3718AE12"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48DACA52"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0C908734"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1F9FA072"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49DB04FD"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725B3400"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FE6D8E4"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461B6417"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BF10648" w14:textId="77777777" w:rsidTr="00240418">
        <w:trPr>
          <w:trHeight w:val="340"/>
          <w:jc w:val="right"/>
        </w:trPr>
        <w:tc>
          <w:tcPr>
            <w:tcW w:w="1417" w:type="dxa"/>
            <w:gridSpan w:val="2"/>
            <w:tcBorders>
              <w:bottom w:val="nil"/>
            </w:tcBorders>
            <w:vAlign w:val="center"/>
          </w:tcPr>
          <w:p w14:paraId="3CD10200"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3946806F" w14:textId="52C719EF"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210</w:t>
            </w:r>
          </w:p>
        </w:tc>
        <w:tc>
          <w:tcPr>
            <w:tcW w:w="1560" w:type="dxa"/>
            <w:tcBorders>
              <w:left w:val="single" w:sz="4" w:space="0" w:color="auto"/>
            </w:tcBorders>
            <w:shd w:val="clear" w:color="auto" w:fill="auto"/>
            <w:vAlign w:val="center"/>
          </w:tcPr>
          <w:p w14:paraId="60B9F245" w14:textId="419506D9"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245</w:t>
            </w:r>
          </w:p>
        </w:tc>
        <w:tc>
          <w:tcPr>
            <w:tcW w:w="1417" w:type="dxa"/>
            <w:tcBorders>
              <w:right w:val="single" w:sz="4" w:space="0" w:color="auto"/>
            </w:tcBorders>
            <w:shd w:val="clear" w:color="auto" w:fill="auto"/>
            <w:vAlign w:val="center"/>
          </w:tcPr>
          <w:p w14:paraId="58903A00" w14:textId="77777777"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245</w:t>
            </w:r>
          </w:p>
        </w:tc>
        <w:tc>
          <w:tcPr>
            <w:tcW w:w="1418" w:type="dxa"/>
            <w:tcBorders>
              <w:right w:val="single" w:sz="4" w:space="0" w:color="auto"/>
            </w:tcBorders>
            <w:shd w:val="clear" w:color="auto" w:fill="auto"/>
            <w:vAlign w:val="center"/>
          </w:tcPr>
          <w:p w14:paraId="300DF249" w14:textId="77777777"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210</w:t>
            </w:r>
          </w:p>
        </w:tc>
        <w:tc>
          <w:tcPr>
            <w:tcW w:w="1450" w:type="dxa"/>
            <w:tcBorders>
              <w:right w:val="single" w:sz="4" w:space="0" w:color="auto"/>
            </w:tcBorders>
            <w:shd w:val="clear" w:color="auto" w:fill="auto"/>
            <w:vAlign w:val="center"/>
          </w:tcPr>
          <w:p w14:paraId="22149DA8" w14:textId="77777777" w:rsidR="00196608" w:rsidRPr="00D57235" w:rsidRDefault="00196608" w:rsidP="00E749AA">
            <w:pPr>
              <w:widowControl/>
              <w:spacing w:line="280" w:lineRule="exact"/>
              <w:jc w:val="right"/>
              <w:rPr>
                <w:rFonts w:ascii="ＭＳ Ｐゴシック" w:eastAsia="ＭＳ Ｐゴシック" w:hAnsi="ＭＳ Ｐゴシック"/>
                <w:b/>
                <w:bCs/>
                <w:szCs w:val="20"/>
              </w:rPr>
            </w:pPr>
            <w:r w:rsidRPr="00D57235">
              <w:rPr>
                <w:rFonts w:ascii="ＭＳ Ｐゴシック" w:eastAsia="ＭＳ Ｐゴシック" w:hAnsi="ＭＳ Ｐゴシック"/>
                <w:b/>
                <w:bCs/>
              </w:rPr>
              <w:t>245</w:t>
            </w:r>
          </w:p>
        </w:tc>
      </w:tr>
      <w:tr w:rsidR="00196608" w:rsidRPr="00913F0B" w14:paraId="2D1E018D" w14:textId="77777777" w:rsidTr="00240418">
        <w:trPr>
          <w:trHeight w:val="340"/>
          <w:jc w:val="right"/>
        </w:trPr>
        <w:tc>
          <w:tcPr>
            <w:tcW w:w="283" w:type="dxa"/>
            <w:vMerge w:val="restart"/>
            <w:tcBorders>
              <w:top w:val="nil"/>
            </w:tcBorders>
          </w:tcPr>
          <w:p w14:paraId="388AC03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3DFDB3F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48EDA900" w14:textId="24D04004"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74</w:t>
            </w:r>
          </w:p>
        </w:tc>
        <w:tc>
          <w:tcPr>
            <w:tcW w:w="1560" w:type="dxa"/>
            <w:tcBorders>
              <w:left w:val="single" w:sz="4" w:space="0" w:color="auto"/>
            </w:tcBorders>
            <w:vAlign w:val="center"/>
          </w:tcPr>
          <w:p w14:paraId="60794D86" w14:textId="03F2557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87</w:t>
            </w:r>
          </w:p>
        </w:tc>
        <w:tc>
          <w:tcPr>
            <w:tcW w:w="1417" w:type="dxa"/>
            <w:tcBorders>
              <w:right w:val="single" w:sz="4" w:space="0" w:color="auto"/>
            </w:tcBorders>
            <w:vAlign w:val="center"/>
          </w:tcPr>
          <w:p w14:paraId="289FF66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87</w:t>
            </w:r>
          </w:p>
        </w:tc>
        <w:tc>
          <w:tcPr>
            <w:tcW w:w="1418" w:type="dxa"/>
            <w:tcBorders>
              <w:right w:val="single" w:sz="4" w:space="0" w:color="auto"/>
            </w:tcBorders>
            <w:vAlign w:val="center"/>
          </w:tcPr>
          <w:p w14:paraId="1BBDB14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74</w:t>
            </w:r>
          </w:p>
        </w:tc>
        <w:tc>
          <w:tcPr>
            <w:tcW w:w="1450" w:type="dxa"/>
            <w:tcBorders>
              <w:right w:val="single" w:sz="4" w:space="0" w:color="auto"/>
            </w:tcBorders>
            <w:vAlign w:val="center"/>
          </w:tcPr>
          <w:p w14:paraId="5745D58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87</w:t>
            </w:r>
          </w:p>
        </w:tc>
      </w:tr>
      <w:tr w:rsidR="00196608" w:rsidRPr="00913F0B" w14:paraId="740C2EAB" w14:textId="77777777" w:rsidTr="00240418">
        <w:trPr>
          <w:trHeight w:val="340"/>
          <w:jc w:val="right"/>
        </w:trPr>
        <w:tc>
          <w:tcPr>
            <w:tcW w:w="283" w:type="dxa"/>
            <w:vMerge/>
          </w:tcPr>
          <w:p w14:paraId="732E3FB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504EF98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00C7130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49</w:t>
            </w:r>
          </w:p>
        </w:tc>
        <w:tc>
          <w:tcPr>
            <w:tcW w:w="1560" w:type="dxa"/>
            <w:tcBorders>
              <w:left w:val="single" w:sz="4" w:space="0" w:color="auto"/>
            </w:tcBorders>
            <w:vAlign w:val="center"/>
          </w:tcPr>
          <w:p w14:paraId="703281E2" w14:textId="036D9C1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57</w:t>
            </w:r>
          </w:p>
        </w:tc>
        <w:tc>
          <w:tcPr>
            <w:tcW w:w="1417" w:type="dxa"/>
            <w:tcBorders>
              <w:right w:val="single" w:sz="4" w:space="0" w:color="auto"/>
            </w:tcBorders>
            <w:vAlign w:val="center"/>
          </w:tcPr>
          <w:p w14:paraId="5CADA2B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57</w:t>
            </w:r>
          </w:p>
        </w:tc>
        <w:tc>
          <w:tcPr>
            <w:tcW w:w="1418" w:type="dxa"/>
            <w:tcBorders>
              <w:right w:val="single" w:sz="4" w:space="0" w:color="auto"/>
            </w:tcBorders>
            <w:vAlign w:val="center"/>
          </w:tcPr>
          <w:p w14:paraId="0C48A70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49</w:t>
            </w:r>
          </w:p>
        </w:tc>
        <w:tc>
          <w:tcPr>
            <w:tcW w:w="1450" w:type="dxa"/>
            <w:tcBorders>
              <w:right w:val="single" w:sz="4" w:space="0" w:color="auto"/>
            </w:tcBorders>
            <w:vAlign w:val="center"/>
          </w:tcPr>
          <w:p w14:paraId="5A3D12E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57</w:t>
            </w:r>
          </w:p>
        </w:tc>
      </w:tr>
      <w:tr w:rsidR="00196608" w:rsidRPr="00913F0B" w14:paraId="65F5BDEA" w14:textId="77777777" w:rsidTr="00240418">
        <w:trPr>
          <w:trHeight w:val="340"/>
          <w:jc w:val="right"/>
        </w:trPr>
        <w:tc>
          <w:tcPr>
            <w:tcW w:w="283" w:type="dxa"/>
            <w:vMerge/>
          </w:tcPr>
          <w:p w14:paraId="126739C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1D20514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7BD9C27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87</w:t>
            </w:r>
          </w:p>
        </w:tc>
        <w:tc>
          <w:tcPr>
            <w:tcW w:w="1560" w:type="dxa"/>
            <w:tcBorders>
              <w:left w:val="single" w:sz="4" w:space="0" w:color="auto"/>
            </w:tcBorders>
            <w:vAlign w:val="center"/>
          </w:tcPr>
          <w:p w14:paraId="6C0539B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101</w:t>
            </w:r>
          </w:p>
        </w:tc>
        <w:tc>
          <w:tcPr>
            <w:tcW w:w="1417" w:type="dxa"/>
            <w:tcBorders>
              <w:right w:val="single" w:sz="4" w:space="0" w:color="auto"/>
            </w:tcBorders>
            <w:vAlign w:val="center"/>
          </w:tcPr>
          <w:p w14:paraId="1F85465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101</w:t>
            </w:r>
          </w:p>
        </w:tc>
        <w:tc>
          <w:tcPr>
            <w:tcW w:w="1418" w:type="dxa"/>
            <w:tcBorders>
              <w:right w:val="single" w:sz="4" w:space="0" w:color="auto"/>
            </w:tcBorders>
            <w:vAlign w:val="center"/>
          </w:tcPr>
          <w:p w14:paraId="56E8CF2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87</w:t>
            </w:r>
          </w:p>
        </w:tc>
        <w:tc>
          <w:tcPr>
            <w:tcW w:w="1450" w:type="dxa"/>
            <w:tcBorders>
              <w:right w:val="single" w:sz="4" w:space="0" w:color="auto"/>
            </w:tcBorders>
            <w:vAlign w:val="center"/>
          </w:tcPr>
          <w:p w14:paraId="3C60BB1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101</w:t>
            </w:r>
          </w:p>
        </w:tc>
      </w:tr>
    </w:tbl>
    <w:p w14:paraId="1F839712" w14:textId="77777777" w:rsidR="00196608" w:rsidRPr="00C21364" w:rsidRDefault="00196608" w:rsidP="00196608">
      <w:pPr>
        <w:widowControl/>
        <w:ind w:left="220" w:firstLineChars="100" w:firstLine="220"/>
        <w:jc w:val="left"/>
      </w:pPr>
    </w:p>
    <w:p w14:paraId="164757F2" w14:textId="77777777" w:rsidR="00196608" w:rsidRPr="00913F0B" w:rsidRDefault="00196608" w:rsidP="00196608">
      <w:pPr>
        <w:widowControl/>
        <w:ind w:left="220" w:firstLineChars="100" w:firstLine="220"/>
        <w:jc w:val="left"/>
      </w:pPr>
    </w:p>
    <w:p w14:paraId="4A05A08D"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③　訪問看護</w:t>
      </w:r>
    </w:p>
    <w:p w14:paraId="54ED1F8E" w14:textId="77777777" w:rsidR="00196608" w:rsidRPr="00913F0B" w:rsidRDefault="00196608" w:rsidP="00196608">
      <w:pPr>
        <w:pStyle w:val="aff"/>
      </w:pPr>
      <w:r w:rsidRPr="00913F0B">
        <w:rPr>
          <w:rFonts w:hint="eastAsia"/>
        </w:rPr>
        <w:t>単位：回/年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5637B065" w14:textId="77777777" w:rsidTr="00D8782B">
        <w:trPr>
          <w:trHeight w:val="340"/>
          <w:jc w:val="right"/>
        </w:trPr>
        <w:tc>
          <w:tcPr>
            <w:tcW w:w="1417" w:type="dxa"/>
            <w:gridSpan w:val="2"/>
            <w:shd w:val="clear" w:color="auto" w:fill="D9D9D9" w:themeFill="background1" w:themeFillShade="D9"/>
            <w:vAlign w:val="center"/>
          </w:tcPr>
          <w:p w14:paraId="27E07EBA"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6A6A6DE0"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10060F15" w14:textId="59D14984"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537D50E6"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09957135"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4524B613"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2C69DD1B"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7454255B"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5B29F803"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741C70EA"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0224BB72"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2D4EF4" w14:paraId="14C44F14" w14:textId="77777777" w:rsidTr="00D8782B">
        <w:trPr>
          <w:trHeight w:val="340"/>
          <w:jc w:val="right"/>
        </w:trPr>
        <w:tc>
          <w:tcPr>
            <w:tcW w:w="1417" w:type="dxa"/>
            <w:gridSpan w:val="2"/>
            <w:tcBorders>
              <w:bottom w:val="nil"/>
            </w:tcBorders>
            <w:vAlign w:val="center"/>
          </w:tcPr>
          <w:p w14:paraId="31770470"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3DF1FCD4" w14:textId="0B7F4842" w:rsidR="00196608" w:rsidRPr="00D57235" w:rsidRDefault="00196608" w:rsidP="00E749AA">
            <w:pPr>
              <w:widowControl/>
              <w:spacing w:line="280" w:lineRule="exact"/>
              <w:jc w:val="right"/>
              <w:rPr>
                <w:rFonts w:ascii="ＭＳ Ｐゴシック" w:eastAsia="ＭＳ Ｐゴシック" w:hAnsi="ＭＳ Ｐゴシック"/>
                <w:b/>
                <w:bCs/>
              </w:rPr>
            </w:pPr>
            <w:r w:rsidRPr="00D57235">
              <w:rPr>
                <w:rFonts w:ascii="ＭＳ Ｐゴシック" w:eastAsia="ＭＳ Ｐゴシック" w:hAnsi="ＭＳ Ｐゴシック"/>
                <w:b/>
                <w:bCs/>
              </w:rPr>
              <w:t>10,553</w:t>
            </w:r>
          </w:p>
        </w:tc>
        <w:tc>
          <w:tcPr>
            <w:tcW w:w="1560" w:type="dxa"/>
            <w:tcBorders>
              <w:left w:val="single" w:sz="4" w:space="0" w:color="auto"/>
            </w:tcBorders>
            <w:shd w:val="clear" w:color="auto" w:fill="auto"/>
            <w:vAlign w:val="center"/>
          </w:tcPr>
          <w:p w14:paraId="077D1714" w14:textId="3B3AC818" w:rsidR="00196608" w:rsidRPr="00D57235" w:rsidRDefault="00196608" w:rsidP="00E749AA">
            <w:pPr>
              <w:widowControl/>
              <w:spacing w:line="280" w:lineRule="exact"/>
              <w:jc w:val="right"/>
              <w:rPr>
                <w:rFonts w:ascii="ＭＳ Ｐゴシック" w:eastAsia="ＭＳ Ｐゴシック" w:hAnsi="ＭＳ Ｐゴシック"/>
                <w:b/>
                <w:bCs/>
              </w:rPr>
            </w:pPr>
            <w:r w:rsidRPr="00D57235">
              <w:rPr>
                <w:rFonts w:ascii="ＭＳ Ｐゴシック" w:eastAsia="ＭＳ Ｐゴシック" w:hAnsi="ＭＳ Ｐゴシック"/>
                <w:b/>
                <w:bCs/>
              </w:rPr>
              <w:t>10,807</w:t>
            </w:r>
          </w:p>
        </w:tc>
        <w:tc>
          <w:tcPr>
            <w:tcW w:w="1417" w:type="dxa"/>
            <w:tcBorders>
              <w:right w:val="single" w:sz="4" w:space="0" w:color="auto"/>
            </w:tcBorders>
            <w:shd w:val="clear" w:color="auto" w:fill="auto"/>
            <w:vAlign w:val="center"/>
          </w:tcPr>
          <w:p w14:paraId="64EB075F" w14:textId="72379AD1" w:rsidR="00196608" w:rsidRPr="00D57235" w:rsidRDefault="00196608" w:rsidP="00E749AA">
            <w:pPr>
              <w:widowControl/>
              <w:spacing w:line="280" w:lineRule="exact"/>
              <w:jc w:val="right"/>
              <w:rPr>
                <w:rFonts w:ascii="ＭＳ Ｐゴシック" w:eastAsia="ＭＳ Ｐゴシック" w:hAnsi="ＭＳ Ｐゴシック"/>
                <w:b/>
                <w:bCs/>
              </w:rPr>
            </w:pPr>
            <w:r w:rsidRPr="00D57235">
              <w:rPr>
                <w:rFonts w:ascii="ＭＳ Ｐゴシック" w:eastAsia="ＭＳ Ｐゴシック" w:hAnsi="ＭＳ Ｐゴシック"/>
                <w:b/>
                <w:bCs/>
              </w:rPr>
              <w:t>10,807</w:t>
            </w:r>
          </w:p>
        </w:tc>
        <w:tc>
          <w:tcPr>
            <w:tcW w:w="1418" w:type="dxa"/>
            <w:tcBorders>
              <w:right w:val="single" w:sz="4" w:space="0" w:color="auto"/>
            </w:tcBorders>
            <w:shd w:val="clear" w:color="auto" w:fill="auto"/>
            <w:vAlign w:val="center"/>
          </w:tcPr>
          <w:p w14:paraId="2786AEB1" w14:textId="77777777" w:rsidR="00196608" w:rsidRPr="00D57235" w:rsidRDefault="00196608" w:rsidP="00E749AA">
            <w:pPr>
              <w:widowControl/>
              <w:spacing w:line="280" w:lineRule="exact"/>
              <w:jc w:val="right"/>
              <w:rPr>
                <w:rFonts w:ascii="ＭＳ Ｐゴシック" w:eastAsia="ＭＳ Ｐゴシック" w:hAnsi="ＭＳ Ｐゴシック"/>
                <w:b/>
                <w:bCs/>
              </w:rPr>
            </w:pPr>
            <w:r w:rsidRPr="00D57235">
              <w:rPr>
                <w:rFonts w:ascii="ＭＳ Ｐゴシック" w:eastAsia="ＭＳ Ｐゴシック" w:hAnsi="ＭＳ Ｐゴシック"/>
                <w:b/>
                <w:bCs/>
              </w:rPr>
              <w:t>10,964</w:t>
            </w:r>
          </w:p>
        </w:tc>
        <w:tc>
          <w:tcPr>
            <w:tcW w:w="1450" w:type="dxa"/>
            <w:tcBorders>
              <w:right w:val="single" w:sz="4" w:space="0" w:color="auto"/>
            </w:tcBorders>
            <w:shd w:val="clear" w:color="auto" w:fill="auto"/>
            <w:vAlign w:val="center"/>
          </w:tcPr>
          <w:p w14:paraId="74E87458" w14:textId="77777777" w:rsidR="00196608" w:rsidRPr="00D57235" w:rsidRDefault="00196608" w:rsidP="00E749AA">
            <w:pPr>
              <w:widowControl/>
              <w:spacing w:line="280" w:lineRule="exact"/>
              <w:jc w:val="right"/>
              <w:rPr>
                <w:rFonts w:ascii="ＭＳ Ｐゴシック" w:eastAsia="ＭＳ Ｐゴシック" w:hAnsi="ＭＳ Ｐゴシック"/>
                <w:b/>
                <w:bCs/>
              </w:rPr>
            </w:pPr>
            <w:r w:rsidRPr="00D57235">
              <w:rPr>
                <w:rFonts w:ascii="ＭＳ Ｐゴシック" w:eastAsia="ＭＳ Ｐゴシック" w:hAnsi="ＭＳ Ｐゴシック"/>
                <w:b/>
                <w:bCs/>
              </w:rPr>
              <w:t>11,707</w:t>
            </w:r>
          </w:p>
        </w:tc>
      </w:tr>
      <w:tr w:rsidR="00196608" w:rsidRPr="002D4EF4" w14:paraId="14DB2E02" w14:textId="77777777" w:rsidTr="00D8782B">
        <w:trPr>
          <w:trHeight w:val="340"/>
          <w:jc w:val="right"/>
        </w:trPr>
        <w:tc>
          <w:tcPr>
            <w:tcW w:w="283" w:type="dxa"/>
            <w:vMerge w:val="restart"/>
            <w:tcBorders>
              <w:top w:val="nil"/>
            </w:tcBorders>
          </w:tcPr>
          <w:p w14:paraId="4A1A768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7441DEB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1E0A5C91"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3,102</w:t>
            </w:r>
          </w:p>
        </w:tc>
        <w:tc>
          <w:tcPr>
            <w:tcW w:w="1560" w:type="dxa"/>
            <w:tcBorders>
              <w:left w:val="single" w:sz="4" w:space="0" w:color="auto"/>
            </w:tcBorders>
            <w:vAlign w:val="center"/>
          </w:tcPr>
          <w:p w14:paraId="0E8DD5CF" w14:textId="7B556C9E"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3,177</w:t>
            </w:r>
          </w:p>
        </w:tc>
        <w:tc>
          <w:tcPr>
            <w:tcW w:w="1417" w:type="dxa"/>
            <w:tcBorders>
              <w:right w:val="single" w:sz="4" w:space="0" w:color="auto"/>
            </w:tcBorders>
            <w:vAlign w:val="center"/>
          </w:tcPr>
          <w:p w14:paraId="72502357" w14:textId="7B141CCF"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3,177</w:t>
            </w:r>
          </w:p>
        </w:tc>
        <w:tc>
          <w:tcPr>
            <w:tcW w:w="1418" w:type="dxa"/>
            <w:tcBorders>
              <w:right w:val="single" w:sz="4" w:space="0" w:color="auto"/>
            </w:tcBorders>
            <w:vAlign w:val="center"/>
          </w:tcPr>
          <w:p w14:paraId="0768A2D7"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3,223</w:t>
            </w:r>
          </w:p>
        </w:tc>
        <w:tc>
          <w:tcPr>
            <w:tcW w:w="1450" w:type="dxa"/>
            <w:tcBorders>
              <w:right w:val="single" w:sz="4" w:space="0" w:color="auto"/>
            </w:tcBorders>
            <w:vAlign w:val="center"/>
          </w:tcPr>
          <w:p w14:paraId="543BCAAD"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3,441</w:t>
            </w:r>
          </w:p>
        </w:tc>
      </w:tr>
      <w:tr w:rsidR="00196608" w:rsidRPr="002D4EF4" w14:paraId="2D2796C2" w14:textId="77777777" w:rsidTr="00D8782B">
        <w:trPr>
          <w:trHeight w:val="340"/>
          <w:jc w:val="right"/>
        </w:trPr>
        <w:tc>
          <w:tcPr>
            <w:tcW w:w="283" w:type="dxa"/>
            <w:vMerge/>
          </w:tcPr>
          <w:p w14:paraId="3780D06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3C8CD4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2978C570"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4,357</w:t>
            </w:r>
          </w:p>
        </w:tc>
        <w:tc>
          <w:tcPr>
            <w:tcW w:w="1560" w:type="dxa"/>
            <w:tcBorders>
              <w:left w:val="single" w:sz="4" w:space="0" w:color="auto"/>
            </w:tcBorders>
            <w:vAlign w:val="center"/>
          </w:tcPr>
          <w:p w14:paraId="193B1196" w14:textId="19562E5D"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4,462</w:t>
            </w:r>
          </w:p>
        </w:tc>
        <w:tc>
          <w:tcPr>
            <w:tcW w:w="1417" w:type="dxa"/>
            <w:tcBorders>
              <w:right w:val="single" w:sz="4" w:space="0" w:color="auto"/>
            </w:tcBorders>
            <w:vAlign w:val="center"/>
          </w:tcPr>
          <w:p w14:paraId="0A1E6E4E" w14:textId="6D6BB988"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4,462</w:t>
            </w:r>
          </w:p>
        </w:tc>
        <w:tc>
          <w:tcPr>
            <w:tcW w:w="1418" w:type="dxa"/>
            <w:tcBorders>
              <w:right w:val="single" w:sz="4" w:space="0" w:color="auto"/>
            </w:tcBorders>
            <w:vAlign w:val="center"/>
          </w:tcPr>
          <w:p w14:paraId="4C7A4C66"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4,527</w:t>
            </w:r>
          </w:p>
        </w:tc>
        <w:tc>
          <w:tcPr>
            <w:tcW w:w="1450" w:type="dxa"/>
            <w:tcBorders>
              <w:right w:val="single" w:sz="4" w:space="0" w:color="auto"/>
            </w:tcBorders>
            <w:vAlign w:val="center"/>
          </w:tcPr>
          <w:p w14:paraId="0AD1C963"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4,834</w:t>
            </w:r>
          </w:p>
        </w:tc>
      </w:tr>
      <w:tr w:rsidR="00196608" w:rsidRPr="002D4EF4" w14:paraId="78AB550C" w14:textId="77777777" w:rsidTr="00D8782B">
        <w:trPr>
          <w:trHeight w:val="340"/>
          <w:jc w:val="right"/>
        </w:trPr>
        <w:tc>
          <w:tcPr>
            <w:tcW w:w="283" w:type="dxa"/>
            <w:vMerge/>
          </w:tcPr>
          <w:p w14:paraId="62CF685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49E3BA7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40751251"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3,094</w:t>
            </w:r>
          </w:p>
        </w:tc>
        <w:tc>
          <w:tcPr>
            <w:tcW w:w="1560" w:type="dxa"/>
            <w:tcBorders>
              <w:left w:val="single" w:sz="4" w:space="0" w:color="auto"/>
            </w:tcBorders>
            <w:vAlign w:val="center"/>
          </w:tcPr>
          <w:p w14:paraId="664C71E9"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3,168</w:t>
            </w:r>
          </w:p>
        </w:tc>
        <w:tc>
          <w:tcPr>
            <w:tcW w:w="1417" w:type="dxa"/>
            <w:tcBorders>
              <w:right w:val="single" w:sz="4" w:space="0" w:color="auto"/>
            </w:tcBorders>
            <w:vAlign w:val="center"/>
          </w:tcPr>
          <w:p w14:paraId="1DBAD23C"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3,168</w:t>
            </w:r>
          </w:p>
        </w:tc>
        <w:tc>
          <w:tcPr>
            <w:tcW w:w="1418" w:type="dxa"/>
            <w:tcBorders>
              <w:right w:val="single" w:sz="4" w:space="0" w:color="auto"/>
            </w:tcBorders>
            <w:vAlign w:val="center"/>
          </w:tcPr>
          <w:p w14:paraId="2320126D"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3,214</w:t>
            </w:r>
          </w:p>
        </w:tc>
        <w:tc>
          <w:tcPr>
            <w:tcW w:w="1450" w:type="dxa"/>
            <w:tcBorders>
              <w:right w:val="single" w:sz="4" w:space="0" w:color="auto"/>
            </w:tcBorders>
            <w:vAlign w:val="center"/>
          </w:tcPr>
          <w:p w14:paraId="206FB624" w14:textId="77777777" w:rsidR="00196608" w:rsidRPr="002D4EF4" w:rsidRDefault="00196608" w:rsidP="00E749AA">
            <w:pPr>
              <w:widowControl/>
              <w:spacing w:line="280" w:lineRule="exact"/>
              <w:jc w:val="right"/>
              <w:rPr>
                <w:rFonts w:ascii="ＭＳ Ｐ明朝" w:eastAsia="ＭＳ Ｐ明朝" w:hAnsi="ＭＳ Ｐ明朝"/>
              </w:rPr>
            </w:pPr>
            <w:r w:rsidRPr="002D4EF4">
              <w:rPr>
                <w:rFonts w:ascii="ＭＳ Ｐ明朝" w:eastAsia="ＭＳ Ｐ明朝" w:hAnsi="ＭＳ Ｐ明朝"/>
              </w:rPr>
              <w:t>3,432</w:t>
            </w:r>
          </w:p>
        </w:tc>
      </w:tr>
    </w:tbl>
    <w:p w14:paraId="5FEAA29F" w14:textId="77777777" w:rsidR="00196608" w:rsidRPr="00913F0B" w:rsidRDefault="00196608" w:rsidP="00196608">
      <w:pPr>
        <w:widowControl/>
        <w:ind w:left="220" w:firstLineChars="100" w:firstLine="220"/>
        <w:jc w:val="left"/>
      </w:pPr>
    </w:p>
    <w:p w14:paraId="476D91F1" w14:textId="77777777" w:rsidR="00196608" w:rsidRPr="00913F0B" w:rsidRDefault="00196608" w:rsidP="00196608">
      <w:pPr>
        <w:widowControl/>
        <w:ind w:left="220" w:firstLineChars="100" w:firstLine="220"/>
        <w:jc w:val="left"/>
      </w:pPr>
    </w:p>
    <w:p w14:paraId="51849EC5" w14:textId="77777777" w:rsidR="00196608" w:rsidRPr="00913F0B" w:rsidRDefault="00196608" w:rsidP="00196608">
      <w:pPr>
        <w:widowControl/>
        <w:jc w:val="left"/>
      </w:pPr>
      <w:r w:rsidRPr="00913F0B">
        <w:br w:type="page"/>
      </w:r>
    </w:p>
    <w:p w14:paraId="67CBCBB3"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lastRenderedPageBreak/>
        <w:t>④　訪問リハビリテーション</w:t>
      </w:r>
    </w:p>
    <w:p w14:paraId="10526D98" w14:textId="53888027" w:rsidR="00196608" w:rsidRPr="00C21364" w:rsidRDefault="00196608" w:rsidP="00196608">
      <w:pPr>
        <w:pStyle w:val="aff"/>
      </w:pPr>
      <w:r w:rsidRPr="00C21364">
        <w:rPr>
          <w:rFonts w:hint="eastAsia"/>
        </w:rPr>
        <w:t>単位：回/年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5CAC4A85" w14:textId="77777777" w:rsidTr="00D8782B">
        <w:trPr>
          <w:trHeight w:val="340"/>
          <w:jc w:val="right"/>
        </w:trPr>
        <w:tc>
          <w:tcPr>
            <w:tcW w:w="1417" w:type="dxa"/>
            <w:gridSpan w:val="2"/>
            <w:shd w:val="clear" w:color="auto" w:fill="D9D9D9" w:themeFill="background1" w:themeFillShade="D9"/>
            <w:vAlign w:val="center"/>
          </w:tcPr>
          <w:p w14:paraId="45431259"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3923A7AA"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27E3FB9A"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70380A6D"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30F4DC61"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3CB7348E"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B67F1B8"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3DB0FA48"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497E7F36"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14E31968"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675255A3"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21ABCA9B" w14:textId="77777777" w:rsidTr="00D8782B">
        <w:trPr>
          <w:trHeight w:val="340"/>
          <w:jc w:val="right"/>
        </w:trPr>
        <w:tc>
          <w:tcPr>
            <w:tcW w:w="1417" w:type="dxa"/>
            <w:gridSpan w:val="2"/>
            <w:tcBorders>
              <w:bottom w:val="nil"/>
            </w:tcBorders>
            <w:vAlign w:val="center"/>
          </w:tcPr>
          <w:p w14:paraId="58B3B744"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018A9B93" w14:textId="591B0FD8"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6,968</w:t>
            </w:r>
          </w:p>
        </w:tc>
        <w:tc>
          <w:tcPr>
            <w:tcW w:w="1560" w:type="dxa"/>
            <w:tcBorders>
              <w:left w:val="single" w:sz="4" w:space="0" w:color="auto"/>
            </w:tcBorders>
            <w:shd w:val="clear" w:color="auto" w:fill="auto"/>
            <w:vAlign w:val="center"/>
          </w:tcPr>
          <w:p w14:paraId="3D7F1126"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7,213</w:t>
            </w:r>
          </w:p>
        </w:tc>
        <w:tc>
          <w:tcPr>
            <w:tcW w:w="1417" w:type="dxa"/>
            <w:tcBorders>
              <w:right w:val="single" w:sz="4" w:space="0" w:color="auto"/>
            </w:tcBorders>
            <w:shd w:val="clear" w:color="auto" w:fill="auto"/>
            <w:vAlign w:val="center"/>
          </w:tcPr>
          <w:p w14:paraId="4EC1A1DE" w14:textId="77C6D525"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7,360</w:t>
            </w:r>
          </w:p>
        </w:tc>
        <w:tc>
          <w:tcPr>
            <w:tcW w:w="1418" w:type="dxa"/>
            <w:tcBorders>
              <w:right w:val="single" w:sz="4" w:space="0" w:color="auto"/>
            </w:tcBorders>
            <w:shd w:val="clear" w:color="auto" w:fill="auto"/>
            <w:vAlign w:val="center"/>
          </w:tcPr>
          <w:p w14:paraId="756B9664" w14:textId="6E4E085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7,354</w:t>
            </w:r>
          </w:p>
        </w:tc>
        <w:tc>
          <w:tcPr>
            <w:tcW w:w="1450" w:type="dxa"/>
            <w:tcBorders>
              <w:right w:val="single" w:sz="4" w:space="0" w:color="auto"/>
            </w:tcBorders>
            <w:shd w:val="clear" w:color="auto" w:fill="auto"/>
            <w:vAlign w:val="center"/>
          </w:tcPr>
          <w:p w14:paraId="3B7564E0"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7,930</w:t>
            </w:r>
          </w:p>
        </w:tc>
      </w:tr>
      <w:tr w:rsidR="00196608" w:rsidRPr="00913F0B" w14:paraId="1EABDF49" w14:textId="77777777" w:rsidTr="00D8782B">
        <w:trPr>
          <w:trHeight w:val="340"/>
          <w:jc w:val="right"/>
        </w:trPr>
        <w:tc>
          <w:tcPr>
            <w:tcW w:w="283" w:type="dxa"/>
            <w:vMerge w:val="restart"/>
            <w:tcBorders>
              <w:top w:val="nil"/>
            </w:tcBorders>
          </w:tcPr>
          <w:p w14:paraId="56885EF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48B1297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4F8F8E7F" w14:textId="79B05E6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2,687</w:t>
            </w:r>
          </w:p>
        </w:tc>
        <w:tc>
          <w:tcPr>
            <w:tcW w:w="1560" w:type="dxa"/>
            <w:tcBorders>
              <w:left w:val="single" w:sz="4" w:space="0" w:color="auto"/>
            </w:tcBorders>
            <w:vAlign w:val="center"/>
          </w:tcPr>
          <w:p w14:paraId="515A6BB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2,782</w:t>
            </w:r>
          </w:p>
        </w:tc>
        <w:tc>
          <w:tcPr>
            <w:tcW w:w="1417" w:type="dxa"/>
            <w:tcBorders>
              <w:right w:val="single" w:sz="4" w:space="0" w:color="auto"/>
            </w:tcBorders>
            <w:vAlign w:val="center"/>
          </w:tcPr>
          <w:p w14:paraId="14E218B4" w14:textId="54E7966C"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2,838</w:t>
            </w:r>
          </w:p>
        </w:tc>
        <w:tc>
          <w:tcPr>
            <w:tcW w:w="1418" w:type="dxa"/>
            <w:tcBorders>
              <w:right w:val="single" w:sz="4" w:space="0" w:color="auto"/>
            </w:tcBorders>
            <w:vAlign w:val="center"/>
          </w:tcPr>
          <w:p w14:paraId="40DA7C1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2,836</w:t>
            </w:r>
          </w:p>
        </w:tc>
        <w:tc>
          <w:tcPr>
            <w:tcW w:w="1450" w:type="dxa"/>
            <w:tcBorders>
              <w:right w:val="single" w:sz="4" w:space="0" w:color="auto"/>
            </w:tcBorders>
            <w:vAlign w:val="center"/>
          </w:tcPr>
          <w:p w14:paraId="18D7823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3,058</w:t>
            </w:r>
          </w:p>
        </w:tc>
      </w:tr>
      <w:tr w:rsidR="00196608" w:rsidRPr="00913F0B" w14:paraId="51F60BBD" w14:textId="77777777" w:rsidTr="00D8782B">
        <w:trPr>
          <w:trHeight w:val="340"/>
          <w:jc w:val="right"/>
        </w:trPr>
        <w:tc>
          <w:tcPr>
            <w:tcW w:w="283" w:type="dxa"/>
            <w:vMerge/>
          </w:tcPr>
          <w:p w14:paraId="42A1C2C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52BAC65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6257638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1,822</w:t>
            </w:r>
          </w:p>
        </w:tc>
        <w:tc>
          <w:tcPr>
            <w:tcW w:w="1560" w:type="dxa"/>
            <w:tcBorders>
              <w:left w:val="single" w:sz="4" w:space="0" w:color="auto"/>
            </w:tcBorders>
            <w:vAlign w:val="center"/>
          </w:tcPr>
          <w:p w14:paraId="4D91F1C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1,885</w:t>
            </w:r>
          </w:p>
        </w:tc>
        <w:tc>
          <w:tcPr>
            <w:tcW w:w="1417" w:type="dxa"/>
            <w:tcBorders>
              <w:right w:val="single" w:sz="4" w:space="0" w:color="auto"/>
            </w:tcBorders>
            <w:vAlign w:val="center"/>
          </w:tcPr>
          <w:p w14:paraId="72F65BC7" w14:textId="08A58B2F"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1,924</w:t>
            </w:r>
          </w:p>
        </w:tc>
        <w:tc>
          <w:tcPr>
            <w:tcW w:w="1418" w:type="dxa"/>
            <w:tcBorders>
              <w:right w:val="single" w:sz="4" w:space="0" w:color="auto"/>
            </w:tcBorders>
            <w:vAlign w:val="center"/>
          </w:tcPr>
          <w:p w14:paraId="702BC95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1,922</w:t>
            </w:r>
          </w:p>
        </w:tc>
        <w:tc>
          <w:tcPr>
            <w:tcW w:w="1450" w:type="dxa"/>
            <w:tcBorders>
              <w:right w:val="single" w:sz="4" w:space="0" w:color="auto"/>
            </w:tcBorders>
            <w:vAlign w:val="center"/>
          </w:tcPr>
          <w:p w14:paraId="5AD9008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2,073</w:t>
            </w:r>
          </w:p>
        </w:tc>
      </w:tr>
      <w:tr w:rsidR="00196608" w:rsidRPr="00913F0B" w14:paraId="2305636D" w14:textId="77777777" w:rsidTr="00D8782B">
        <w:trPr>
          <w:trHeight w:val="340"/>
          <w:jc w:val="right"/>
        </w:trPr>
        <w:tc>
          <w:tcPr>
            <w:tcW w:w="283" w:type="dxa"/>
            <w:vMerge/>
          </w:tcPr>
          <w:p w14:paraId="672D438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4E8555A8"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6C33FB4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2,459</w:t>
            </w:r>
          </w:p>
        </w:tc>
        <w:tc>
          <w:tcPr>
            <w:tcW w:w="1560" w:type="dxa"/>
            <w:tcBorders>
              <w:left w:val="single" w:sz="4" w:space="0" w:color="auto"/>
            </w:tcBorders>
            <w:vAlign w:val="center"/>
          </w:tcPr>
          <w:p w14:paraId="213BA63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2,546</w:t>
            </w:r>
          </w:p>
        </w:tc>
        <w:tc>
          <w:tcPr>
            <w:tcW w:w="1417" w:type="dxa"/>
            <w:tcBorders>
              <w:right w:val="single" w:sz="4" w:space="0" w:color="auto"/>
            </w:tcBorders>
            <w:vAlign w:val="center"/>
          </w:tcPr>
          <w:p w14:paraId="08635FB9" w14:textId="528F7C3B"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2,598</w:t>
            </w:r>
          </w:p>
        </w:tc>
        <w:tc>
          <w:tcPr>
            <w:tcW w:w="1418" w:type="dxa"/>
            <w:tcBorders>
              <w:right w:val="single" w:sz="4" w:space="0" w:color="auto"/>
            </w:tcBorders>
            <w:vAlign w:val="center"/>
          </w:tcPr>
          <w:p w14:paraId="675BFF5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2,596</w:t>
            </w:r>
          </w:p>
        </w:tc>
        <w:tc>
          <w:tcPr>
            <w:tcW w:w="1450" w:type="dxa"/>
            <w:tcBorders>
              <w:right w:val="single" w:sz="4" w:space="0" w:color="auto"/>
            </w:tcBorders>
            <w:vAlign w:val="center"/>
          </w:tcPr>
          <w:p w14:paraId="4F5FA33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2,799</w:t>
            </w:r>
          </w:p>
        </w:tc>
      </w:tr>
    </w:tbl>
    <w:p w14:paraId="20C41C66" w14:textId="2229B874" w:rsidR="00196608" w:rsidRDefault="00196608" w:rsidP="00196608">
      <w:pPr>
        <w:widowControl/>
        <w:ind w:left="220" w:firstLineChars="100" w:firstLine="220"/>
        <w:jc w:val="left"/>
      </w:pPr>
    </w:p>
    <w:p w14:paraId="3595F8DB" w14:textId="77777777" w:rsidR="00C254FA" w:rsidRPr="00913F0B" w:rsidRDefault="00C254FA" w:rsidP="00196608">
      <w:pPr>
        <w:widowControl/>
        <w:ind w:left="220" w:firstLineChars="100" w:firstLine="220"/>
        <w:jc w:val="left"/>
      </w:pPr>
    </w:p>
    <w:p w14:paraId="1E8239B1"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⑤　居宅療養管理指導</w:t>
      </w:r>
    </w:p>
    <w:p w14:paraId="04EBFD77" w14:textId="2F572186"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62B5241F" w14:textId="77777777" w:rsidTr="00D8782B">
        <w:trPr>
          <w:trHeight w:val="340"/>
          <w:jc w:val="right"/>
        </w:trPr>
        <w:tc>
          <w:tcPr>
            <w:tcW w:w="1417" w:type="dxa"/>
            <w:gridSpan w:val="2"/>
            <w:shd w:val="clear" w:color="auto" w:fill="D9D9D9" w:themeFill="background1" w:themeFillShade="D9"/>
            <w:vAlign w:val="center"/>
          </w:tcPr>
          <w:p w14:paraId="6C67809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59BE04B0"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69C6C54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098C145C"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5DF5CAC9"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39717828"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11B6907"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23990ADC"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4142612E"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A96F196"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BBED317"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5BD0A54B" w14:textId="77777777" w:rsidTr="00D8782B">
        <w:trPr>
          <w:trHeight w:val="340"/>
          <w:jc w:val="right"/>
        </w:trPr>
        <w:tc>
          <w:tcPr>
            <w:tcW w:w="1417" w:type="dxa"/>
            <w:gridSpan w:val="2"/>
            <w:tcBorders>
              <w:bottom w:val="nil"/>
            </w:tcBorders>
            <w:vAlign w:val="center"/>
          </w:tcPr>
          <w:p w14:paraId="5A37A263"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235D83BD"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1,188</w:t>
            </w:r>
          </w:p>
        </w:tc>
        <w:tc>
          <w:tcPr>
            <w:tcW w:w="1560" w:type="dxa"/>
            <w:tcBorders>
              <w:left w:val="single" w:sz="4" w:space="0" w:color="auto"/>
            </w:tcBorders>
            <w:shd w:val="clear" w:color="auto" w:fill="auto"/>
            <w:vAlign w:val="center"/>
          </w:tcPr>
          <w:p w14:paraId="55939FFB" w14:textId="7E3BA41C"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1,236</w:t>
            </w:r>
          </w:p>
        </w:tc>
        <w:tc>
          <w:tcPr>
            <w:tcW w:w="1417" w:type="dxa"/>
            <w:tcBorders>
              <w:right w:val="single" w:sz="4" w:space="0" w:color="auto"/>
            </w:tcBorders>
            <w:shd w:val="clear" w:color="auto" w:fill="auto"/>
            <w:vAlign w:val="center"/>
          </w:tcPr>
          <w:p w14:paraId="1B6D547A" w14:textId="2353CBE5"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1,260</w:t>
            </w:r>
          </w:p>
        </w:tc>
        <w:tc>
          <w:tcPr>
            <w:tcW w:w="1418" w:type="dxa"/>
            <w:tcBorders>
              <w:right w:val="single" w:sz="4" w:space="0" w:color="auto"/>
            </w:tcBorders>
            <w:shd w:val="clear" w:color="auto" w:fill="auto"/>
            <w:vAlign w:val="center"/>
          </w:tcPr>
          <w:p w14:paraId="4C4E7C33" w14:textId="7BC7DA98"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1,272</w:t>
            </w:r>
          </w:p>
        </w:tc>
        <w:tc>
          <w:tcPr>
            <w:tcW w:w="1450" w:type="dxa"/>
            <w:tcBorders>
              <w:right w:val="single" w:sz="4" w:space="0" w:color="auto"/>
            </w:tcBorders>
            <w:shd w:val="clear" w:color="auto" w:fill="auto"/>
            <w:vAlign w:val="center"/>
          </w:tcPr>
          <w:p w14:paraId="79FF8CFC"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1,344</w:t>
            </w:r>
          </w:p>
        </w:tc>
      </w:tr>
      <w:tr w:rsidR="00196608" w:rsidRPr="00913F0B" w14:paraId="52B35623" w14:textId="77777777" w:rsidTr="00D8782B">
        <w:trPr>
          <w:trHeight w:val="340"/>
          <w:jc w:val="right"/>
        </w:trPr>
        <w:tc>
          <w:tcPr>
            <w:tcW w:w="283" w:type="dxa"/>
            <w:vMerge w:val="restart"/>
            <w:tcBorders>
              <w:top w:val="nil"/>
            </w:tcBorders>
          </w:tcPr>
          <w:p w14:paraId="6E6210E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4330366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2BA3F33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253</w:t>
            </w:r>
          </w:p>
        </w:tc>
        <w:tc>
          <w:tcPr>
            <w:tcW w:w="1560" w:type="dxa"/>
            <w:tcBorders>
              <w:left w:val="single" w:sz="4" w:space="0" w:color="auto"/>
            </w:tcBorders>
            <w:vAlign w:val="center"/>
          </w:tcPr>
          <w:p w14:paraId="4BB78BF5" w14:textId="1E40620A"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263</w:t>
            </w:r>
          </w:p>
        </w:tc>
        <w:tc>
          <w:tcPr>
            <w:tcW w:w="1417" w:type="dxa"/>
            <w:tcBorders>
              <w:right w:val="single" w:sz="4" w:space="0" w:color="auto"/>
            </w:tcBorders>
            <w:vAlign w:val="center"/>
          </w:tcPr>
          <w:p w14:paraId="5B810833" w14:textId="06FE558A"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269</w:t>
            </w:r>
          </w:p>
        </w:tc>
        <w:tc>
          <w:tcPr>
            <w:tcW w:w="1418" w:type="dxa"/>
            <w:tcBorders>
              <w:right w:val="single" w:sz="4" w:space="0" w:color="auto"/>
            </w:tcBorders>
            <w:vAlign w:val="center"/>
          </w:tcPr>
          <w:p w14:paraId="0024705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271</w:t>
            </w:r>
          </w:p>
        </w:tc>
        <w:tc>
          <w:tcPr>
            <w:tcW w:w="1450" w:type="dxa"/>
            <w:tcBorders>
              <w:right w:val="single" w:sz="4" w:space="0" w:color="auto"/>
            </w:tcBorders>
            <w:vAlign w:val="center"/>
          </w:tcPr>
          <w:p w14:paraId="10F644A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286</w:t>
            </w:r>
          </w:p>
        </w:tc>
      </w:tr>
      <w:tr w:rsidR="00196608" w:rsidRPr="00913F0B" w14:paraId="47FCB540" w14:textId="77777777" w:rsidTr="00D8782B">
        <w:trPr>
          <w:trHeight w:val="340"/>
          <w:jc w:val="right"/>
        </w:trPr>
        <w:tc>
          <w:tcPr>
            <w:tcW w:w="283" w:type="dxa"/>
            <w:vMerge/>
          </w:tcPr>
          <w:p w14:paraId="44FC64C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21B2C6B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627F0D1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302</w:t>
            </w:r>
          </w:p>
        </w:tc>
        <w:tc>
          <w:tcPr>
            <w:tcW w:w="1560" w:type="dxa"/>
            <w:tcBorders>
              <w:left w:val="single" w:sz="4" w:space="0" w:color="auto"/>
            </w:tcBorders>
            <w:vAlign w:val="center"/>
          </w:tcPr>
          <w:p w14:paraId="3F25E95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314</w:t>
            </w:r>
          </w:p>
        </w:tc>
        <w:tc>
          <w:tcPr>
            <w:tcW w:w="1417" w:type="dxa"/>
            <w:tcBorders>
              <w:right w:val="single" w:sz="4" w:space="0" w:color="auto"/>
            </w:tcBorders>
            <w:vAlign w:val="center"/>
          </w:tcPr>
          <w:p w14:paraId="2C74D0F2" w14:textId="77C3D6B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320</w:t>
            </w:r>
          </w:p>
        </w:tc>
        <w:tc>
          <w:tcPr>
            <w:tcW w:w="1418" w:type="dxa"/>
            <w:tcBorders>
              <w:right w:val="single" w:sz="4" w:space="0" w:color="auto"/>
            </w:tcBorders>
            <w:vAlign w:val="center"/>
          </w:tcPr>
          <w:p w14:paraId="1880ABC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323</w:t>
            </w:r>
          </w:p>
        </w:tc>
        <w:tc>
          <w:tcPr>
            <w:tcW w:w="1450" w:type="dxa"/>
            <w:tcBorders>
              <w:right w:val="single" w:sz="4" w:space="0" w:color="auto"/>
            </w:tcBorders>
            <w:vAlign w:val="center"/>
          </w:tcPr>
          <w:p w14:paraId="1B4BDA2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342</w:t>
            </w:r>
          </w:p>
        </w:tc>
      </w:tr>
      <w:tr w:rsidR="00196608" w:rsidRPr="00913F0B" w14:paraId="34B9B7D7" w14:textId="77777777" w:rsidTr="00D8782B">
        <w:trPr>
          <w:trHeight w:val="340"/>
          <w:jc w:val="right"/>
        </w:trPr>
        <w:tc>
          <w:tcPr>
            <w:tcW w:w="283" w:type="dxa"/>
            <w:vMerge/>
          </w:tcPr>
          <w:p w14:paraId="44C2431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B94F0A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4BE1C11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633</w:t>
            </w:r>
          </w:p>
        </w:tc>
        <w:tc>
          <w:tcPr>
            <w:tcW w:w="1560" w:type="dxa"/>
            <w:tcBorders>
              <w:left w:val="single" w:sz="4" w:space="0" w:color="auto"/>
            </w:tcBorders>
            <w:vAlign w:val="center"/>
          </w:tcPr>
          <w:p w14:paraId="2EBA4C1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659</w:t>
            </w:r>
          </w:p>
        </w:tc>
        <w:tc>
          <w:tcPr>
            <w:tcW w:w="1417" w:type="dxa"/>
            <w:tcBorders>
              <w:right w:val="single" w:sz="4" w:space="0" w:color="auto"/>
            </w:tcBorders>
            <w:vAlign w:val="center"/>
          </w:tcPr>
          <w:p w14:paraId="3C056D3D" w14:textId="550BB3D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671</w:t>
            </w:r>
          </w:p>
        </w:tc>
        <w:tc>
          <w:tcPr>
            <w:tcW w:w="1418" w:type="dxa"/>
            <w:tcBorders>
              <w:right w:val="single" w:sz="4" w:space="0" w:color="auto"/>
            </w:tcBorders>
            <w:vAlign w:val="center"/>
          </w:tcPr>
          <w:p w14:paraId="373C8C0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678</w:t>
            </w:r>
          </w:p>
        </w:tc>
        <w:tc>
          <w:tcPr>
            <w:tcW w:w="1450" w:type="dxa"/>
            <w:tcBorders>
              <w:right w:val="single" w:sz="4" w:space="0" w:color="auto"/>
            </w:tcBorders>
            <w:vAlign w:val="center"/>
          </w:tcPr>
          <w:p w14:paraId="28D5FF8E" w14:textId="12A9964F"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716</w:t>
            </w:r>
          </w:p>
        </w:tc>
      </w:tr>
    </w:tbl>
    <w:p w14:paraId="53CE70FF" w14:textId="5578C4AC" w:rsidR="00196608" w:rsidRDefault="00196608" w:rsidP="00196608">
      <w:pPr>
        <w:widowControl/>
        <w:ind w:left="220" w:firstLineChars="100" w:firstLine="220"/>
        <w:jc w:val="left"/>
      </w:pPr>
    </w:p>
    <w:p w14:paraId="151DCF88" w14:textId="77777777" w:rsidR="00C254FA" w:rsidRPr="00913F0B" w:rsidRDefault="00C254FA" w:rsidP="00196608">
      <w:pPr>
        <w:widowControl/>
        <w:ind w:left="220" w:firstLineChars="100" w:firstLine="220"/>
        <w:jc w:val="left"/>
      </w:pPr>
    </w:p>
    <w:p w14:paraId="31D1C1D3" w14:textId="34B0EBF6"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⑥　通所介護</w:t>
      </w:r>
    </w:p>
    <w:p w14:paraId="570597AA"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1EA33F5A" w14:textId="77777777" w:rsidTr="00D8782B">
        <w:trPr>
          <w:trHeight w:val="340"/>
          <w:jc w:val="right"/>
        </w:trPr>
        <w:tc>
          <w:tcPr>
            <w:tcW w:w="1417" w:type="dxa"/>
            <w:gridSpan w:val="2"/>
            <w:shd w:val="clear" w:color="auto" w:fill="D9D9D9" w:themeFill="background1" w:themeFillShade="D9"/>
            <w:vAlign w:val="center"/>
          </w:tcPr>
          <w:p w14:paraId="0C9830B3"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4590F1A2"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6492ACF0" w14:textId="48965EF6"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6A017243"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548976F0"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38A4C608" w14:textId="278301A3"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244DE984"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5C0420CD" w14:textId="7E128212"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256B4CFD"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0754AB2"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4EBF5EC3"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8190CAC" w14:textId="77777777" w:rsidTr="00D8782B">
        <w:trPr>
          <w:trHeight w:val="340"/>
          <w:jc w:val="right"/>
        </w:trPr>
        <w:tc>
          <w:tcPr>
            <w:tcW w:w="1417" w:type="dxa"/>
            <w:gridSpan w:val="2"/>
            <w:tcBorders>
              <w:bottom w:val="nil"/>
            </w:tcBorders>
            <w:vAlign w:val="center"/>
          </w:tcPr>
          <w:p w14:paraId="77C2115F"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6B2153C2" w14:textId="5113D3C9"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1,152</w:t>
            </w:r>
          </w:p>
        </w:tc>
        <w:tc>
          <w:tcPr>
            <w:tcW w:w="1560" w:type="dxa"/>
            <w:tcBorders>
              <w:left w:val="single" w:sz="4" w:space="0" w:color="auto"/>
            </w:tcBorders>
            <w:shd w:val="clear" w:color="auto" w:fill="auto"/>
            <w:vAlign w:val="center"/>
          </w:tcPr>
          <w:p w14:paraId="78972931" w14:textId="77C6F443"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1,188</w:t>
            </w:r>
          </w:p>
        </w:tc>
        <w:tc>
          <w:tcPr>
            <w:tcW w:w="1417" w:type="dxa"/>
            <w:tcBorders>
              <w:right w:val="single" w:sz="4" w:space="0" w:color="auto"/>
            </w:tcBorders>
            <w:shd w:val="clear" w:color="auto" w:fill="auto"/>
            <w:vAlign w:val="center"/>
          </w:tcPr>
          <w:p w14:paraId="5A143668" w14:textId="07F10BBD"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1,200</w:t>
            </w:r>
          </w:p>
        </w:tc>
        <w:tc>
          <w:tcPr>
            <w:tcW w:w="1418" w:type="dxa"/>
            <w:tcBorders>
              <w:right w:val="single" w:sz="4" w:space="0" w:color="auto"/>
            </w:tcBorders>
            <w:shd w:val="clear" w:color="auto" w:fill="auto"/>
            <w:vAlign w:val="center"/>
          </w:tcPr>
          <w:p w14:paraId="54782C7D"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1,224</w:t>
            </w:r>
          </w:p>
        </w:tc>
        <w:tc>
          <w:tcPr>
            <w:tcW w:w="1450" w:type="dxa"/>
            <w:tcBorders>
              <w:right w:val="single" w:sz="4" w:space="0" w:color="auto"/>
            </w:tcBorders>
            <w:shd w:val="clear" w:color="auto" w:fill="auto"/>
            <w:vAlign w:val="center"/>
          </w:tcPr>
          <w:p w14:paraId="214FA927"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1,308</w:t>
            </w:r>
          </w:p>
        </w:tc>
      </w:tr>
      <w:tr w:rsidR="00196608" w:rsidRPr="00913F0B" w14:paraId="5A1BBB52" w14:textId="77777777" w:rsidTr="00D8782B">
        <w:trPr>
          <w:trHeight w:val="340"/>
          <w:jc w:val="right"/>
        </w:trPr>
        <w:tc>
          <w:tcPr>
            <w:tcW w:w="283" w:type="dxa"/>
            <w:vMerge w:val="restart"/>
            <w:tcBorders>
              <w:top w:val="nil"/>
            </w:tcBorders>
          </w:tcPr>
          <w:p w14:paraId="4407CB3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7A0D0288"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602702A8" w14:textId="3109E7E2"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187</w:t>
            </w:r>
          </w:p>
        </w:tc>
        <w:tc>
          <w:tcPr>
            <w:tcW w:w="1560" w:type="dxa"/>
            <w:tcBorders>
              <w:left w:val="single" w:sz="4" w:space="0" w:color="auto"/>
            </w:tcBorders>
            <w:vAlign w:val="center"/>
          </w:tcPr>
          <w:p w14:paraId="539DCC8F" w14:textId="6504958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193</w:t>
            </w:r>
          </w:p>
        </w:tc>
        <w:tc>
          <w:tcPr>
            <w:tcW w:w="1417" w:type="dxa"/>
            <w:tcBorders>
              <w:right w:val="single" w:sz="4" w:space="0" w:color="auto"/>
            </w:tcBorders>
            <w:vAlign w:val="center"/>
          </w:tcPr>
          <w:p w14:paraId="67BD6882" w14:textId="2294782B"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195</w:t>
            </w:r>
          </w:p>
        </w:tc>
        <w:tc>
          <w:tcPr>
            <w:tcW w:w="1418" w:type="dxa"/>
            <w:tcBorders>
              <w:right w:val="single" w:sz="4" w:space="0" w:color="auto"/>
            </w:tcBorders>
            <w:vAlign w:val="center"/>
          </w:tcPr>
          <w:p w14:paraId="685F25E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199</w:t>
            </w:r>
          </w:p>
        </w:tc>
        <w:tc>
          <w:tcPr>
            <w:tcW w:w="1450" w:type="dxa"/>
            <w:tcBorders>
              <w:right w:val="single" w:sz="4" w:space="0" w:color="auto"/>
            </w:tcBorders>
            <w:vAlign w:val="center"/>
          </w:tcPr>
          <w:p w14:paraId="253E179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212</w:t>
            </w:r>
          </w:p>
        </w:tc>
      </w:tr>
      <w:tr w:rsidR="00196608" w:rsidRPr="00913F0B" w14:paraId="3E077ACF" w14:textId="77777777" w:rsidTr="00D8782B">
        <w:trPr>
          <w:trHeight w:val="340"/>
          <w:jc w:val="right"/>
        </w:trPr>
        <w:tc>
          <w:tcPr>
            <w:tcW w:w="283" w:type="dxa"/>
            <w:vMerge/>
          </w:tcPr>
          <w:p w14:paraId="74EE0CD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B70261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487330C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107</w:t>
            </w:r>
          </w:p>
        </w:tc>
        <w:tc>
          <w:tcPr>
            <w:tcW w:w="1560" w:type="dxa"/>
            <w:tcBorders>
              <w:left w:val="single" w:sz="4" w:space="0" w:color="auto"/>
            </w:tcBorders>
            <w:vAlign w:val="center"/>
          </w:tcPr>
          <w:p w14:paraId="0623211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110</w:t>
            </w:r>
          </w:p>
        </w:tc>
        <w:tc>
          <w:tcPr>
            <w:tcW w:w="1417" w:type="dxa"/>
            <w:tcBorders>
              <w:right w:val="single" w:sz="4" w:space="0" w:color="auto"/>
            </w:tcBorders>
            <w:vAlign w:val="center"/>
          </w:tcPr>
          <w:p w14:paraId="0CB8CD7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111</w:t>
            </w:r>
          </w:p>
        </w:tc>
        <w:tc>
          <w:tcPr>
            <w:tcW w:w="1418" w:type="dxa"/>
            <w:tcBorders>
              <w:right w:val="single" w:sz="4" w:space="0" w:color="auto"/>
            </w:tcBorders>
            <w:vAlign w:val="center"/>
          </w:tcPr>
          <w:p w14:paraId="28B00A5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113</w:t>
            </w:r>
          </w:p>
        </w:tc>
        <w:tc>
          <w:tcPr>
            <w:tcW w:w="1450" w:type="dxa"/>
            <w:tcBorders>
              <w:right w:val="single" w:sz="4" w:space="0" w:color="auto"/>
            </w:tcBorders>
            <w:vAlign w:val="center"/>
          </w:tcPr>
          <w:p w14:paraId="048A05A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121</w:t>
            </w:r>
          </w:p>
        </w:tc>
      </w:tr>
      <w:tr w:rsidR="00196608" w:rsidRPr="00913F0B" w14:paraId="69F1CEC4" w14:textId="77777777" w:rsidTr="00D8782B">
        <w:trPr>
          <w:trHeight w:val="340"/>
          <w:jc w:val="right"/>
        </w:trPr>
        <w:tc>
          <w:tcPr>
            <w:tcW w:w="283" w:type="dxa"/>
            <w:vMerge/>
          </w:tcPr>
          <w:p w14:paraId="3FFF384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D1FF1C3"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0D8A8F2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858</w:t>
            </w:r>
          </w:p>
        </w:tc>
        <w:tc>
          <w:tcPr>
            <w:tcW w:w="1560" w:type="dxa"/>
            <w:tcBorders>
              <w:left w:val="single" w:sz="4" w:space="0" w:color="auto"/>
            </w:tcBorders>
            <w:vAlign w:val="center"/>
          </w:tcPr>
          <w:p w14:paraId="17A1647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885</w:t>
            </w:r>
          </w:p>
        </w:tc>
        <w:tc>
          <w:tcPr>
            <w:tcW w:w="1417" w:type="dxa"/>
            <w:tcBorders>
              <w:right w:val="single" w:sz="4" w:space="0" w:color="auto"/>
            </w:tcBorders>
            <w:vAlign w:val="center"/>
          </w:tcPr>
          <w:p w14:paraId="2597F8A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894</w:t>
            </w:r>
          </w:p>
        </w:tc>
        <w:tc>
          <w:tcPr>
            <w:tcW w:w="1418" w:type="dxa"/>
            <w:tcBorders>
              <w:right w:val="single" w:sz="4" w:space="0" w:color="auto"/>
            </w:tcBorders>
            <w:vAlign w:val="center"/>
          </w:tcPr>
          <w:p w14:paraId="522B0D3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912</w:t>
            </w:r>
          </w:p>
        </w:tc>
        <w:tc>
          <w:tcPr>
            <w:tcW w:w="1450" w:type="dxa"/>
            <w:tcBorders>
              <w:right w:val="single" w:sz="4" w:space="0" w:color="auto"/>
            </w:tcBorders>
            <w:vAlign w:val="center"/>
          </w:tcPr>
          <w:p w14:paraId="58A5C13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975</w:t>
            </w:r>
          </w:p>
        </w:tc>
      </w:tr>
    </w:tbl>
    <w:p w14:paraId="7C961E19" w14:textId="33AF4E1A" w:rsidR="00196608" w:rsidRDefault="00196608" w:rsidP="00196608">
      <w:pPr>
        <w:widowControl/>
        <w:ind w:left="220" w:firstLineChars="100" w:firstLine="220"/>
        <w:jc w:val="left"/>
      </w:pPr>
    </w:p>
    <w:p w14:paraId="6754100A" w14:textId="77777777" w:rsidR="00C254FA" w:rsidRPr="00913F0B" w:rsidRDefault="00C254FA" w:rsidP="00196608">
      <w:pPr>
        <w:widowControl/>
        <w:ind w:left="220" w:firstLineChars="100" w:firstLine="220"/>
        <w:jc w:val="left"/>
      </w:pPr>
    </w:p>
    <w:p w14:paraId="260DB0AD"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⑦　通所リハビリテーション</w:t>
      </w:r>
    </w:p>
    <w:p w14:paraId="763F9F9B"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7591BB82" w14:textId="77777777" w:rsidTr="00D8782B">
        <w:trPr>
          <w:trHeight w:val="340"/>
          <w:jc w:val="right"/>
        </w:trPr>
        <w:tc>
          <w:tcPr>
            <w:tcW w:w="1417" w:type="dxa"/>
            <w:gridSpan w:val="2"/>
            <w:shd w:val="clear" w:color="auto" w:fill="D9D9D9" w:themeFill="background1" w:themeFillShade="D9"/>
            <w:vAlign w:val="center"/>
          </w:tcPr>
          <w:p w14:paraId="01DAF772"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485386E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476A8E54" w14:textId="4C373E8A"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5DE31184"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6B23EF75"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5CA65B08"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74FF21BD"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7ABE35B6"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6E1F703D"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4721CE5E"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6F6CFE0"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4356D86F" w14:textId="77777777" w:rsidTr="00D8782B">
        <w:trPr>
          <w:trHeight w:val="340"/>
          <w:jc w:val="right"/>
        </w:trPr>
        <w:tc>
          <w:tcPr>
            <w:tcW w:w="1417" w:type="dxa"/>
            <w:gridSpan w:val="2"/>
            <w:tcBorders>
              <w:bottom w:val="nil"/>
            </w:tcBorders>
            <w:vAlign w:val="center"/>
          </w:tcPr>
          <w:p w14:paraId="72D3633C"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3292DC20" w14:textId="00B0AB8D"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2,124</w:t>
            </w:r>
          </w:p>
        </w:tc>
        <w:tc>
          <w:tcPr>
            <w:tcW w:w="1560" w:type="dxa"/>
            <w:tcBorders>
              <w:left w:val="single" w:sz="4" w:space="0" w:color="auto"/>
            </w:tcBorders>
            <w:shd w:val="clear" w:color="auto" w:fill="auto"/>
            <w:vAlign w:val="center"/>
          </w:tcPr>
          <w:p w14:paraId="47137DAF" w14:textId="3DBD7F3E"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2,208</w:t>
            </w:r>
          </w:p>
        </w:tc>
        <w:tc>
          <w:tcPr>
            <w:tcW w:w="1417" w:type="dxa"/>
            <w:tcBorders>
              <w:right w:val="single" w:sz="4" w:space="0" w:color="auto"/>
            </w:tcBorders>
            <w:shd w:val="clear" w:color="auto" w:fill="auto"/>
            <w:vAlign w:val="center"/>
          </w:tcPr>
          <w:p w14:paraId="51C9760B"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2,232</w:t>
            </w:r>
          </w:p>
        </w:tc>
        <w:tc>
          <w:tcPr>
            <w:tcW w:w="1418" w:type="dxa"/>
            <w:tcBorders>
              <w:right w:val="single" w:sz="4" w:space="0" w:color="auto"/>
            </w:tcBorders>
            <w:shd w:val="clear" w:color="auto" w:fill="auto"/>
            <w:vAlign w:val="center"/>
          </w:tcPr>
          <w:p w14:paraId="38C26B2C"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2,256</w:t>
            </w:r>
          </w:p>
        </w:tc>
        <w:tc>
          <w:tcPr>
            <w:tcW w:w="1450" w:type="dxa"/>
            <w:tcBorders>
              <w:right w:val="single" w:sz="4" w:space="0" w:color="auto"/>
            </w:tcBorders>
            <w:shd w:val="clear" w:color="auto" w:fill="auto"/>
            <w:vAlign w:val="center"/>
          </w:tcPr>
          <w:p w14:paraId="15965566"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2,400</w:t>
            </w:r>
          </w:p>
        </w:tc>
      </w:tr>
      <w:tr w:rsidR="00196608" w:rsidRPr="00913F0B" w14:paraId="6538E6FA" w14:textId="77777777" w:rsidTr="00D8782B">
        <w:trPr>
          <w:trHeight w:val="340"/>
          <w:jc w:val="right"/>
        </w:trPr>
        <w:tc>
          <w:tcPr>
            <w:tcW w:w="283" w:type="dxa"/>
            <w:vMerge w:val="restart"/>
            <w:tcBorders>
              <w:top w:val="nil"/>
            </w:tcBorders>
          </w:tcPr>
          <w:p w14:paraId="75BA04D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7C59C41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1AC4818C" w14:textId="24EAFFF3"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708</w:t>
            </w:r>
          </w:p>
        </w:tc>
        <w:tc>
          <w:tcPr>
            <w:tcW w:w="1560" w:type="dxa"/>
            <w:tcBorders>
              <w:left w:val="single" w:sz="4" w:space="0" w:color="auto"/>
            </w:tcBorders>
            <w:vAlign w:val="center"/>
          </w:tcPr>
          <w:p w14:paraId="7FAA8D94" w14:textId="4BCB8048"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736</w:t>
            </w:r>
          </w:p>
        </w:tc>
        <w:tc>
          <w:tcPr>
            <w:tcW w:w="1417" w:type="dxa"/>
            <w:tcBorders>
              <w:right w:val="single" w:sz="4" w:space="0" w:color="auto"/>
            </w:tcBorders>
            <w:vAlign w:val="center"/>
          </w:tcPr>
          <w:p w14:paraId="4D06700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744</w:t>
            </w:r>
          </w:p>
        </w:tc>
        <w:tc>
          <w:tcPr>
            <w:tcW w:w="1418" w:type="dxa"/>
            <w:tcBorders>
              <w:right w:val="single" w:sz="4" w:space="0" w:color="auto"/>
            </w:tcBorders>
            <w:vAlign w:val="center"/>
          </w:tcPr>
          <w:p w14:paraId="0B04DA1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752</w:t>
            </w:r>
          </w:p>
        </w:tc>
        <w:tc>
          <w:tcPr>
            <w:tcW w:w="1450" w:type="dxa"/>
            <w:tcBorders>
              <w:right w:val="single" w:sz="4" w:space="0" w:color="auto"/>
            </w:tcBorders>
            <w:vAlign w:val="center"/>
          </w:tcPr>
          <w:p w14:paraId="54308A5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800</w:t>
            </w:r>
          </w:p>
        </w:tc>
      </w:tr>
      <w:tr w:rsidR="00196608" w:rsidRPr="00913F0B" w14:paraId="01C64C97" w14:textId="77777777" w:rsidTr="00D8782B">
        <w:trPr>
          <w:trHeight w:val="340"/>
          <w:jc w:val="right"/>
        </w:trPr>
        <w:tc>
          <w:tcPr>
            <w:tcW w:w="283" w:type="dxa"/>
            <w:vMerge/>
          </w:tcPr>
          <w:p w14:paraId="5301F2D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CCD0848"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30C3692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950</w:t>
            </w:r>
          </w:p>
        </w:tc>
        <w:tc>
          <w:tcPr>
            <w:tcW w:w="1560" w:type="dxa"/>
            <w:tcBorders>
              <w:left w:val="single" w:sz="4" w:space="0" w:color="auto"/>
            </w:tcBorders>
            <w:vAlign w:val="center"/>
          </w:tcPr>
          <w:p w14:paraId="53A5E372" w14:textId="3BBAACAA"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988</w:t>
            </w:r>
          </w:p>
        </w:tc>
        <w:tc>
          <w:tcPr>
            <w:tcW w:w="1417" w:type="dxa"/>
            <w:tcBorders>
              <w:right w:val="single" w:sz="4" w:space="0" w:color="auto"/>
            </w:tcBorders>
            <w:vAlign w:val="center"/>
          </w:tcPr>
          <w:p w14:paraId="1E1363E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999</w:t>
            </w:r>
          </w:p>
        </w:tc>
        <w:tc>
          <w:tcPr>
            <w:tcW w:w="1418" w:type="dxa"/>
            <w:tcBorders>
              <w:right w:val="single" w:sz="4" w:space="0" w:color="auto"/>
            </w:tcBorders>
            <w:vAlign w:val="center"/>
          </w:tcPr>
          <w:p w14:paraId="68ED814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1,009</w:t>
            </w:r>
          </w:p>
        </w:tc>
        <w:tc>
          <w:tcPr>
            <w:tcW w:w="1450" w:type="dxa"/>
            <w:tcBorders>
              <w:right w:val="single" w:sz="4" w:space="0" w:color="auto"/>
            </w:tcBorders>
            <w:vAlign w:val="center"/>
          </w:tcPr>
          <w:p w14:paraId="7A86004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1,074</w:t>
            </w:r>
          </w:p>
        </w:tc>
      </w:tr>
      <w:tr w:rsidR="00196608" w:rsidRPr="00913F0B" w14:paraId="708D8DFA" w14:textId="77777777" w:rsidTr="00D8782B">
        <w:trPr>
          <w:trHeight w:val="340"/>
          <w:jc w:val="right"/>
        </w:trPr>
        <w:tc>
          <w:tcPr>
            <w:tcW w:w="283" w:type="dxa"/>
            <w:vMerge/>
          </w:tcPr>
          <w:p w14:paraId="2F74DC6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13820F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515510B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466</w:t>
            </w:r>
          </w:p>
        </w:tc>
        <w:tc>
          <w:tcPr>
            <w:tcW w:w="1560" w:type="dxa"/>
            <w:tcBorders>
              <w:left w:val="single" w:sz="4" w:space="0" w:color="auto"/>
            </w:tcBorders>
            <w:vAlign w:val="center"/>
          </w:tcPr>
          <w:p w14:paraId="476E779F" w14:textId="1EEFD0D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484</w:t>
            </w:r>
          </w:p>
        </w:tc>
        <w:tc>
          <w:tcPr>
            <w:tcW w:w="1417" w:type="dxa"/>
            <w:tcBorders>
              <w:right w:val="single" w:sz="4" w:space="0" w:color="auto"/>
            </w:tcBorders>
            <w:vAlign w:val="center"/>
          </w:tcPr>
          <w:p w14:paraId="73EFEB5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489</w:t>
            </w:r>
          </w:p>
        </w:tc>
        <w:tc>
          <w:tcPr>
            <w:tcW w:w="1418" w:type="dxa"/>
            <w:tcBorders>
              <w:right w:val="single" w:sz="4" w:space="0" w:color="auto"/>
            </w:tcBorders>
            <w:vAlign w:val="center"/>
          </w:tcPr>
          <w:p w14:paraId="562588D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495</w:t>
            </w:r>
          </w:p>
        </w:tc>
        <w:tc>
          <w:tcPr>
            <w:tcW w:w="1450" w:type="dxa"/>
            <w:tcBorders>
              <w:right w:val="single" w:sz="4" w:space="0" w:color="auto"/>
            </w:tcBorders>
            <w:vAlign w:val="center"/>
          </w:tcPr>
          <w:p w14:paraId="78FF2DD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526</w:t>
            </w:r>
          </w:p>
        </w:tc>
      </w:tr>
    </w:tbl>
    <w:p w14:paraId="018CB51F" w14:textId="77777777" w:rsidR="00196608" w:rsidRPr="00913F0B" w:rsidRDefault="00196608" w:rsidP="00196608">
      <w:pPr>
        <w:widowControl/>
        <w:ind w:left="220" w:firstLineChars="100" w:firstLine="220"/>
        <w:jc w:val="left"/>
      </w:pPr>
    </w:p>
    <w:p w14:paraId="0E0D1F23" w14:textId="77777777" w:rsidR="00196608" w:rsidRPr="00913F0B" w:rsidRDefault="00196608" w:rsidP="00196608">
      <w:pPr>
        <w:widowControl/>
        <w:jc w:val="left"/>
      </w:pPr>
      <w:r w:rsidRPr="00913F0B">
        <w:br w:type="page"/>
      </w:r>
    </w:p>
    <w:p w14:paraId="28703006"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lastRenderedPageBreak/>
        <w:t>⑧　短期入所生活介護</w:t>
      </w:r>
    </w:p>
    <w:p w14:paraId="72EF1EE5" w14:textId="77777777" w:rsidR="00196608" w:rsidRDefault="00196608" w:rsidP="00196608">
      <w:pPr>
        <w:pStyle w:val="aff"/>
      </w:pPr>
      <w:r w:rsidRPr="00913F0B">
        <w:rPr>
          <w:rFonts w:hint="eastAsia"/>
        </w:rPr>
        <w:t>単位：日/年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79B0A8CA" w14:textId="77777777" w:rsidTr="00D8782B">
        <w:trPr>
          <w:trHeight w:val="340"/>
          <w:jc w:val="right"/>
        </w:trPr>
        <w:tc>
          <w:tcPr>
            <w:tcW w:w="1417" w:type="dxa"/>
            <w:gridSpan w:val="2"/>
            <w:shd w:val="clear" w:color="auto" w:fill="D9D9D9" w:themeFill="background1" w:themeFillShade="D9"/>
            <w:vAlign w:val="center"/>
          </w:tcPr>
          <w:p w14:paraId="5A812F0A"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28F66DD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10DFED4E"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799F7EE8"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76D4859C"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5216B146"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4B9BB128"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2EE8267F"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1B199D3F"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40B23BD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10ADE180"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EE81DC0" w14:textId="77777777" w:rsidTr="00D8782B">
        <w:trPr>
          <w:trHeight w:val="340"/>
          <w:jc w:val="right"/>
        </w:trPr>
        <w:tc>
          <w:tcPr>
            <w:tcW w:w="1417" w:type="dxa"/>
            <w:gridSpan w:val="2"/>
            <w:tcBorders>
              <w:bottom w:val="nil"/>
            </w:tcBorders>
            <w:vAlign w:val="center"/>
          </w:tcPr>
          <w:p w14:paraId="09483D8E"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336E20EA"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4,804</w:t>
            </w:r>
          </w:p>
        </w:tc>
        <w:tc>
          <w:tcPr>
            <w:tcW w:w="1560" w:type="dxa"/>
            <w:tcBorders>
              <w:left w:val="single" w:sz="4" w:space="0" w:color="auto"/>
            </w:tcBorders>
            <w:shd w:val="clear" w:color="auto" w:fill="auto"/>
            <w:vAlign w:val="center"/>
          </w:tcPr>
          <w:p w14:paraId="22F190EB" w14:textId="14B1F86C"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5,269</w:t>
            </w:r>
          </w:p>
        </w:tc>
        <w:tc>
          <w:tcPr>
            <w:tcW w:w="1417" w:type="dxa"/>
            <w:tcBorders>
              <w:right w:val="single" w:sz="4" w:space="0" w:color="auto"/>
            </w:tcBorders>
            <w:shd w:val="clear" w:color="auto" w:fill="auto"/>
            <w:vAlign w:val="center"/>
          </w:tcPr>
          <w:p w14:paraId="28514E08" w14:textId="49080FE5"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5,269</w:t>
            </w:r>
          </w:p>
        </w:tc>
        <w:tc>
          <w:tcPr>
            <w:tcW w:w="1418" w:type="dxa"/>
            <w:tcBorders>
              <w:right w:val="single" w:sz="4" w:space="0" w:color="auto"/>
            </w:tcBorders>
            <w:shd w:val="clear" w:color="auto" w:fill="auto"/>
            <w:vAlign w:val="center"/>
          </w:tcPr>
          <w:p w14:paraId="522B4765" w14:textId="595E0EF6"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5,239</w:t>
            </w:r>
          </w:p>
        </w:tc>
        <w:tc>
          <w:tcPr>
            <w:tcW w:w="1450" w:type="dxa"/>
            <w:tcBorders>
              <w:right w:val="single" w:sz="4" w:space="0" w:color="auto"/>
            </w:tcBorders>
            <w:shd w:val="clear" w:color="auto" w:fill="auto"/>
            <w:vAlign w:val="center"/>
          </w:tcPr>
          <w:p w14:paraId="615EDA43"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5,664</w:t>
            </w:r>
          </w:p>
        </w:tc>
      </w:tr>
      <w:tr w:rsidR="00196608" w:rsidRPr="00913F0B" w14:paraId="046F20A4" w14:textId="77777777" w:rsidTr="00D8782B">
        <w:trPr>
          <w:trHeight w:val="340"/>
          <w:jc w:val="right"/>
        </w:trPr>
        <w:tc>
          <w:tcPr>
            <w:tcW w:w="283" w:type="dxa"/>
            <w:vMerge w:val="restart"/>
            <w:tcBorders>
              <w:top w:val="nil"/>
            </w:tcBorders>
          </w:tcPr>
          <w:p w14:paraId="79CA075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5687B3F2"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2F0F3F2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1,625</w:t>
            </w:r>
          </w:p>
        </w:tc>
        <w:tc>
          <w:tcPr>
            <w:tcW w:w="1560" w:type="dxa"/>
            <w:tcBorders>
              <w:left w:val="single" w:sz="4" w:space="0" w:color="auto"/>
            </w:tcBorders>
            <w:vAlign w:val="center"/>
          </w:tcPr>
          <w:p w14:paraId="76F5A442" w14:textId="5DF75982"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1,782</w:t>
            </w:r>
          </w:p>
        </w:tc>
        <w:tc>
          <w:tcPr>
            <w:tcW w:w="1417" w:type="dxa"/>
            <w:tcBorders>
              <w:right w:val="single" w:sz="4" w:space="0" w:color="auto"/>
            </w:tcBorders>
            <w:vAlign w:val="center"/>
          </w:tcPr>
          <w:p w14:paraId="48AB7EEC" w14:textId="4947E62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1,782</w:t>
            </w:r>
          </w:p>
        </w:tc>
        <w:tc>
          <w:tcPr>
            <w:tcW w:w="1418" w:type="dxa"/>
            <w:tcBorders>
              <w:right w:val="single" w:sz="4" w:space="0" w:color="auto"/>
            </w:tcBorders>
            <w:vAlign w:val="center"/>
          </w:tcPr>
          <w:p w14:paraId="763102D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1,772</w:t>
            </w:r>
          </w:p>
        </w:tc>
        <w:tc>
          <w:tcPr>
            <w:tcW w:w="1450" w:type="dxa"/>
            <w:tcBorders>
              <w:right w:val="single" w:sz="4" w:space="0" w:color="auto"/>
            </w:tcBorders>
            <w:vAlign w:val="center"/>
          </w:tcPr>
          <w:p w14:paraId="5145F90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1,916</w:t>
            </w:r>
          </w:p>
        </w:tc>
      </w:tr>
      <w:tr w:rsidR="00196608" w:rsidRPr="00913F0B" w14:paraId="33C02B8F" w14:textId="77777777" w:rsidTr="00D8782B">
        <w:trPr>
          <w:trHeight w:val="340"/>
          <w:jc w:val="right"/>
        </w:trPr>
        <w:tc>
          <w:tcPr>
            <w:tcW w:w="283" w:type="dxa"/>
            <w:vMerge/>
          </w:tcPr>
          <w:p w14:paraId="3643F5A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8345C8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3BCEF58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669</w:t>
            </w:r>
          </w:p>
        </w:tc>
        <w:tc>
          <w:tcPr>
            <w:tcW w:w="1560" w:type="dxa"/>
            <w:tcBorders>
              <w:left w:val="single" w:sz="4" w:space="0" w:color="auto"/>
            </w:tcBorders>
            <w:vAlign w:val="center"/>
          </w:tcPr>
          <w:p w14:paraId="0DAEC66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734</w:t>
            </w:r>
          </w:p>
        </w:tc>
        <w:tc>
          <w:tcPr>
            <w:tcW w:w="1417" w:type="dxa"/>
            <w:tcBorders>
              <w:right w:val="single" w:sz="4" w:space="0" w:color="auto"/>
            </w:tcBorders>
            <w:vAlign w:val="center"/>
          </w:tcPr>
          <w:p w14:paraId="04FEA016" w14:textId="56C08A39"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734</w:t>
            </w:r>
          </w:p>
        </w:tc>
        <w:tc>
          <w:tcPr>
            <w:tcW w:w="1418" w:type="dxa"/>
            <w:tcBorders>
              <w:right w:val="single" w:sz="4" w:space="0" w:color="auto"/>
            </w:tcBorders>
            <w:vAlign w:val="center"/>
          </w:tcPr>
          <w:p w14:paraId="37501BB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730</w:t>
            </w:r>
          </w:p>
        </w:tc>
        <w:tc>
          <w:tcPr>
            <w:tcW w:w="1450" w:type="dxa"/>
            <w:tcBorders>
              <w:right w:val="single" w:sz="4" w:space="0" w:color="auto"/>
            </w:tcBorders>
            <w:vAlign w:val="center"/>
          </w:tcPr>
          <w:p w14:paraId="174456B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789</w:t>
            </w:r>
          </w:p>
        </w:tc>
      </w:tr>
      <w:tr w:rsidR="00196608" w:rsidRPr="00913F0B" w14:paraId="31FDFBA8" w14:textId="77777777" w:rsidTr="00D8782B">
        <w:trPr>
          <w:trHeight w:val="340"/>
          <w:jc w:val="right"/>
        </w:trPr>
        <w:tc>
          <w:tcPr>
            <w:tcW w:w="283" w:type="dxa"/>
            <w:vMerge/>
          </w:tcPr>
          <w:p w14:paraId="6E53EEC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24FD3738"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213C25D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2,510</w:t>
            </w:r>
          </w:p>
        </w:tc>
        <w:tc>
          <w:tcPr>
            <w:tcW w:w="1560" w:type="dxa"/>
            <w:tcBorders>
              <w:left w:val="single" w:sz="4" w:space="0" w:color="auto"/>
            </w:tcBorders>
            <w:vAlign w:val="center"/>
          </w:tcPr>
          <w:p w14:paraId="1B84F31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2,753</w:t>
            </w:r>
          </w:p>
        </w:tc>
        <w:tc>
          <w:tcPr>
            <w:tcW w:w="1417" w:type="dxa"/>
            <w:tcBorders>
              <w:right w:val="single" w:sz="4" w:space="0" w:color="auto"/>
            </w:tcBorders>
            <w:vAlign w:val="center"/>
          </w:tcPr>
          <w:p w14:paraId="566F6DFC" w14:textId="34D4F5FA"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2,753</w:t>
            </w:r>
          </w:p>
        </w:tc>
        <w:tc>
          <w:tcPr>
            <w:tcW w:w="1418" w:type="dxa"/>
            <w:tcBorders>
              <w:right w:val="single" w:sz="4" w:space="0" w:color="auto"/>
            </w:tcBorders>
            <w:vAlign w:val="center"/>
          </w:tcPr>
          <w:p w14:paraId="0BDB3D3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2,737</w:t>
            </w:r>
          </w:p>
        </w:tc>
        <w:tc>
          <w:tcPr>
            <w:tcW w:w="1450" w:type="dxa"/>
            <w:tcBorders>
              <w:right w:val="single" w:sz="4" w:space="0" w:color="auto"/>
            </w:tcBorders>
            <w:vAlign w:val="center"/>
          </w:tcPr>
          <w:p w14:paraId="74C7D9D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2,959</w:t>
            </w:r>
          </w:p>
        </w:tc>
      </w:tr>
    </w:tbl>
    <w:p w14:paraId="77AC25FB" w14:textId="1EF82C3F" w:rsidR="00196608" w:rsidRDefault="00196608" w:rsidP="00196608">
      <w:pPr>
        <w:widowControl/>
        <w:ind w:left="220" w:firstLineChars="100" w:firstLine="220"/>
        <w:jc w:val="left"/>
      </w:pPr>
    </w:p>
    <w:p w14:paraId="31C633D8" w14:textId="77777777" w:rsidR="00C254FA" w:rsidRPr="00913F0B" w:rsidRDefault="00C254FA" w:rsidP="00196608">
      <w:pPr>
        <w:widowControl/>
        <w:ind w:left="220" w:firstLineChars="100" w:firstLine="220"/>
        <w:jc w:val="left"/>
      </w:pPr>
    </w:p>
    <w:p w14:paraId="223A191A" w14:textId="227D098D"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⑨　短期入所療養介護</w:t>
      </w:r>
    </w:p>
    <w:p w14:paraId="29E1CB4B" w14:textId="77777777" w:rsidR="00196608" w:rsidRPr="00913F0B" w:rsidRDefault="00196608" w:rsidP="00196608">
      <w:pPr>
        <w:pStyle w:val="aff"/>
      </w:pPr>
      <w:r w:rsidRPr="00913F0B">
        <w:rPr>
          <w:rFonts w:hint="eastAsia"/>
        </w:rPr>
        <w:t>単位：日/年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5363DCDE" w14:textId="77777777" w:rsidTr="00D8782B">
        <w:trPr>
          <w:trHeight w:val="340"/>
          <w:jc w:val="right"/>
        </w:trPr>
        <w:tc>
          <w:tcPr>
            <w:tcW w:w="1417" w:type="dxa"/>
            <w:gridSpan w:val="2"/>
            <w:shd w:val="clear" w:color="auto" w:fill="D9D9D9" w:themeFill="background1" w:themeFillShade="D9"/>
            <w:vAlign w:val="center"/>
          </w:tcPr>
          <w:p w14:paraId="5640D5B6"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10537C50"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6DD4D0B1"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18570905"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5E01BBE3"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0391E0B7" w14:textId="396A4361"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0E667984"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0C5076CD"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05EA52A5"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097131F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5695FEFC"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E799D39" w14:textId="77777777" w:rsidTr="00D8782B">
        <w:trPr>
          <w:trHeight w:val="340"/>
          <w:jc w:val="right"/>
        </w:trPr>
        <w:tc>
          <w:tcPr>
            <w:tcW w:w="1417" w:type="dxa"/>
            <w:gridSpan w:val="2"/>
            <w:tcBorders>
              <w:bottom w:val="nil"/>
            </w:tcBorders>
            <w:vAlign w:val="center"/>
          </w:tcPr>
          <w:p w14:paraId="391D09E4"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2A11301E" w14:textId="0A94038E"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1,777</w:t>
            </w:r>
          </w:p>
        </w:tc>
        <w:tc>
          <w:tcPr>
            <w:tcW w:w="1560" w:type="dxa"/>
            <w:tcBorders>
              <w:left w:val="single" w:sz="4" w:space="0" w:color="auto"/>
            </w:tcBorders>
            <w:shd w:val="clear" w:color="auto" w:fill="auto"/>
            <w:vAlign w:val="center"/>
          </w:tcPr>
          <w:p w14:paraId="706FC2E4"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1,850</w:t>
            </w:r>
          </w:p>
        </w:tc>
        <w:tc>
          <w:tcPr>
            <w:tcW w:w="1417" w:type="dxa"/>
            <w:tcBorders>
              <w:right w:val="single" w:sz="4" w:space="0" w:color="auto"/>
            </w:tcBorders>
            <w:shd w:val="clear" w:color="auto" w:fill="auto"/>
            <w:vAlign w:val="center"/>
          </w:tcPr>
          <w:p w14:paraId="0A94966C" w14:textId="467A57AD"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1,850</w:t>
            </w:r>
          </w:p>
        </w:tc>
        <w:tc>
          <w:tcPr>
            <w:tcW w:w="1418" w:type="dxa"/>
            <w:tcBorders>
              <w:right w:val="single" w:sz="4" w:space="0" w:color="auto"/>
            </w:tcBorders>
            <w:shd w:val="clear" w:color="auto" w:fill="auto"/>
            <w:vAlign w:val="center"/>
          </w:tcPr>
          <w:p w14:paraId="015B6ECD"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1,850</w:t>
            </w:r>
          </w:p>
        </w:tc>
        <w:tc>
          <w:tcPr>
            <w:tcW w:w="1450" w:type="dxa"/>
            <w:tcBorders>
              <w:right w:val="single" w:sz="4" w:space="0" w:color="auto"/>
            </w:tcBorders>
            <w:shd w:val="clear" w:color="auto" w:fill="auto"/>
            <w:vAlign w:val="center"/>
          </w:tcPr>
          <w:p w14:paraId="2BB65F7A" w14:textId="77777777" w:rsidR="00196608" w:rsidRPr="00205B74" w:rsidRDefault="00196608" w:rsidP="00E749AA">
            <w:pPr>
              <w:widowControl/>
              <w:spacing w:line="280" w:lineRule="exact"/>
              <w:jc w:val="right"/>
              <w:rPr>
                <w:rFonts w:ascii="ＭＳ Ｐゴシック" w:eastAsia="ＭＳ Ｐゴシック" w:hAnsi="ＭＳ Ｐゴシック"/>
                <w:b/>
                <w:bCs/>
                <w:szCs w:val="20"/>
              </w:rPr>
            </w:pPr>
            <w:r w:rsidRPr="00205B74">
              <w:rPr>
                <w:rFonts w:ascii="ＭＳ Ｐゴシック" w:eastAsia="ＭＳ Ｐゴシック" w:hAnsi="ＭＳ Ｐゴシック"/>
                <w:b/>
                <w:bCs/>
              </w:rPr>
              <w:t>2,065</w:t>
            </w:r>
          </w:p>
        </w:tc>
      </w:tr>
      <w:tr w:rsidR="00196608" w:rsidRPr="00913F0B" w14:paraId="4F5EFFC1" w14:textId="77777777" w:rsidTr="00D8782B">
        <w:trPr>
          <w:trHeight w:val="340"/>
          <w:jc w:val="right"/>
        </w:trPr>
        <w:tc>
          <w:tcPr>
            <w:tcW w:w="283" w:type="dxa"/>
            <w:vMerge w:val="restart"/>
            <w:tcBorders>
              <w:top w:val="nil"/>
            </w:tcBorders>
          </w:tcPr>
          <w:p w14:paraId="6A9140C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616EE2C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75FFC629" w14:textId="0B7586F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375</w:t>
            </w:r>
          </w:p>
        </w:tc>
        <w:tc>
          <w:tcPr>
            <w:tcW w:w="1560" w:type="dxa"/>
            <w:tcBorders>
              <w:left w:val="single" w:sz="4" w:space="0" w:color="auto"/>
            </w:tcBorders>
            <w:vAlign w:val="center"/>
          </w:tcPr>
          <w:p w14:paraId="7061FE1D" w14:textId="49C30602"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390</w:t>
            </w:r>
          </w:p>
        </w:tc>
        <w:tc>
          <w:tcPr>
            <w:tcW w:w="1417" w:type="dxa"/>
            <w:tcBorders>
              <w:right w:val="single" w:sz="4" w:space="0" w:color="auto"/>
            </w:tcBorders>
            <w:vAlign w:val="center"/>
          </w:tcPr>
          <w:p w14:paraId="7A5E9C09" w14:textId="730B8DC9"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390</w:t>
            </w:r>
          </w:p>
        </w:tc>
        <w:tc>
          <w:tcPr>
            <w:tcW w:w="1418" w:type="dxa"/>
            <w:tcBorders>
              <w:right w:val="single" w:sz="4" w:space="0" w:color="auto"/>
            </w:tcBorders>
            <w:vAlign w:val="center"/>
          </w:tcPr>
          <w:p w14:paraId="1A950F1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390</w:t>
            </w:r>
          </w:p>
        </w:tc>
        <w:tc>
          <w:tcPr>
            <w:tcW w:w="1450" w:type="dxa"/>
            <w:tcBorders>
              <w:right w:val="single" w:sz="4" w:space="0" w:color="auto"/>
            </w:tcBorders>
            <w:vAlign w:val="center"/>
          </w:tcPr>
          <w:p w14:paraId="636FB42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436</w:t>
            </w:r>
          </w:p>
        </w:tc>
      </w:tr>
      <w:tr w:rsidR="00196608" w:rsidRPr="00913F0B" w14:paraId="229B1B9F" w14:textId="77777777" w:rsidTr="00D8782B">
        <w:trPr>
          <w:trHeight w:val="340"/>
          <w:jc w:val="right"/>
        </w:trPr>
        <w:tc>
          <w:tcPr>
            <w:tcW w:w="283" w:type="dxa"/>
            <w:vMerge/>
          </w:tcPr>
          <w:p w14:paraId="0A8662D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08974E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14572D6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1,233</w:t>
            </w:r>
          </w:p>
        </w:tc>
        <w:tc>
          <w:tcPr>
            <w:tcW w:w="1560" w:type="dxa"/>
            <w:tcBorders>
              <w:left w:val="single" w:sz="4" w:space="0" w:color="auto"/>
            </w:tcBorders>
            <w:vAlign w:val="center"/>
          </w:tcPr>
          <w:p w14:paraId="6F7637BD" w14:textId="5D9EE66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1,283</w:t>
            </w:r>
          </w:p>
        </w:tc>
        <w:tc>
          <w:tcPr>
            <w:tcW w:w="1417" w:type="dxa"/>
            <w:tcBorders>
              <w:right w:val="single" w:sz="4" w:space="0" w:color="auto"/>
            </w:tcBorders>
            <w:vAlign w:val="center"/>
          </w:tcPr>
          <w:p w14:paraId="25452DA5" w14:textId="10409A3B"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1,283</w:t>
            </w:r>
          </w:p>
        </w:tc>
        <w:tc>
          <w:tcPr>
            <w:tcW w:w="1418" w:type="dxa"/>
            <w:tcBorders>
              <w:right w:val="single" w:sz="4" w:space="0" w:color="auto"/>
            </w:tcBorders>
            <w:vAlign w:val="center"/>
          </w:tcPr>
          <w:p w14:paraId="69F4E0A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1,283</w:t>
            </w:r>
          </w:p>
        </w:tc>
        <w:tc>
          <w:tcPr>
            <w:tcW w:w="1450" w:type="dxa"/>
            <w:tcBorders>
              <w:right w:val="single" w:sz="4" w:space="0" w:color="auto"/>
            </w:tcBorders>
            <w:vAlign w:val="center"/>
          </w:tcPr>
          <w:p w14:paraId="725ADB4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1,433</w:t>
            </w:r>
          </w:p>
        </w:tc>
      </w:tr>
      <w:tr w:rsidR="00196608" w:rsidRPr="00913F0B" w14:paraId="5A2B9ACB" w14:textId="77777777" w:rsidTr="00D8782B">
        <w:trPr>
          <w:trHeight w:val="340"/>
          <w:jc w:val="right"/>
        </w:trPr>
        <w:tc>
          <w:tcPr>
            <w:tcW w:w="283" w:type="dxa"/>
            <w:vMerge/>
          </w:tcPr>
          <w:p w14:paraId="337F5AB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7C8AC13"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287E1D3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169</w:t>
            </w:r>
          </w:p>
        </w:tc>
        <w:tc>
          <w:tcPr>
            <w:tcW w:w="1560" w:type="dxa"/>
            <w:tcBorders>
              <w:left w:val="single" w:sz="4" w:space="0" w:color="auto"/>
            </w:tcBorders>
            <w:vAlign w:val="center"/>
          </w:tcPr>
          <w:p w14:paraId="09335EF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177</w:t>
            </w:r>
          </w:p>
        </w:tc>
        <w:tc>
          <w:tcPr>
            <w:tcW w:w="1417" w:type="dxa"/>
            <w:tcBorders>
              <w:right w:val="single" w:sz="4" w:space="0" w:color="auto"/>
            </w:tcBorders>
            <w:vAlign w:val="center"/>
          </w:tcPr>
          <w:p w14:paraId="12CEBBA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177</w:t>
            </w:r>
          </w:p>
        </w:tc>
        <w:tc>
          <w:tcPr>
            <w:tcW w:w="1418" w:type="dxa"/>
            <w:tcBorders>
              <w:right w:val="single" w:sz="4" w:space="0" w:color="auto"/>
            </w:tcBorders>
            <w:vAlign w:val="center"/>
          </w:tcPr>
          <w:p w14:paraId="200145D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177</w:t>
            </w:r>
          </w:p>
        </w:tc>
        <w:tc>
          <w:tcPr>
            <w:tcW w:w="1450" w:type="dxa"/>
            <w:tcBorders>
              <w:right w:val="single" w:sz="4" w:space="0" w:color="auto"/>
            </w:tcBorders>
            <w:vAlign w:val="center"/>
          </w:tcPr>
          <w:p w14:paraId="6BE20D7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196</w:t>
            </w:r>
          </w:p>
        </w:tc>
      </w:tr>
    </w:tbl>
    <w:p w14:paraId="55DE54A8" w14:textId="1BBFBFD6" w:rsidR="00196608" w:rsidRDefault="00196608" w:rsidP="00196608">
      <w:pPr>
        <w:widowControl/>
        <w:ind w:left="220" w:firstLineChars="100" w:firstLine="220"/>
        <w:jc w:val="left"/>
      </w:pPr>
    </w:p>
    <w:p w14:paraId="262F2A78" w14:textId="77777777" w:rsidR="00C254FA" w:rsidRPr="00913F0B" w:rsidRDefault="00C254FA" w:rsidP="00196608">
      <w:pPr>
        <w:widowControl/>
        <w:ind w:left="220" w:firstLineChars="100" w:firstLine="220"/>
        <w:jc w:val="left"/>
      </w:pPr>
    </w:p>
    <w:p w14:paraId="4D6294FC"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⑩　福祉用具貸与</w:t>
      </w:r>
    </w:p>
    <w:p w14:paraId="59FA6D39"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4C03D3A8" w14:textId="77777777" w:rsidTr="00D8782B">
        <w:trPr>
          <w:trHeight w:val="340"/>
          <w:jc w:val="right"/>
        </w:trPr>
        <w:tc>
          <w:tcPr>
            <w:tcW w:w="1417" w:type="dxa"/>
            <w:gridSpan w:val="2"/>
            <w:shd w:val="clear" w:color="auto" w:fill="D9D9D9" w:themeFill="background1" w:themeFillShade="D9"/>
            <w:vAlign w:val="center"/>
          </w:tcPr>
          <w:p w14:paraId="773D1033"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7CA3755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25D8FAA6"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101471C6" w14:textId="3D47A98C"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7B5D66A2"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49374D69"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69A19906"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777859E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5F1D4A15"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01AFE1C6"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537509BF"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1A584D98" w14:textId="77777777" w:rsidTr="00D8782B">
        <w:trPr>
          <w:trHeight w:val="340"/>
          <w:jc w:val="right"/>
        </w:trPr>
        <w:tc>
          <w:tcPr>
            <w:tcW w:w="1417" w:type="dxa"/>
            <w:gridSpan w:val="2"/>
            <w:tcBorders>
              <w:bottom w:val="nil"/>
            </w:tcBorders>
            <w:vAlign w:val="center"/>
          </w:tcPr>
          <w:p w14:paraId="49DBBAC2"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0D987F71" w14:textId="0508DFBC"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5,892</w:t>
            </w:r>
          </w:p>
        </w:tc>
        <w:tc>
          <w:tcPr>
            <w:tcW w:w="1560" w:type="dxa"/>
            <w:tcBorders>
              <w:left w:val="single" w:sz="4" w:space="0" w:color="auto"/>
            </w:tcBorders>
            <w:shd w:val="clear" w:color="auto" w:fill="auto"/>
            <w:vAlign w:val="center"/>
          </w:tcPr>
          <w:p w14:paraId="2E5DD929" w14:textId="6B59260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6,072</w:t>
            </w:r>
          </w:p>
        </w:tc>
        <w:tc>
          <w:tcPr>
            <w:tcW w:w="1417" w:type="dxa"/>
            <w:tcBorders>
              <w:right w:val="single" w:sz="4" w:space="0" w:color="auto"/>
            </w:tcBorders>
            <w:shd w:val="clear" w:color="auto" w:fill="auto"/>
            <w:vAlign w:val="center"/>
          </w:tcPr>
          <w:p w14:paraId="6160BBD4"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6,168</w:t>
            </w:r>
          </w:p>
        </w:tc>
        <w:tc>
          <w:tcPr>
            <w:tcW w:w="1418" w:type="dxa"/>
            <w:tcBorders>
              <w:right w:val="single" w:sz="4" w:space="0" w:color="auto"/>
            </w:tcBorders>
            <w:shd w:val="clear" w:color="auto" w:fill="auto"/>
            <w:vAlign w:val="center"/>
          </w:tcPr>
          <w:p w14:paraId="5712AE39"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6,240</w:t>
            </w:r>
          </w:p>
        </w:tc>
        <w:tc>
          <w:tcPr>
            <w:tcW w:w="1450" w:type="dxa"/>
            <w:tcBorders>
              <w:right w:val="single" w:sz="4" w:space="0" w:color="auto"/>
            </w:tcBorders>
            <w:shd w:val="clear" w:color="auto" w:fill="auto"/>
            <w:vAlign w:val="center"/>
          </w:tcPr>
          <w:p w14:paraId="02B2A45E"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6,624</w:t>
            </w:r>
          </w:p>
        </w:tc>
      </w:tr>
      <w:tr w:rsidR="00196608" w:rsidRPr="00913F0B" w14:paraId="3776FCBC" w14:textId="77777777" w:rsidTr="00D8782B">
        <w:trPr>
          <w:trHeight w:val="340"/>
          <w:jc w:val="right"/>
        </w:trPr>
        <w:tc>
          <w:tcPr>
            <w:tcW w:w="283" w:type="dxa"/>
            <w:vMerge w:val="restart"/>
            <w:tcBorders>
              <w:top w:val="nil"/>
            </w:tcBorders>
          </w:tcPr>
          <w:p w14:paraId="48A5707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0DD8C1E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4F937CA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1,585</w:t>
            </w:r>
          </w:p>
        </w:tc>
        <w:tc>
          <w:tcPr>
            <w:tcW w:w="1560" w:type="dxa"/>
            <w:tcBorders>
              <w:left w:val="single" w:sz="4" w:space="0" w:color="auto"/>
            </w:tcBorders>
            <w:vAlign w:val="center"/>
          </w:tcPr>
          <w:p w14:paraId="682111CA" w14:textId="27D1142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1,634</w:t>
            </w:r>
          </w:p>
        </w:tc>
        <w:tc>
          <w:tcPr>
            <w:tcW w:w="1417" w:type="dxa"/>
            <w:tcBorders>
              <w:right w:val="single" w:sz="4" w:space="0" w:color="auto"/>
            </w:tcBorders>
            <w:vAlign w:val="center"/>
          </w:tcPr>
          <w:p w14:paraId="57B46266" w14:textId="2CA5C2E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1,659</w:t>
            </w:r>
          </w:p>
        </w:tc>
        <w:tc>
          <w:tcPr>
            <w:tcW w:w="1418" w:type="dxa"/>
            <w:tcBorders>
              <w:right w:val="single" w:sz="4" w:space="0" w:color="auto"/>
            </w:tcBorders>
            <w:vAlign w:val="center"/>
          </w:tcPr>
          <w:p w14:paraId="3E2FD21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1,679</w:t>
            </w:r>
          </w:p>
        </w:tc>
        <w:tc>
          <w:tcPr>
            <w:tcW w:w="1450" w:type="dxa"/>
            <w:tcBorders>
              <w:right w:val="single" w:sz="4" w:space="0" w:color="auto"/>
            </w:tcBorders>
            <w:vAlign w:val="center"/>
          </w:tcPr>
          <w:p w14:paraId="4B9BEA4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1,782</w:t>
            </w:r>
          </w:p>
        </w:tc>
      </w:tr>
      <w:tr w:rsidR="00196608" w:rsidRPr="00913F0B" w14:paraId="76ADE5AE" w14:textId="77777777" w:rsidTr="00D8782B">
        <w:trPr>
          <w:trHeight w:val="340"/>
          <w:jc w:val="right"/>
        </w:trPr>
        <w:tc>
          <w:tcPr>
            <w:tcW w:w="283" w:type="dxa"/>
            <w:vMerge/>
          </w:tcPr>
          <w:p w14:paraId="6ACA7D7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53BBE1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0FF7F7A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2,557</w:t>
            </w:r>
          </w:p>
        </w:tc>
        <w:tc>
          <w:tcPr>
            <w:tcW w:w="1560" w:type="dxa"/>
            <w:tcBorders>
              <w:left w:val="single" w:sz="4" w:space="0" w:color="auto"/>
            </w:tcBorders>
            <w:vAlign w:val="center"/>
          </w:tcPr>
          <w:p w14:paraId="36E5B623" w14:textId="3477BE48"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2,635</w:t>
            </w:r>
          </w:p>
        </w:tc>
        <w:tc>
          <w:tcPr>
            <w:tcW w:w="1417" w:type="dxa"/>
            <w:tcBorders>
              <w:right w:val="single" w:sz="4" w:space="0" w:color="auto"/>
            </w:tcBorders>
            <w:vAlign w:val="center"/>
          </w:tcPr>
          <w:p w14:paraId="2589341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2,677</w:t>
            </w:r>
          </w:p>
        </w:tc>
        <w:tc>
          <w:tcPr>
            <w:tcW w:w="1418" w:type="dxa"/>
            <w:tcBorders>
              <w:right w:val="single" w:sz="4" w:space="0" w:color="auto"/>
            </w:tcBorders>
            <w:vAlign w:val="center"/>
          </w:tcPr>
          <w:p w14:paraId="1B9FDB8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2,708</w:t>
            </w:r>
          </w:p>
        </w:tc>
        <w:tc>
          <w:tcPr>
            <w:tcW w:w="1450" w:type="dxa"/>
            <w:tcBorders>
              <w:right w:val="single" w:sz="4" w:space="0" w:color="auto"/>
            </w:tcBorders>
            <w:vAlign w:val="center"/>
          </w:tcPr>
          <w:p w14:paraId="5EB591F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2,875</w:t>
            </w:r>
          </w:p>
        </w:tc>
      </w:tr>
      <w:tr w:rsidR="00196608" w:rsidRPr="00913F0B" w14:paraId="79DBDECE" w14:textId="77777777" w:rsidTr="00D8782B">
        <w:trPr>
          <w:trHeight w:val="340"/>
          <w:jc w:val="right"/>
        </w:trPr>
        <w:tc>
          <w:tcPr>
            <w:tcW w:w="283" w:type="dxa"/>
            <w:vMerge/>
          </w:tcPr>
          <w:p w14:paraId="0851377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2EC91EB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74ABB6C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1,750</w:t>
            </w:r>
          </w:p>
        </w:tc>
        <w:tc>
          <w:tcPr>
            <w:tcW w:w="1560" w:type="dxa"/>
            <w:tcBorders>
              <w:left w:val="single" w:sz="4" w:space="0" w:color="auto"/>
            </w:tcBorders>
            <w:vAlign w:val="center"/>
          </w:tcPr>
          <w:p w14:paraId="7A8F025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1,803</w:t>
            </w:r>
          </w:p>
        </w:tc>
        <w:tc>
          <w:tcPr>
            <w:tcW w:w="1417" w:type="dxa"/>
            <w:tcBorders>
              <w:right w:val="single" w:sz="4" w:space="0" w:color="auto"/>
            </w:tcBorders>
            <w:vAlign w:val="center"/>
          </w:tcPr>
          <w:p w14:paraId="5B5AE4E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1,832</w:t>
            </w:r>
          </w:p>
        </w:tc>
        <w:tc>
          <w:tcPr>
            <w:tcW w:w="1418" w:type="dxa"/>
            <w:tcBorders>
              <w:right w:val="single" w:sz="4" w:space="0" w:color="auto"/>
            </w:tcBorders>
            <w:vAlign w:val="center"/>
          </w:tcPr>
          <w:p w14:paraId="490B7B0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1,853</w:t>
            </w:r>
          </w:p>
        </w:tc>
        <w:tc>
          <w:tcPr>
            <w:tcW w:w="1450" w:type="dxa"/>
            <w:tcBorders>
              <w:right w:val="single" w:sz="4" w:space="0" w:color="auto"/>
            </w:tcBorders>
            <w:vAlign w:val="center"/>
          </w:tcPr>
          <w:p w14:paraId="587ACB7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1,967</w:t>
            </w:r>
          </w:p>
        </w:tc>
      </w:tr>
    </w:tbl>
    <w:p w14:paraId="02FF717C" w14:textId="7A7CFA22" w:rsidR="00196608" w:rsidRDefault="00196608" w:rsidP="00196608">
      <w:pPr>
        <w:widowControl/>
        <w:jc w:val="left"/>
      </w:pPr>
    </w:p>
    <w:p w14:paraId="2794E190" w14:textId="77777777" w:rsidR="00C254FA" w:rsidRPr="00913F0B" w:rsidRDefault="00C254FA" w:rsidP="00196608">
      <w:pPr>
        <w:widowControl/>
        <w:jc w:val="left"/>
      </w:pPr>
    </w:p>
    <w:p w14:paraId="1CB16436"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⑪　特定福祉用具販売</w:t>
      </w:r>
    </w:p>
    <w:p w14:paraId="5C5E2E01"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3D81D6C2" w14:textId="77777777" w:rsidTr="00D8782B">
        <w:trPr>
          <w:trHeight w:val="340"/>
          <w:jc w:val="right"/>
        </w:trPr>
        <w:tc>
          <w:tcPr>
            <w:tcW w:w="1417" w:type="dxa"/>
            <w:gridSpan w:val="2"/>
            <w:shd w:val="clear" w:color="auto" w:fill="D9D9D9" w:themeFill="background1" w:themeFillShade="D9"/>
            <w:vAlign w:val="center"/>
          </w:tcPr>
          <w:p w14:paraId="2417CAA9"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3FC67742"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3BD9EBDB"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3239F1F9"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7404A6E2"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71832C9A"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052FD91"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1AD673A0"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301E93B3"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014F3F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5EDF7469"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4DC2FF71" w14:textId="77777777" w:rsidTr="00D8782B">
        <w:trPr>
          <w:trHeight w:val="340"/>
          <w:jc w:val="right"/>
        </w:trPr>
        <w:tc>
          <w:tcPr>
            <w:tcW w:w="1417" w:type="dxa"/>
            <w:gridSpan w:val="2"/>
            <w:tcBorders>
              <w:bottom w:val="nil"/>
            </w:tcBorders>
            <w:vAlign w:val="center"/>
          </w:tcPr>
          <w:p w14:paraId="3918988F"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7FA175BF" w14:textId="010A976A"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72</w:t>
            </w:r>
          </w:p>
        </w:tc>
        <w:tc>
          <w:tcPr>
            <w:tcW w:w="1560" w:type="dxa"/>
            <w:tcBorders>
              <w:left w:val="single" w:sz="4" w:space="0" w:color="auto"/>
            </w:tcBorders>
            <w:shd w:val="clear" w:color="auto" w:fill="auto"/>
            <w:vAlign w:val="center"/>
          </w:tcPr>
          <w:p w14:paraId="702F0B62" w14:textId="5614CF05"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72</w:t>
            </w:r>
          </w:p>
        </w:tc>
        <w:tc>
          <w:tcPr>
            <w:tcW w:w="1417" w:type="dxa"/>
            <w:tcBorders>
              <w:right w:val="single" w:sz="4" w:space="0" w:color="auto"/>
            </w:tcBorders>
            <w:shd w:val="clear" w:color="auto" w:fill="auto"/>
            <w:vAlign w:val="center"/>
          </w:tcPr>
          <w:p w14:paraId="57D49720"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72</w:t>
            </w:r>
          </w:p>
        </w:tc>
        <w:tc>
          <w:tcPr>
            <w:tcW w:w="1418" w:type="dxa"/>
            <w:tcBorders>
              <w:right w:val="single" w:sz="4" w:space="0" w:color="auto"/>
            </w:tcBorders>
            <w:shd w:val="clear" w:color="auto" w:fill="auto"/>
            <w:vAlign w:val="center"/>
          </w:tcPr>
          <w:p w14:paraId="11B68F74"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84</w:t>
            </w:r>
          </w:p>
        </w:tc>
        <w:tc>
          <w:tcPr>
            <w:tcW w:w="1450" w:type="dxa"/>
            <w:tcBorders>
              <w:right w:val="single" w:sz="4" w:space="0" w:color="auto"/>
            </w:tcBorders>
            <w:shd w:val="clear" w:color="auto" w:fill="auto"/>
            <w:vAlign w:val="center"/>
          </w:tcPr>
          <w:p w14:paraId="23AA0D0A"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84</w:t>
            </w:r>
          </w:p>
        </w:tc>
      </w:tr>
      <w:tr w:rsidR="00196608" w:rsidRPr="00913F0B" w14:paraId="543479DF" w14:textId="77777777" w:rsidTr="00D8782B">
        <w:trPr>
          <w:trHeight w:val="340"/>
          <w:jc w:val="right"/>
        </w:trPr>
        <w:tc>
          <w:tcPr>
            <w:tcW w:w="283" w:type="dxa"/>
            <w:vMerge w:val="restart"/>
            <w:tcBorders>
              <w:top w:val="nil"/>
            </w:tcBorders>
          </w:tcPr>
          <w:p w14:paraId="4CCE5E7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240B52A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616E8C76" w14:textId="0816AE6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560" w:type="dxa"/>
            <w:tcBorders>
              <w:left w:val="single" w:sz="4" w:space="0" w:color="auto"/>
            </w:tcBorders>
            <w:vAlign w:val="center"/>
          </w:tcPr>
          <w:p w14:paraId="690F62C2" w14:textId="1A73633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417" w:type="dxa"/>
            <w:tcBorders>
              <w:right w:val="single" w:sz="4" w:space="0" w:color="auto"/>
            </w:tcBorders>
            <w:vAlign w:val="center"/>
          </w:tcPr>
          <w:p w14:paraId="0E4C88C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418" w:type="dxa"/>
            <w:tcBorders>
              <w:right w:val="single" w:sz="4" w:space="0" w:color="auto"/>
            </w:tcBorders>
            <w:vAlign w:val="center"/>
          </w:tcPr>
          <w:p w14:paraId="29287ED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w:t>
            </w:r>
          </w:p>
        </w:tc>
        <w:tc>
          <w:tcPr>
            <w:tcW w:w="1450" w:type="dxa"/>
            <w:tcBorders>
              <w:right w:val="single" w:sz="4" w:space="0" w:color="auto"/>
            </w:tcBorders>
            <w:vAlign w:val="center"/>
          </w:tcPr>
          <w:p w14:paraId="119675D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w:t>
            </w:r>
          </w:p>
        </w:tc>
      </w:tr>
      <w:tr w:rsidR="00196608" w:rsidRPr="00913F0B" w14:paraId="5998BFE5" w14:textId="77777777" w:rsidTr="00D8782B">
        <w:trPr>
          <w:trHeight w:val="340"/>
          <w:jc w:val="right"/>
        </w:trPr>
        <w:tc>
          <w:tcPr>
            <w:tcW w:w="283" w:type="dxa"/>
            <w:vMerge/>
          </w:tcPr>
          <w:p w14:paraId="7C34510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E1469E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702FBB53" w14:textId="10679D38"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w:t>
            </w:r>
          </w:p>
        </w:tc>
        <w:tc>
          <w:tcPr>
            <w:tcW w:w="1560" w:type="dxa"/>
            <w:tcBorders>
              <w:left w:val="single" w:sz="4" w:space="0" w:color="auto"/>
            </w:tcBorders>
            <w:vAlign w:val="center"/>
          </w:tcPr>
          <w:p w14:paraId="72325B7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w:t>
            </w:r>
          </w:p>
        </w:tc>
        <w:tc>
          <w:tcPr>
            <w:tcW w:w="1417" w:type="dxa"/>
            <w:tcBorders>
              <w:right w:val="single" w:sz="4" w:space="0" w:color="auto"/>
            </w:tcBorders>
            <w:vAlign w:val="center"/>
          </w:tcPr>
          <w:p w14:paraId="10EB7E8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w:t>
            </w:r>
          </w:p>
        </w:tc>
        <w:tc>
          <w:tcPr>
            <w:tcW w:w="1418" w:type="dxa"/>
            <w:tcBorders>
              <w:right w:val="single" w:sz="4" w:space="0" w:color="auto"/>
            </w:tcBorders>
            <w:vAlign w:val="center"/>
          </w:tcPr>
          <w:p w14:paraId="3561F7F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30</w:t>
            </w:r>
          </w:p>
        </w:tc>
        <w:tc>
          <w:tcPr>
            <w:tcW w:w="1450" w:type="dxa"/>
            <w:tcBorders>
              <w:right w:val="single" w:sz="4" w:space="0" w:color="auto"/>
            </w:tcBorders>
            <w:vAlign w:val="center"/>
          </w:tcPr>
          <w:p w14:paraId="0A722F9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30</w:t>
            </w:r>
          </w:p>
        </w:tc>
      </w:tr>
      <w:tr w:rsidR="00196608" w:rsidRPr="00913F0B" w14:paraId="128D7E11" w14:textId="77777777" w:rsidTr="00D8782B">
        <w:trPr>
          <w:trHeight w:val="340"/>
          <w:jc w:val="right"/>
        </w:trPr>
        <w:tc>
          <w:tcPr>
            <w:tcW w:w="283" w:type="dxa"/>
            <w:vMerge/>
          </w:tcPr>
          <w:p w14:paraId="5406A0B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1D4F5A6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084AF7E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560" w:type="dxa"/>
            <w:tcBorders>
              <w:left w:val="single" w:sz="4" w:space="0" w:color="auto"/>
            </w:tcBorders>
            <w:vAlign w:val="center"/>
          </w:tcPr>
          <w:p w14:paraId="3F16443F" w14:textId="4088F9D2"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417" w:type="dxa"/>
            <w:tcBorders>
              <w:right w:val="single" w:sz="4" w:space="0" w:color="auto"/>
            </w:tcBorders>
            <w:vAlign w:val="center"/>
          </w:tcPr>
          <w:p w14:paraId="5444F61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418" w:type="dxa"/>
            <w:tcBorders>
              <w:right w:val="single" w:sz="4" w:space="0" w:color="auto"/>
            </w:tcBorders>
            <w:vAlign w:val="center"/>
          </w:tcPr>
          <w:p w14:paraId="74A2661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w:t>
            </w:r>
          </w:p>
        </w:tc>
        <w:tc>
          <w:tcPr>
            <w:tcW w:w="1450" w:type="dxa"/>
            <w:tcBorders>
              <w:right w:val="single" w:sz="4" w:space="0" w:color="auto"/>
            </w:tcBorders>
            <w:vAlign w:val="center"/>
          </w:tcPr>
          <w:p w14:paraId="15344D7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w:t>
            </w:r>
          </w:p>
        </w:tc>
      </w:tr>
    </w:tbl>
    <w:p w14:paraId="592A1ADB" w14:textId="77777777" w:rsidR="00196608" w:rsidRPr="00913F0B" w:rsidRDefault="00196608" w:rsidP="00196608">
      <w:pPr>
        <w:widowControl/>
        <w:jc w:val="left"/>
      </w:pPr>
      <w:r w:rsidRPr="00913F0B">
        <w:br w:type="page"/>
      </w:r>
    </w:p>
    <w:p w14:paraId="3F5524BE"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lastRenderedPageBreak/>
        <w:t>⑫　住宅改修費</w:t>
      </w:r>
    </w:p>
    <w:p w14:paraId="406F570E"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4199890B" w14:textId="77777777" w:rsidTr="00D8782B">
        <w:trPr>
          <w:trHeight w:val="340"/>
          <w:jc w:val="right"/>
        </w:trPr>
        <w:tc>
          <w:tcPr>
            <w:tcW w:w="1417" w:type="dxa"/>
            <w:gridSpan w:val="2"/>
            <w:shd w:val="clear" w:color="auto" w:fill="D9D9D9" w:themeFill="background1" w:themeFillShade="D9"/>
            <w:vAlign w:val="center"/>
          </w:tcPr>
          <w:p w14:paraId="0A6B7940"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58173276" w14:textId="3DE0C03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0CF7CB23"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1938B145" w14:textId="58DA78FF"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2EF55658"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14FE433D"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796649C2"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64288612"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01AC3E47"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47DDE62F"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26D4825A"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283C356" w14:textId="77777777" w:rsidTr="00D8782B">
        <w:trPr>
          <w:trHeight w:val="340"/>
          <w:jc w:val="right"/>
        </w:trPr>
        <w:tc>
          <w:tcPr>
            <w:tcW w:w="1417" w:type="dxa"/>
            <w:gridSpan w:val="2"/>
            <w:tcBorders>
              <w:bottom w:val="nil"/>
            </w:tcBorders>
            <w:vAlign w:val="center"/>
          </w:tcPr>
          <w:p w14:paraId="3A2B3660"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26D1D060" w14:textId="7756C768"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w:t>
            </w:r>
          </w:p>
        </w:tc>
        <w:tc>
          <w:tcPr>
            <w:tcW w:w="1560" w:type="dxa"/>
            <w:tcBorders>
              <w:left w:val="single" w:sz="4" w:space="0" w:color="auto"/>
            </w:tcBorders>
            <w:shd w:val="clear" w:color="auto" w:fill="auto"/>
            <w:vAlign w:val="center"/>
          </w:tcPr>
          <w:p w14:paraId="5A33C1FF" w14:textId="2D54888B"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w:t>
            </w:r>
          </w:p>
        </w:tc>
        <w:tc>
          <w:tcPr>
            <w:tcW w:w="1417" w:type="dxa"/>
            <w:tcBorders>
              <w:right w:val="single" w:sz="4" w:space="0" w:color="auto"/>
            </w:tcBorders>
            <w:shd w:val="clear" w:color="auto" w:fill="auto"/>
            <w:vAlign w:val="center"/>
          </w:tcPr>
          <w:p w14:paraId="0EA64CA6"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w:t>
            </w:r>
          </w:p>
        </w:tc>
        <w:tc>
          <w:tcPr>
            <w:tcW w:w="1418" w:type="dxa"/>
            <w:tcBorders>
              <w:right w:val="single" w:sz="4" w:space="0" w:color="auto"/>
            </w:tcBorders>
            <w:shd w:val="clear" w:color="auto" w:fill="auto"/>
            <w:vAlign w:val="center"/>
          </w:tcPr>
          <w:p w14:paraId="1CD73D32"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72</w:t>
            </w:r>
          </w:p>
        </w:tc>
        <w:tc>
          <w:tcPr>
            <w:tcW w:w="1450" w:type="dxa"/>
            <w:tcBorders>
              <w:right w:val="single" w:sz="4" w:space="0" w:color="auto"/>
            </w:tcBorders>
            <w:shd w:val="clear" w:color="auto" w:fill="auto"/>
            <w:vAlign w:val="center"/>
          </w:tcPr>
          <w:p w14:paraId="0853662F"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72</w:t>
            </w:r>
          </w:p>
        </w:tc>
      </w:tr>
      <w:tr w:rsidR="00196608" w:rsidRPr="00913F0B" w14:paraId="08D68487" w14:textId="77777777" w:rsidTr="00D8782B">
        <w:trPr>
          <w:trHeight w:val="340"/>
          <w:jc w:val="right"/>
        </w:trPr>
        <w:tc>
          <w:tcPr>
            <w:tcW w:w="283" w:type="dxa"/>
            <w:vMerge w:val="restart"/>
            <w:tcBorders>
              <w:top w:val="nil"/>
            </w:tcBorders>
          </w:tcPr>
          <w:p w14:paraId="13E97EC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7FB2600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791AF06A" w14:textId="1CC55BF9"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w:t>
            </w:r>
          </w:p>
        </w:tc>
        <w:tc>
          <w:tcPr>
            <w:tcW w:w="1560" w:type="dxa"/>
            <w:tcBorders>
              <w:left w:val="single" w:sz="4" w:space="0" w:color="auto"/>
            </w:tcBorders>
            <w:vAlign w:val="center"/>
          </w:tcPr>
          <w:p w14:paraId="198606B9" w14:textId="37BF2A09"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w:t>
            </w:r>
          </w:p>
        </w:tc>
        <w:tc>
          <w:tcPr>
            <w:tcW w:w="1417" w:type="dxa"/>
            <w:tcBorders>
              <w:right w:val="single" w:sz="4" w:space="0" w:color="auto"/>
            </w:tcBorders>
            <w:vAlign w:val="center"/>
          </w:tcPr>
          <w:p w14:paraId="45BCB68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w:t>
            </w:r>
          </w:p>
        </w:tc>
        <w:tc>
          <w:tcPr>
            <w:tcW w:w="1418" w:type="dxa"/>
            <w:tcBorders>
              <w:right w:val="single" w:sz="4" w:space="0" w:color="auto"/>
            </w:tcBorders>
            <w:vAlign w:val="center"/>
          </w:tcPr>
          <w:p w14:paraId="73B44D2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450" w:type="dxa"/>
            <w:tcBorders>
              <w:right w:val="single" w:sz="4" w:space="0" w:color="auto"/>
            </w:tcBorders>
            <w:vAlign w:val="center"/>
          </w:tcPr>
          <w:p w14:paraId="6700129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r>
      <w:tr w:rsidR="00196608" w:rsidRPr="00913F0B" w14:paraId="1B8F4B9E" w14:textId="77777777" w:rsidTr="00D8782B">
        <w:trPr>
          <w:trHeight w:val="340"/>
          <w:jc w:val="right"/>
        </w:trPr>
        <w:tc>
          <w:tcPr>
            <w:tcW w:w="283" w:type="dxa"/>
            <w:vMerge/>
          </w:tcPr>
          <w:p w14:paraId="28A6D5B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2361501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674ADCF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560" w:type="dxa"/>
            <w:tcBorders>
              <w:left w:val="single" w:sz="4" w:space="0" w:color="auto"/>
            </w:tcBorders>
            <w:vAlign w:val="center"/>
          </w:tcPr>
          <w:p w14:paraId="3E0CFD86" w14:textId="20D4FB25"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417" w:type="dxa"/>
            <w:tcBorders>
              <w:right w:val="single" w:sz="4" w:space="0" w:color="auto"/>
            </w:tcBorders>
            <w:vAlign w:val="center"/>
          </w:tcPr>
          <w:p w14:paraId="1366E42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w:t>
            </w:r>
          </w:p>
        </w:tc>
        <w:tc>
          <w:tcPr>
            <w:tcW w:w="1418" w:type="dxa"/>
            <w:tcBorders>
              <w:right w:val="single" w:sz="4" w:space="0" w:color="auto"/>
            </w:tcBorders>
            <w:vAlign w:val="center"/>
          </w:tcPr>
          <w:p w14:paraId="6D4CA52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28</w:t>
            </w:r>
          </w:p>
        </w:tc>
        <w:tc>
          <w:tcPr>
            <w:tcW w:w="1450" w:type="dxa"/>
            <w:tcBorders>
              <w:right w:val="single" w:sz="4" w:space="0" w:color="auto"/>
            </w:tcBorders>
            <w:vAlign w:val="center"/>
          </w:tcPr>
          <w:p w14:paraId="3067DCD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28</w:t>
            </w:r>
          </w:p>
        </w:tc>
      </w:tr>
      <w:tr w:rsidR="00196608" w:rsidRPr="00913F0B" w14:paraId="595742C9" w14:textId="77777777" w:rsidTr="00D8782B">
        <w:trPr>
          <w:trHeight w:val="340"/>
          <w:jc w:val="right"/>
        </w:trPr>
        <w:tc>
          <w:tcPr>
            <w:tcW w:w="283" w:type="dxa"/>
            <w:vMerge/>
          </w:tcPr>
          <w:p w14:paraId="6354B26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434C261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5B5E9EB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w:t>
            </w:r>
          </w:p>
        </w:tc>
        <w:tc>
          <w:tcPr>
            <w:tcW w:w="1560" w:type="dxa"/>
            <w:tcBorders>
              <w:left w:val="single" w:sz="4" w:space="0" w:color="auto"/>
            </w:tcBorders>
            <w:vAlign w:val="center"/>
          </w:tcPr>
          <w:p w14:paraId="57FCBD0F" w14:textId="6CC2D709"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w:t>
            </w:r>
          </w:p>
        </w:tc>
        <w:tc>
          <w:tcPr>
            <w:tcW w:w="1417" w:type="dxa"/>
            <w:tcBorders>
              <w:right w:val="single" w:sz="4" w:space="0" w:color="auto"/>
            </w:tcBorders>
            <w:vAlign w:val="center"/>
          </w:tcPr>
          <w:p w14:paraId="15EDC0B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18</w:t>
            </w:r>
          </w:p>
        </w:tc>
        <w:tc>
          <w:tcPr>
            <w:tcW w:w="1418" w:type="dxa"/>
            <w:tcBorders>
              <w:right w:val="single" w:sz="4" w:space="0" w:color="auto"/>
            </w:tcBorders>
            <w:vAlign w:val="center"/>
          </w:tcPr>
          <w:p w14:paraId="5D07054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21</w:t>
            </w:r>
          </w:p>
        </w:tc>
        <w:tc>
          <w:tcPr>
            <w:tcW w:w="1450" w:type="dxa"/>
            <w:tcBorders>
              <w:right w:val="single" w:sz="4" w:space="0" w:color="auto"/>
            </w:tcBorders>
            <w:vAlign w:val="center"/>
          </w:tcPr>
          <w:p w14:paraId="71620B4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21</w:t>
            </w:r>
          </w:p>
        </w:tc>
      </w:tr>
    </w:tbl>
    <w:p w14:paraId="03AA0871" w14:textId="159E2ADB" w:rsidR="00196608" w:rsidRDefault="00196608" w:rsidP="00196608">
      <w:pPr>
        <w:widowControl/>
        <w:ind w:left="220" w:firstLineChars="100" w:firstLine="220"/>
        <w:jc w:val="left"/>
      </w:pPr>
    </w:p>
    <w:p w14:paraId="6FDEC95B" w14:textId="77777777" w:rsidR="00C254FA" w:rsidRPr="00913F0B" w:rsidRDefault="00C254FA" w:rsidP="00196608">
      <w:pPr>
        <w:widowControl/>
        <w:ind w:left="220" w:firstLineChars="100" w:firstLine="220"/>
        <w:jc w:val="left"/>
      </w:pPr>
    </w:p>
    <w:p w14:paraId="2D128E59"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⑬　特定施設入居者生活介護</w:t>
      </w:r>
    </w:p>
    <w:p w14:paraId="3BEBC81F"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4F08FA66" w14:textId="77777777" w:rsidTr="00D8782B">
        <w:trPr>
          <w:trHeight w:val="340"/>
          <w:jc w:val="right"/>
        </w:trPr>
        <w:tc>
          <w:tcPr>
            <w:tcW w:w="1417" w:type="dxa"/>
            <w:gridSpan w:val="2"/>
            <w:shd w:val="clear" w:color="auto" w:fill="D9D9D9" w:themeFill="background1" w:themeFillShade="D9"/>
            <w:vAlign w:val="center"/>
          </w:tcPr>
          <w:p w14:paraId="5F69144B"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5D3C6294" w14:textId="77777777" w:rsidR="00196608" w:rsidRPr="00314172" w:rsidRDefault="00196608" w:rsidP="00E749AA">
            <w:pPr>
              <w:widowControl/>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令和6年度</w:t>
            </w:r>
          </w:p>
          <w:p w14:paraId="709E9FBB" w14:textId="77777777" w:rsidR="00196608" w:rsidRPr="00314172" w:rsidRDefault="00196608" w:rsidP="00E749AA">
            <w:pPr>
              <w:widowControl/>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1062AC38" w14:textId="77777777" w:rsidR="00196608" w:rsidRPr="00314172" w:rsidRDefault="00196608" w:rsidP="00E749AA">
            <w:pPr>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令和7年度</w:t>
            </w:r>
          </w:p>
          <w:p w14:paraId="34758762" w14:textId="77777777" w:rsidR="00196608" w:rsidRPr="00314172" w:rsidRDefault="00196608" w:rsidP="00E749AA">
            <w:pPr>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1BD7866E" w14:textId="77777777" w:rsidR="00196608" w:rsidRPr="00314172" w:rsidRDefault="00196608" w:rsidP="00E749AA">
            <w:pPr>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令和8年度</w:t>
            </w:r>
          </w:p>
          <w:p w14:paraId="364CFCE8" w14:textId="77777777" w:rsidR="00196608" w:rsidRPr="00314172" w:rsidRDefault="00196608" w:rsidP="00E749AA">
            <w:pPr>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428F2D0B" w14:textId="77777777" w:rsidR="00196608" w:rsidRPr="00314172" w:rsidRDefault="00196608" w:rsidP="00E749AA">
            <w:pPr>
              <w:widowControl/>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令和12年度</w:t>
            </w:r>
          </w:p>
          <w:p w14:paraId="09BFD3E5" w14:textId="77777777" w:rsidR="00196608" w:rsidRPr="00314172" w:rsidRDefault="00196608" w:rsidP="00E749AA">
            <w:pPr>
              <w:widowControl/>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1F30A3F4" w14:textId="77777777" w:rsidR="00196608" w:rsidRPr="00314172" w:rsidRDefault="00196608" w:rsidP="00E749AA">
            <w:pPr>
              <w:widowControl/>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令和22年度</w:t>
            </w:r>
          </w:p>
          <w:p w14:paraId="280E7E1E" w14:textId="77777777" w:rsidR="00196608" w:rsidRPr="00314172" w:rsidRDefault="00196608" w:rsidP="00E749AA">
            <w:pPr>
              <w:widowControl/>
              <w:spacing w:line="280" w:lineRule="exact"/>
              <w:jc w:val="center"/>
              <w:rPr>
                <w:rFonts w:ascii="ＭＳ Ｐゴシック" w:eastAsia="ＭＳ Ｐゴシック" w:hAnsi="ＭＳ Ｐゴシック"/>
                <w:sz w:val="20"/>
                <w:szCs w:val="20"/>
              </w:rPr>
            </w:pPr>
            <w:r w:rsidRPr="00314172">
              <w:rPr>
                <w:rFonts w:ascii="ＭＳ Ｐゴシック" w:eastAsia="ＭＳ Ｐゴシック" w:hAnsi="ＭＳ Ｐゴシック" w:hint="eastAsia"/>
                <w:sz w:val="20"/>
                <w:szCs w:val="20"/>
              </w:rPr>
              <w:t>(2040年度)</w:t>
            </w:r>
          </w:p>
        </w:tc>
      </w:tr>
      <w:tr w:rsidR="00196608" w:rsidRPr="00913F0B" w14:paraId="71863E22" w14:textId="77777777" w:rsidTr="00D8782B">
        <w:trPr>
          <w:trHeight w:val="340"/>
          <w:jc w:val="right"/>
        </w:trPr>
        <w:tc>
          <w:tcPr>
            <w:tcW w:w="1417" w:type="dxa"/>
            <w:gridSpan w:val="2"/>
            <w:tcBorders>
              <w:bottom w:val="nil"/>
            </w:tcBorders>
            <w:vAlign w:val="center"/>
          </w:tcPr>
          <w:p w14:paraId="267AE90F"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544B9B4C" w14:textId="15B41791"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672</w:t>
            </w:r>
          </w:p>
        </w:tc>
        <w:tc>
          <w:tcPr>
            <w:tcW w:w="1560" w:type="dxa"/>
            <w:tcBorders>
              <w:left w:val="single" w:sz="4" w:space="0" w:color="auto"/>
            </w:tcBorders>
            <w:shd w:val="clear" w:color="auto" w:fill="auto"/>
            <w:vAlign w:val="center"/>
          </w:tcPr>
          <w:p w14:paraId="73918AF2" w14:textId="572CE3C1"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684</w:t>
            </w:r>
          </w:p>
        </w:tc>
        <w:tc>
          <w:tcPr>
            <w:tcW w:w="1417" w:type="dxa"/>
            <w:tcBorders>
              <w:right w:val="single" w:sz="4" w:space="0" w:color="auto"/>
            </w:tcBorders>
            <w:shd w:val="clear" w:color="auto" w:fill="auto"/>
            <w:vAlign w:val="center"/>
          </w:tcPr>
          <w:p w14:paraId="318C6C09" w14:textId="43264BE6"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684</w:t>
            </w:r>
          </w:p>
        </w:tc>
        <w:tc>
          <w:tcPr>
            <w:tcW w:w="1418" w:type="dxa"/>
            <w:tcBorders>
              <w:right w:val="single" w:sz="4" w:space="0" w:color="auto"/>
            </w:tcBorders>
            <w:shd w:val="clear" w:color="auto" w:fill="auto"/>
            <w:vAlign w:val="center"/>
          </w:tcPr>
          <w:p w14:paraId="73197480"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720</w:t>
            </w:r>
          </w:p>
        </w:tc>
        <w:tc>
          <w:tcPr>
            <w:tcW w:w="1450" w:type="dxa"/>
            <w:tcBorders>
              <w:right w:val="single" w:sz="4" w:space="0" w:color="auto"/>
            </w:tcBorders>
            <w:shd w:val="clear" w:color="auto" w:fill="auto"/>
            <w:vAlign w:val="center"/>
          </w:tcPr>
          <w:p w14:paraId="32974D89"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768</w:t>
            </w:r>
          </w:p>
        </w:tc>
      </w:tr>
      <w:tr w:rsidR="00196608" w:rsidRPr="00913F0B" w14:paraId="607DC5AB" w14:textId="77777777" w:rsidTr="00D8782B">
        <w:trPr>
          <w:trHeight w:val="340"/>
          <w:jc w:val="right"/>
        </w:trPr>
        <w:tc>
          <w:tcPr>
            <w:tcW w:w="283" w:type="dxa"/>
            <w:vMerge w:val="restart"/>
            <w:tcBorders>
              <w:top w:val="nil"/>
            </w:tcBorders>
          </w:tcPr>
          <w:p w14:paraId="460A957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1F15AF0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1DE9935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332</w:t>
            </w:r>
          </w:p>
        </w:tc>
        <w:tc>
          <w:tcPr>
            <w:tcW w:w="1560" w:type="dxa"/>
            <w:tcBorders>
              <w:left w:val="single" w:sz="4" w:space="0" w:color="auto"/>
            </w:tcBorders>
            <w:vAlign w:val="center"/>
          </w:tcPr>
          <w:p w14:paraId="24C62F9F" w14:textId="5D55B41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338</w:t>
            </w:r>
          </w:p>
        </w:tc>
        <w:tc>
          <w:tcPr>
            <w:tcW w:w="1417" w:type="dxa"/>
            <w:tcBorders>
              <w:right w:val="single" w:sz="4" w:space="0" w:color="auto"/>
            </w:tcBorders>
            <w:vAlign w:val="center"/>
          </w:tcPr>
          <w:p w14:paraId="621DB762" w14:textId="71D95C83"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338</w:t>
            </w:r>
          </w:p>
        </w:tc>
        <w:tc>
          <w:tcPr>
            <w:tcW w:w="1418" w:type="dxa"/>
            <w:tcBorders>
              <w:right w:val="single" w:sz="4" w:space="0" w:color="auto"/>
            </w:tcBorders>
            <w:vAlign w:val="center"/>
          </w:tcPr>
          <w:p w14:paraId="2911158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356</w:t>
            </w:r>
          </w:p>
        </w:tc>
        <w:tc>
          <w:tcPr>
            <w:tcW w:w="1450" w:type="dxa"/>
            <w:tcBorders>
              <w:right w:val="single" w:sz="4" w:space="0" w:color="auto"/>
            </w:tcBorders>
            <w:vAlign w:val="center"/>
          </w:tcPr>
          <w:p w14:paraId="0F73973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380</w:t>
            </w:r>
          </w:p>
        </w:tc>
      </w:tr>
      <w:tr w:rsidR="00196608" w:rsidRPr="00913F0B" w14:paraId="2FA8A596" w14:textId="77777777" w:rsidTr="00D8782B">
        <w:trPr>
          <w:trHeight w:val="340"/>
          <w:jc w:val="right"/>
        </w:trPr>
        <w:tc>
          <w:tcPr>
            <w:tcW w:w="283" w:type="dxa"/>
            <w:vMerge/>
          </w:tcPr>
          <w:p w14:paraId="5415080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45E2361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1241A44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149</w:t>
            </w:r>
          </w:p>
        </w:tc>
        <w:tc>
          <w:tcPr>
            <w:tcW w:w="1560" w:type="dxa"/>
            <w:tcBorders>
              <w:left w:val="single" w:sz="4" w:space="0" w:color="auto"/>
            </w:tcBorders>
            <w:vAlign w:val="center"/>
          </w:tcPr>
          <w:p w14:paraId="7B486A7E" w14:textId="7797A754"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152</w:t>
            </w:r>
          </w:p>
        </w:tc>
        <w:tc>
          <w:tcPr>
            <w:tcW w:w="1417" w:type="dxa"/>
            <w:tcBorders>
              <w:right w:val="single" w:sz="4" w:space="0" w:color="auto"/>
            </w:tcBorders>
            <w:vAlign w:val="center"/>
          </w:tcPr>
          <w:p w14:paraId="242A6C25" w14:textId="6DEA70E8"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152</w:t>
            </w:r>
          </w:p>
        </w:tc>
        <w:tc>
          <w:tcPr>
            <w:tcW w:w="1418" w:type="dxa"/>
            <w:tcBorders>
              <w:right w:val="single" w:sz="4" w:space="0" w:color="auto"/>
            </w:tcBorders>
            <w:vAlign w:val="center"/>
          </w:tcPr>
          <w:p w14:paraId="0A83916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159</w:t>
            </w:r>
          </w:p>
        </w:tc>
        <w:tc>
          <w:tcPr>
            <w:tcW w:w="1450" w:type="dxa"/>
            <w:tcBorders>
              <w:right w:val="single" w:sz="4" w:space="0" w:color="auto"/>
            </w:tcBorders>
            <w:vAlign w:val="center"/>
          </w:tcPr>
          <w:p w14:paraId="746DB43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170</w:t>
            </w:r>
          </w:p>
        </w:tc>
      </w:tr>
      <w:tr w:rsidR="00196608" w:rsidRPr="00913F0B" w14:paraId="2E01C0FE" w14:textId="77777777" w:rsidTr="00D8782B">
        <w:trPr>
          <w:trHeight w:val="340"/>
          <w:jc w:val="right"/>
        </w:trPr>
        <w:tc>
          <w:tcPr>
            <w:tcW w:w="283" w:type="dxa"/>
            <w:vMerge/>
          </w:tcPr>
          <w:p w14:paraId="73E53718"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B7F782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2430266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191</w:t>
            </w:r>
          </w:p>
        </w:tc>
        <w:tc>
          <w:tcPr>
            <w:tcW w:w="1560" w:type="dxa"/>
            <w:tcBorders>
              <w:left w:val="single" w:sz="4" w:space="0" w:color="auto"/>
            </w:tcBorders>
            <w:vAlign w:val="center"/>
          </w:tcPr>
          <w:p w14:paraId="663D77B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194</w:t>
            </w:r>
          </w:p>
        </w:tc>
        <w:tc>
          <w:tcPr>
            <w:tcW w:w="1417" w:type="dxa"/>
            <w:tcBorders>
              <w:right w:val="single" w:sz="4" w:space="0" w:color="auto"/>
            </w:tcBorders>
            <w:vAlign w:val="center"/>
          </w:tcPr>
          <w:p w14:paraId="5F2743F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194</w:t>
            </w:r>
          </w:p>
        </w:tc>
        <w:tc>
          <w:tcPr>
            <w:tcW w:w="1418" w:type="dxa"/>
            <w:tcBorders>
              <w:right w:val="single" w:sz="4" w:space="0" w:color="auto"/>
            </w:tcBorders>
            <w:vAlign w:val="center"/>
          </w:tcPr>
          <w:p w14:paraId="0067E87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205</w:t>
            </w:r>
          </w:p>
        </w:tc>
        <w:tc>
          <w:tcPr>
            <w:tcW w:w="1450" w:type="dxa"/>
            <w:tcBorders>
              <w:right w:val="single" w:sz="4" w:space="0" w:color="auto"/>
            </w:tcBorders>
            <w:vAlign w:val="center"/>
          </w:tcPr>
          <w:p w14:paraId="2D4E403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218</w:t>
            </w:r>
          </w:p>
        </w:tc>
      </w:tr>
    </w:tbl>
    <w:p w14:paraId="145597AF" w14:textId="50DF91EE" w:rsidR="00196608" w:rsidRDefault="00196608" w:rsidP="00196608">
      <w:pPr>
        <w:widowControl/>
        <w:tabs>
          <w:tab w:val="left" w:pos="5387"/>
        </w:tabs>
        <w:ind w:left="220" w:firstLineChars="100" w:firstLine="220"/>
        <w:jc w:val="left"/>
      </w:pPr>
    </w:p>
    <w:p w14:paraId="2BEE4AA1" w14:textId="6FB1BCEE" w:rsidR="00C254FA" w:rsidRDefault="00C254FA" w:rsidP="00196608">
      <w:pPr>
        <w:widowControl/>
        <w:tabs>
          <w:tab w:val="left" w:pos="5387"/>
        </w:tabs>
        <w:ind w:left="220" w:firstLineChars="100" w:firstLine="220"/>
        <w:jc w:val="left"/>
      </w:pPr>
    </w:p>
    <w:p w14:paraId="10A9EA61" w14:textId="77777777" w:rsidR="00C254FA" w:rsidRPr="00913F0B" w:rsidRDefault="00C254FA" w:rsidP="00196608">
      <w:pPr>
        <w:widowControl/>
        <w:tabs>
          <w:tab w:val="left" w:pos="5387"/>
        </w:tabs>
        <w:ind w:left="220" w:firstLineChars="100" w:firstLine="220"/>
        <w:jc w:val="left"/>
      </w:pPr>
    </w:p>
    <w:p w14:paraId="32A8CC06" w14:textId="6F663A65" w:rsidR="00196608" w:rsidRDefault="00196608" w:rsidP="00196608">
      <w:pPr>
        <w:pStyle w:val="4"/>
        <w:ind w:leftChars="0" w:left="0" w:firstLineChars="100" w:firstLine="240"/>
      </w:pPr>
      <w:r w:rsidRPr="00913F0B">
        <w:rPr>
          <w:rFonts w:hint="eastAsia"/>
        </w:rPr>
        <w:t>（</w:t>
      </w:r>
      <w:r w:rsidR="00140D90">
        <w:rPr>
          <w:rFonts w:hint="eastAsia"/>
        </w:rPr>
        <w:t>2</w:t>
      </w:r>
      <w:r w:rsidRPr="00913F0B">
        <w:rPr>
          <w:rFonts w:hint="eastAsia"/>
        </w:rPr>
        <w:t>）地域密着型サービス</w:t>
      </w:r>
    </w:p>
    <w:p w14:paraId="52358161" w14:textId="77777777" w:rsidR="00140D90" w:rsidRPr="00140D90" w:rsidRDefault="00140D90" w:rsidP="00140D90"/>
    <w:p w14:paraId="10A7C58B"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①　定期巡回・随時対応型訪問介護看護</w:t>
      </w:r>
    </w:p>
    <w:p w14:paraId="0F52244A" w14:textId="496A15AD" w:rsidR="00196608" w:rsidRPr="00913F0B" w:rsidRDefault="00196608" w:rsidP="00196608">
      <w:pPr>
        <w:pStyle w:val="aff"/>
      </w:pPr>
      <w:r w:rsidRPr="00913F0B">
        <w:rPr>
          <w:rFonts w:hint="eastAsia"/>
        </w:rPr>
        <w:t>単位：人/年</w:t>
      </w:r>
    </w:p>
    <w:tbl>
      <w:tblPr>
        <w:tblStyle w:val="a3"/>
        <w:tblW w:w="8766" w:type="dxa"/>
        <w:jc w:val="right"/>
        <w:tblLook w:val="04A0" w:firstRow="1" w:lastRow="0" w:firstColumn="1" w:lastColumn="0" w:noHBand="0" w:noVBand="1"/>
      </w:tblPr>
      <w:tblGrid>
        <w:gridCol w:w="284"/>
        <w:gridCol w:w="1134"/>
        <w:gridCol w:w="1559"/>
        <w:gridCol w:w="1559"/>
        <w:gridCol w:w="1418"/>
        <w:gridCol w:w="1417"/>
        <w:gridCol w:w="1395"/>
      </w:tblGrid>
      <w:tr w:rsidR="00196608" w:rsidRPr="00913F0B" w14:paraId="109FD566" w14:textId="77777777" w:rsidTr="00D8782B">
        <w:trPr>
          <w:trHeight w:val="340"/>
          <w:jc w:val="right"/>
        </w:trPr>
        <w:tc>
          <w:tcPr>
            <w:tcW w:w="1418" w:type="dxa"/>
            <w:gridSpan w:val="2"/>
            <w:shd w:val="clear" w:color="auto" w:fill="D9D9D9" w:themeFill="background1" w:themeFillShade="D9"/>
            <w:vAlign w:val="center"/>
          </w:tcPr>
          <w:p w14:paraId="5D46E699"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040972DF"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9888F14"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59" w:type="dxa"/>
            <w:tcBorders>
              <w:left w:val="single" w:sz="4" w:space="0" w:color="auto"/>
              <w:bottom w:val="single" w:sz="4" w:space="0" w:color="auto"/>
            </w:tcBorders>
            <w:shd w:val="clear" w:color="auto" w:fill="D9D9D9" w:themeFill="background1" w:themeFillShade="D9"/>
            <w:vAlign w:val="center"/>
          </w:tcPr>
          <w:p w14:paraId="06E5E9B5"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3D43668C"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8" w:type="dxa"/>
            <w:tcBorders>
              <w:bottom w:val="single" w:sz="4" w:space="0" w:color="auto"/>
              <w:right w:val="single" w:sz="4" w:space="0" w:color="auto"/>
            </w:tcBorders>
            <w:shd w:val="clear" w:color="auto" w:fill="D9D9D9" w:themeFill="background1" w:themeFillShade="D9"/>
            <w:vAlign w:val="center"/>
          </w:tcPr>
          <w:p w14:paraId="5DC1DFA0"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71ACE400"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7" w:type="dxa"/>
            <w:tcBorders>
              <w:bottom w:val="single" w:sz="4" w:space="0" w:color="auto"/>
              <w:right w:val="single" w:sz="4" w:space="0" w:color="auto"/>
            </w:tcBorders>
            <w:shd w:val="clear" w:color="auto" w:fill="D9D9D9" w:themeFill="background1" w:themeFillShade="D9"/>
            <w:vAlign w:val="center"/>
          </w:tcPr>
          <w:p w14:paraId="10B3BCE7" w14:textId="064C9D3B"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5A62A8C8"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395" w:type="dxa"/>
            <w:tcBorders>
              <w:bottom w:val="single" w:sz="4" w:space="0" w:color="auto"/>
              <w:right w:val="single" w:sz="4" w:space="0" w:color="auto"/>
            </w:tcBorders>
            <w:shd w:val="clear" w:color="auto" w:fill="D9D9D9" w:themeFill="background1" w:themeFillShade="D9"/>
            <w:vAlign w:val="center"/>
          </w:tcPr>
          <w:p w14:paraId="15F1E9B5"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C9F918D"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77F19131" w14:textId="77777777" w:rsidTr="00D8782B">
        <w:trPr>
          <w:trHeight w:val="340"/>
          <w:jc w:val="right"/>
        </w:trPr>
        <w:tc>
          <w:tcPr>
            <w:tcW w:w="1418" w:type="dxa"/>
            <w:gridSpan w:val="2"/>
            <w:tcBorders>
              <w:bottom w:val="nil"/>
            </w:tcBorders>
            <w:vAlign w:val="center"/>
          </w:tcPr>
          <w:p w14:paraId="5ECA513E"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129B914A"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w:t>
            </w:r>
          </w:p>
        </w:tc>
        <w:tc>
          <w:tcPr>
            <w:tcW w:w="1559" w:type="dxa"/>
            <w:tcBorders>
              <w:left w:val="single" w:sz="4" w:space="0" w:color="auto"/>
            </w:tcBorders>
            <w:shd w:val="clear" w:color="auto" w:fill="auto"/>
            <w:vAlign w:val="center"/>
          </w:tcPr>
          <w:p w14:paraId="75218E95" w14:textId="702A506E"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w:t>
            </w:r>
          </w:p>
        </w:tc>
        <w:tc>
          <w:tcPr>
            <w:tcW w:w="1418" w:type="dxa"/>
            <w:tcBorders>
              <w:right w:val="single" w:sz="4" w:space="0" w:color="auto"/>
            </w:tcBorders>
            <w:shd w:val="clear" w:color="auto" w:fill="auto"/>
            <w:vAlign w:val="center"/>
          </w:tcPr>
          <w:p w14:paraId="2367EE01" w14:textId="7949E34C"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w:t>
            </w:r>
          </w:p>
        </w:tc>
        <w:tc>
          <w:tcPr>
            <w:tcW w:w="1417" w:type="dxa"/>
            <w:tcBorders>
              <w:right w:val="single" w:sz="4" w:space="0" w:color="auto"/>
            </w:tcBorders>
            <w:shd w:val="clear" w:color="auto" w:fill="auto"/>
            <w:vAlign w:val="center"/>
          </w:tcPr>
          <w:p w14:paraId="65226A36" w14:textId="70100F7D"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w:t>
            </w:r>
          </w:p>
        </w:tc>
        <w:tc>
          <w:tcPr>
            <w:tcW w:w="1395" w:type="dxa"/>
            <w:tcBorders>
              <w:right w:val="single" w:sz="4" w:space="0" w:color="auto"/>
            </w:tcBorders>
            <w:shd w:val="clear" w:color="auto" w:fill="auto"/>
            <w:vAlign w:val="center"/>
          </w:tcPr>
          <w:p w14:paraId="74518F40"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60</w:t>
            </w:r>
          </w:p>
        </w:tc>
      </w:tr>
      <w:tr w:rsidR="00196608" w:rsidRPr="00913F0B" w14:paraId="2EE5EE43" w14:textId="77777777" w:rsidTr="00D8782B">
        <w:trPr>
          <w:trHeight w:val="340"/>
          <w:jc w:val="right"/>
        </w:trPr>
        <w:tc>
          <w:tcPr>
            <w:tcW w:w="284" w:type="dxa"/>
            <w:vMerge w:val="restart"/>
            <w:tcBorders>
              <w:top w:val="nil"/>
            </w:tcBorders>
          </w:tcPr>
          <w:p w14:paraId="095C0A4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2B02000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06C90BE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60</w:t>
            </w:r>
          </w:p>
        </w:tc>
        <w:tc>
          <w:tcPr>
            <w:tcW w:w="1559" w:type="dxa"/>
            <w:tcBorders>
              <w:left w:val="single" w:sz="4" w:space="0" w:color="auto"/>
            </w:tcBorders>
            <w:vAlign w:val="center"/>
          </w:tcPr>
          <w:p w14:paraId="69D974B4" w14:textId="64B2F89B"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60</w:t>
            </w:r>
          </w:p>
        </w:tc>
        <w:tc>
          <w:tcPr>
            <w:tcW w:w="1418" w:type="dxa"/>
            <w:tcBorders>
              <w:right w:val="single" w:sz="4" w:space="0" w:color="auto"/>
            </w:tcBorders>
            <w:vAlign w:val="center"/>
          </w:tcPr>
          <w:p w14:paraId="565EFF8C" w14:textId="26EC474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60</w:t>
            </w:r>
          </w:p>
        </w:tc>
        <w:tc>
          <w:tcPr>
            <w:tcW w:w="1417" w:type="dxa"/>
            <w:tcBorders>
              <w:right w:val="single" w:sz="4" w:space="0" w:color="auto"/>
            </w:tcBorders>
            <w:vAlign w:val="center"/>
          </w:tcPr>
          <w:p w14:paraId="157E75C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60</w:t>
            </w:r>
          </w:p>
        </w:tc>
        <w:tc>
          <w:tcPr>
            <w:tcW w:w="1395" w:type="dxa"/>
            <w:tcBorders>
              <w:right w:val="single" w:sz="4" w:space="0" w:color="auto"/>
            </w:tcBorders>
            <w:vAlign w:val="center"/>
          </w:tcPr>
          <w:p w14:paraId="2F78231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60</w:t>
            </w:r>
          </w:p>
        </w:tc>
      </w:tr>
      <w:tr w:rsidR="00196608" w:rsidRPr="00913F0B" w14:paraId="45324218" w14:textId="77777777" w:rsidTr="00D8782B">
        <w:trPr>
          <w:trHeight w:val="340"/>
          <w:jc w:val="right"/>
        </w:trPr>
        <w:tc>
          <w:tcPr>
            <w:tcW w:w="284" w:type="dxa"/>
            <w:vMerge/>
          </w:tcPr>
          <w:p w14:paraId="45F244D3"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A472D3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179F6E2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559" w:type="dxa"/>
            <w:tcBorders>
              <w:left w:val="single" w:sz="4" w:space="0" w:color="auto"/>
            </w:tcBorders>
            <w:vAlign w:val="center"/>
          </w:tcPr>
          <w:p w14:paraId="5A51A4B5" w14:textId="3FB78933"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18" w:type="dxa"/>
            <w:tcBorders>
              <w:right w:val="single" w:sz="4" w:space="0" w:color="auto"/>
            </w:tcBorders>
            <w:vAlign w:val="center"/>
          </w:tcPr>
          <w:p w14:paraId="0928AC1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17" w:type="dxa"/>
            <w:tcBorders>
              <w:right w:val="single" w:sz="4" w:space="0" w:color="auto"/>
            </w:tcBorders>
            <w:vAlign w:val="center"/>
          </w:tcPr>
          <w:p w14:paraId="785EBD4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395" w:type="dxa"/>
            <w:tcBorders>
              <w:right w:val="single" w:sz="4" w:space="0" w:color="auto"/>
            </w:tcBorders>
            <w:vAlign w:val="center"/>
          </w:tcPr>
          <w:p w14:paraId="658F4AB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r>
      <w:tr w:rsidR="00196608" w:rsidRPr="00913F0B" w14:paraId="73F21A72" w14:textId="77777777" w:rsidTr="00D8782B">
        <w:trPr>
          <w:trHeight w:val="340"/>
          <w:jc w:val="right"/>
        </w:trPr>
        <w:tc>
          <w:tcPr>
            <w:tcW w:w="284" w:type="dxa"/>
            <w:vMerge/>
          </w:tcPr>
          <w:p w14:paraId="341E76F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FC709A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61C9DAF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559" w:type="dxa"/>
            <w:tcBorders>
              <w:left w:val="single" w:sz="4" w:space="0" w:color="auto"/>
            </w:tcBorders>
            <w:vAlign w:val="center"/>
          </w:tcPr>
          <w:p w14:paraId="17E19E95" w14:textId="78140ACF"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18" w:type="dxa"/>
            <w:tcBorders>
              <w:right w:val="single" w:sz="4" w:space="0" w:color="auto"/>
            </w:tcBorders>
            <w:vAlign w:val="center"/>
          </w:tcPr>
          <w:p w14:paraId="458D68B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17" w:type="dxa"/>
            <w:tcBorders>
              <w:right w:val="single" w:sz="4" w:space="0" w:color="auto"/>
            </w:tcBorders>
            <w:vAlign w:val="center"/>
          </w:tcPr>
          <w:p w14:paraId="5CF7CD6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395" w:type="dxa"/>
            <w:tcBorders>
              <w:right w:val="single" w:sz="4" w:space="0" w:color="auto"/>
            </w:tcBorders>
            <w:vAlign w:val="center"/>
          </w:tcPr>
          <w:p w14:paraId="298F27A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r>
    </w:tbl>
    <w:p w14:paraId="29ED7842" w14:textId="61913EB6" w:rsidR="00196608" w:rsidRDefault="00196608" w:rsidP="00196608">
      <w:pPr>
        <w:widowControl/>
        <w:ind w:left="220" w:firstLineChars="100" w:firstLine="220"/>
        <w:jc w:val="left"/>
      </w:pPr>
    </w:p>
    <w:p w14:paraId="1C1FC428" w14:textId="77777777" w:rsidR="00C254FA" w:rsidRPr="00913F0B" w:rsidRDefault="00C254FA" w:rsidP="00196608">
      <w:pPr>
        <w:widowControl/>
        <w:ind w:left="220" w:firstLineChars="100" w:firstLine="220"/>
        <w:jc w:val="left"/>
      </w:pPr>
    </w:p>
    <w:p w14:paraId="162B44BC" w14:textId="438FEFB6" w:rsidR="00196608" w:rsidRPr="00913F0B" w:rsidRDefault="00196608" w:rsidP="00140D90">
      <w:pPr>
        <w:widowControl/>
        <w:ind w:firstLineChars="200" w:firstLine="440"/>
        <w:jc w:val="left"/>
      </w:pPr>
      <w:r w:rsidRPr="00140D90">
        <w:rPr>
          <w:rFonts w:ascii="HGSｺﾞｼｯｸE" w:eastAsia="HGSｺﾞｼｯｸE" w:hAnsi="HGSｺﾞｼｯｸE" w:hint="eastAsia"/>
        </w:rPr>
        <w:t>②　地域密着型通所介護</w:t>
      </w:r>
    </w:p>
    <w:p w14:paraId="14F8A216"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0"/>
        <w:gridCol w:w="1559"/>
        <w:gridCol w:w="1559"/>
        <w:gridCol w:w="1422"/>
        <w:gridCol w:w="1418"/>
        <w:gridCol w:w="1450"/>
      </w:tblGrid>
      <w:tr w:rsidR="00196608" w:rsidRPr="00913F0B" w14:paraId="7985A796" w14:textId="77777777" w:rsidTr="00395886">
        <w:trPr>
          <w:trHeight w:val="340"/>
          <w:jc w:val="right"/>
        </w:trPr>
        <w:tc>
          <w:tcPr>
            <w:tcW w:w="1413" w:type="dxa"/>
            <w:gridSpan w:val="2"/>
            <w:shd w:val="clear" w:color="auto" w:fill="D9D9D9" w:themeFill="background1" w:themeFillShade="D9"/>
            <w:vAlign w:val="center"/>
          </w:tcPr>
          <w:p w14:paraId="216EEBE7"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375CC274"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C9CA531"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59" w:type="dxa"/>
            <w:tcBorders>
              <w:left w:val="single" w:sz="4" w:space="0" w:color="auto"/>
              <w:bottom w:val="single" w:sz="4" w:space="0" w:color="auto"/>
            </w:tcBorders>
            <w:shd w:val="clear" w:color="auto" w:fill="D9D9D9" w:themeFill="background1" w:themeFillShade="D9"/>
            <w:vAlign w:val="center"/>
          </w:tcPr>
          <w:p w14:paraId="207A4CD4"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0EE21698"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22" w:type="dxa"/>
            <w:tcBorders>
              <w:bottom w:val="single" w:sz="4" w:space="0" w:color="auto"/>
              <w:right w:val="single" w:sz="4" w:space="0" w:color="auto"/>
            </w:tcBorders>
            <w:shd w:val="clear" w:color="auto" w:fill="D9D9D9" w:themeFill="background1" w:themeFillShade="D9"/>
            <w:vAlign w:val="center"/>
          </w:tcPr>
          <w:p w14:paraId="128973D4"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3E2D3EBE"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68CCD7BD"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157D49E6"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0288C70A"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54486CE0"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2396D42C" w14:textId="77777777" w:rsidTr="00395886">
        <w:trPr>
          <w:trHeight w:val="340"/>
          <w:jc w:val="right"/>
        </w:trPr>
        <w:tc>
          <w:tcPr>
            <w:tcW w:w="1413" w:type="dxa"/>
            <w:gridSpan w:val="2"/>
            <w:tcBorders>
              <w:bottom w:val="nil"/>
            </w:tcBorders>
            <w:vAlign w:val="center"/>
          </w:tcPr>
          <w:p w14:paraId="177B3103"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6C13FBF5"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1,452</w:t>
            </w:r>
          </w:p>
        </w:tc>
        <w:tc>
          <w:tcPr>
            <w:tcW w:w="1559" w:type="dxa"/>
            <w:tcBorders>
              <w:left w:val="single" w:sz="4" w:space="0" w:color="auto"/>
            </w:tcBorders>
            <w:shd w:val="clear" w:color="auto" w:fill="auto"/>
            <w:vAlign w:val="center"/>
          </w:tcPr>
          <w:p w14:paraId="55B5C4DD" w14:textId="225C8CB1"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1,512</w:t>
            </w:r>
          </w:p>
        </w:tc>
        <w:tc>
          <w:tcPr>
            <w:tcW w:w="1422" w:type="dxa"/>
            <w:tcBorders>
              <w:right w:val="single" w:sz="4" w:space="0" w:color="auto"/>
            </w:tcBorders>
            <w:shd w:val="clear" w:color="auto" w:fill="auto"/>
            <w:vAlign w:val="center"/>
          </w:tcPr>
          <w:p w14:paraId="394E2AA0"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1,524</w:t>
            </w:r>
          </w:p>
        </w:tc>
        <w:tc>
          <w:tcPr>
            <w:tcW w:w="1418" w:type="dxa"/>
            <w:tcBorders>
              <w:right w:val="single" w:sz="4" w:space="0" w:color="auto"/>
            </w:tcBorders>
            <w:shd w:val="clear" w:color="auto" w:fill="auto"/>
            <w:vAlign w:val="center"/>
          </w:tcPr>
          <w:p w14:paraId="06C61BE3"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1,560</w:t>
            </w:r>
          </w:p>
        </w:tc>
        <w:tc>
          <w:tcPr>
            <w:tcW w:w="1450" w:type="dxa"/>
            <w:tcBorders>
              <w:right w:val="single" w:sz="4" w:space="0" w:color="auto"/>
            </w:tcBorders>
            <w:shd w:val="clear" w:color="auto" w:fill="auto"/>
            <w:vAlign w:val="center"/>
          </w:tcPr>
          <w:p w14:paraId="79288C2F"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1,632</w:t>
            </w:r>
          </w:p>
        </w:tc>
      </w:tr>
      <w:tr w:rsidR="00196608" w:rsidRPr="00913F0B" w14:paraId="5E4F2955" w14:textId="77777777" w:rsidTr="00395886">
        <w:trPr>
          <w:trHeight w:val="340"/>
          <w:jc w:val="right"/>
        </w:trPr>
        <w:tc>
          <w:tcPr>
            <w:tcW w:w="283" w:type="dxa"/>
            <w:vMerge w:val="restart"/>
            <w:tcBorders>
              <w:top w:val="nil"/>
            </w:tcBorders>
          </w:tcPr>
          <w:p w14:paraId="6C56617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0" w:type="dxa"/>
            <w:tcBorders>
              <w:top w:val="single" w:sz="4" w:space="0" w:color="auto"/>
            </w:tcBorders>
            <w:vAlign w:val="center"/>
          </w:tcPr>
          <w:p w14:paraId="48E5148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1750546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359</w:t>
            </w:r>
          </w:p>
        </w:tc>
        <w:tc>
          <w:tcPr>
            <w:tcW w:w="1559" w:type="dxa"/>
            <w:tcBorders>
              <w:left w:val="single" w:sz="4" w:space="0" w:color="auto"/>
            </w:tcBorders>
            <w:vAlign w:val="center"/>
          </w:tcPr>
          <w:p w14:paraId="7FC3E94E" w14:textId="5091BA73"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374</w:t>
            </w:r>
          </w:p>
        </w:tc>
        <w:tc>
          <w:tcPr>
            <w:tcW w:w="1422" w:type="dxa"/>
            <w:tcBorders>
              <w:right w:val="single" w:sz="4" w:space="0" w:color="auto"/>
            </w:tcBorders>
            <w:vAlign w:val="center"/>
          </w:tcPr>
          <w:p w14:paraId="19DA646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377</w:t>
            </w:r>
          </w:p>
        </w:tc>
        <w:tc>
          <w:tcPr>
            <w:tcW w:w="1418" w:type="dxa"/>
            <w:tcBorders>
              <w:right w:val="single" w:sz="4" w:space="0" w:color="auto"/>
            </w:tcBorders>
            <w:vAlign w:val="center"/>
          </w:tcPr>
          <w:p w14:paraId="6A49874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386</w:t>
            </w:r>
          </w:p>
        </w:tc>
        <w:tc>
          <w:tcPr>
            <w:tcW w:w="1450" w:type="dxa"/>
            <w:tcBorders>
              <w:right w:val="single" w:sz="4" w:space="0" w:color="auto"/>
            </w:tcBorders>
            <w:vAlign w:val="center"/>
          </w:tcPr>
          <w:p w14:paraId="21D75E7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404</w:t>
            </w:r>
          </w:p>
        </w:tc>
      </w:tr>
      <w:tr w:rsidR="00196608" w:rsidRPr="00913F0B" w14:paraId="3EE19C11" w14:textId="77777777" w:rsidTr="00395886">
        <w:trPr>
          <w:trHeight w:val="340"/>
          <w:jc w:val="right"/>
        </w:trPr>
        <w:tc>
          <w:tcPr>
            <w:tcW w:w="283" w:type="dxa"/>
            <w:vMerge/>
          </w:tcPr>
          <w:p w14:paraId="1DF18DA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0" w:type="dxa"/>
            <w:vAlign w:val="center"/>
          </w:tcPr>
          <w:p w14:paraId="56D3149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7ACA643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1,037</w:t>
            </w:r>
          </w:p>
        </w:tc>
        <w:tc>
          <w:tcPr>
            <w:tcW w:w="1559" w:type="dxa"/>
            <w:tcBorders>
              <w:left w:val="single" w:sz="4" w:space="0" w:color="auto"/>
            </w:tcBorders>
            <w:vAlign w:val="center"/>
          </w:tcPr>
          <w:p w14:paraId="417346A8" w14:textId="7EDC98FF"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1,080</w:t>
            </w:r>
          </w:p>
        </w:tc>
        <w:tc>
          <w:tcPr>
            <w:tcW w:w="1422" w:type="dxa"/>
            <w:tcBorders>
              <w:right w:val="single" w:sz="4" w:space="0" w:color="auto"/>
            </w:tcBorders>
            <w:vAlign w:val="center"/>
          </w:tcPr>
          <w:p w14:paraId="7E6A692E" w14:textId="609D4411"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1,088</w:t>
            </w:r>
          </w:p>
        </w:tc>
        <w:tc>
          <w:tcPr>
            <w:tcW w:w="1418" w:type="dxa"/>
            <w:tcBorders>
              <w:right w:val="single" w:sz="4" w:space="0" w:color="auto"/>
            </w:tcBorders>
            <w:vAlign w:val="center"/>
          </w:tcPr>
          <w:p w14:paraId="5351F4D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1,114</w:t>
            </w:r>
          </w:p>
        </w:tc>
        <w:tc>
          <w:tcPr>
            <w:tcW w:w="1450" w:type="dxa"/>
            <w:tcBorders>
              <w:right w:val="single" w:sz="4" w:space="0" w:color="auto"/>
            </w:tcBorders>
            <w:vAlign w:val="center"/>
          </w:tcPr>
          <w:p w14:paraId="0A2B6C2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1,165</w:t>
            </w:r>
          </w:p>
        </w:tc>
      </w:tr>
      <w:tr w:rsidR="00196608" w:rsidRPr="00913F0B" w14:paraId="58961772" w14:textId="77777777" w:rsidTr="00395886">
        <w:trPr>
          <w:trHeight w:val="340"/>
          <w:jc w:val="right"/>
        </w:trPr>
        <w:tc>
          <w:tcPr>
            <w:tcW w:w="283" w:type="dxa"/>
            <w:vMerge/>
          </w:tcPr>
          <w:p w14:paraId="702D07F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0" w:type="dxa"/>
            <w:vAlign w:val="center"/>
          </w:tcPr>
          <w:p w14:paraId="0A97C67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7BA538A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56</w:t>
            </w:r>
          </w:p>
        </w:tc>
        <w:tc>
          <w:tcPr>
            <w:tcW w:w="1559" w:type="dxa"/>
            <w:tcBorders>
              <w:left w:val="single" w:sz="4" w:space="0" w:color="auto"/>
            </w:tcBorders>
            <w:vAlign w:val="center"/>
          </w:tcPr>
          <w:p w14:paraId="0C7BBA8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58</w:t>
            </w:r>
          </w:p>
        </w:tc>
        <w:tc>
          <w:tcPr>
            <w:tcW w:w="1422" w:type="dxa"/>
            <w:tcBorders>
              <w:right w:val="single" w:sz="4" w:space="0" w:color="auto"/>
            </w:tcBorders>
            <w:vAlign w:val="center"/>
          </w:tcPr>
          <w:p w14:paraId="01AEE4A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59</w:t>
            </w:r>
          </w:p>
        </w:tc>
        <w:tc>
          <w:tcPr>
            <w:tcW w:w="1418" w:type="dxa"/>
            <w:tcBorders>
              <w:right w:val="single" w:sz="4" w:space="0" w:color="auto"/>
            </w:tcBorders>
            <w:vAlign w:val="center"/>
          </w:tcPr>
          <w:p w14:paraId="2D874CF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60</w:t>
            </w:r>
          </w:p>
        </w:tc>
        <w:tc>
          <w:tcPr>
            <w:tcW w:w="1450" w:type="dxa"/>
            <w:tcBorders>
              <w:right w:val="single" w:sz="4" w:space="0" w:color="auto"/>
            </w:tcBorders>
            <w:vAlign w:val="center"/>
          </w:tcPr>
          <w:p w14:paraId="3AA149B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63</w:t>
            </w:r>
          </w:p>
        </w:tc>
      </w:tr>
    </w:tbl>
    <w:p w14:paraId="110E5712" w14:textId="77777777" w:rsidR="00196608" w:rsidRDefault="00196608" w:rsidP="00D8782B">
      <w:pPr>
        <w:widowControl/>
        <w:jc w:val="left"/>
      </w:pPr>
      <w:r>
        <w:br w:type="page"/>
      </w:r>
    </w:p>
    <w:p w14:paraId="7348D5E3" w14:textId="21A9D8C4"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lastRenderedPageBreak/>
        <w:t>③　小規模多機能型居宅介護</w:t>
      </w:r>
    </w:p>
    <w:p w14:paraId="4C4250B0"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0"/>
        <w:gridCol w:w="1559"/>
        <w:gridCol w:w="1559"/>
        <w:gridCol w:w="1422"/>
        <w:gridCol w:w="1418"/>
        <w:gridCol w:w="1450"/>
      </w:tblGrid>
      <w:tr w:rsidR="00196608" w:rsidRPr="00913F0B" w14:paraId="040602B8" w14:textId="77777777" w:rsidTr="00395886">
        <w:trPr>
          <w:trHeight w:val="340"/>
          <w:jc w:val="right"/>
        </w:trPr>
        <w:tc>
          <w:tcPr>
            <w:tcW w:w="1413" w:type="dxa"/>
            <w:gridSpan w:val="2"/>
            <w:shd w:val="clear" w:color="auto" w:fill="D9D9D9" w:themeFill="background1" w:themeFillShade="D9"/>
            <w:vAlign w:val="center"/>
          </w:tcPr>
          <w:p w14:paraId="271E4715"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4F99AD9F"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55A6810E"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59" w:type="dxa"/>
            <w:tcBorders>
              <w:left w:val="single" w:sz="4" w:space="0" w:color="auto"/>
              <w:bottom w:val="single" w:sz="4" w:space="0" w:color="auto"/>
            </w:tcBorders>
            <w:shd w:val="clear" w:color="auto" w:fill="D9D9D9" w:themeFill="background1" w:themeFillShade="D9"/>
            <w:vAlign w:val="center"/>
          </w:tcPr>
          <w:p w14:paraId="6FB1DD2F"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157F51E2"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22" w:type="dxa"/>
            <w:tcBorders>
              <w:bottom w:val="single" w:sz="4" w:space="0" w:color="auto"/>
              <w:right w:val="single" w:sz="4" w:space="0" w:color="auto"/>
            </w:tcBorders>
            <w:shd w:val="clear" w:color="auto" w:fill="D9D9D9" w:themeFill="background1" w:themeFillShade="D9"/>
            <w:vAlign w:val="center"/>
          </w:tcPr>
          <w:p w14:paraId="5074FDAD" w14:textId="3218049A"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3334C6FE"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0AC2BC64" w14:textId="543D784B"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6BC2120E"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0F3B991A"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C6D3137"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686F47C7" w14:textId="77777777" w:rsidTr="00395886">
        <w:trPr>
          <w:trHeight w:val="340"/>
          <w:jc w:val="right"/>
        </w:trPr>
        <w:tc>
          <w:tcPr>
            <w:tcW w:w="1413" w:type="dxa"/>
            <w:gridSpan w:val="2"/>
            <w:tcBorders>
              <w:bottom w:val="nil"/>
            </w:tcBorders>
            <w:vAlign w:val="center"/>
          </w:tcPr>
          <w:p w14:paraId="75A30A82"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0AD709E0" w14:textId="27EDD2AE"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984</w:t>
            </w:r>
          </w:p>
        </w:tc>
        <w:tc>
          <w:tcPr>
            <w:tcW w:w="1559" w:type="dxa"/>
            <w:tcBorders>
              <w:left w:val="single" w:sz="4" w:space="0" w:color="auto"/>
            </w:tcBorders>
            <w:shd w:val="clear" w:color="auto" w:fill="auto"/>
            <w:vAlign w:val="center"/>
          </w:tcPr>
          <w:p w14:paraId="76A29889" w14:textId="0D4240D4"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1,020</w:t>
            </w:r>
          </w:p>
        </w:tc>
        <w:tc>
          <w:tcPr>
            <w:tcW w:w="1422" w:type="dxa"/>
            <w:tcBorders>
              <w:right w:val="single" w:sz="4" w:space="0" w:color="auto"/>
            </w:tcBorders>
            <w:shd w:val="clear" w:color="auto" w:fill="auto"/>
            <w:vAlign w:val="center"/>
          </w:tcPr>
          <w:p w14:paraId="56C2A885" w14:textId="40660AA3"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1,020</w:t>
            </w:r>
          </w:p>
        </w:tc>
        <w:tc>
          <w:tcPr>
            <w:tcW w:w="1418" w:type="dxa"/>
            <w:tcBorders>
              <w:right w:val="single" w:sz="4" w:space="0" w:color="auto"/>
            </w:tcBorders>
            <w:shd w:val="clear" w:color="auto" w:fill="auto"/>
            <w:vAlign w:val="center"/>
          </w:tcPr>
          <w:p w14:paraId="04C7CDC3" w14:textId="6B8B1C3F"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1,044</w:t>
            </w:r>
          </w:p>
        </w:tc>
        <w:tc>
          <w:tcPr>
            <w:tcW w:w="1450" w:type="dxa"/>
            <w:tcBorders>
              <w:right w:val="single" w:sz="4" w:space="0" w:color="auto"/>
            </w:tcBorders>
            <w:shd w:val="clear" w:color="auto" w:fill="auto"/>
            <w:vAlign w:val="center"/>
          </w:tcPr>
          <w:p w14:paraId="002D6459"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1,104</w:t>
            </w:r>
          </w:p>
        </w:tc>
      </w:tr>
      <w:tr w:rsidR="00196608" w:rsidRPr="00913F0B" w14:paraId="23572F50" w14:textId="77777777" w:rsidTr="00395886">
        <w:trPr>
          <w:trHeight w:val="340"/>
          <w:jc w:val="right"/>
        </w:trPr>
        <w:tc>
          <w:tcPr>
            <w:tcW w:w="283" w:type="dxa"/>
            <w:vMerge w:val="restart"/>
            <w:tcBorders>
              <w:top w:val="nil"/>
            </w:tcBorders>
          </w:tcPr>
          <w:p w14:paraId="102185E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0" w:type="dxa"/>
            <w:tcBorders>
              <w:top w:val="single" w:sz="4" w:space="0" w:color="auto"/>
            </w:tcBorders>
            <w:vAlign w:val="center"/>
          </w:tcPr>
          <w:p w14:paraId="711A79E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1FC49434" w14:textId="702B6785"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w:t>
            </w:r>
          </w:p>
        </w:tc>
        <w:tc>
          <w:tcPr>
            <w:tcW w:w="1559" w:type="dxa"/>
            <w:tcBorders>
              <w:left w:val="single" w:sz="4" w:space="0" w:color="auto"/>
            </w:tcBorders>
            <w:vAlign w:val="center"/>
          </w:tcPr>
          <w:p w14:paraId="5376425E" w14:textId="2EC7BEA4"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w:t>
            </w:r>
          </w:p>
        </w:tc>
        <w:tc>
          <w:tcPr>
            <w:tcW w:w="1422" w:type="dxa"/>
            <w:tcBorders>
              <w:right w:val="single" w:sz="4" w:space="0" w:color="auto"/>
            </w:tcBorders>
            <w:vAlign w:val="center"/>
          </w:tcPr>
          <w:p w14:paraId="7ADCE1D1" w14:textId="1883F9FD"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w:t>
            </w:r>
          </w:p>
        </w:tc>
        <w:tc>
          <w:tcPr>
            <w:tcW w:w="1418" w:type="dxa"/>
            <w:tcBorders>
              <w:right w:val="single" w:sz="4" w:space="0" w:color="auto"/>
            </w:tcBorders>
            <w:vAlign w:val="center"/>
          </w:tcPr>
          <w:p w14:paraId="06D00EA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w:t>
            </w:r>
          </w:p>
        </w:tc>
        <w:tc>
          <w:tcPr>
            <w:tcW w:w="1450" w:type="dxa"/>
            <w:tcBorders>
              <w:right w:val="single" w:sz="4" w:space="0" w:color="auto"/>
            </w:tcBorders>
            <w:vAlign w:val="center"/>
          </w:tcPr>
          <w:p w14:paraId="76CFF78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13</w:t>
            </w:r>
          </w:p>
        </w:tc>
      </w:tr>
      <w:tr w:rsidR="00196608" w:rsidRPr="00913F0B" w14:paraId="5FDBF2B3" w14:textId="77777777" w:rsidTr="00395886">
        <w:trPr>
          <w:trHeight w:val="340"/>
          <w:jc w:val="right"/>
        </w:trPr>
        <w:tc>
          <w:tcPr>
            <w:tcW w:w="283" w:type="dxa"/>
            <w:vMerge/>
          </w:tcPr>
          <w:p w14:paraId="62BED7E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0" w:type="dxa"/>
            <w:vAlign w:val="center"/>
          </w:tcPr>
          <w:p w14:paraId="4E6E33A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74BF787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973</w:t>
            </w:r>
          </w:p>
        </w:tc>
        <w:tc>
          <w:tcPr>
            <w:tcW w:w="1559" w:type="dxa"/>
            <w:tcBorders>
              <w:left w:val="single" w:sz="4" w:space="0" w:color="auto"/>
            </w:tcBorders>
            <w:vAlign w:val="center"/>
          </w:tcPr>
          <w:p w14:paraId="707E1472" w14:textId="4382434B"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1,008</w:t>
            </w:r>
          </w:p>
        </w:tc>
        <w:tc>
          <w:tcPr>
            <w:tcW w:w="1422" w:type="dxa"/>
            <w:tcBorders>
              <w:right w:val="single" w:sz="4" w:space="0" w:color="auto"/>
            </w:tcBorders>
            <w:vAlign w:val="center"/>
          </w:tcPr>
          <w:p w14:paraId="2FE34CBB" w14:textId="2675AD28"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1,008</w:t>
            </w:r>
          </w:p>
        </w:tc>
        <w:tc>
          <w:tcPr>
            <w:tcW w:w="1418" w:type="dxa"/>
            <w:tcBorders>
              <w:right w:val="single" w:sz="4" w:space="0" w:color="auto"/>
            </w:tcBorders>
            <w:vAlign w:val="center"/>
          </w:tcPr>
          <w:p w14:paraId="3E036A6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1,032</w:t>
            </w:r>
          </w:p>
        </w:tc>
        <w:tc>
          <w:tcPr>
            <w:tcW w:w="1450" w:type="dxa"/>
            <w:tcBorders>
              <w:right w:val="single" w:sz="4" w:space="0" w:color="auto"/>
            </w:tcBorders>
            <w:vAlign w:val="center"/>
          </w:tcPr>
          <w:p w14:paraId="24154A9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1,091</w:t>
            </w:r>
          </w:p>
        </w:tc>
      </w:tr>
      <w:tr w:rsidR="00196608" w:rsidRPr="00913F0B" w14:paraId="1B9557A0" w14:textId="77777777" w:rsidTr="00395886">
        <w:trPr>
          <w:trHeight w:val="340"/>
          <w:jc w:val="right"/>
        </w:trPr>
        <w:tc>
          <w:tcPr>
            <w:tcW w:w="283" w:type="dxa"/>
            <w:vMerge/>
          </w:tcPr>
          <w:p w14:paraId="13FAA76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0" w:type="dxa"/>
            <w:vAlign w:val="center"/>
          </w:tcPr>
          <w:p w14:paraId="11F5D7B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1F62510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559" w:type="dxa"/>
            <w:tcBorders>
              <w:left w:val="single" w:sz="4" w:space="0" w:color="auto"/>
            </w:tcBorders>
            <w:vAlign w:val="center"/>
          </w:tcPr>
          <w:p w14:paraId="19CADAC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22" w:type="dxa"/>
            <w:tcBorders>
              <w:right w:val="single" w:sz="4" w:space="0" w:color="auto"/>
            </w:tcBorders>
            <w:vAlign w:val="center"/>
          </w:tcPr>
          <w:p w14:paraId="1636B87E" w14:textId="7D107FE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18" w:type="dxa"/>
            <w:tcBorders>
              <w:right w:val="single" w:sz="4" w:space="0" w:color="auto"/>
            </w:tcBorders>
            <w:vAlign w:val="center"/>
          </w:tcPr>
          <w:p w14:paraId="4C506AD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50" w:type="dxa"/>
            <w:tcBorders>
              <w:right w:val="single" w:sz="4" w:space="0" w:color="auto"/>
            </w:tcBorders>
            <w:vAlign w:val="center"/>
          </w:tcPr>
          <w:p w14:paraId="4420060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r>
    </w:tbl>
    <w:p w14:paraId="4B4F575C" w14:textId="09B4E590" w:rsidR="00196608" w:rsidRDefault="00196608" w:rsidP="00196608">
      <w:pPr>
        <w:widowControl/>
        <w:ind w:left="220" w:firstLineChars="100" w:firstLine="220"/>
        <w:jc w:val="left"/>
      </w:pPr>
    </w:p>
    <w:p w14:paraId="7BD76D2C" w14:textId="77777777" w:rsidR="00C254FA" w:rsidRPr="00913F0B" w:rsidRDefault="00C254FA" w:rsidP="00196608">
      <w:pPr>
        <w:widowControl/>
        <w:ind w:left="220" w:firstLineChars="100" w:firstLine="220"/>
        <w:jc w:val="left"/>
      </w:pPr>
    </w:p>
    <w:p w14:paraId="3DD75424" w14:textId="014D2AF5" w:rsidR="00196608" w:rsidRPr="00913F0B" w:rsidRDefault="00395886" w:rsidP="00140D90">
      <w:pPr>
        <w:widowControl/>
        <w:ind w:firstLineChars="200" w:firstLine="440"/>
        <w:jc w:val="left"/>
      </w:pPr>
      <w:r>
        <w:rPr>
          <w:rFonts w:ascii="HGSｺﾞｼｯｸE" w:eastAsia="HGSｺﾞｼｯｸE" w:hAnsi="HGSｺﾞｼｯｸE" w:hint="eastAsia"/>
        </w:rPr>
        <w:t>④</w:t>
      </w:r>
      <w:r w:rsidR="00196608" w:rsidRPr="00140D90">
        <w:rPr>
          <w:rFonts w:ascii="HGSｺﾞｼｯｸE" w:eastAsia="HGSｺﾞｼｯｸE" w:hAnsi="HGSｺﾞｼｯｸE" w:hint="eastAsia"/>
        </w:rPr>
        <w:t xml:space="preserve">　認知症対応型共同生活介護</w:t>
      </w:r>
    </w:p>
    <w:p w14:paraId="08C3BC41"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2FF29F97" w14:textId="77777777" w:rsidTr="00395886">
        <w:trPr>
          <w:trHeight w:val="340"/>
          <w:jc w:val="right"/>
        </w:trPr>
        <w:tc>
          <w:tcPr>
            <w:tcW w:w="1417" w:type="dxa"/>
            <w:gridSpan w:val="2"/>
            <w:shd w:val="clear" w:color="auto" w:fill="D9D9D9" w:themeFill="background1" w:themeFillShade="D9"/>
            <w:vAlign w:val="center"/>
          </w:tcPr>
          <w:p w14:paraId="5819AE8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6C4A461D"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870C024" w14:textId="127608D6"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18881DCA" w14:textId="63F8D954"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38EB99D6" w14:textId="65B5B5FD"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41797D36" w14:textId="3B2BCB5C"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6CC54B9E"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67F2E5C8"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6C660D62"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21C5FBD"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3591A84F"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6B67F755" w14:textId="77777777" w:rsidTr="00395886">
        <w:trPr>
          <w:trHeight w:val="340"/>
          <w:jc w:val="right"/>
        </w:trPr>
        <w:tc>
          <w:tcPr>
            <w:tcW w:w="1417" w:type="dxa"/>
            <w:gridSpan w:val="2"/>
            <w:tcBorders>
              <w:bottom w:val="nil"/>
            </w:tcBorders>
            <w:vAlign w:val="center"/>
          </w:tcPr>
          <w:p w14:paraId="09E122E0"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1D0395A3" w14:textId="41BDCD9F"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1,080</w:t>
            </w:r>
          </w:p>
        </w:tc>
        <w:tc>
          <w:tcPr>
            <w:tcW w:w="1560" w:type="dxa"/>
            <w:tcBorders>
              <w:left w:val="single" w:sz="4" w:space="0" w:color="auto"/>
            </w:tcBorders>
            <w:shd w:val="clear" w:color="auto" w:fill="auto"/>
            <w:vAlign w:val="center"/>
          </w:tcPr>
          <w:p w14:paraId="2D9052C7" w14:textId="7BC35DF6"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1,092</w:t>
            </w:r>
          </w:p>
        </w:tc>
        <w:tc>
          <w:tcPr>
            <w:tcW w:w="1417" w:type="dxa"/>
            <w:tcBorders>
              <w:right w:val="single" w:sz="4" w:space="0" w:color="auto"/>
            </w:tcBorders>
            <w:shd w:val="clear" w:color="auto" w:fill="auto"/>
            <w:vAlign w:val="center"/>
          </w:tcPr>
          <w:p w14:paraId="14C4577D" w14:textId="39D86E65"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1,104</w:t>
            </w:r>
          </w:p>
        </w:tc>
        <w:tc>
          <w:tcPr>
            <w:tcW w:w="1418" w:type="dxa"/>
            <w:tcBorders>
              <w:right w:val="single" w:sz="4" w:space="0" w:color="auto"/>
            </w:tcBorders>
            <w:shd w:val="clear" w:color="auto" w:fill="auto"/>
            <w:vAlign w:val="center"/>
          </w:tcPr>
          <w:p w14:paraId="4B5D1CEB"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1,152</w:t>
            </w:r>
          </w:p>
        </w:tc>
        <w:tc>
          <w:tcPr>
            <w:tcW w:w="1450" w:type="dxa"/>
            <w:tcBorders>
              <w:right w:val="single" w:sz="4" w:space="0" w:color="auto"/>
            </w:tcBorders>
            <w:shd w:val="clear" w:color="auto" w:fill="auto"/>
            <w:vAlign w:val="center"/>
          </w:tcPr>
          <w:p w14:paraId="4E2B3A4A" w14:textId="4730F1B1" w:rsidR="00196608" w:rsidRPr="00040FDA" w:rsidRDefault="00F0006F" w:rsidP="00F0006F">
            <w:pPr>
              <w:widowControl/>
              <w:snapToGrid/>
              <w:jc w:val="right"/>
              <w:rPr>
                <w:rFonts w:ascii="ＭＳ Ｐゴシック" w:eastAsia="ＭＳ Ｐゴシック" w:hAnsi="ＭＳ Ｐゴシック"/>
                <w:b/>
                <w:bCs/>
                <w:color w:val="000000" w:themeColor="text1"/>
              </w:rPr>
            </w:pPr>
            <w:r w:rsidRPr="00040FDA">
              <w:rPr>
                <w:rFonts w:ascii="ＭＳ Ｐゴシック" w:eastAsia="ＭＳ Ｐゴシック" w:hAnsi="ＭＳ Ｐゴシック" w:hint="eastAsia"/>
                <w:b/>
                <w:bCs/>
                <w:color w:val="000000" w:themeColor="text1"/>
              </w:rPr>
              <w:t>1,188</w:t>
            </w:r>
          </w:p>
        </w:tc>
      </w:tr>
      <w:tr w:rsidR="006C3BD0" w:rsidRPr="00913F0B" w14:paraId="1512A1F7" w14:textId="77777777" w:rsidTr="00395886">
        <w:trPr>
          <w:trHeight w:val="340"/>
          <w:jc w:val="right"/>
        </w:trPr>
        <w:tc>
          <w:tcPr>
            <w:tcW w:w="283" w:type="dxa"/>
            <w:vMerge w:val="restart"/>
            <w:tcBorders>
              <w:top w:val="nil"/>
            </w:tcBorders>
          </w:tcPr>
          <w:p w14:paraId="0E88588A" w14:textId="77777777" w:rsidR="006C3BD0" w:rsidRPr="00913F0B" w:rsidRDefault="006C3BD0" w:rsidP="006C3BD0">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1FB965E6" w14:textId="77777777" w:rsidR="006C3BD0" w:rsidRPr="00913F0B" w:rsidRDefault="006C3BD0" w:rsidP="006C3BD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2686F223" w14:textId="66C8CF70"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420</w:t>
            </w:r>
          </w:p>
        </w:tc>
        <w:tc>
          <w:tcPr>
            <w:tcW w:w="1560" w:type="dxa"/>
            <w:tcBorders>
              <w:left w:val="single" w:sz="4" w:space="0" w:color="auto"/>
            </w:tcBorders>
            <w:vAlign w:val="center"/>
          </w:tcPr>
          <w:p w14:paraId="2203EA6E" w14:textId="75D2741B"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425</w:t>
            </w:r>
          </w:p>
        </w:tc>
        <w:tc>
          <w:tcPr>
            <w:tcW w:w="1417" w:type="dxa"/>
            <w:tcBorders>
              <w:right w:val="single" w:sz="4" w:space="0" w:color="auto"/>
            </w:tcBorders>
            <w:vAlign w:val="center"/>
          </w:tcPr>
          <w:p w14:paraId="0B453CE7" w14:textId="33175673"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429</w:t>
            </w:r>
          </w:p>
        </w:tc>
        <w:tc>
          <w:tcPr>
            <w:tcW w:w="1418" w:type="dxa"/>
            <w:tcBorders>
              <w:right w:val="single" w:sz="4" w:space="0" w:color="auto"/>
            </w:tcBorders>
            <w:vAlign w:val="center"/>
          </w:tcPr>
          <w:p w14:paraId="7A3E3392" w14:textId="77777777"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448</w:t>
            </w:r>
          </w:p>
        </w:tc>
        <w:tc>
          <w:tcPr>
            <w:tcW w:w="1450" w:type="dxa"/>
            <w:tcBorders>
              <w:right w:val="single" w:sz="4" w:space="0" w:color="auto"/>
            </w:tcBorders>
            <w:vAlign w:val="center"/>
          </w:tcPr>
          <w:p w14:paraId="3F4D5715" w14:textId="161DC634" w:rsidR="006C3BD0" w:rsidRPr="00C440FE" w:rsidRDefault="006C3BD0" w:rsidP="006C3BD0">
            <w:pPr>
              <w:widowControl/>
              <w:spacing w:line="280" w:lineRule="exact"/>
              <w:jc w:val="right"/>
              <w:rPr>
                <w:rFonts w:ascii="ＭＳ Ｐ明朝" w:eastAsia="ＭＳ Ｐ明朝" w:hAnsi="ＭＳ Ｐ明朝"/>
                <w:color w:val="000000" w:themeColor="text1"/>
              </w:rPr>
            </w:pPr>
            <w:r w:rsidRPr="00C440FE">
              <w:rPr>
                <w:rFonts w:ascii="ＭＳ Ｐ明朝" w:eastAsia="ＭＳ Ｐ明朝" w:hAnsi="ＭＳ Ｐ明朝"/>
                <w:color w:val="000000" w:themeColor="text1"/>
              </w:rPr>
              <w:t>462</w:t>
            </w:r>
          </w:p>
        </w:tc>
      </w:tr>
      <w:tr w:rsidR="006C3BD0" w:rsidRPr="00913F0B" w14:paraId="5F85EA1C" w14:textId="77777777" w:rsidTr="00395886">
        <w:trPr>
          <w:trHeight w:val="340"/>
          <w:jc w:val="right"/>
        </w:trPr>
        <w:tc>
          <w:tcPr>
            <w:tcW w:w="283" w:type="dxa"/>
            <w:vMerge/>
          </w:tcPr>
          <w:p w14:paraId="06DC3256" w14:textId="77777777" w:rsidR="006C3BD0" w:rsidRPr="00913F0B" w:rsidRDefault="006C3BD0" w:rsidP="006C3BD0">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4883CA29" w14:textId="77777777" w:rsidR="006C3BD0" w:rsidRPr="00913F0B" w:rsidRDefault="006C3BD0" w:rsidP="006C3BD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02EF5439" w14:textId="77777777"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268</w:t>
            </w:r>
          </w:p>
        </w:tc>
        <w:tc>
          <w:tcPr>
            <w:tcW w:w="1560" w:type="dxa"/>
            <w:tcBorders>
              <w:left w:val="single" w:sz="4" w:space="0" w:color="auto"/>
            </w:tcBorders>
            <w:vAlign w:val="center"/>
          </w:tcPr>
          <w:p w14:paraId="327ED391" w14:textId="77777777"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271</w:t>
            </w:r>
          </w:p>
        </w:tc>
        <w:tc>
          <w:tcPr>
            <w:tcW w:w="1417" w:type="dxa"/>
            <w:tcBorders>
              <w:right w:val="single" w:sz="4" w:space="0" w:color="auto"/>
            </w:tcBorders>
            <w:vAlign w:val="center"/>
          </w:tcPr>
          <w:p w14:paraId="468738BF" w14:textId="70E379A4"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275</w:t>
            </w:r>
          </w:p>
        </w:tc>
        <w:tc>
          <w:tcPr>
            <w:tcW w:w="1418" w:type="dxa"/>
            <w:tcBorders>
              <w:right w:val="single" w:sz="4" w:space="0" w:color="auto"/>
            </w:tcBorders>
            <w:vAlign w:val="center"/>
          </w:tcPr>
          <w:p w14:paraId="4C98C46A" w14:textId="77777777"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286</w:t>
            </w:r>
          </w:p>
        </w:tc>
        <w:tc>
          <w:tcPr>
            <w:tcW w:w="1450" w:type="dxa"/>
            <w:tcBorders>
              <w:right w:val="single" w:sz="4" w:space="0" w:color="auto"/>
            </w:tcBorders>
            <w:vAlign w:val="center"/>
          </w:tcPr>
          <w:p w14:paraId="1BB3E5DC" w14:textId="0D98B1CA" w:rsidR="006C3BD0" w:rsidRPr="00C440FE" w:rsidRDefault="006C3BD0" w:rsidP="006C3BD0">
            <w:pPr>
              <w:widowControl/>
              <w:spacing w:line="280" w:lineRule="exact"/>
              <w:jc w:val="right"/>
              <w:rPr>
                <w:rFonts w:ascii="ＭＳ Ｐ明朝" w:eastAsia="ＭＳ Ｐ明朝" w:hAnsi="ＭＳ Ｐ明朝"/>
                <w:color w:val="000000" w:themeColor="text1"/>
              </w:rPr>
            </w:pPr>
            <w:r w:rsidRPr="00C440FE">
              <w:rPr>
                <w:rFonts w:ascii="ＭＳ Ｐ明朝" w:eastAsia="ＭＳ Ｐ明朝" w:hAnsi="ＭＳ Ｐ明朝"/>
                <w:color w:val="000000" w:themeColor="text1"/>
              </w:rPr>
              <w:t>295</w:t>
            </w:r>
          </w:p>
        </w:tc>
      </w:tr>
      <w:tr w:rsidR="006C3BD0" w:rsidRPr="00913F0B" w14:paraId="5DAF8CF1" w14:textId="77777777" w:rsidTr="00395886">
        <w:trPr>
          <w:trHeight w:val="340"/>
          <w:jc w:val="right"/>
        </w:trPr>
        <w:tc>
          <w:tcPr>
            <w:tcW w:w="283" w:type="dxa"/>
            <w:vMerge/>
          </w:tcPr>
          <w:p w14:paraId="2F730F10" w14:textId="77777777" w:rsidR="006C3BD0" w:rsidRPr="00913F0B" w:rsidRDefault="006C3BD0" w:rsidP="006C3BD0">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C1598F3" w14:textId="77777777" w:rsidR="006C3BD0" w:rsidRPr="00913F0B" w:rsidRDefault="006C3BD0" w:rsidP="006C3BD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13998EB4" w14:textId="77777777"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392</w:t>
            </w:r>
          </w:p>
        </w:tc>
        <w:tc>
          <w:tcPr>
            <w:tcW w:w="1560" w:type="dxa"/>
            <w:tcBorders>
              <w:left w:val="single" w:sz="4" w:space="0" w:color="auto"/>
            </w:tcBorders>
            <w:vAlign w:val="center"/>
          </w:tcPr>
          <w:p w14:paraId="05043C94" w14:textId="77777777"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396</w:t>
            </w:r>
          </w:p>
        </w:tc>
        <w:tc>
          <w:tcPr>
            <w:tcW w:w="1417" w:type="dxa"/>
            <w:tcBorders>
              <w:right w:val="single" w:sz="4" w:space="0" w:color="auto"/>
            </w:tcBorders>
            <w:vAlign w:val="center"/>
          </w:tcPr>
          <w:p w14:paraId="0E949B30" w14:textId="77777777"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400</w:t>
            </w:r>
          </w:p>
        </w:tc>
        <w:tc>
          <w:tcPr>
            <w:tcW w:w="1418" w:type="dxa"/>
            <w:tcBorders>
              <w:right w:val="single" w:sz="4" w:space="0" w:color="auto"/>
            </w:tcBorders>
            <w:vAlign w:val="center"/>
          </w:tcPr>
          <w:p w14:paraId="7612345C" w14:textId="77777777" w:rsidR="006C3BD0" w:rsidRPr="002D4EF4" w:rsidRDefault="006C3BD0" w:rsidP="006C3BD0">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418</w:t>
            </w:r>
          </w:p>
        </w:tc>
        <w:tc>
          <w:tcPr>
            <w:tcW w:w="1450" w:type="dxa"/>
            <w:tcBorders>
              <w:right w:val="single" w:sz="4" w:space="0" w:color="auto"/>
            </w:tcBorders>
            <w:vAlign w:val="center"/>
          </w:tcPr>
          <w:p w14:paraId="336FA8E8" w14:textId="548DF389" w:rsidR="006C3BD0" w:rsidRPr="00C440FE" w:rsidRDefault="006C3BD0" w:rsidP="006C3BD0">
            <w:pPr>
              <w:widowControl/>
              <w:spacing w:line="280" w:lineRule="exact"/>
              <w:jc w:val="right"/>
              <w:rPr>
                <w:rFonts w:ascii="ＭＳ Ｐ明朝" w:eastAsia="ＭＳ Ｐ明朝" w:hAnsi="ＭＳ Ｐ明朝"/>
                <w:color w:val="000000" w:themeColor="text1"/>
              </w:rPr>
            </w:pPr>
            <w:r w:rsidRPr="00C440FE">
              <w:rPr>
                <w:rFonts w:ascii="ＭＳ Ｐ明朝" w:eastAsia="ＭＳ Ｐ明朝" w:hAnsi="ＭＳ Ｐ明朝"/>
                <w:color w:val="000000" w:themeColor="text1"/>
              </w:rPr>
              <w:t>431</w:t>
            </w:r>
          </w:p>
        </w:tc>
      </w:tr>
    </w:tbl>
    <w:p w14:paraId="32BEF063" w14:textId="1284231A" w:rsidR="00196608" w:rsidRDefault="00196608" w:rsidP="00196608">
      <w:pPr>
        <w:widowControl/>
        <w:ind w:left="220" w:firstLineChars="100" w:firstLine="220"/>
        <w:jc w:val="left"/>
      </w:pPr>
    </w:p>
    <w:p w14:paraId="7243687F" w14:textId="77777777" w:rsidR="00C254FA" w:rsidRPr="00913F0B" w:rsidRDefault="00C254FA" w:rsidP="00196608">
      <w:pPr>
        <w:widowControl/>
        <w:ind w:left="220" w:firstLineChars="100" w:firstLine="220"/>
        <w:jc w:val="left"/>
      </w:pPr>
    </w:p>
    <w:p w14:paraId="6218E2F3" w14:textId="011371ED" w:rsidR="00196608" w:rsidRPr="00140D90" w:rsidRDefault="00395886" w:rsidP="00140D90">
      <w:pPr>
        <w:widowControl/>
        <w:ind w:firstLineChars="200" w:firstLine="440"/>
        <w:jc w:val="left"/>
        <w:rPr>
          <w:rFonts w:ascii="HGSｺﾞｼｯｸE" w:eastAsia="HGSｺﾞｼｯｸE" w:hAnsi="HGSｺﾞｼｯｸE"/>
        </w:rPr>
      </w:pPr>
      <w:r>
        <w:rPr>
          <w:rFonts w:ascii="HGSｺﾞｼｯｸE" w:eastAsia="HGSｺﾞｼｯｸE" w:hAnsi="HGSｺﾞｼｯｸE" w:hint="eastAsia"/>
        </w:rPr>
        <w:t>⑤</w:t>
      </w:r>
      <w:r w:rsidR="00196608" w:rsidRPr="00140D90">
        <w:rPr>
          <w:rFonts w:ascii="HGSｺﾞｼｯｸE" w:eastAsia="HGSｺﾞｼｯｸE" w:hAnsi="HGSｺﾞｼｯｸE" w:hint="eastAsia"/>
        </w:rPr>
        <w:t xml:space="preserve">　地域密着型介護老人福祉施設入所者生活介護</w:t>
      </w:r>
    </w:p>
    <w:p w14:paraId="6FC76E13"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3008F828" w14:textId="77777777" w:rsidTr="00395886">
        <w:trPr>
          <w:trHeight w:val="340"/>
          <w:jc w:val="right"/>
        </w:trPr>
        <w:tc>
          <w:tcPr>
            <w:tcW w:w="1417" w:type="dxa"/>
            <w:gridSpan w:val="2"/>
            <w:shd w:val="clear" w:color="auto" w:fill="D9D9D9" w:themeFill="background1" w:themeFillShade="D9"/>
            <w:vAlign w:val="center"/>
          </w:tcPr>
          <w:p w14:paraId="50D6BB06"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58D1B337"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FD51D3E" w14:textId="159D7EDB"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2DCFD2AE"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18D21A21"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4F413150"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130DB54A"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0FF08897"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19B4BEE2"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460B9627"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458C3CE5"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1D62BE90" w14:textId="77777777" w:rsidTr="00395886">
        <w:trPr>
          <w:trHeight w:val="340"/>
          <w:jc w:val="right"/>
        </w:trPr>
        <w:tc>
          <w:tcPr>
            <w:tcW w:w="1417" w:type="dxa"/>
            <w:gridSpan w:val="2"/>
            <w:tcBorders>
              <w:bottom w:val="nil"/>
            </w:tcBorders>
            <w:vAlign w:val="center"/>
          </w:tcPr>
          <w:p w14:paraId="6324DDA3"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18579E85" w14:textId="298626FA"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696</w:t>
            </w:r>
          </w:p>
        </w:tc>
        <w:tc>
          <w:tcPr>
            <w:tcW w:w="1560" w:type="dxa"/>
            <w:tcBorders>
              <w:left w:val="single" w:sz="4" w:space="0" w:color="auto"/>
            </w:tcBorders>
            <w:shd w:val="clear" w:color="auto" w:fill="auto"/>
            <w:vAlign w:val="center"/>
          </w:tcPr>
          <w:p w14:paraId="746901CC"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696</w:t>
            </w:r>
          </w:p>
        </w:tc>
        <w:tc>
          <w:tcPr>
            <w:tcW w:w="1417" w:type="dxa"/>
            <w:tcBorders>
              <w:right w:val="single" w:sz="4" w:space="0" w:color="auto"/>
            </w:tcBorders>
            <w:shd w:val="clear" w:color="auto" w:fill="auto"/>
            <w:vAlign w:val="center"/>
          </w:tcPr>
          <w:p w14:paraId="7B76D2C3"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696</w:t>
            </w:r>
          </w:p>
        </w:tc>
        <w:tc>
          <w:tcPr>
            <w:tcW w:w="1418" w:type="dxa"/>
            <w:tcBorders>
              <w:right w:val="single" w:sz="4" w:space="0" w:color="auto"/>
            </w:tcBorders>
            <w:shd w:val="clear" w:color="auto" w:fill="auto"/>
            <w:vAlign w:val="center"/>
          </w:tcPr>
          <w:p w14:paraId="18807329"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756</w:t>
            </w:r>
          </w:p>
        </w:tc>
        <w:tc>
          <w:tcPr>
            <w:tcW w:w="1450" w:type="dxa"/>
            <w:tcBorders>
              <w:right w:val="single" w:sz="4" w:space="0" w:color="auto"/>
            </w:tcBorders>
            <w:shd w:val="clear" w:color="auto" w:fill="auto"/>
            <w:vAlign w:val="center"/>
          </w:tcPr>
          <w:p w14:paraId="12CEAA2A" w14:textId="33E2DC55" w:rsidR="00196608" w:rsidRPr="00040FDA" w:rsidRDefault="00033411"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756</w:t>
            </w:r>
          </w:p>
        </w:tc>
      </w:tr>
      <w:tr w:rsidR="001F4FCA" w:rsidRPr="00913F0B" w14:paraId="3E9A9286" w14:textId="77777777" w:rsidTr="00395886">
        <w:trPr>
          <w:trHeight w:val="340"/>
          <w:jc w:val="right"/>
        </w:trPr>
        <w:tc>
          <w:tcPr>
            <w:tcW w:w="283" w:type="dxa"/>
            <w:vMerge w:val="restart"/>
            <w:tcBorders>
              <w:top w:val="nil"/>
            </w:tcBorders>
          </w:tcPr>
          <w:p w14:paraId="703561B7" w14:textId="77777777" w:rsidR="001F4FCA" w:rsidRPr="00913F0B" w:rsidRDefault="001F4FCA" w:rsidP="001F4FC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4AF2ADA7" w14:textId="77777777" w:rsidR="001F4FCA" w:rsidRPr="00913F0B" w:rsidRDefault="001F4FCA" w:rsidP="001F4FC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5AFCC964" w14:textId="5E680C18"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14</w:t>
            </w:r>
          </w:p>
        </w:tc>
        <w:tc>
          <w:tcPr>
            <w:tcW w:w="1560" w:type="dxa"/>
            <w:tcBorders>
              <w:left w:val="single" w:sz="4" w:space="0" w:color="auto"/>
            </w:tcBorders>
            <w:vAlign w:val="center"/>
          </w:tcPr>
          <w:p w14:paraId="2EC6E67C" w14:textId="4CB40CBF"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14</w:t>
            </w:r>
          </w:p>
        </w:tc>
        <w:tc>
          <w:tcPr>
            <w:tcW w:w="1417" w:type="dxa"/>
            <w:tcBorders>
              <w:right w:val="single" w:sz="4" w:space="0" w:color="auto"/>
            </w:tcBorders>
            <w:vAlign w:val="center"/>
          </w:tcPr>
          <w:p w14:paraId="1F84DEC4"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14</w:t>
            </w:r>
          </w:p>
        </w:tc>
        <w:tc>
          <w:tcPr>
            <w:tcW w:w="1418" w:type="dxa"/>
            <w:tcBorders>
              <w:right w:val="single" w:sz="4" w:space="0" w:color="auto"/>
            </w:tcBorders>
            <w:vAlign w:val="center"/>
          </w:tcPr>
          <w:p w14:paraId="4762D620"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15</w:t>
            </w:r>
          </w:p>
        </w:tc>
        <w:tc>
          <w:tcPr>
            <w:tcW w:w="1450" w:type="dxa"/>
            <w:tcBorders>
              <w:right w:val="single" w:sz="4" w:space="0" w:color="auto"/>
            </w:tcBorders>
            <w:vAlign w:val="center"/>
          </w:tcPr>
          <w:p w14:paraId="35BD6A0F" w14:textId="0F72B04A" w:rsidR="001F4FCA" w:rsidRPr="00C440FE" w:rsidRDefault="001F4FCA" w:rsidP="001F4FCA">
            <w:pPr>
              <w:widowControl/>
              <w:spacing w:line="280" w:lineRule="exact"/>
              <w:jc w:val="right"/>
              <w:rPr>
                <w:rFonts w:ascii="ＭＳ Ｐ明朝" w:eastAsia="ＭＳ Ｐ明朝" w:hAnsi="ＭＳ Ｐ明朝"/>
              </w:rPr>
            </w:pPr>
            <w:r w:rsidRPr="00C440FE">
              <w:rPr>
                <w:rFonts w:ascii="ＭＳ Ｐ明朝" w:eastAsia="ＭＳ Ｐ明朝" w:hAnsi="ＭＳ Ｐ明朝"/>
              </w:rPr>
              <w:t>15</w:t>
            </w:r>
          </w:p>
        </w:tc>
      </w:tr>
      <w:tr w:rsidR="001F4FCA" w:rsidRPr="00913F0B" w14:paraId="1091D79F" w14:textId="77777777" w:rsidTr="00395886">
        <w:trPr>
          <w:trHeight w:val="340"/>
          <w:jc w:val="right"/>
        </w:trPr>
        <w:tc>
          <w:tcPr>
            <w:tcW w:w="283" w:type="dxa"/>
            <w:vMerge/>
          </w:tcPr>
          <w:p w14:paraId="4AF3E6AF" w14:textId="77777777" w:rsidR="001F4FCA" w:rsidRPr="00913F0B" w:rsidRDefault="001F4FCA" w:rsidP="001F4FC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9E5B6C5" w14:textId="77777777" w:rsidR="001F4FCA" w:rsidRPr="00913F0B" w:rsidRDefault="001F4FCA" w:rsidP="001F4FC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4CA16C52"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458</w:t>
            </w:r>
          </w:p>
        </w:tc>
        <w:tc>
          <w:tcPr>
            <w:tcW w:w="1560" w:type="dxa"/>
            <w:tcBorders>
              <w:left w:val="single" w:sz="4" w:space="0" w:color="auto"/>
            </w:tcBorders>
            <w:vAlign w:val="center"/>
          </w:tcPr>
          <w:p w14:paraId="67C56DF0"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458</w:t>
            </w:r>
          </w:p>
        </w:tc>
        <w:tc>
          <w:tcPr>
            <w:tcW w:w="1417" w:type="dxa"/>
            <w:tcBorders>
              <w:right w:val="single" w:sz="4" w:space="0" w:color="auto"/>
            </w:tcBorders>
            <w:vAlign w:val="center"/>
          </w:tcPr>
          <w:p w14:paraId="1C177C76"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458</w:t>
            </w:r>
          </w:p>
        </w:tc>
        <w:tc>
          <w:tcPr>
            <w:tcW w:w="1418" w:type="dxa"/>
            <w:tcBorders>
              <w:right w:val="single" w:sz="4" w:space="0" w:color="auto"/>
            </w:tcBorders>
            <w:vAlign w:val="center"/>
          </w:tcPr>
          <w:p w14:paraId="4C0E8066"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498</w:t>
            </w:r>
          </w:p>
        </w:tc>
        <w:tc>
          <w:tcPr>
            <w:tcW w:w="1450" w:type="dxa"/>
            <w:tcBorders>
              <w:right w:val="single" w:sz="4" w:space="0" w:color="auto"/>
            </w:tcBorders>
            <w:vAlign w:val="center"/>
          </w:tcPr>
          <w:p w14:paraId="6360B879" w14:textId="1ACAC9A9" w:rsidR="001F4FCA" w:rsidRPr="00C440FE" w:rsidRDefault="001F4FCA" w:rsidP="001F4FCA">
            <w:pPr>
              <w:widowControl/>
              <w:spacing w:line="280" w:lineRule="exact"/>
              <w:jc w:val="right"/>
              <w:rPr>
                <w:rFonts w:ascii="ＭＳ Ｐ明朝" w:eastAsia="ＭＳ Ｐ明朝" w:hAnsi="ＭＳ Ｐ明朝"/>
              </w:rPr>
            </w:pPr>
            <w:r w:rsidRPr="00C440FE">
              <w:rPr>
                <w:rFonts w:ascii="ＭＳ Ｐ明朝" w:eastAsia="ＭＳ Ｐ明朝" w:hAnsi="ＭＳ Ｐ明朝"/>
              </w:rPr>
              <w:t>498</w:t>
            </w:r>
          </w:p>
        </w:tc>
      </w:tr>
      <w:tr w:rsidR="001F4FCA" w:rsidRPr="00913F0B" w14:paraId="1B8696A7" w14:textId="77777777" w:rsidTr="00395886">
        <w:trPr>
          <w:trHeight w:val="340"/>
          <w:jc w:val="right"/>
        </w:trPr>
        <w:tc>
          <w:tcPr>
            <w:tcW w:w="283" w:type="dxa"/>
            <w:vMerge/>
          </w:tcPr>
          <w:p w14:paraId="4609A430" w14:textId="77777777" w:rsidR="001F4FCA" w:rsidRPr="00913F0B" w:rsidRDefault="001F4FCA" w:rsidP="001F4FC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AEC8C77" w14:textId="77777777" w:rsidR="001F4FCA" w:rsidRPr="00913F0B" w:rsidRDefault="001F4FCA" w:rsidP="001F4FC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5FD5B8ED"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224</w:t>
            </w:r>
          </w:p>
        </w:tc>
        <w:tc>
          <w:tcPr>
            <w:tcW w:w="1560" w:type="dxa"/>
            <w:tcBorders>
              <w:left w:val="single" w:sz="4" w:space="0" w:color="auto"/>
            </w:tcBorders>
            <w:vAlign w:val="center"/>
          </w:tcPr>
          <w:p w14:paraId="25243424"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224</w:t>
            </w:r>
          </w:p>
        </w:tc>
        <w:tc>
          <w:tcPr>
            <w:tcW w:w="1417" w:type="dxa"/>
            <w:tcBorders>
              <w:right w:val="single" w:sz="4" w:space="0" w:color="auto"/>
            </w:tcBorders>
            <w:vAlign w:val="center"/>
          </w:tcPr>
          <w:p w14:paraId="78F10CF6"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224</w:t>
            </w:r>
          </w:p>
        </w:tc>
        <w:tc>
          <w:tcPr>
            <w:tcW w:w="1418" w:type="dxa"/>
            <w:tcBorders>
              <w:right w:val="single" w:sz="4" w:space="0" w:color="auto"/>
            </w:tcBorders>
            <w:vAlign w:val="center"/>
          </w:tcPr>
          <w:p w14:paraId="528B28EF" w14:textId="77777777" w:rsidR="001F4FCA" w:rsidRPr="002D4EF4" w:rsidRDefault="001F4FCA" w:rsidP="001F4FC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243</w:t>
            </w:r>
          </w:p>
        </w:tc>
        <w:tc>
          <w:tcPr>
            <w:tcW w:w="1450" w:type="dxa"/>
            <w:tcBorders>
              <w:right w:val="single" w:sz="4" w:space="0" w:color="auto"/>
            </w:tcBorders>
            <w:vAlign w:val="center"/>
          </w:tcPr>
          <w:p w14:paraId="3FAE447F" w14:textId="56AF96F4" w:rsidR="001F4FCA" w:rsidRPr="00C440FE" w:rsidRDefault="001F4FCA" w:rsidP="001F4FCA">
            <w:pPr>
              <w:widowControl/>
              <w:spacing w:line="280" w:lineRule="exact"/>
              <w:jc w:val="right"/>
              <w:rPr>
                <w:rFonts w:ascii="ＭＳ Ｐ明朝" w:eastAsia="ＭＳ Ｐ明朝" w:hAnsi="ＭＳ Ｐ明朝"/>
              </w:rPr>
            </w:pPr>
            <w:r w:rsidRPr="00C440FE">
              <w:rPr>
                <w:rFonts w:ascii="ＭＳ Ｐ明朝" w:eastAsia="ＭＳ Ｐ明朝" w:hAnsi="ＭＳ Ｐ明朝"/>
              </w:rPr>
              <w:t>243</w:t>
            </w:r>
          </w:p>
        </w:tc>
      </w:tr>
    </w:tbl>
    <w:p w14:paraId="154E4855" w14:textId="77777777" w:rsidR="00196608" w:rsidRPr="00913F0B" w:rsidRDefault="00196608" w:rsidP="00196608">
      <w:pPr>
        <w:widowControl/>
        <w:ind w:left="220" w:firstLineChars="100" w:firstLine="220"/>
        <w:jc w:val="left"/>
      </w:pPr>
    </w:p>
    <w:p w14:paraId="7739992D" w14:textId="77777777" w:rsidR="00196608" w:rsidRPr="00913F0B" w:rsidRDefault="00196608" w:rsidP="00196608">
      <w:pPr>
        <w:widowControl/>
        <w:ind w:left="220" w:firstLineChars="100" w:firstLine="220"/>
        <w:jc w:val="left"/>
      </w:pPr>
    </w:p>
    <w:p w14:paraId="77B64B4E" w14:textId="77777777" w:rsidR="00196608" w:rsidRPr="00913F0B" w:rsidRDefault="00196608" w:rsidP="00196608">
      <w:pPr>
        <w:widowControl/>
        <w:jc w:val="left"/>
      </w:pPr>
      <w:r w:rsidRPr="00913F0B">
        <w:br w:type="page"/>
      </w:r>
    </w:p>
    <w:p w14:paraId="2773E832" w14:textId="0360B7E0" w:rsidR="00196608" w:rsidRDefault="00196608" w:rsidP="00395886">
      <w:pPr>
        <w:pStyle w:val="4"/>
        <w:ind w:leftChars="0" w:left="0"/>
      </w:pPr>
      <w:r w:rsidRPr="00913F0B">
        <w:rPr>
          <w:rFonts w:hint="eastAsia"/>
        </w:rPr>
        <w:lastRenderedPageBreak/>
        <w:t>（</w:t>
      </w:r>
      <w:r w:rsidR="00140D90">
        <w:rPr>
          <w:rFonts w:hint="eastAsia"/>
        </w:rPr>
        <w:t>3</w:t>
      </w:r>
      <w:r w:rsidRPr="00913F0B">
        <w:rPr>
          <w:rFonts w:hint="eastAsia"/>
        </w:rPr>
        <w:t>）施設サービス</w:t>
      </w:r>
    </w:p>
    <w:p w14:paraId="56E7FB39" w14:textId="77777777" w:rsidR="00140D90" w:rsidRPr="00140D90" w:rsidRDefault="00140D90" w:rsidP="00140D90"/>
    <w:p w14:paraId="249F9F8E"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①　介護老人福祉施設（特別養護老人ホーム）</w:t>
      </w:r>
    </w:p>
    <w:p w14:paraId="1AB8D8D0" w14:textId="77777777" w:rsidR="00196608" w:rsidRPr="00913F0B" w:rsidRDefault="00196608" w:rsidP="00196608">
      <w:pPr>
        <w:pStyle w:val="aff"/>
      </w:pPr>
      <w:r w:rsidRPr="00913F0B">
        <w:rPr>
          <w:rFonts w:hint="eastAsia"/>
        </w:rPr>
        <w:t>単位：人</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0EE2F668" w14:textId="77777777" w:rsidTr="00395886">
        <w:trPr>
          <w:trHeight w:val="340"/>
          <w:jc w:val="right"/>
        </w:trPr>
        <w:tc>
          <w:tcPr>
            <w:tcW w:w="1417" w:type="dxa"/>
            <w:gridSpan w:val="2"/>
            <w:shd w:val="clear" w:color="auto" w:fill="D9D9D9" w:themeFill="background1" w:themeFillShade="D9"/>
            <w:vAlign w:val="center"/>
          </w:tcPr>
          <w:p w14:paraId="40626F51"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1B554268"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30E14A4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4DEC407E"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7B72F76A"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048A8EF4"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29ADA6A"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19BA020E"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0FED9BFF"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9862F00"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1BC5D0AB"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7FF3EBDB" w14:textId="77777777" w:rsidTr="00395886">
        <w:trPr>
          <w:trHeight w:val="340"/>
          <w:jc w:val="right"/>
        </w:trPr>
        <w:tc>
          <w:tcPr>
            <w:tcW w:w="1417" w:type="dxa"/>
            <w:gridSpan w:val="2"/>
            <w:tcBorders>
              <w:bottom w:val="nil"/>
            </w:tcBorders>
            <w:vAlign w:val="center"/>
          </w:tcPr>
          <w:p w14:paraId="3413B5CB"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7332078E" w14:textId="1A9212F9"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144</w:t>
            </w:r>
          </w:p>
        </w:tc>
        <w:tc>
          <w:tcPr>
            <w:tcW w:w="1560" w:type="dxa"/>
            <w:tcBorders>
              <w:left w:val="single" w:sz="4" w:space="0" w:color="auto"/>
            </w:tcBorders>
            <w:shd w:val="clear" w:color="auto" w:fill="auto"/>
            <w:vAlign w:val="center"/>
          </w:tcPr>
          <w:p w14:paraId="6158D87B" w14:textId="298B7AAD"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144</w:t>
            </w:r>
          </w:p>
        </w:tc>
        <w:tc>
          <w:tcPr>
            <w:tcW w:w="1417" w:type="dxa"/>
            <w:tcBorders>
              <w:right w:val="single" w:sz="4" w:space="0" w:color="auto"/>
            </w:tcBorders>
            <w:shd w:val="clear" w:color="auto" w:fill="auto"/>
            <w:vAlign w:val="center"/>
          </w:tcPr>
          <w:p w14:paraId="2875D74D" w14:textId="1AB62BA8"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144</w:t>
            </w:r>
          </w:p>
        </w:tc>
        <w:tc>
          <w:tcPr>
            <w:tcW w:w="1418" w:type="dxa"/>
            <w:tcBorders>
              <w:right w:val="single" w:sz="4" w:space="0" w:color="auto"/>
            </w:tcBorders>
            <w:shd w:val="clear" w:color="auto" w:fill="auto"/>
            <w:vAlign w:val="center"/>
          </w:tcPr>
          <w:p w14:paraId="4BD17F09"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156</w:t>
            </w:r>
          </w:p>
        </w:tc>
        <w:tc>
          <w:tcPr>
            <w:tcW w:w="1450" w:type="dxa"/>
            <w:tcBorders>
              <w:right w:val="single" w:sz="4" w:space="0" w:color="auto"/>
            </w:tcBorders>
            <w:shd w:val="clear" w:color="auto" w:fill="auto"/>
            <w:vAlign w:val="center"/>
          </w:tcPr>
          <w:p w14:paraId="3F0362D9"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166</w:t>
            </w:r>
          </w:p>
        </w:tc>
      </w:tr>
      <w:tr w:rsidR="00196608" w:rsidRPr="00913F0B" w14:paraId="3D1E8979" w14:textId="77777777" w:rsidTr="00395886">
        <w:trPr>
          <w:trHeight w:val="340"/>
          <w:jc w:val="right"/>
        </w:trPr>
        <w:tc>
          <w:tcPr>
            <w:tcW w:w="283" w:type="dxa"/>
            <w:vMerge w:val="restart"/>
            <w:tcBorders>
              <w:top w:val="nil"/>
            </w:tcBorders>
          </w:tcPr>
          <w:p w14:paraId="4BAC264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26450CB2"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4204C428" w14:textId="0915146A"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39</w:t>
            </w:r>
          </w:p>
        </w:tc>
        <w:tc>
          <w:tcPr>
            <w:tcW w:w="1560" w:type="dxa"/>
            <w:tcBorders>
              <w:left w:val="single" w:sz="4" w:space="0" w:color="auto"/>
            </w:tcBorders>
            <w:vAlign w:val="center"/>
          </w:tcPr>
          <w:p w14:paraId="4BE614E9" w14:textId="4732A88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39</w:t>
            </w:r>
          </w:p>
        </w:tc>
        <w:tc>
          <w:tcPr>
            <w:tcW w:w="1417" w:type="dxa"/>
            <w:tcBorders>
              <w:right w:val="single" w:sz="4" w:space="0" w:color="auto"/>
            </w:tcBorders>
            <w:vAlign w:val="center"/>
          </w:tcPr>
          <w:p w14:paraId="54BD1B71" w14:textId="37D40008"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39</w:t>
            </w:r>
          </w:p>
        </w:tc>
        <w:tc>
          <w:tcPr>
            <w:tcW w:w="1418" w:type="dxa"/>
            <w:tcBorders>
              <w:right w:val="single" w:sz="4" w:space="0" w:color="auto"/>
            </w:tcBorders>
            <w:vAlign w:val="center"/>
          </w:tcPr>
          <w:p w14:paraId="75D28DF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42</w:t>
            </w:r>
          </w:p>
        </w:tc>
        <w:tc>
          <w:tcPr>
            <w:tcW w:w="1450" w:type="dxa"/>
            <w:tcBorders>
              <w:right w:val="single" w:sz="4" w:space="0" w:color="auto"/>
            </w:tcBorders>
            <w:vAlign w:val="center"/>
          </w:tcPr>
          <w:p w14:paraId="299E689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45</w:t>
            </w:r>
          </w:p>
        </w:tc>
      </w:tr>
      <w:tr w:rsidR="00196608" w:rsidRPr="00913F0B" w14:paraId="2D63A43B" w14:textId="77777777" w:rsidTr="00395886">
        <w:trPr>
          <w:trHeight w:val="340"/>
          <w:jc w:val="right"/>
        </w:trPr>
        <w:tc>
          <w:tcPr>
            <w:tcW w:w="283" w:type="dxa"/>
            <w:vMerge/>
          </w:tcPr>
          <w:p w14:paraId="578CB80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4C7CD2E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6BB423D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61</w:t>
            </w:r>
          </w:p>
        </w:tc>
        <w:tc>
          <w:tcPr>
            <w:tcW w:w="1560" w:type="dxa"/>
            <w:tcBorders>
              <w:left w:val="single" w:sz="4" w:space="0" w:color="auto"/>
            </w:tcBorders>
            <w:vAlign w:val="center"/>
          </w:tcPr>
          <w:p w14:paraId="78CFB7DC" w14:textId="31D4C2AA"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61</w:t>
            </w:r>
          </w:p>
        </w:tc>
        <w:tc>
          <w:tcPr>
            <w:tcW w:w="1417" w:type="dxa"/>
            <w:tcBorders>
              <w:right w:val="single" w:sz="4" w:space="0" w:color="auto"/>
            </w:tcBorders>
            <w:vAlign w:val="center"/>
          </w:tcPr>
          <w:p w14:paraId="53CD5B2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61</w:t>
            </w:r>
          </w:p>
        </w:tc>
        <w:tc>
          <w:tcPr>
            <w:tcW w:w="1418" w:type="dxa"/>
            <w:tcBorders>
              <w:right w:val="single" w:sz="4" w:space="0" w:color="auto"/>
            </w:tcBorders>
            <w:vAlign w:val="center"/>
          </w:tcPr>
          <w:p w14:paraId="082E8DC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66</w:t>
            </w:r>
          </w:p>
        </w:tc>
        <w:tc>
          <w:tcPr>
            <w:tcW w:w="1450" w:type="dxa"/>
            <w:tcBorders>
              <w:right w:val="single" w:sz="4" w:space="0" w:color="auto"/>
            </w:tcBorders>
            <w:vAlign w:val="center"/>
          </w:tcPr>
          <w:p w14:paraId="7D0113D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70</w:t>
            </w:r>
          </w:p>
        </w:tc>
      </w:tr>
      <w:tr w:rsidR="00196608" w:rsidRPr="00913F0B" w14:paraId="22F241AD" w14:textId="77777777" w:rsidTr="00395886">
        <w:trPr>
          <w:trHeight w:val="340"/>
          <w:jc w:val="right"/>
        </w:trPr>
        <w:tc>
          <w:tcPr>
            <w:tcW w:w="283" w:type="dxa"/>
            <w:vMerge/>
          </w:tcPr>
          <w:p w14:paraId="62A0460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9AB1EC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74C9C1B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w:t>
            </w:r>
          </w:p>
        </w:tc>
        <w:tc>
          <w:tcPr>
            <w:tcW w:w="1560" w:type="dxa"/>
            <w:tcBorders>
              <w:left w:val="single" w:sz="4" w:space="0" w:color="auto"/>
            </w:tcBorders>
            <w:vAlign w:val="center"/>
          </w:tcPr>
          <w:p w14:paraId="7B1A67F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w:t>
            </w:r>
          </w:p>
        </w:tc>
        <w:tc>
          <w:tcPr>
            <w:tcW w:w="1417" w:type="dxa"/>
            <w:tcBorders>
              <w:right w:val="single" w:sz="4" w:space="0" w:color="auto"/>
            </w:tcBorders>
            <w:vAlign w:val="center"/>
          </w:tcPr>
          <w:p w14:paraId="3F1470B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w:t>
            </w:r>
          </w:p>
        </w:tc>
        <w:tc>
          <w:tcPr>
            <w:tcW w:w="1418" w:type="dxa"/>
            <w:tcBorders>
              <w:right w:val="single" w:sz="4" w:space="0" w:color="auto"/>
            </w:tcBorders>
            <w:vAlign w:val="center"/>
          </w:tcPr>
          <w:p w14:paraId="0E33DBB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48</w:t>
            </w:r>
          </w:p>
        </w:tc>
        <w:tc>
          <w:tcPr>
            <w:tcW w:w="1450" w:type="dxa"/>
            <w:tcBorders>
              <w:right w:val="single" w:sz="4" w:space="0" w:color="auto"/>
            </w:tcBorders>
            <w:vAlign w:val="center"/>
          </w:tcPr>
          <w:p w14:paraId="767FE14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51</w:t>
            </w:r>
          </w:p>
        </w:tc>
      </w:tr>
    </w:tbl>
    <w:p w14:paraId="42CE5E71" w14:textId="1F0CB7FD" w:rsidR="00196608" w:rsidRDefault="00196608" w:rsidP="00196608">
      <w:pPr>
        <w:widowControl/>
        <w:ind w:left="220" w:firstLineChars="100" w:firstLine="220"/>
        <w:jc w:val="left"/>
      </w:pPr>
    </w:p>
    <w:p w14:paraId="45FB3575" w14:textId="77777777" w:rsidR="00C254FA" w:rsidRPr="00913F0B" w:rsidRDefault="00C254FA" w:rsidP="00196608">
      <w:pPr>
        <w:widowControl/>
        <w:ind w:left="220" w:firstLineChars="100" w:firstLine="220"/>
        <w:jc w:val="left"/>
      </w:pPr>
    </w:p>
    <w:p w14:paraId="0209F1AB"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②　介護老人保健施設</w:t>
      </w:r>
    </w:p>
    <w:p w14:paraId="5288CDB7" w14:textId="77777777" w:rsidR="00196608" w:rsidRPr="00913F0B" w:rsidRDefault="00196608" w:rsidP="00196608">
      <w:pPr>
        <w:pStyle w:val="aff"/>
      </w:pPr>
      <w:r w:rsidRPr="00913F0B">
        <w:rPr>
          <w:rFonts w:hint="eastAsia"/>
        </w:rPr>
        <w:t>単位：人</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6A67A65F" w14:textId="77777777" w:rsidTr="00395886">
        <w:trPr>
          <w:trHeight w:val="340"/>
          <w:jc w:val="right"/>
        </w:trPr>
        <w:tc>
          <w:tcPr>
            <w:tcW w:w="1417" w:type="dxa"/>
            <w:gridSpan w:val="2"/>
            <w:shd w:val="clear" w:color="auto" w:fill="D9D9D9" w:themeFill="background1" w:themeFillShade="D9"/>
            <w:vAlign w:val="center"/>
          </w:tcPr>
          <w:p w14:paraId="6548BFD8"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32F4B48F"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0BFABC9"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042E360F"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7BDC909F"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57A52649"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75BAA88A"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14E0B72A"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0BDF71A5"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161780F0"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1EBA414B"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7DD02047" w14:textId="77777777" w:rsidTr="00395886">
        <w:trPr>
          <w:trHeight w:val="340"/>
          <w:jc w:val="right"/>
        </w:trPr>
        <w:tc>
          <w:tcPr>
            <w:tcW w:w="1417" w:type="dxa"/>
            <w:gridSpan w:val="2"/>
            <w:tcBorders>
              <w:bottom w:val="nil"/>
            </w:tcBorders>
            <w:vAlign w:val="center"/>
          </w:tcPr>
          <w:p w14:paraId="25667955"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67497E27" w14:textId="70EE9F3D"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136</w:t>
            </w:r>
          </w:p>
        </w:tc>
        <w:tc>
          <w:tcPr>
            <w:tcW w:w="1560" w:type="dxa"/>
            <w:tcBorders>
              <w:left w:val="single" w:sz="4" w:space="0" w:color="auto"/>
            </w:tcBorders>
            <w:shd w:val="clear" w:color="auto" w:fill="auto"/>
            <w:vAlign w:val="center"/>
          </w:tcPr>
          <w:p w14:paraId="09799AED" w14:textId="25754F26"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136</w:t>
            </w:r>
          </w:p>
        </w:tc>
        <w:tc>
          <w:tcPr>
            <w:tcW w:w="1417" w:type="dxa"/>
            <w:tcBorders>
              <w:right w:val="single" w:sz="4" w:space="0" w:color="auto"/>
            </w:tcBorders>
            <w:shd w:val="clear" w:color="auto" w:fill="auto"/>
            <w:vAlign w:val="center"/>
          </w:tcPr>
          <w:p w14:paraId="19393A23"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136</w:t>
            </w:r>
          </w:p>
        </w:tc>
        <w:tc>
          <w:tcPr>
            <w:tcW w:w="1418" w:type="dxa"/>
            <w:tcBorders>
              <w:right w:val="single" w:sz="4" w:space="0" w:color="auto"/>
            </w:tcBorders>
            <w:shd w:val="clear" w:color="auto" w:fill="auto"/>
            <w:vAlign w:val="center"/>
          </w:tcPr>
          <w:p w14:paraId="4378017E"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151</w:t>
            </w:r>
          </w:p>
        </w:tc>
        <w:tc>
          <w:tcPr>
            <w:tcW w:w="1450" w:type="dxa"/>
            <w:tcBorders>
              <w:right w:val="single" w:sz="4" w:space="0" w:color="auto"/>
            </w:tcBorders>
            <w:shd w:val="clear" w:color="auto" w:fill="auto"/>
            <w:vAlign w:val="center"/>
          </w:tcPr>
          <w:p w14:paraId="6DDE2220"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161</w:t>
            </w:r>
          </w:p>
        </w:tc>
      </w:tr>
      <w:tr w:rsidR="00196608" w:rsidRPr="00913F0B" w14:paraId="5B155CF1" w14:textId="77777777" w:rsidTr="00395886">
        <w:trPr>
          <w:trHeight w:val="340"/>
          <w:jc w:val="right"/>
        </w:trPr>
        <w:tc>
          <w:tcPr>
            <w:tcW w:w="283" w:type="dxa"/>
            <w:vMerge w:val="restart"/>
            <w:tcBorders>
              <w:top w:val="nil"/>
            </w:tcBorders>
          </w:tcPr>
          <w:p w14:paraId="3473515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4704085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00C1B380" w14:textId="77F64EF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52</w:t>
            </w:r>
          </w:p>
        </w:tc>
        <w:tc>
          <w:tcPr>
            <w:tcW w:w="1560" w:type="dxa"/>
            <w:tcBorders>
              <w:left w:val="single" w:sz="4" w:space="0" w:color="auto"/>
            </w:tcBorders>
            <w:vAlign w:val="center"/>
          </w:tcPr>
          <w:p w14:paraId="220FF591" w14:textId="43EF102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52</w:t>
            </w:r>
          </w:p>
        </w:tc>
        <w:tc>
          <w:tcPr>
            <w:tcW w:w="1417" w:type="dxa"/>
            <w:tcBorders>
              <w:right w:val="single" w:sz="4" w:space="0" w:color="auto"/>
            </w:tcBorders>
            <w:vAlign w:val="center"/>
          </w:tcPr>
          <w:p w14:paraId="594C7AC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52</w:t>
            </w:r>
          </w:p>
        </w:tc>
        <w:tc>
          <w:tcPr>
            <w:tcW w:w="1418" w:type="dxa"/>
            <w:tcBorders>
              <w:right w:val="single" w:sz="4" w:space="0" w:color="auto"/>
            </w:tcBorders>
            <w:vAlign w:val="center"/>
          </w:tcPr>
          <w:p w14:paraId="660E944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57</w:t>
            </w:r>
          </w:p>
        </w:tc>
        <w:tc>
          <w:tcPr>
            <w:tcW w:w="1450" w:type="dxa"/>
            <w:tcBorders>
              <w:right w:val="single" w:sz="4" w:space="0" w:color="auto"/>
            </w:tcBorders>
            <w:vAlign w:val="center"/>
          </w:tcPr>
          <w:p w14:paraId="585BF6B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61</w:t>
            </w:r>
          </w:p>
        </w:tc>
      </w:tr>
      <w:tr w:rsidR="00196608" w:rsidRPr="00913F0B" w14:paraId="09DDEDA1" w14:textId="77777777" w:rsidTr="00395886">
        <w:trPr>
          <w:trHeight w:val="340"/>
          <w:jc w:val="right"/>
        </w:trPr>
        <w:tc>
          <w:tcPr>
            <w:tcW w:w="283" w:type="dxa"/>
            <w:vMerge/>
          </w:tcPr>
          <w:p w14:paraId="5D9B70C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2F434DD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440E74D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59</w:t>
            </w:r>
          </w:p>
        </w:tc>
        <w:tc>
          <w:tcPr>
            <w:tcW w:w="1560" w:type="dxa"/>
            <w:tcBorders>
              <w:left w:val="single" w:sz="4" w:space="0" w:color="auto"/>
            </w:tcBorders>
            <w:vAlign w:val="center"/>
          </w:tcPr>
          <w:p w14:paraId="79A460D8" w14:textId="310C6C9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59</w:t>
            </w:r>
          </w:p>
        </w:tc>
        <w:tc>
          <w:tcPr>
            <w:tcW w:w="1417" w:type="dxa"/>
            <w:tcBorders>
              <w:right w:val="single" w:sz="4" w:space="0" w:color="auto"/>
            </w:tcBorders>
            <w:vAlign w:val="center"/>
          </w:tcPr>
          <w:p w14:paraId="3224466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59</w:t>
            </w:r>
          </w:p>
        </w:tc>
        <w:tc>
          <w:tcPr>
            <w:tcW w:w="1418" w:type="dxa"/>
            <w:tcBorders>
              <w:right w:val="single" w:sz="4" w:space="0" w:color="auto"/>
            </w:tcBorders>
            <w:vAlign w:val="center"/>
          </w:tcPr>
          <w:p w14:paraId="34AD30F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67</w:t>
            </w:r>
          </w:p>
        </w:tc>
        <w:tc>
          <w:tcPr>
            <w:tcW w:w="1450" w:type="dxa"/>
            <w:tcBorders>
              <w:right w:val="single" w:sz="4" w:space="0" w:color="auto"/>
            </w:tcBorders>
            <w:vAlign w:val="center"/>
          </w:tcPr>
          <w:p w14:paraId="733D186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71</w:t>
            </w:r>
          </w:p>
        </w:tc>
      </w:tr>
      <w:tr w:rsidR="00196608" w:rsidRPr="00913F0B" w14:paraId="3DA7BCD3" w14:textId="77777777" w:rsidTr="00395886">
        <w:trPr>
          <w:trHeight w:val="340"/>
          <w:jc w:val="right"/>
        </w:trPr>
        <w:tc>
          <w:tcPr>
            <w:tcW w:w="283" w:type="dxa"/>
            <w:vMerge/>
          </w:tcPr>
          <w:p w14:paraId="21F1F49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5A41C43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281126A8" w14:textId="1A99F502"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w:t>
            </w:r>
          </w:p>
        </w:tc>
        <w:tc>
          <w:tcPr>
            <w:tcW w:w="1560" w:type="dxa"/>
            <w:tcBorders>
              <w:left w:val="single" w:sz="4" w:space="0" w:color="auto"/>
            </w:tcBorders>
            <w:vAlign w:val="center"/>
          </w:tcPr>
          <w:p w14:paraId="3504C91C" w14:textId="5CCB40B1"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w:t>
            </w:r>
          </w:p>
        </w:tc>
        <w:tc>
          <w:tcPr>
            <w:tcW w:w="1417" w:type="dxa"/>
            <w:tcBorders>
              <w:right w:val="single" w:sz="4" w:space="0" w:color="auto"/>
            </w:tcBorders>
            <w:vAlign w:val="center"/>
          </w:tcPr>
          <w:p w14:paraId="13A3F4F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w:t>
            </w:r>
          </w:p>
        </w:tc>
        <w:tc>
          <w:tcPr>
            <w:tcW w:w="1418" w:type="dxa"/>
            <w:tcBorders>
              <w:right w:val="single" w:sz="4" w:space="0" w:color="auto"/>
            </w:tcBorders>
            <w:vAlign w:val="center"/>
          </w:tcPr>
          <w:p w14:paraId="13FA622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w:t>
            </w:r>
          </w:p>
        </w:tc>
        <w:tc>
          <w:tcPr>
            <w:tcW w:w="1450" w:type="dxa"/>
            <w:tcBorders>
              <w:right w:val="single" w:sz="4" w:space="0" w:color="auto"/>
            </w:tcBorders>
            <w:vAlign w:val="center"/>
          </w:tcPr>
          <w:p w14:paraId="07936C2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29</w:t>
            </w:r>
          </w:p>
        </w:tc>
      </w:tr>
    </w:tbl>
    <w:p w14:paraId="6703C324" w14:textId="513EAD75" w:rsidR="00196608" w:rsidRDefault="00196608" w:rsidP="00196608">
      <w:pPr>
        <w:widowControl/>
        <w:ind w:left="220" w:firstLineChars="100" w:firstLine="220"/>
        <w:jc w:val="left"/>
      </w:pPr>
    </w:p>
    <w:p w14:paraId="6C91472E" w14:textId="77777777" w:rsidR="00C254FA" w:rsidRPr="00913F0B" w:rsidRDefault="00C254FA" w:rsidP="00196608">
      <w:pPr>
        <w:widowControl/>
        <w:ind w:left="220" w:firstLineChars="100" w:firstLine="220"/>
        <w:jc w:val="left"/>
      </w:pPr>
    </w:p>
    <w:p w14:paraId="166229C7" w14:textId="77777777" w:rsidR="00196608" w:rsidRPr="00140D90" w:rsidRDefault="00196608" w:rsidP="00140D90">
      <w:pPr>
        <w:widowControl/>
        <w:ind w:firstLineChars="200" w:firstLine="440"/>
        <w:jc w:val="left"/>
        <w:rPr>
          <w:rFonts w:ascii="HGSｺﾞｼｯｸE" w:eastAsia="HGSｺﾞｼｯｸE" w:hAnsi="HGSｺﾞｼｯｸE"/>
        </w:rPr>
      </w:pPr>
      <w:r w:rsidRPr="00140D90">
        <w:rPr>
          <w:rFonts w:ascii="HGSｺﾞｼｯｸE" w:eastAsia="HGSｺﾞｼｯｸE" w:hAnsi="HGSｺﾞｼｯｸE" w:hint="eastAsia"/>
        </w:rPr>
        <w:t>③　介護医療院</w:t>
      </w:r>
    </w:p>
    <w:p w14:paraId="4EE967C5" w14:textId="77777777" w:rsidR="00196608" w:rsidRDefault="00196608" w:rsidP="00196608">
      <w:pPr>
        <w:pStyle w:val="aff"/>
      </w:pPr>
      <w:r w:rsidRPr="00913F0B">
        <w:rPr>
          <w:rFonts w:hint="eastAsia"/>
        </w:rPr>
        <w:t>単位：人</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55761275" w14:textId="77777777" w:rsidTr="00395886">
        <w:trPr>
          <w:trHeight w:val="340"/>
          <w:jc w:val="right"/>
        </w:trPr>
        <w:tc>
          <w:tcPr>
            <w:tcW w:w="1417" w:type="dxa"/>
            <w:gridSpan w:val="2"/>
            <w:shd w:val="clear" w:color="auto" w:fill="D9D9D9" w:themeFill="background1" w:themeFillShade="D9"/>
            <w:vAlign w:val="center"/>
          </w:tcPr>
          <w:p w14:paraId="6B3EDE69"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65E746EC"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498B169"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20DAF5A5"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0B0E6F05"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43C5CF82"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16B68D04"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744C7D4F"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35703C02"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DBAD964"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432A1CC"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F003DE5" w14:textId="77777777" w:rsidTr="00395886">
        <w:trPr>
          <w:trHeight w:val="340"/>
          <w:jc w:val="right"/>
        </w:trPr>
        <w:tc>
          <w:tcPr>
            <w:tcW w:w="1417" w:type="dxa"/>
            <w:gridSpan w:val="2"/>
            <w:tcBorders>
              <w:bottom w:val="nil"/>
            </w:tcBorders>
            <w:vAlign w:val="center"/>
          </w:tcPr>
          <w:p w14:paraId="2DAEFC61"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2D14E1F7" w14:textId="238CD44F"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w:t>
            </w:r>
          </w:p>
        </w:tc>
        <w:tc>
          <w:tcPr>
            <w:tcW w:w="1560" w:type="dxa"/>
            <w:tcBorders>
              <w:left w:val="single" w:sz="4" w:space="0" w:color="auto"/>
            </w:tcBorders>
            <w:shd w:val="clear" w:color="auto" w:fill="auto"/>
            <w:vAlign w:val="center"/>
          </w:tcPr>
          <w:p w14:paraId="152D9A93" w14:textId="0D5FDDA0"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w:t>
            </w:r>
          </w:p>
        </w:tc>
        <w:tc>
          <w:tcPr>
            <w:tcW w:w="1417" w:type="dxa"/>
            <w:tcBorders>
              <w:right w:val="single" w:sz="4" w:space="0" w:color="auto"/>
            </w:tcBorders>
            <w:shd w:val="clear" w:color="auto" w:fill="auto"/>
            <w:vAlign w:val="center"/>
          </w:tcPr>
          <w:p w14:paraId="118FA4B7"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w:t>
            </w:r>
          </w:p>
        </w:tc>
        <w:tc>
          <w:tcPr>
            <w:tcW w:w="1418" w:type="dxa"/>
            <w:tcBorders>
              <w:right w:val="single" w:sz="4" w:space="0" w:color="auto"/>
            </w:tcBorders>
            <w:shd w:val="clear" w:color="auto" w:fill="auto"/>
            <w:vAlign w:val="center"/>
          </w:tcPr>
          <w:p w14:paraId="4EAEB382"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w:t>
            </w:r>
          </w:p>
        </w:tc>
        <w:tc>
          <w:tcPr>
            <w:tcW w:w="1450" w:type="dxa"/>
            <w:tcBorders>
              <w:right w:val="single" w:sz="4" w:space="0" w:color="auto"/>
            </w:tcBorders>
            <w:shd w:val="clear" w:color="auto" w:fill="auto"/>
            <w:vAlign w:val="center"/>
          </w:tcPr>
          <w:p w14:paraId="1F295074"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7</w:t>
            </w:r>
          </w:p>
        </w:tc>
      </w:tr>
      <w:tr w:rsidR="00196608" w:rsidRPr="00913F0B" w14:paraId="0860934B" w14:textId="77777777" w:rsidTr="00395886">
        <w:trPr>
          <w:trHeight w:val="340"/>
          <w:jc w:val="right"/>
        </w:trPr>
        <w:tc>
          <w:tcPr>
            <w:tcW w:w="283" w:type="dxa"/>
            <w:vMerge w:val="restart"/>
            <w:tcBorders>
              <w:top w:val="nil"/>
            </w:tcBorders>
          </w:tcPr>
          <w:p w14:paraId="1753462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70B7C08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5460E96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560" w:type="dxa"/>
            <w:tcBorders>
              <w:left w:val="single" w:sz="4" w:space="0" w:color="auto"/>
            </w:tcBorders>
            <w:vAlign w:val="center"/>
          </w:tcPr>
          <w:p w14:paraId="24E62A3F" w14:textId="1FE2A88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417" w:type="dxa"/>
            <w:tcBorders>
              <w:right w:val="single" w:sz="4" w:space="0" w:color="auto"/>
            </w:tcBorders>
            <w:vAlign w:val="center"/>
          </w:tcPr>
          <w:p w14:paraId="2CEF7DF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418" w:type="dxa"/>
            <w:tcBorders>
              <w:right w:val="single" w:sz="4" w:space="0" w:color="auto"/>
            </w:tcBorders>
            <w:vAlign w:val="center"/>
          </w:tcPr>
          <w:p w14:paraId="7AC046B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w:t>
            </w:r>
          </w:p>
        </w:tc>
        <w:tc>
          <w:tcPr>
            <w:tcW w:w="1450" w:type="dxa"/>
            <w:tcBorders>
              <w:right w:val="single" w:sz="4" w:space="0" w:color="auto"/>
            </w:tcBorders>
            <w:vAlign w:val="center"/>
          </w:tcPr>
          <w:p w14:paraId="3D65E07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w:t>
            </w:r>
          </w:p>
        </w:tc>
      </w:tr>
      <w:tr w:rsidR="00196608" w:rsidRPr="00913F0B" w14:paraId="13FF8762" w14:textId="77777777" w:rsidTr="00395886">
        <w:trPr>
          <w:trHeight w:val="340"/>
          <w:jc w:val="right"/>
        </w:trPr>
        <w:tc>
          <w:tcPr>
            <w:tcW w:w="283" w:type="dxa"/>
            <w:vMerge/>
          </w:tcPr>
          <w:p w14:paraId="7BFF4CD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C3458A2"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4F39080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560" w:type="dxa"/>
            <w:tcBorders>
              <w:left w:val="single" w:sz="4" w:space="0" w:color="auto"/>
            </w:tcBorders>
            <w:vAlign w:val="center"/>
          </w:tcPr>
          <w:p w14:paraId="59F6ECA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417" w:type="dxa"/>
            <w:tcBorders>
              <w:right w:val="single" w:sz="4" w:space="0" w:color="auto"/>
            </w:tcBorders>
            <w:vAlign w:val="center"/>
          </w:tcPr>
          <w:p w14:paraId="70E2C91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418" w:type="dxa"/>
            <w:tcBorders>
              <w:right w:val="single" w:sz="4" w:space="0" w:color="auto"/>
            </w:tcBorders>
            <w:vAlign w:val="center"/>
          </w:tcPr>
          <w:p w14:paraId="474A720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450" w:type="dxa"/>
            <w:tcBorders>
              <w:right w:val="single" w:sz="4" w:space="0" w:color="auto"/>
            </w:tcBorders>
            <w:vAlign w:val="center"/>
          </w:tcPr>
          <w:p w14:paraId="0E05EA7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r>
      <w:tr w:rsidR="00196608" w:rsidRPr="00913F0B" w14:paraId="3B68F5F9" w14:textId="77777777" w:rsidTr="00395886">
        <w:trPr>
          <w:trHeight w:val="340"/>
          <w:jc w:val="right"/>
        </w:trPr>
        <w:tc>
          <w:tcPr>
            <w:tcW w:w="283" w:type="dxa"/>
            <w:vMerge/>
          </w:tcPr>
          <w:p w14:paraId="4CF9730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18BE7E68"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5F040B5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560" w:type="dxa"/>
            <w:tcBorders>
              <w:left w:val="single" w:sz="4" w:space="0" w:color="auto"/>
            </w:tcBorders>
            <w:vAlign w:val="center"/>
          </w:tcPr>
          <w:p w14:paraId="3934AF6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417" w:type="dxa"/>
            <w:tcBorders>
              <w:right w:val="single" w:sz="4" w:space="0" w:color="auto"/>
            </w:tcBorders>
            <w:vAlign w:val="center"/>
          </w:tcPr>
          <w:p w14:paraId="3538BF6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418" w:type="dxa"/>
            <w:tcBorders>
              <w:right w:val="single" w:sz="4" w:space="0" w:color="auto"/>
            </w:tcBorders>
            <w:vAlign w:val="center"/>
          </w:tcPr>
          <w:p w14:paraId="5D12CD5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c>
          <w:tcPr>
            <w:tcW w:w="1450" w:type="dxa"/>
            <w:tcBorders>
              <w:right w:val="single" w:sz="4" w:space="0" w:color="auto"/>
            </w:tcBorders>
            <w:vAlign w:val="center"/>
          </w:tcPr>
          <w:p w14:paraId="355C926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w:t>
            </w:r>
          </w:p>
        </w:tc>
      </w:tr>
    </w:tbl>
    <w:p w14:paraId="2A140AAF" w14:textId="1C649C36" w:rsidR="00140D90" w:rsidRDefault="00140D90" w:rsidP="00140D90">
      <w:pPr>
        <w:pStyle w:val="4"/>
        <w:ind w:leftChars="0" w:left="0"/>
      </w:pPr>
    </w:p>
    <w:p w14:paraId="5AC977B1" w14:textId="77777777" w:rsidR="00C254FA" w:rsidRPr="00C254FA" w:rsidRDefault="00C254FA" w:rsidP="00C254FA"/>
    <w:p w14:paraId="791C97C0" w14:textId="77777777" w:rsidR="00C254FA" w:rsidRPr="00C254FA" w:rsidRDefault="00C254FA" w:rsidP="00C254FA"/>
    <w:p w14:paraId="59CBABD1" w14:textId="5320BD89" w:rsidR="00196608" w:rsidRPr="00913F0B" w:rsidRDefault="00196608" w:rsidP="00140D90">
      <w:pPr>
        <w:pStyle w:val="4"/>
        <w:ind w:leftChars="0" w:left="0"/>
      </w:pPr>
      <w:r w:rsidRPr="00913F0B">
        <w:rPr>
          <w:rFonts w:hint="eastAsia"/>
        </w:rPr>
        <w:t>（</w:t>
      </w:r>
      <w:r w:rsidR="00140D90">
        <w:rPr>
          <w:rFonts w:hint="eastAsia"/>
        </w:rPr>
        <w:t>4</w:t>
      </w:r>
      <w:r w:rsidRPr="00913F0B">
        <w:rPr>
          <w:rFonts w:hint="eastAsia"/>
        </w:rPr>
        <w:t>）居宅介護支援</w:t>
      </w:r>
    </w:p>
    <w:p w14:paraId="758B5F71"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63943805" w14:textId="77777777" w:rsidTr="00395886">
        <w:trPr>
          <w:trHeight w:val="340"/>
          <w:jc w:val="right"/>
        </w:trPr>
        <w:tc>
          <w:tcPr>
            <w:tcW w:w="1417" w:type="dxa"/>
            <w:gridSpan w:val="2"/>
            <w:shd w:val="clear" w:color="auto" w:fill="D9D9D9" w:themeFill="background1" w:themeFillShade="D9"/>
            <w:vAlign w:val="center"/>
          </w:tcPr>
          <w:p w14:paraId="7ED96F2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768B1EBC"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52270935"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3E991A49"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129228CE"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0C3428DA"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480FE7A5"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2536847A"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37850680"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05572F99"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CC9C4EA"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67C362AC" w14:textId="77777777" w:rsidTr="00395886">
        <w:trPr>
          <w:trHeight w:val="340"/>
          <w:jc w:val="right"/>
        </w:trPr>
        <w:tc>
          <w:tcPr>
            <w:tcW w:w="1417" w:type="dxa"/>
            <w:gridSpan w:val="2"/>
            <w:tcBorders>
              <w:bottom w:val="nil"/>
            </w:tcBorders>
            <w:vAlign w:val="center"/>
          </w:tcPr>
          <w:p w14:paraId="48361120"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5D3BD563"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8,244</w:t>
            </w:r>
          </w:p>
        </w:tc>
        <w:tc>
          <w:tcPr>
            <w:tcW w:w="1560" w:type="dxa"/>
            <w:tcBorders>
              <w:left w:val="single" w:sz="4" w:space="0" w:color="auto"/>
            </w:tcBorders>
            <w:shd w:val="clear" w:color="auto" w:fill="auto"/>
            <w:vAlign w:val="center"/>
          </w:tcPr>
          <w:p w14:paraId="5B760BDB" w14:textId="31C5FD58"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8,472</w:t>
            </w:r>
          </w:p>
        </w:tc>
        <w:tc>
          <w:tcPr>
            <w:tcW w:w="1417" w:type="dxa"/>
            <w:tcBorders>
              <w:right w:val="single" w:sz="4" w:space="0" w:color="auto"/>
            </w:tcBorders>
            <w:shd w:val="clear" w:color="auto" w:fill="auto"/>
            <w:vAlign w:val="center"/>
          </w:tcPr>
          <w:p w14:paraId="5AB1C90B" w14:textId="793E54BD"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8,580</w:t>
            </w:r>
          </w:p>
        </w:tc>
        <w:tc>
          <w:tcPr>
            <w:tcW w:w="1418" w:type="dxa"/>
            <w:tcBorders>
              <w:right w:val="single" w:sz="4" w:space="0" w:color="auto"/>
            </w:tcBorders>
            <w:shd w:val="clear" w:color="auto" w:fill="auto"/>
            <w:vAlign w:val="center"/>
          </w:tcPr>
          <w:p w14:paraId="717A87D4" w14:textId="5A2532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8,700</w:t>
            </w:r>
          </w:p>
        </w:tc>
        <w:tc>
          <w:tcPr>
            <w:tcW w:w="1450" w:type="dxa"/>
            <w:tcBorders>
              <w:right w:val="single" w:sz="4" w:space="0" w:color="auto"/>
            </w:tcBorders>
            <w:shd w:val="clear" w:color="auto" w:fill="auto"/>
            <w:vAlign w:val="center"/>
          </w:tcPr>
          <w:p w14:paraId="04B9D23F"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9,204</w:t>
            </w:r>
          </w:p>
        </w:tc>
      </w:tr>
      <w:tr w:rsidR="00196608" w:rsidRPr="00913F0B" w14:paraId="5DCD7C52" w14:textId="77777777" w:rsidTr="00395886">
        <w:trPr>
          <w:trHeight w:val="340"/>
          <w:jc w:val="right"/>
        </w:trPr>
        <w:tc>
          <w:tcPr>
            <w:tcW w:w="283" w:type="dxa"/>
            <w:vMerge w:val="restart"/>
            <w:tcBorders>
              <w:top w:val="nil"/>
            </w:tcBorders>
          </w:tcPr>
          <w:p w14:paraId="4DAD4BA2"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0C3B55F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5B5D2BC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2,262</w:t>
            </w:r>
          </w:p>
        </w:tc>
        <w:tc>
          <w:tcPr>
            <w:tcW w:w="1560" w:type="dxa"/>
            <w:tcBorders>
              <w:left w:val="single" w:sz="4" w:space="0" w:color="auto"/>
            </w:tcBorders>
            <w:vAlign w:val="center"/>
          </w:tcPr>
          <w:p w14:paraId="20659610" w14:textId="41B1559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2,325</w:t>
            </w:r>
          </w:p>
        </w:tc>
        <w:tc>
          <w:tcPr>
            <w:tcW w:w="1417" w:type="dxa"/>
            <w:tcBorders>
              <w:right w:val="single" w:sz="4" w:space="0" w:color="auto"/>
            </w:tcBorders>
            <w:vAlign w:val="center"/>
          </w:tcPr>
          <w:p w14:paraId="743AA7B2" w14:textId="4A213F5C"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2,355</w:t>
            </w:r>
          </w:p>
        </w:tc>
        <w:tc>
          <w:tcPr>
            <w:tcW w:w="1418" w:type="dxa"/>
            <w:tcBorders>
              <w:right w:val="single" w:sz="4" w:space="0" w:color="auto"/>
            </w:tcBorders>
            <w:vAlign w:val="center"/>
          </w:tcPr>
          <w:p w14:paraId="0940473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2,387</w:t>
            </w:r>
          </w:p>
        </w:tc>
        <w:tc>
          <w:tcPr>
            <w:tcW w:w="1450" w:type="dxa"/>
            <w:tcBorders>
              <w:right w:val="single" w:sz="4" w:space="0" w:color="auto"/>
            </w:tcBorders>
            <w:vAlign w:val="center"/>
          </w:tcPr>
          <w:p w14:paraId="01F98E1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2,526</w:t>
            </w:r>
          </w:p>
        </w:tc>
      </w:tr>
      <w:tr w:rsidR="00196608" w:rsidRPr="00913F0B" w14:paraId="58761B6C" w14:textId="77777777" w:rsidTr="00395886">
        <w:trPr>
          <w:trHeight w:val="340"/>
          <w:jc w:val="right"/>
        </w:trPr>
        <w:tc>
          <w:tcPr>
            <w:tcW w:w="283" w:type="dxa"/>
            <w:vMerge/>
          </w:tcPr>
          <w:p w14:paraId="2F273FD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FC8003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06BD9FF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3,402</w:t>
            </w:r>
          </w:p>
        </w:tc>
        <w:tc>
          <w:tcPr>
            <w:tcW w:w="1560" w:type="dxa"/>
            <w:tcBorders>
              <w:left w:val="single" w:sz="4" w:space="0" w:color="auto"/>
            </w:tcBorders>
            <w:vAlign w:val="center"/>
          </w:tcPr>
          <w:p w14:paraId="33AE99F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3,496</w:t>
            </w:r>
          </w:p>
        </w:tc>
        <w:tc>
          <w:tcPr>
            <w:tcW w:w="1417" w:type="dxa"/>
            <w:tcBorders>
              <w:right w:val="single" w:sz="4" w:space="0" w:color="auto"/>
            </w:tcBorders>
            <w:vAlign w:val="center"/>
          </w:tcPr>
          <w:p w14:paraId="4C55DE17" w14:textId="420977D9"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3,540</w:t>
            </w:r>
          </w:p>
        </w:tc>
        <w:tc>
          <w:tcPr>
            <w:tcW w:w="1418" w:type="dxa"/>
            <w:tcBorders>
              <w:right w:val="single" w:sz="4" w:space="0" w:color="auto"/>
            </w:tcBorders>
            <w:vAlign w:val="center"/>
          </w:tcPr>
          <w:p w14:paraId="1536032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3,590</w:t>
            </w:r>
          </w:p>
        </w:tc>
        <w:tc>
          <w:tcPr>
            <w:tcW w:w="1450" w:type="dxa"/>
            <w:tcBorders>
              <w:right w:val="single" w:sz="4" w:space="0" w:color="auto"/>
            </w:tcBorders>
            <w:vAlign w:val="center"/>
          </w:tcPr>
          <w:p w14:paraId="5422DC9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3,797</w:t>
            </w:r>
          </w:p>
        </w:tc>
      </w:tr>
      <w:tr w:rsidR="00196608" w:rsidRPr="00913F0B" w14:paraId="6BADAABB" w14:textId="77777777" w:rsidTr="00395886">
        <w:trPr>
          <w:trHeight w:val="340"/>
          <w:jc w:val="right"/>
        </w:trPr>
        <w:tc>
          <w:tcPr>
            <w:tcW w:w="283" w:type="dxa"/>
            <w:vMerge/>
          </w:tcPr>
          <w:p w14:paraId="4606D46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F0F48E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586CF62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2,580</w:t>
            </w:r>
          </w:p>
        </w:tc>
        <w:tc>
          <w:tcPr>
            <w:tcW w:w="1560" w:type="dxa"/>
            <w:tcBorders>
              <w:left w:val="single" w:sz="4" w:space="0" w:color="auto"/>
            </w:tcBorders>
            <w:vAlign w:val="center"/>
          </w:tcPr>
          <w:p w14:paraId="672BF20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2,651</w:t>
            </w:r>
          </w:p>
        </w:tc>
        <w:tc>
          <w:tcPr>
            <w:tcW w:w="1417" w:type="dxa"/>
            <w:tcBorders>
              <w:right w:val="single" w:sz="4" w:space="0" w:color="auto"/>
            </w:tcBorders>
            <w:vAlign w:val="center"/>
          </w:tcPr>
          <w:p w14:paraId="1BF12222" w14:textId="067E40C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2,685</w:t>
            </w:r>
          </w:p>
        </w:tc>
        <w:tc>
          <w:tcPr>
            <w:tcW w:w="1418" w:type="dxa"/>
            <w:tcBorders>
              <w:right w:val="single" w:sz="4" w:space="0" w:color="auto"/>
            </w:tcBorders>
            <w:vAlign w:val="center"/>
          </w:tcPr>
          <w:p w14:paraId="0CB7242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2,723</w:t>
            </w:r>
          </w:p>
        </w:tc>
        <w:tc>
          <w:tcPr>
            <w:tcW w:w="1450" w:type="dxa"/>
            <w:tcBorders>
              <w:right w:val="single" w:sz="4" w:space="0" w:color="auto"/>
            </w:tcBorders>
            <w:vAlign w:val="center"/>
          </w:tcPr>
          <w:p w14:paraId="68F3CA8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2,881</w:t>
            </w:r>
          </w:p>
        </w:tc>
      </w:tr>
    </w:tbl>
    <w:p w14:paraId="007BB449" w14:textId="5A814C3A" w:rsidR="00196608" w:rsidRDefault="00196608" w:rsidP="00196608">
      <w:pPr>
        <w:widowControl/>
        <w:jc w:val="left"/>
      </w:pPr>
    </w:p>
    <w:p w14:paraId="24BFFACF" w14:textId="64B803AF" w:rsidR="00196608" w:rsidRPr="00913F0B" w:rsidRDefault="00196608" w:rsidP="00196608">
      <w:pPr>
        <w:widowControl/>
        <w:jc w:val="left"/>
      </w:pPr>
      <w:r w:rsidRPr="00913F0B">
        <w:br w:type="page"/>
      </w:r>
    </w:p>
    <w:p w14:paraId="7405AA11" w14:textId="2C92F029" w:rsidR="00196608" w:rsidRPr="00026B9D" w:rsidRDefault="00196608" w:rsidP="00196608">
      <w:pPr>
        <w:pStyle w:val="3"/>
        <w:ind w:leftChars="0"/>
      </w:pPr>
      <w:bookmarkStart w:id="163" w:name="_Toc157802382"/>
      <w:r w:rsidRPr="00026B9D">
        <w:rPr>
          <w:rFonts w:hint="eastAsia"/>
        </w:rPr>
        <w:lastRenderedPageBreak/>
        <w:t>２</w:t>
      </w:r>
      <w:r>
        <w:rPr>
          <w:rFonts w:hint="eastAsia"/>
        </w:rPr>
        <w:t xml:space="preserve">　</w:t>
      </w:r>
      <w:r w:rsidRPr="00026B9D">
        <w:rPr>
          <w:rFonts w:hint="eastAsia"/>
        </w:rPr>
        <w:t>介護予防給付サービス（1年あたり）</w:t>
      </w:r>
      <w:bookmarkEnd w:id="163"/>
    </w:p>
    <w:p w14:paraId="185A55D6" w14:textId="77777777" w:rsidR="00196608" w:rsidRPr="003D6D1E" w:rsidRDefault="00196608" w:rsidP="00196608">
      <w:pPr>
        <w:spacing w:line="120" w:lineRule="auto"/>
        <w:ind w:leftChars="500" w:left="1100" w:firstLineChars="100" w:firstLine="220"/>
        <w:rPr>
          <w:rFonts w:ascii="游ゴシック Medium" w:eastAsia="游ゴシック Medium" w:hAnsi="游ゴシック Medium"/>
        </w:rPr>
      </w:pPr>
    </w:p>
    <w:p w14:paraId="5C9BB427" w14:textId="1972F8D3" w:rsidR="00196608" w:rsidRDefault="00196608" w:rsidP="00196608">
      <w:pPr>
        <w:ind w:leftChars="193" w:left="425" w:firstLineChars="100" w:firstLine="220"/>
        <w:rPr>
          <w:rFonts w:ascii="游ゴシック Medium" w:eastAsia="游ゴシック Medium" w:hAnsi="游ゴシック Medium"/>
        </w:rPr>
      </w:pPr>
      <w:r w:rsidRPr="00111153">
        <w:rPr>
          <w:rFonts w:ascii="游ゴシック Medium" w:eastAsia="游ゴシック Medium" w:hAnsi="游ゴシック Medium" w:hint="eastAsia"/>
        </w:rPr>
        <w:t>第</w:t>
      </w:r>
      <w:r>
        <w:rPr>
          <w:rFonts w:ascii="游ゴシック Medium" w:eastAsia="游ゴシック Medium" w:hAnsi="游ゴシック Medium" w:hint="eastAsia"/>
        </w:rPr>
        <w:t>９</w:t>
      </w:r>
      <w:r w:rsidRPr="00111153">
        <w:rPr>
          <w:rFonts w:ascii="游ゴシック Medium" w:eastAsia="游ゴシック Medium" w:hAnsi="游ゴシック Medium" w:hint="eastAsia"/>
        </w:rPr>
        <w:t>期計画の介護予防給付サービスの利用見込量は、</w:t>
      </w:r>
      <w:r w:rsidR="00574C0A">
        <w:rPr>
          <w:rFonts w:ascii="游ゴシック Medium" w:eastAsia="游ゴシック Medium" w:hAnsi="游ゴシック Medium" w:hint="eastAsia"/>
        </w:rPr>
        <w:t>以下の</w:t>
      </w:r>
      <w:r w:rsidRPr="00111153">
        <w:rPr>
          <w:rFonts w:ascii="游ゴシック Medium" w:eastAsia="游ゴシック Medium" w:hAnsi="游ゴシック Medium" w:hint="eastAsia"/>
        </w:rPr>
        <w:t>とおりです。</w:t>
      </w:r>
    </w:p>
    <w:p w14:paraId="5C5B2BF6" w14:textId="77777777" w:rsidR="00196608" w:rsidRDefault="00196608" w:rsidP="00196608">
      <w:pPr>
        <w:ind w:leftChars="193" w:left="425" w:firstLineChars="100" w:firstLine="220"/>
        <w:rPr>
          <w:rFonts w:ascii="游ゴシック Medium" w:eastAsia="游ゴシック Medium" w:hAnsi="游ゴシック Medium"/>
        </w:rPr>
      </w:pPr>
    </w:p>
    <w:p w14:paraId="30B25682" w14:textId="5316936D" w:rsidR="00196608" w:rsidRPr="00913F0B" w:rsidRDefault="00196608" w:rsidP="00395886">
      <w:pPr>
        <w:pStyle w:val="4"/>
        <w:ind w:leftChars="0" w:left="0" w:firstLineChars="59" w:firstLine="142"/>
      </w:pPr>
      <w:r w:rsidRPr="00913F0B">
        <w:rPr>
          <w:rFonts w:hint="eastAsia"/>
        </w:rPr>
        <w:t>（</w:t>
      </w:r>
      <w:r w:rsidR="00140D90">
        <w:rPr>
          <w:rFonts w:hint="eastAsia"/>
        </w:rPr>
        <w:t>1</w:t>
      </w:r>
      <w:r w:rsidRPr="00913F0B">
        <w:rPr>
          <w:rFonts w:hint="eastAsia"/>
        </w:rPr>
        <w:t>）介護予防サービス</w:t>
      </w:r>
    </w:p>
    <w:p w14:paraId="44AD8069" w14:textId="77777777" w:rsidR="00196608" w:rsidRDefault="00196608" w:rsidP="00196608">
      <w:pPr>
        <w:ind w:leftChars="100" w:left="220" w:firstLineChars="100" w:firstLine="220"/>
      </w:pPr>
    </w:p>
    <w:p w14:paraId="153AC9E4" w14:textId="141243E3" w:rsidR="00196608" w:rsidRPr="00895B91" w:rsidRDefault="00395886" w:rsidP="00196608">
      <w:pPr>
        <w:widowControl/>
        <w:ind w:left="220" w:firstLineChars="100" w:firstLine="220"/>
        <w:jc w:val="left"/>
        <w:rPr>
          <w:rFonts w:ascii="HGSｺﾞｼｯｸE" w:eastAsia="HGSｺﾞｼｯｸE" w:hAnsi="HGSｺﾞｼｯｸE"/>
        </w:rPr>
      </w:pPr>
      <w:r>
        <w:rPr>
          <w:rFonts w:ascii="HGSｺﾞｼｯｸE" w:eastAsia="HGSｺﾞｼｯｸE" w:hAnsi="HGSｺﾞｼｯｸE" w:hint="eastAsia"/>
        </w:rPr>
        <w:t>①</w:t>
      </w:r>
      <w:r w:rsidR="00196608" w:rsidRPr="00895B91">
        <w:rPr>
          <w:rFonts w:ascii="HGSｺﾞｼｯｸE" w:eastAsia="HGSｺﾞｼｯｸE" w:hAnsi="HGSｺﾞｼｯｸE" w:hint="eastAsia"/>
        </w:rPr>
        <w:t xml:space="preserve">　介護予防訪問看護</w:t>
      </w:r>
    </w:p>
    <w:p w14:paraId="0B5FF12B" w14:textId="77777777" w:rsidR="00196608" w:rsidRDefault="00196608" w:rsidP="00196608">
      <w:pPr>
        <w:pStyle w:val="aff"/>
      </w:pPr>
      <w:r w:rsidRPr="00913F0B">
        <w:rPr>
          <w:rFonts w:hint="eastAsia"/>
        </w:rPr>
        <w:t>単位：回/年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76BCFC5E" w14:textId="77777777" w:rsidTr="00395886">
        <w:trPr>
          <w:trHeight w:val="340"/>
          <w:jc w:val="right"/>
        </w:trPr>
        <w:tc>
          <w:tcPr>
            <w:tcW w:w="1417" w:type="dxa"/>
            <w:gridSpan w:val="2"/>
            <w:shd w:val="clear" w:color="auto" w:fill="D9D9D9" w:themeFill="background1" w:themeFillShade="D9"/>
            <w:vAlign w:val="center"/>
          </w:tcPr>
          <w:p w14:paraId="7AB3C114"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5D0320E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5C1191C9"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2912A663"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4B85D9B0"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68FD17D7"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0888A51"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212F1EE4"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27C0E606"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E453BD0"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311466EA"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26029080" w14:textId="77777777" w:rsidTr="00395886">
        <w:trPr>
          <w:trHeight w:val="340"/>
          <w:jc w:val="right"/>
        </w:trPr>
        <w:tc>
          <w:tcPr>
            <w:tcW w:w="1417" w:type="dxa"/>
            <w:gridSpan w:val="2"/>
            <w:tcBorders>
              <w:bottom w:val="nil"/>
            </w:tcBorders>
            <w:vAlign w:val="center"/>
          </w:tcPr>
          <w:p w14:paraId="4B2A886D"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39C09531"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1,138</w:t>
            </w:r>
          </w:p>
        </w:tc>
        <w:tc>
          <w:tcPr>
            <w:tcW w:w="1560" w:type="dxa"/>
            <w:tcBorders>
              <w:left w:val="single" w:sz="4" w:space="0" w:color="auto"/>
            </w:tcBorders>
            <w:shd w:val="clear" w:color="auto" w:fill="auto"/>
            <w:vAlign w:val="center"/>
          </w:tcPr>
          <w:p w14:paraId="2C28393E" w14:textId="65E05A6B"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1,138</w:t>
            </w:r>
          </w:p>
        </w:tc>
        <w:tc>
          <w:tcPr>
            <w:tcW w:w="1417" w:type="dxa"/>
            <w:tcBorders>
              <w:right w:val="single" w:sz="4" w:space="0" w:color="auto"/>
            </w:tcBorders>
            <w:shd w:val="clear" w:color="auto" w:fill="auto"/>
            <w:vAlign w:val="center"/>
          </w:tcPr>
          <w:p w14:paraId="1E28BB18" w14:textId="7D0C9741"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1,199</w:t>
            </w:r>
          </w:p>
        </w:tc>
        <w:tc>
          <w:tcPr>
            <w:tcW w:w="1418" w:type="dxa"/>
            <w:tcBorders>
              <w:right w:val="single" w:sz="4" w:space="0" w:color="auto"/>
            </w:tcBorders>
            <w:shd w:val="clear" w:color="auto" w:fill="auto"/>
            <w:vAlign w:val="center"/>
          </w:tcPr>
          <w:p w14:paraId="1B9E4AB5"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1,199</w:t>
            </w:r>
          </w:p>
        </w:tc>
        <w:tc>
          <w:tcPr>
            <w:tcW w:w="1450" w:type="dxa"/>
            <w:tcBorders>
              <w:right w:val="single" w:sz="4" w:space="0" w:color="auto"/>
            </w:tcBorders>
            <w:shd w:val="clear" w:color="auto" w:fill="auto"/>
            <w:vAlign w:val="center"/>
          </w:tcPr>
          <w:p w14:paraId="22A4C411"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1,199</w:t>
            </w:r>
          </w:p>
        </w:tc>
      </w:tr>
      <w:tr w:rsidR="00196608" w:rsidRPr="00913F0B" w14:paraId="78EF009D" w14:textId="77777777" w:rsidTr="00395886">
        <w:trPr>
          <w:trHeight w:val="340"/>
          <w:jc w:val="right"/>
        </w:trPr>
        <w:tc>
          <w:tcPr>
            <w:tcW w:w="283" w:type="dxa"/>
            <w:vMerge w:val="restart"/>
            <w:tcBorders>
              <w:top w:val="nil"/>
            </w:tcBorders>
          </w:tcPr>
          <w:p w14:paraId="4B6E4D8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61A1E5E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1AFD93E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219</w:t>
            </w:r>
          </w:p>
        </w:tc>
        <w:tc>
          <w:tcPr>
            <w:tcW w:w="1560" w:type="dxa"/>
            <w:tcBorders>
              <w:left w:val="single" w:sz="4" w:space="0" w:color="auto"/>
            </w:tcBorders>
            <w:vAlign w:val="center"/>
          </w:tcPr>
          <w:p w14:paraId="0D20D01B" w14:textId="5248178D"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219</w:t>
            </w:r>
          </w:p>
        </w:tc>
        <w:tc>
          <w:tcPr>
            <w:tcW w:w="1417" w:type="dxa"/>
            <w:tcBorders>
              <w:right w:val="single" w:sz="4" w:space="0" w:color="auto"/>
            </w:tcBorders>
            <w:vAlign w:val="center"/>
          </w:tcPr>
          <w:p w14:paraId="3EDC4997" w14:textId="0F2F8EA4"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231</w:t>
            </w:r>
          </w:p>
        </w:tc>
        <w:tc>
          <w:tcPr>
            <w:tcW w:w="1418" w:type="dxa"/>
            <w:tcBorders>
              <w:right w:val="single" w:sz="4" w:space="0" w:color="auto"/>
            </w:tcBorders>
            <w:vAlign w:val="center"/>
          </w:tcPr>
          <w:p w14:paraId="23FFFF06" w14:textId="436B909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231</w:t>
            </w:r>
          </w:p>
        </w:tc>
        <w:tc>
          <w:tcPr>
            <w:tcW w:w="1450" w:type="dxa"/>
            <w:tcBorders>
              <w:right w:val="single" w:sz="4" w:space="0" w:color="auto"/>
            </w:tcBorders>
            <w:vAlign w:val="center"/>
          </w:tcPr>
          <w:p w14:paraId="2EE7428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231</w:t>
            </w:r>
          </w:p>
        </w:tc>
      </w:tr>
      <w:tr w:rsidR="00196608" w:rsidRPr="00913F0B" w14:paraId="4A4FBFF1" w14:textId="77777777" w:rsidTr="00395886">
        <w:trPr>
          <w:trHeight w:val="340"/>
          <w:jc w:val="right"/>
        </w:trPr>
        <w:tc>
          <w:tcPr>
            <w:tcW w:w="283" w:type="dxa"/>
            <w:vMerge/>
          </w:tcPr>
          <w:p w14:paraId="03F7784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47CD1AC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2288EA8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613</w:t>
            </w:r>
          </w:p>
        </w:tc>
        <w:tc>
          <w:tcPr>
            <w:tcW w:w="1560" w:type="dxa"/>
            <w:tcBorders>
              <w:left w:val="single" w:sz="4" w:space="0" w:color="auto"/>
            </w:tcBorders>
            <w:vAlign w:val="center"/>
          </w:tcPr>
          <w:p w14:paraId="79994920" w14:textId="6C1CEB7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613</w:t>
            </w:r>
          </w:p>
        </w:tc>
        <w:tc>
          <w:tcPr>
            <w:tcW w:w="1417" w:type="dxa"/>
            <w:tcBorders>
              <w:right w:val="single" w:sz="4" w:space="0" w:color="auto"/>
            </w:tcBorders>
            <w:vAlign w:val="center"/>
          </w:tcPr>
          <w:p w14:paraId="089750E8" w14:textId="6952673F"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645</w:t>
            </w:r>
          </w:p>
        </w:tc>
        <w:tc>
          <w:tcPr>
            <w:tcW w:w="1418" w:type="dxa"/>
            <w:tcBorders>
              <w:right w:val="single" w:sz="4" w:space="0" w:color="auto"/>
            </w:tcBorders>
            <w:vAlign w:val="center"/>
          </w:tcPr>
          <w:p w14:paraId="3007868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645</w:t>
            </w:r>
          </w:p>
        </w:tc>
        <w:tc>
          <w:tcPr>
            <w:tcW w:w="1450" w:type="dxa"/>
            <w:tcBorders>
              <w:right w:val="single" w:sz="4" w:space="0" w:color="auto"/>
            </w:tcBorders>
            <w:vAlign w:val="center"/>
          </w:tcPr>
          <w:p w14:paraId="2BC1F13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645</w:t>
            </w:r>
          </w:p>
        </w:tc>
      </w:tr>
      <w:tr w:rsidR="00196608" w:rsidRPr="00913F0B" w14:paraId="5A98A995" w14:textId="77777777" w:rsidTr="00395886">
        <w:trPr>
          <w:trHeight w:val="340"/>
          <w:jc w:val="right"/>
        </w:trPr>
        <w:tc>
          <w:tcPr>
            <w:tcW w:w="283" w:type="dxa"/>
            <w:vMerge/>
          </w:tcPr>
          <w:p w14:paraId="70836F2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D4BBC2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5D7EED2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306</w:t>
            </w:r>
          </w:p>
        </w:tc>
        <w:tc>
          <w:tcPr>
            <w:tcW w:w="1560" w:type="dxa"/>
            <w:tcBorders>
              <w:left w:val="single" w:sz="4" w:space="0" w:color="auto"/>
            </w:tcBorders>
            <w:vAlign w:val="center"/>
          </w:tcPr>
          <w:p w14:paraId="695DC7A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306</w:t>
            </w:r>
          </w:p>
        </w:tc>
        <w:tc>
          <w:tcPr>
            <w:tcW w:w="1417" w:type="dxa"/>
            <w:tcBorders>
              <w:right w:val="single" w:sz="4" w:space="0" w:color="auto"/>
            </w:tcBorders>
            <w:vAlign w:val="center"/>
          </w:tcPr>
          <w:p w14:paraId="4DC1A95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323</w:t>
            </w:r>
          </w:p>
        </w:tc>
        <w:tc>
          <w:tcPr>
            <w:tcW w:w="1418" w:type="dxa"/>
            <w:tcBorders>
              <w:right w:val="single" w:sz="4" w:space="0" w:color="auto"/>
            </w:tcBorders>
            <w:vAlign w:val="center"/>
          </w:tcPr>
          <w:p w14:paraId="198932C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323</w:t>
            </w:r>
          </w:p>
        </w:tc>
        <w:tc>
          <w:tcPr>
            <w:tcW w:w="1450" w:type="dxa"/>
            <w:tcBorders>
              <w:right w:val="single" w:sz="4" w:space="0" w:color="auto"/>
            </w:tcBorders>
            <w:vAlign w:val="center"/>
          </w:tcPr>
          <w:p w14:paraId="3F6D2E5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323</w:t>
            </w:r>
          </w:p>
        </w:tc>
      </w:tr>
    </w:tbl>
    <w:p w14:paraId="2DAEA660" w14:textId="7E01A45A" w:rsidR="00196608" w:rsidRDefault="00196608" w:rsidP="00196608">
      <w:pPr>
        <w:widowControl/>
        <w:spacing w:line="280" w:lineRule="exact"/>
        <w:ind w:left="221" w:firstLineChars="100" w:firstLine="220"/>
        <w:jc w:val="left"/>
      </w:pPr>
    </w:p>
    <w:p w14:paraId="200B15D8" w14:textId="77777777" w:rsidR="00C254FA" w:rsidRPr="00913F0B" w:rsidRDefault="00C254FA" w:rsidP="00196608">
      <w:pPr>
        <w:widowControl/>
        <w:spacing w:line="280" w:lineRule="exact"/>
        <w:ind w:left="221" w:firstLineChars="100" w:firstLine="220"/>
        <w:jc w:val="left"/>
      </w:pPr>
    </w:p>
    <w:p w14:paraId="20318446" w14:textId="195D21C2" w:rsidR="00196608" w:rsidRPr="00895B91" w:rsidRDefault="00395886" w:rsidP="00196608">
      <w:pPr>
        <w:widowControl/>
        <w:ind w:left="220" w:firstLineChars="100" w:firstLine="220"/>
        <w:jc w:val="left"/>
        <w:rPr>
          <w:rFonts w:ascii="HGSｺﾞｼｯｸE" w:eastAsia="HGSｺﾞｼｯｸE" w:hAnsi="HGSｺﾞｼｯｸE"/>
        </w:rPr>
      </w:pPr>
      <w:r>
        <w:rPr>
          <w:rFonts w:ascii="HGSｺﾞｼｯｸE" w:eastAsia="HGSｺﾞｼｯｸE" w:hAnsi="HGSｺﾞｼｯｸE" w:hint="eastAsia"/>
        </w:rPr>
        <w:t>②</w:t>
      </w:r>
      <w:r w:rsidR="00196608" w:rsidRPr="00895B91">
        <w:rPr>
          <w:rFonts w:ascii="HGSｺﾞｼｯｸE" w:eastAsia="HGSｺﾞｼｯｸE" w:hAnsi="HGSｺﾞｼｯｸE" w:hint="eastAsia"/>
        </w:rPr>
        <w:t xml:space="preserve">　介護予防訪問リハビリテーション</w:t>
      </w:r>
    </w:p>
    <w:p w14:paraId="26AC2B47" w14:textId="77777777" w:rsidR="00196608" w:rsidRPr="00C21364" w:rsidRDefault="00196608" w:rsidP="00196608">
      <w:pPr>
        <w:pStyle w:val="aff"/>
      </w:pPr>
      <w:r w:rsidRPr="00C21364">
        <w:rPr>
          <w:rFonts w:hint="eastAsia"/>
        </w:rPr>
        <w:t>単位：回/年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668619A7" w14:textId="77777777" w:rsidTr="00395886">
        <w:trPr>
          <w:trHeight w:val="340"/>
          <w:jc w:val="right"/>
        </w:trPr>
        <w:tc>
          <w:tcPr>
            <w:tcW w:w="1417" w:type="dxa"/>
            <w:gridSpan w:val="2"/>
            <w:shd w:val="clear" w:color="auto" w:fill="D9D9D9" w:themeFill="background1" w:themeFillShade="D9"/>
            <w:vAlign w:val="center"/>
          </w:tcPr>
          <w:p w14:paraId="3604FEF6"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78B5F7BC"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7EDD55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7A1F4A8A"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1D7B96C8"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295439DE"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1F3CD0DE"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7B25989B"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6C5C68D8"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302F0E19"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183C90A7"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51402065" w14:textId="77777777" w:rsidTr="00395886">
        <w:trPr>
          <w:trHeight w:val="340"/>
          <w:jc w:val="right"/>
        </w:trPr>
        <w:tc>
          <w:tcPr>
            <w:tcW w:w="1417" w:type="dxa"/>
            <w:gridSpan w:val="2"/>
            <w:tcBorders>
              <w:bottom w:val="nil"/>
            </w:tcBorders>
            <w:vAlign w:val="center"/>
          </w:tcPr>
          <w:p w14:paraId="41930458"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401A744B" w14:textId="6AF9A2A5"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660</w:t>
            </w:r>
          </w:p>
        </w:tc>
        <w:tc>
          <w:tcPr>
            <w:tcW w:w="1560" w:type="dxa"/>
            <w:tcBorders>
              <w:left w:val="single" w:sz="4" w:space="0" w:color="auto"/>
            </w:tcBorders>
            <w:shd w:val="clear" w:color="auto" w:fill="auto"/>
            <w:vAlign w:val="center"/>
          </w:tcPr>
          <w:p w14:paraId="51EC304B" w14:textId="16E321D5"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660</w:t>
            </w:r>
          </w:p>
        </w:tc>
        <w:tc>
          <w:tcPr>
            <w:tcW w:w="1417" w:type="dxa"/>
            <w:tcBorders>
              <w:right w:val="single" w:sz="4" w:space="0" w:color="auto"/>
            </w:tcBorders>
            <w:shd w:val="clear" w:color="auto" w:fill="auto"/>
            <w:vAlign w:val="center"/>
          </w:tcPr>
          <w:p w14:paraId="6D059F49"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660</w:t>
            </w:r>
          </w:p>
        </w:tc>
        <w:tc>
          <w:tcPr>
            <w:tcW w:w="1418" w:type="dxa"/>
            <w:tcBorders>
              <w:right w:val="single" w:sz="4" w:space="0" w:color="auto"/>
            </w:tcBorders>
            <w:shd w:val="clear" w:color="auto" w:fill="auto"/>
            <w:vAlign w:val="center"/>
          </w:tcPr>
          <w:p w14:paraId="0BBC9EE5"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660</w:t>
            </w:r>
          </w:p>
        </w:tc>
        <w:tc>
          <w:tcPr>
            <w:tcW w:w="1450" w:type="dxa"/>
            <w:tcBorders>
              <w:right w:val="single" w:sz="4" w:space="0" w:color="auto"/>
            </w:tcBorders>
            <w:shd w:val="clear" w:color="auto" w:fill="auto"/>
            <w:vAlign w:val="center"/>
          </w:tcPr>
          <w:p w14:paraId="5E2875E8"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660</w:t>
            </w:r>
          </w:p>
        </w:tc>
      </w:tr>
      <w:tr w:rsidR="00196608" w:rsidRPr="00913F0B" w14:paraId="5292CCF2" w14:textId="77777777" w:rsidTr="00395886">
        <w:trPr>
          <w:trHeight w:val="340"/>
          <w:jc w:val="right"/>
        </w:trPr>
        <w:tc>
          <w:tcPr>
            <w:tcW w:w="283" w:type="dxa"/>
            <w:vMerge w:val="restart"/>
            <w:tcBorders>
              <w:top w:val="nil"/>
            </w:tcBorders>
          </w:tcPr>
          <w:p w14:paraId="242797B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1DF4E75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575C62A7" w14:textId="22AC77A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444</w:t>
            </w:r>
          </w:p>
        </w:tc>
        <w:tc>
          <w:tcPr>
            <w:tcW w:w="1560" w:type="dxa"/>
            <w:tcBorders>
              <w:left w:val="single" w:sz="4" w:space="0" w:color="auto"/>
            </w:tcBorders>
            <w:vAlign w:val="center"/>
          </w:tcPr>
          <w:p w14:paraId="0E417D48" w14:textId="1EDD31CB"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444</w:t>
            </w:r>
          </w:p>
        </w:tc>
        <w:tc>
          <w:tcPr>
            <w:tcW w:w="1417" w:type="dxa"/>
            <w:tcBorders>
              <w:right w:val="single" w:sz="4" w:space="0" w:color="auto"/>
            </w:tcBorders>
            <w:vAlign w:val="center"/>
          </w:tcPr>
          <w:p w14:paraId="016FFA1E" w14:textId="24B5E5D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444</w:t>
            </w:r>
          </w:p>
        </w:tc>
        <w:tc>
          <w:tcPr>
            <w:tcW w:w="1418" w:type="dxa"/>
            <w:tcBorders>
              <w:right w:val="single" w:sz="4" w:space="0" w:color="auto"/>
            </w:tcBorders>
            <w:vAlign w:val="center"/>
          </w:tcPr>
          <w:p w14:paraId="3FDB04E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444</w:t>
            </w:r>
          </w:p>
        </w:tc>
        <w:tc>
          <w:tcPr>
            <w:tcW w:w="1450" w:type="dxa"/>
            <w:tcBorders>
              <w:right w:val="single" w:sz="4" w:space="0" w:color="auto"/>
            </w:tcBorders>
            <w:vAlign w:val="center"/>
          </w:tcPr>
          <w:p w14:paraId="5057C7A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444</w:t>
            </w:r>
          </w:p>
        </w:tc>
      </w:tr>
      <w:tr w:rsidR="00196608" w:rsidRPr="00913F0B" w14:paraId="4D8BFC52" w14:textId="77777777" w:rsidTr="00395886">
        <w:trPr>
          <w:trHeight w:val="340"/>
          <w:jc w:val="right"/>
        </w:trPr>
        <w:tc>
          <w:tcPr>
            <w:tcW w:w="283" w:type="dxa"/>
            <w:vMerge/>
          </w:tcPr>
          <w:p w14:paraId="64CD4F1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360ADE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1EFD454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114</w:t>
            </w:r>
          </w:p>
        </w:tc>
        <w:tc>
          <w:tcPr>
            <w:tcW w:w="1560" w:type="dxa"/>
            <w:tcBorders>
              <w:left w:val="single" w:sz="4" w:space="0" w:color="auto"/>
            </w:tcBorders>
            <w:vAlign w:val="center"/>
          </w:tcPr>
          <w:p w14:paraId="75566E2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114</w:t>
            </w:r>
          </w:p>
        </w:tc>
        <w:tc>
          <w:tcPr>
            <w:tcW w:w="1417" w:type="dxa"/>
            <w:tcBorders>
              <w:right w:val="single" w:sz="4" w:space="0" w:color="auto"/>
            </w:tcBorders>
            <w:vAlign w:val="center"/>
          </w:tcPr>
          <w:p w14:paraId="0FCCE06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114</w:t>
            </w:r>
          </w:p>
        </w:tc>
        <w:tc>
          <w:tcPr>
            <w:tcW w:w="1418" w:type="dxa"/>
            <w:tcBorders>
              <w:right w:val="single" w:sz="4" w:space="0" w:color="auto"/>
            </w:tcBorders>
            <w:vAlign w:val="center"/>
          </w:tcPr>
          <w:p w14:paraId="41CAA50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114</w:t>
            </w:r>
          </w:p>
        </w:tc>
        <w:tc>
          <w:tcPr>
            <w:tcW w:w="1450" w:type="dxa"/>
            <w:tcBorders>
              <w:right w:val="single" w:sz="4" w:space="0" w:color="auto"/>
            </w:tcBorders>
            <w:vAlign w:val="center"/>
          </w:tcPr>
          <w:p w14:paraId="1629681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114</w:t>
            </w:r>
          </w:p>
        </w:tc>
      </w:tr>
      <w:tr w:rsidR="00196608" w:rsidRPr="00913F0B" w14:paraId="00654049" w14:textId="77777777" w:rsidTr="00395886">
        <w:trPr>
          <w:trHeight w:val="340"/>
          <w:jc w:val="right"/>
        </w:trPr>
        <w:tc>
          <w:tcPr>
            <w:tcW w:w="283" w:type="dxa"/>
            <w:vMerge/>
          </w:tcPr>
          <w:p w14:paraId="0E5BC33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15BC36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686444B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102</w:t>
            </w:r>
          </w:p>
        </w:tc>
        <w:tc>
          <w:tcPr>
            <w:tcW w:w="1560" w:type="dxa"/>
            <w:tcBorders>
              <w:left w:val="single" w:sz="4" w:space="0" w:color="auto"/>
            </w:tcBorders>
            <w:vAlign w:val="center"/>
          </w:tcPr>
          <w:p w14:paraId="69AE36D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102</w:t>
            </w:r>
          </w:p>
        </w:tc>
        <w:tc>
          <w:tcPr>
            <w:tcW w:w="1417" w:type="dxa"/>
            <w:tcBorders>
              <w:right w:val="single" w:sz="4" w:space="0" w:color="auto"/>
            </w:tcBorders>
            <w:vAlign w:val="center"/>
          </w:tcPr>
          <w:p w14:paraId="5B79CB3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102</w:t>
            </w:r>
          </w:p>
        </w:tc>
        <w:tc>
          <w:tcPr>
            <w:tcW w:w="1418" w:type="dxa"/>
            <w:tcBorders>
              <w:right w:val="single" w:sz="4" w:space="0" w:color="auto"/>
            </w:tcBorders>
            <w:vAlign w:val="center"/>
          </w:tcPr>
          <w:p w14:paraId="6A74D36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102</w:t>
            </w:r>
          </w:p>
        </w:tc>
        <w:tc>
          <w:tcPr>
            <w:tcW w:w="1450" w:type="dxa"/>
            <w:tcBorders>
              <w:right w:val="single" w:sz="4" w:space="0" w:color="auto"/>
            </w:tcBorders>
            <w:vAlign w:val="center"/>
          </w:tcPr>
          <w:p w14:paraId="1EDF87B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102</w:t>
            </w:r>
          </w:p>
        </w:tc>
      </w:tr>
    </w:tbl>
    <w:p w14:paraId="475FDFB9" w14:textId="6451D0C4" w:rsidR="00196608" w:rsidRDefault="00196608" w:rsidP="00196608">
      <w:pPr>
        <w:widowControl/>
        <w:spacing w:line="280" w:lineRule="exact"/>
        <w:ind w:left="221" w:firstLineChars="100" w:firstLine="220"/>
        <w:jc w:val="left"/>
      </w:pPr>
    </w:p>
    <w:p w14:paraId="31C2CC1E" w14:textId="77777777" w:rsidR="00C254FA" w:rsidRPr="00913F0B" w:rsidRDefault="00C254FA" w:rsidP="00196608">
      <w:pPr>
        <w:widowControl/>
        <w:spacing w:line="280" w:lineRule="exact"/>
        <w:ind w:left="221" w:firstLineChars="100" w:firstLine="220"/>
        <w:jc w:val="left"/>
      </w:pPr>
    </w:p>
    <w:p w14:paraId="4416A6AF" w14:textId="0C701EE4" w:rsidR="00196608" w:rsidRPr="00895B91" w:rsidRDefault="00395886" w:rsidP="00196608">
      <w:pPr>
        <w:widowControl/>
        <w:ind w:left="220" w:firstLineChars="100" w:firstLine="220"/>
        <w:jc w:val="left"/>
        <w:rPr>
          <w:rFonts w:ascii="HGSｺﾞｼｯｸE" w:eastAsia="HGSｺﾞｼｯｸE" w:hAnsi="HGSｺﾞｼｯｸE"/>
        </w:rPr>
      </w:pPr>
      <w:r>
        <w:rPr>
          <w:rFonts w:ascii="HGSｺﾞｼｯｸE" w:eastAsia="HGSｺﾞｼｯｸE" w:hAnsi="HGSｺﾞｼｯｸE" w:hint="eastAsia"/>
        </w:rPr>
        <w:t>③</w:t>
      </w:r>
      <w:r w:rsidR="00196608" w:rsidRPr="00895B91">
        <w:rPr>
          <w:rFonts w:ascii="HGSｺﾞｼｯｸE" w:eastAsia="HGSｺﾞｼｯｸE" w:hAnsi="HGSｺﾞｼｯｸE" w:hint="eastAsia"/>
        </w:rPr>
        <w:t xml:space="preserve">　介護予防居宅療養管理指導</w:t>
      </w:r>
    </w:p>
    <w:p w14:paraId="34054DB5"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71DC35DB" w14:textId="77777777" w:rsidTr="00395886">
        <w:trPr>
          <w:trHeight w:val="340"/>
          <w:jc w:val="right"/>
        </w:trPr>
        <w:tc>
          <w:tcPr>
            <w:tcW w:w="1417" w:type="dxa"/>
            <w:gridSpan w:val="2"/>
            <w:shd w:val="clear" w:color="auto" w:fill="D9D9D9" w:themeFill="background1" w:themeFillShade="D9"/>
            <w:vAlign w:val="center"/>
          </w:tcPr>
          <w:p w14:paraId="4A82F331"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1CB881DC"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6D5A8D57"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45ED3A31"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38DE3FBF"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414042FA"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9563A53"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5C086342"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48D4C467"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57F6CB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2479DB3B"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8BA6BBF" w14:textId="77777777" w:rsidTr="00395886">
        <w:trPr>
          <w:trHeight w:val="340"/>
          <w:jc w:val="right"/>
        </w:trPr>
        <w:tc>
          <w:tcPr>
            <w:tcW w:w="1417" w:type="dxa"/>
            <w:gridSpan w:val="2"/>
            <w:tcBorders>
              <w:bottom w:val="nil"/>
            </w:tcBorders>
            <w:vAlign w:val="center"/>
          </w:tcPr>
          <w:p w14:paraId="280B0114"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4935331B"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120</w:t>
            </w:r>
          </w:p>
        </w:tc>
        <w:tc>
          <w:tcPr>
            <w:tcW w:w="1560" w:type="dxa"/>
            <w:tcBorders>
              <w:left w:val="single" w:sz="4" w:space="0" w:color="auto"/>
            </w:tcBorders>
            <w:shd w:val="clear" w:color="auto" w:fill="auto"/>
            <w:vAlign w:val="center"/>
          </w:tcPr>
          <w:p w14:paraId="18F680A8" w14:textId="05E183BD"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120</w:t>
            </w:r>
          </w:p>
        </w:tc>
        <w:tc>
          <w:tcPr>
            <w:tcW w:w="1417" w:type="dxa"/>
            <w:tcBorders>
              <w:right w:val="single" w:sz="4" w:space="0" w:color="auto"/>
            </w:tcBorders>
            <w:shd w:val="clear" w:color="auto" w:fill="auto"/>
            <w:vAlign w:val="center"/>
          </w:tcPr>
          <w:p w14:paraId="43B26B72"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120</w:t>
            </w:r>
          </w:p>
        </w:tc>
        <w:tc>
          <w:tcPr>
            <w:tcW w:w="1418" w:type="dxa"/>
            <w:tcBorders>
              <w:right w:val="single" w:sz="4" w:space="0" w:color="auto"/>
            </w:tcBorders>
            <w:shd w:val="clear" w:color="auto" w:fill="auto"/>
            <w:vAlign w:val="center"/>
          </w:tcPr>
          <w:p w14:paraId="2ED0DA05" w14:textId="268739C4"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120</w:t>
            </w:r>
          </w:p>
        </w:tc>
        <w:tc>
          <w:tcPr>
            <w:tcW w:w="1450" w:type="dxa"/>
            <w:tcBorders>
              <w:right w:val="single" w:sz="4" w:space="0" w:color="auto"/>
            </w:tcBorders>
            <w:shd w:val="clear" w:color="auto" w:fill="auto"/>
            <w:vAlign w:val="center"/>
          </w:tcPr>
          <w:p w14:paraId="1D48B0FC" w14:textId="6D808EBF"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120</w:t>
            </w:r>
          </w:p>
        </w:tc>
      </w:tr>
      <w:tr w:rsidR="00196608" w:rsidRPr="00913F0B" w14:paraId="42C603D5" w14:textId="77777777" w:rsidTr="00395886">
        <w:trPr>
          <w:trHeight w:val="340"/>
          <w:jc w:val="right"/>
        </w:trPr>
        <w:tc>
          <w:tcPr>
            <w:tcW w:w="283" w:type="dxa"/>
            <w:vMerge w:val="restart"/>
            <w:tcBorders>
              <w:top w:val="nil"/>
            </w:tcBorders>
          </w:tcPr>
          <w:p w14:paraId="72C43AB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6D0CEDB2"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2407AB7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w:t>
            </w:r>
          </w:p>
        </w:tc>
        <w:tc>
          <w:tcPr>
            <w:tcW w:w="1560" w:type="dxa"/>
            <w:tcBorders>
              <w:left w:val="single" w:sz="4" w:space="0" w:color="auto"/>
            </w:tcBorders>
            <w:vAlign w:val="center"/>
          </w:tcPr>
          <w:p w14:paraId="554AD4EB" w14:textId="77842605"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w:t>
            </w:r>
          </w:p>
        </w:tc>
        <w:tc>
          <w:tcPr>
            <w:tcW w:w="1417" w:type="dxa"/>
            <w:tcBorders>
              <w:right w:val="single" w:sz="4" w:space="0" w:color="auto"/>
            </w:tcBorders>
            <w:vAlign w:val="center"/>
          </w:tcPr>
          <w:p w14:paraId="32D71489" w14:textId="35D4B575"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w:t>
            </w:r>
          </w:p>
        </w:tc>
        <w:tc>
          <w:tcPr>
            <w:tcW w:w="1418" w:type="dxa"/>
            <w:tcBorders>
              <w:right w:val="single" w:sz="4" w:space="0" w:color="auto"/>
            </w:tcBorders>
            <w:vAlign w:val="center"/>
          </w:tcPr>
          <w:p w14:paraId="003BAB7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w:t>
            </w:r>
          </w:p>
        </w:tc>
        <w:tc>
          <w:tcPr>
            <w:tcW w:w="1450" w:type="dxa"/>
            <w:tcBorders>
              <w:right w:val="single" w:sz="4" w:space="0" w:color="auto"/>
            </w:tcBorders>
            <w:vAlign w:val="center"/>
          </w:tcPr>
          <w:p w14:paraId="0C2D594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37</w:t>
            </w:r>
          </w:p>
        </w:tc>
      </w:tr>
      <w:tr w:rsidR="00196608" w:rsidRPr="00913F0B" w14:paraId="453CD629" w14:textId="77777777" w:rsidTr="00395886">
        <w:trPr>
          <w:trHeight w:val="340"/>
          <w:jc w:val="right"/>
        </w:trPr>
        <w:tc>
          <w:tcPr>
            <w:tcW w:w="283" w:type="dxa"/>
            <w:vMerge/>
          </w:tcPr>
          <w:p w14:paraId="418DD5D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95170F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4468C2F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w:t>
            </w:r>
          </w:p>
        </w:tc>
        <w:tc>
          <w:tcPr>
            <w:tcW w:w="1560" w:type="dxa"/>
            <w:tcBorders>
              <w:left w:val="single" w:sz="4" w:space="0" w:color="auto"/>
            </w:tcBorders>
            <w:vAlign w:val="center"/>
          </w:tcPr>
          <w:p w14:paraId="020BB5B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w:t>
            </w:r>
          </w:p>
        </w:tc>
        <w:tc>
          <w:tcPr>
            <w:tcW w:w="1417" w:type="dxa"/>
            <w:tcBorders>
              <w:right w:val="single" w:sz="4" w:space="0" w:color="auto"/>
            </w:tcBorders>
            <w:vAlign w:val="center"/>
          </w:tcPr>
          <w:p w14:paraId="1647650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w:t>
            </w:r>
          </w:p>
        </w:tc>
        <w:tc>
          <w:tcPr>
            <w:tcW w:w="1418" w:type="dxa"/>
            <w:tcBorders>
              <w:right w:val="single" w:sz="4" w:space="0" w:color="auto"/>
            </w:tcBorders>
            <w:vAlign w:val="center"/>
          </w:tcPr>
          <w:p w14:paraId="4BFCA4A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w:t>
            </w:r>
          </w:p>
        </w:tc>
        <w:tc>
          <w:tcPr>
            <w:tcW w:w="1450" w:type="dxa"/>
            <w:tcBorders>
              <w:right w:val="single" w:sz="4" w:space="0" w:color="auto"/>
            </w:tcBorders>
            <w:vAlign w:val="center"/>
          </w:tcPr>
          <w:p w14:paraId="3646627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w:t>
            </w:r>
          </w:p>
        </w:tc>
      </w:tr>
      <w:tr w:rsidR="00196608" w:rsidRPr="00913F0B" w14:paraId="1F2C3C6F" w14:textId="77777777" w:rsidTr="00395886">
        <w:trPr>
          <w:trHeight w:val="340"/>
          <w:jc w:val="right"/>
        </w:trPr>
        <w:tc>
          <w:tcPr>
            <w:tcW w:w="283" w:type="dxa"/>
            <w:vMerge/>
          </w:tcPr>
          <w:p w14:paraId="49F0B5B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277162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1D98A6C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74</w:t>
            </w:r>
          </w:p>
        </w:tc>
        <w:tc>
          <w:tcPr>
            <w:tcW w:w="1560" w:type="dxa"/>
            <w:tcBorders>
              <w:left w:val="single" w:sz="4" w:space="0" w:color="auto"/>
            </w:tcBorders>
            <w:vAlign w:val="center"/>
          </w:tcPr>
          <w:p w14:paraId="0442583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74</w:t>
            </w:r>
          </w:p>
        </w:tc>
        <w:tc>
          <w:tcPr>
            <w:tcW w:w="1417" w:type="dxa"/>
            <w:tcBorders>
              <w:right w:val="single" w:sz="4" w:space="0" w:color="auto"/>
            </w:tcBorders>
            <w:vAlign w:val="center"/>
          </w:tcPr>
          <w:p w14:paraId="003EF38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74</w:t>
            </w:r>
          </w:p>
        </w:tc>
        <w:tc>
          <w:tcPr>
            <w:tcW w:w="1418" w:type="dxa"/>
            <w:tcBorders>
              <w:right w:val="single" w:sz="4" w:space="0" w:color="auto"/>
            </w:tcBorders>
            <w:vAlign w:val="center"/>
          </w:tcPr>
          <w:p w14:paraId="0A102DD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74</w:t>
            </w:r>
          </w:p>
        </w:tc>
        <w:tc>
          <w:tcPr>
            <w:tcW w:w="1450" w:type="dxa"/>
            <w:tcBorders>
              <w:right w:val="single" w:sz="4" w:space="0" w:color="auto"/>
            </w:tcBorders>
            <w:vAlign w:val="center"/>
          </w:tcPr>
          <w:p w14:paraId="29BBA81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74</w:t>
            </w:r>
          </w:p>
        </w:tc>
      </w:tr>
    </w:tbl>
    <w:p w14:paraId="7F1740DB" w14:textId="191D575E" w:rsidR="00196608" w:rsidRDefault="00196608" w:rsidP="00196608">
      <w:pPr>
        <w:pStyle w:val="aff"/>
      </w:pPr>
    </w:p>
    <w:p w14:paraId="15AD7B08" w14:textId="77777777" w:rsidR="00C254FA" w:rsidRPr="00913F0B" w:rsidRDefault="00C254FA" w:rsidP="00196608">
      <w:pPr>
        <w:pStyle w:val="aff"/>
      </w:pPr>
    </w:p>
    <w:p w14:paraId="78E7E39F" w14:textId="319BF690" w:rsidR="00196608" w:rsidRPr="00895B91" w:rsidRDefault="00395886" w:rsidP="00196608">
      <w:pPr>
        <w:widowControl/>
        <w:ind w:left="220" w:firstLineChars="100" w:firstLine="220"/>
        <w:jc w:val="left"/>
        <w:rPr>
          <w:rFonts w:ascii="HGSｺﾞｼｯｸE" w:eastAsia="HGSｺﾞｼｯｸE" w:hAnsi="HGSｺﾞｼｯｸE"/>
        </w:rPr>
      </w:pPr>
      <w:r>
        <w:rPr>
          <w:rFonts w:ascii="HGSｺﾞｼｯｸE" w:eastAsia="HGSｺﾞｼｯｸE" w:hAnsi="HGSｺﾞｼｯｸE" w:hint="eastAsia"/>
        </w:rPr>
        <w:t>④</w:t>
      </w:r>
      <w:r w:rsidR="00196608" w:rsidRPr="00895B91">
        <w:rPr>
          <w:rFonts w:ascii="HGSｺﾞｼｯｸE" w:eastAsia="HGSｺﾞｼｯｸE" w:hAnsi="HGSｺﾞｼｯｸE" w:hint="eastAsia"/>
        </w:rPr>
        <w:t xml:space="preserve">　介護予防通所リハビリテーション</w:t>
      </w:r>
    </w:p>
    <w:p w14:paraId="73143874" w14:textId="77777777" w:rsidR="00196608"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73B56D53" w14:textId="77777777" w:rsidTr="00941AE1">
        <w:trPr>
          <w:trHeight w:val="340"/>
          <w:jc w:val="right"/>
        </w:trPr>
        <w:tc>
          <w:tcPr>
            <w:tcW w:w="1417" w:type="dxa"/>
            <w:gridSpan w:val="2"/>
            <w:shd w:val="clear" w:color="auto" w:fill="D9D9D9" w:themeFill="background1" w:themeFillShade="D9"/>
            <w:vAlign w:val="center"/>
          </w:tcPr>
          <w:p w14:paraId="69C6B758"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077498E4"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1F1A2837"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49858119"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21B681FD"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71A57B95"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7482F791"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5F605A01"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0E69BA99"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09283815"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66FC2F74"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3E1F1C3" w14:textId="77777777" w:rsidTr="00941AE1">
        <w:trPr>
          <w:trHeight w:val="340"/>
          <w:jc w:val="right"/>
        </w:trPr>
        <w:tc>
          <w:tcPr>
            <w:tcW w:w="1417" w:type="dxa"/>
            <w:gridSpan w:val="2"/>
            <w:tcBorders>
              <w:bottom w:val="nil"/>
            </w:tcBorders>
            <w:vAlign w:val="center"/>
          </w:tcPr>
          <w:p w14:paraId="122FF07B"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542964BE" w14:textId="37879D70"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936</w:t>
            </w:r>
          </w:p>
        </w:tc>
        <w:tc>
          <w:tcPr>
            <w:tcW w:w="1560" w:type="dxa"/>
            <w:tcBorders>
              <w:left w:val="single" w:sz="4" w:space="0" w:color="auto"/>
            </w:tcBorders>
            <w:shd w:val="clear" w:color="auto" w:fill="auto"/>
            <w:vAlign w:val="center"/>
          </w:tcPr>
          <w:p w14:paraId="530AA07E" w14:textId="7296AB19"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948</w:t>
            </w:r>
          </w:p>
        </w:tc>
        <w:tc>
          <w:tcPr>
            <w:tcW w:w="1417" w:type="dxa"/>
            <w:tcBorders>
              <w:right w:val="single" w:sz="4" w:space="0" w:color="auto"/>
            </w:tcBorders>
            <w:shd w:val="clear" w:color="auto" w:fill="auto"/>
            <w:vAlign w:val="center"/>
          </w:tcPr>
          <w:p w14:paraId="59BBE8F3"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960</w:t>
            </w:r>
          </w:p>
        </w:tc>
        <w:tc>
          <w:tcPr>
            <w:tcW w:w="1418" w:type="dxa"/>
            <w:tcBorders>
              <w:right w:val="single" w:sz="4" w:space="0" w:color="auto"/>
            </w:tcBorders>
            <w:shd w:val="clear" w:color="auto" w:fill="auto"/>
            <w:vAlign w:val="center"/>
          </w:tcPr>
          <w:p w14:paraId="18E490B1"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972</w:t>
            </w:r>
          </w:p>
        </w:tc>
        <w:tc>
          <w:tcPr>
            <w:tcW w:w="1450" w:type="dxa"/>
            <w:tcBorders>
              <w:right w:val="single" w:sz="4" w:space="0" w:color="auto"/>
            </w:tcBorders>
            <w:shd w:val="clear" w:color="auto" w:fill="auto"/>
            <w:vAlign w:val="center"/>
          </w:tcPr>
          <w:p w14:paraId="138F84AF"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960</w:t>
            </w:r>
          </w:p>
        </w:tc>
      </w:tr>
      <w:tr w:rsidR="00196608" w:rsidRPr="00913F0B" w14:paraId="7E6D7283" w14:textId="77777777" w:rsidTr="00941AE1">
        <w:trPr>
          <w:trHeight w:val="340"/>
          <w:jc w:val="right"/>
        </w:trPr>
        <w:tc>
          <w:tcPr>
            <w:tcW w:w="283" w:type="dxa"/>
            <w:vMerge w:val="restart"/>
            <w:tcBorders>
              <w:top w:val="nil"/>
            </w:tcBorders>
          </w:tcPr>
          <w:p w14:paraId="0E04848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5E5E16B2"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5A99A612" w14:textId="299BACBD"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197</w:t>
            </w:r>
          </w:p>
        </w:tc>
        <w:tc>
          <w:tcPr>
            <w:tcW w:w="1560" w:type="dxa"/>
            <w:tcBorders>
              <w:left w:val="single" w:sz="4" w:space="0" w:color="auto"/>
            </w:tcBorders>
            <w:vAlign w:val="center"/>
          </w:tcPr>
          <w:p w14:paraId="5384E099" w14:textId="18142E12"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199</w:t>
            </w:r>
          </w:p>
        </w:tc>
        <w:tc>
          <w:tcPr>
            <w:tcW w:w="1417" w:type="dxa"/>
            <w:tcBorders>
              <w:right w:val="single" w:sz="4" w:space="0" w:color="auto"/>
            </w:tcBorders>
            <w:vAlign w:val="center"/>
          </w:tcPr>
          <w:p w14:paraId="2BA9222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201</w:t>
            </w:r>
          </w:p>
        </w:tc>
        <w:tc>
          <w:tcPr>
            <w:tcW w:w="1418" w:type="dxa"/>
            <w:tcBorders>
              <w:right w:val="single" w:sz="4" w:space="0" w:color="auto"/>
            </w:tcBorders>
            <w:vAlign w:val="center"/>
          </w:tcPr>
          <w:p w14:paraId="1290F4F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204</w:t>
            </w:r>
          </w:p>
        </w:tc>
        <w:tc>
          <w:tcPr>
            <w:tcW w:w="1450" w:type="dxa"/>
            <w:tcBorders>
              <w:right w:val="single" w:sz="4" w:space="0" w:color="auto"/>
            </w:tcBorders>
            <w:vAlign w:val="center"/>
          </w:tcPr>
          <w:p w14:paraId="5E12485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201</w:t>
            </w:r>
          </w:p>
        </w:tc>
      </w:tr>
      <w:tr w:rsidR="00196608" w:rsidRPr="00913F0B" w14:paraId="51FACDE8" w14:textId="77777777" w:rsidTr="00941AE1">
        <w:trPr>
          <w:trHeight w:val="340"/>
          <w:jc w:val="right"/>
        </w:trPr>
        <w:tc>
          <w:tcPr>
            <w:tcW w:w="283" w:type="dxa"/>
            <w:vMerge/>
          </w:tcPr>
          <w:p w14:paraId="47CF0E0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D5A789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42D1F6D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522</w:t>
            </w:r>
          </w:p>
        </w:tc>
        <w:tc>
          <w:tcPr>
            <w:tcW w:w="1560" w:type="dxa"/>
            <w:tcBorders>
              <w:left w:val="single" w:sz="4" w:space="0" w:color="auto"/>
            </w:tcBorders>
            <w:vAlign w:val="center"/>
          </w:tcPr>
          <w:p w14:paraId="0BF7DE8B" w14:textId="1FA201B3"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529</w:t>
            </w:r>
          </w:p>
        </w:tc>
        <w:tc>
          <w:tcPr>
            <w:tcW w:w="1417" w:type="dxa"/>
            <w:tcBorders>
              <w:right w:val="single" w:sz="4" w:space="0" w:color="auto"/>
            </w:tcBorders>
            <w:vAlign w:val="center"/>
          </w:tcPr>
          <w:p w14:paraId="3F2129B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536</w:t>
            </w:r>
          </w:p>
        </w:tc>
        <w:tc>
          <w:tcPr>
            <w:tcW w:w="1418" w:type="dxa"/>
            <w:tcBorders>
              <w:right w:val="single" w:sz="4" w:space="0" w:color="auto"/>
            </w:tcBorders>
            <w:vAlign w:val="center"/>
          </w:tcPr>
          <w:p w14:paraId="7649A27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542</w:t>
            </w:r>
          </w:p>
        </w:tc>
        <w:tc>
          <w:tcPr>
            <w:tcW w:w="1450" w:type="dxa"/>
            <w:tcBorders>
              <w:right w:val="single" w:sz="4" w:space="0" w:color="auto"/>
            </w:tcBorders>
            <w:vAlign w:val="center"/>
          </w:tcPr>
          <w:p w14:paraId="01EBE69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536</w:t>
            </w:r>
          </w:p>
        </w:tc>
      </w:tr>
      <w:tr w:rsidR="00196608" w:rsidRPr="00913F0B" w14:paraId="1C7F77AD" w14:textId="77777777" w:rsidTr="00941AE1">
        <w:trPr>
          <w:trHeight w:val="340"/>
          <w:jc w:val="right"/>
        </w:trPr>
        <w:tc>
          <w:tcPr>
            <w:tcW w:w="283" w:type="dxa"/>
            <w:vMerge/>
          </w:tcPr>
          <w:p w14:paraId="1DBA11F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64F91D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359B850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217</w:t>
            </w:r>
          </w:p>
        </w:tc>
        <w:tc>
          <w:tcPr>
            <w:tcW w:w="1560" w:type="dxa"/>
            <w:tcBorders>
              <w:left w:val="single" w:sz="4" w:space="0" w:color="auto"/>
            </w:tcBorders>
            <w:vAlign w:val="center"/>
          </w:tcPr>
          <w:p w14:paraId="2A4C45A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220</w:t>
            </w:r>
          </w:p>
        </w:tc>
        <w:tc>
          <w:tcPr>
            <w:tcW w:w="1417" w:type="dxa"/>
            <w:tcBorders>
              <w:right w:val="single" w:sz="4" w:space="0" w:color="auto"/>
            </w:tcBorders>
            <w:vAlign w:val="center"/>
          </w:tcPr>
          <w:p w14:paraId="4B18C9C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223</w:t>
            </w:r>
          </w:p>
        </w:tc>
        <w:tc>
          <w:tcPr>
            <w:tcW w:w="1418" w:type="dxa"/>
            <w:tcBorders>
              <w:right w:val="single" w:sz="4" w:space="0" w:color="auto"/>
            </w:tcBorders>
            <w:vAlign w:val="center"/>
          </w:tcPr>
          <w:p w14:paraId="11025E7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226</w:t>
            </w:r>
          </w:p>
        </w:tc>
        <w:tc>
          <w:tcPr>
            <w:tcW w:w="1450" w:type="dxa"/>
            <w:tcBorders>
              <w:right w:val="single" w:sz="4" w:space="0" w:color="auto"/>
            </w:tcBorders>
            <w:vAlign w:val="center"/>
          </w:tcPr>
          <w:p w14:paraId="22EDEBE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223</w:t>
            </w:r>
          </w:p>
        </w:tc>
      </w:tr>
    </w:tbl>
    <w:p w14:paraId="611EE643" w14:textId="77777777" w:rsidR="00196608" w:rsidRDefault="00196608" w:rsidP="00196608">
      <w:pPr>
        <w:pStyle w:val="aff"/>
      </w:pPr>
    </w:p>
    <w:p w14:paraId="79747DF0" w14:textId="5637D61C" w:rsidR="00941AE1" w:rsidRDefault="00941AE1">
      <w:pPr>
        <w:widowControl/>
        <w:snapToGrid/>
        <w:jc w:val="left"/>
      </w:pPr>
      <w:r>
        <w:br w:type="page"/>
      </w:r>
    </w:p>
    <w:p w14:paraId="0E06A8A1" w14:textId="1F508DCD" w:rsidR="00196608" w:rsidRPr="00913F0B" w:rsidRDefault="00941AE1" w:rsidP="00196608">
      <w:pPr>
        <w:widowControl/>
        <w:ind w:left="220" w:firstLineChars="100" w:firstLine="220"/>
        <w:jc w:val="left"/>
      </w:pPr>
      <w:r>
        <w:rPr>
          <w:rFonts w:ascii="HGSｺﾞｼｯｸE" w:eastAsia="HGSｺﾞｼｯｸE" w:hAnsi="HGSｺﾞｼｯｸE" w:hint="eastAsia"/>
        </w:rPr>
        <w:lastRenderedPageBreak/>
        <w:t>⑤</w:t>
      </w:r>
      <w:r w:rsidR="00196608" w:rsidRPr="00B0332D">
        <w:rPr>
          <w:rFonts w:ascii="HGSｺﾞｼｯｸE" w:eastAsia="HGSｺﾞｼｯｸE" w:hAnsi="HGSｺﾞｼｯｸE" w:hint="eastAsia"/>
        </w:rPr>
        <w:t xml:space="preserve">　介護予防福祉用具貸与</w:t>
      </w:r>
    </w:p>
    <w:p w14:paraId="307FDA9E"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0B17E667" w14:textId="77777777" w:rsidTr="00941AE1">
        <w:trPr>
          <w:trHeight w:val="340"/>
          <w:jc w:val="right"/>
        </w:trPr>
        <w:tc>
          <w:tcPr>
            <w:tcW w:w="1417" w:type="dxa"/>
            <w:gridSpan w:val="2"/>
            <w:shd w:val="clear" w:color="auto" w:fill="D9D9D9" w:themeFill="background1" w:themeFillShade="D9"/>
            <w:vAlign w:val="center"/>
          </w:tcPr>
          <w:p w14:paraId="33F2A6BB"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7EF32AC6"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51BCDBC6"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55481FDB" w14:textId="1FE8BC54"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4AFB0819" w14:textId="0F52827A"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1B72845F" w14:textId="01694366"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134CE976"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08A50925"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3E5C898A"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7F153657"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6BD2A52F"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9754AD8" w14:textId="77777777" w:rsidTr="00941AE1">
        <w:trPr>
          <w:trHeight w:val="340"/>
          <w:jc w:val="right"/>
        </w:trPr>
        <w:tc>
          <w:tcPr>
            <w:tcW w:w="1417" w:type="dxa"/>
            <w:gridSpan w:val="2"/>
            <w:tcBorders>
              <w:bottom w:val="nil"/>
            </w:tcBorders>
            <w:vAlign w:val="center"/>
          </w:tcPr>
          <w:p w14:paraId="2EEEA74E"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1495236C" w14:textId="12CE4D9C"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1,956</w:t>
            </w:r>
          </w:p>
        </w:tc>
        <w:tc>
          <w:tcPr>
            <w:tcW w:w="1560" w:type="dxa"/>
            <w:tcBorders>
              <w:left w:val="single" w:sz="4" w:space="0" w:color="auto"/>
            </w:tcBorders>
            <w:shd w:val="clear" w:color="auto" w:fill="auto"/>
            <w:vAlign w:val="center"/>
          </w:tcPr>
          <w:p w14:paraId="387C8FAC" w14:textId="13A0E619"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1,968</w:t>
            </w:r>
          </w:p>
        </w:tc>
        <w:tc>
          <w:tcPr>
            <w:tcW w:w="1417" w:type="dxa"/>
            <w:tcBorders>
              <w:right w:val="single" w:sz="4" w:space="0" w:color="auto"/>
            </w:tcBorders>
            <w:shd w:val="clear" w:color="auto" w:fill="auto"/>
            <w:vAlign w:val="center"/>
          </w:tcPr>
          <w:p w14:paraId="1DA07E1F"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1,992</w:t>
            </w:r>
          </w:p>
        </w:tc>
        <w:tc>
          <w:tcPr>
            <w:tcW w:w="1418" w:type="dxa"/>
            <w:tcBorders>
              <w:right w:val="single" w:sz="4" w:space="0" w:color="auto"/>
            </w:tcBorders>
            <w:shd w:val="clear" w:color="auto" w:fill="auto"/>
            <w:vAlign w:val="center"/>
          </w:tcPr>
          <w:p w14:paraId="31132D6D"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2,028</w:t>
            </w:r>
          </w:p>
        </w:tc>
        <w:tc>
          <w:tcPr>
            <w:tcW w:w="1450" w:type="dxa"/>
            <w:tcBorders>
              <w:right w:val="single" w:sz="4" w:space="0" w:color="auto"/>
            </w:tcBorders>
            <w:shd w:val="clear" w:color="auto" w:fill="auto"/>
            <w:vAlign w:val="center"/>
          </w:tcPr>
          <w:p w14:paraId="47C270FC" w14:textId="77777777" w:rsidR="00196608" w:rsidRPr="00040FDA" w:rsidRDefault="00196608" w:rsidP="00E749AA">
            <w:pPr>
              <w:widowControl/>
              <w:spacing w:line="280" w:lineRule="exact"/>
              <w:jc w:val="right"/>
              <w:rPr>
                <w:rFonts w:ascii="ＭＳ Ｐゴシック" w:eastAsia="ＭＳ Ｐゴシック" w:hAnsi="ＭＳ Ｐゴシック"/>
                <w:b/>
                <w:bCs/>
                <w:szCs w:val="20"/>
              </w:rPr>
            </w:pPr>
            <w:r w:rsidRPr="00040FDA">
              <w:rPr>
                <w:rFonts w:ascii="ＭＳ Ｐゴシック" w:eastAsia="ＭＳ Ｐゴシック" w:hAnsi="ＭＳ Ｐゴシック"/>
                <w:b/>
                <w:bCs/>
              </w:rPr>
              <w:t>2,004</w:t>
            </w:r>
          </w:p>
        </w:tc>
      </w:tr>
      <w:tr w:rsidR="00196608" w:rsidRPr="00913F0B" w14:paraId="4A96B577" w14:textId="77777777" w:rsidTr="00941AE1">
        <w:trPr>
          <w:trHeight w:val="340"/>
          <w:jc w:val="right"/>
        </w:trPr>
        <w:tc>
          <w:tcPr>
            <w:tcW w:w="283" w:type="dxa"/>
            <w:vMerge w:val="restart"/>
            <w:tcBorders>
              <w:top w:val="nil"/>
            </w:tcBorders>
          </w:tcPr>
          <w:p w14:paraId="73C4E508"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63935652"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26636FB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430</w:t>
            </w:r>
          </w:p>
        </w:tc>
        <w:tc>
          <w:tcPr>
            <w:tcW w:w="1560" w:type="dxa"/>
            <w:tcBorders>
              <w:left w:val="single" w:sz="4" w:space="0" w:color="auto"/>
            </w:tcBorders>
            <w:vAlign w:val="center"/>
          </w:tcPr>
          <w:p w14:paraId="4FC196D9" w14:textId="5C515424"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432</w:t>
            </w:r>
          </w:p>
        </w:tc>
        <w:tc>
          <w:tcPr>
            <w:tcW w:w="1417" w:type="dxa"/>
            <w:tcBorders>
              <w:right w:val="single" w:sz="4" w:space="0" w:color="auto"/>
            </w:tcBorders>
            <w:vAlign w:val="center"/>
          </w:tcPr>
          <w:p w14:paraId="50C4D4B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438</w:t>
            </w:r>
          </w:p>
        </w:tc>
        <w:tc>
          <w:tcPr>
            <w:tcW w:w="1418" w:type="dxa"/>
            <w:tcBorders>
              <w:right w:val="single" w:sz="4" w:space="0" w:color="auto"/>
            </w:tcBorders>
            <w:vAlign w:val="center"/>
          </w:tcPr>
          <w:p w14:paraId="2A21D1D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446</w:t>
            </w:r>
          </w:p>
        </w:tc>
        <w:tc>
          <w:tcPr>
            <w:tcW w:w="1450" w:type="dxa"/>
            <w:tcBorders>
              <w:right w:val="single" w:sz="4" w:space="0" w:color="auto"/>
            </w:tcBorders>
            <w:vAlign w:val="center"/>
          </w:tcPr>
          <w:p w14:paraId="6E7CF38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440</w:t>
            </w:r>
          </w:p>
        </w:tc>
      </w:tr>
      <w:tr w:rsidR="00196608" w:rsidRPr="00913F0B" w14:paraId="147DEA6E" w14:textId="77777777" w:rsidTr="00941AE1">
        <w:trPr>
          <w:trHeight w:val="340"/>
          <w:jc w:val="right"/>
        </w:trPr>
        <w:tc>
          <w:tcPr>
            <w:tcW w:w="283" w:type="dxa"/>
            <w:vMerge/>
          </w:tcPr>
          <w:p w14:paraId="12BC7E2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4409BE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1DA9987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1,031</w:t>
            </w:r>
          </w:p>
        </w:tc>
        <w:tc>
          <w:tcPr>
            <w:tcW w:w="1560" w:type="dxa"/>
            <w:tcBorders>
              <w:left w:val="single" w:sz="4" w:space="0" w:color="auto"/>
            </w:tcBorders>
            <w:vAlign w:val="center"/>
          </w:tcPr>
          <w:p w14:paraId="0E4A6213" w14:textId="5DD5F65E"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1,038</w:t>
            </w:r>
          </w:p>
        </w:tc>
        <w:tc>
          <w:tcPr>
            <w:tcW w:w="1417" w:type="dxa"/>
            <w:tcBorders>
              <w:right w:val="single" w:sz="4" w:space="0" w:color="auto"/>
            </w:tcBorders>
            <w:vAlign w:val="center"/>
          </w:tcPr>
          <w:p w14:paraId="56A134C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1,050</w:t>
            </w:r>
          </w:p>
        </w:tc>
        <w:tc>
          <w:tcPr>
            <w:tcW w:w="1418" w:type="dxa"/>
            <w:tcBorders>
              <w:right w:val="single" w:sz="4" w:space="0" w:color="auto"/>
            </w:tcBorders>
            <w:vAlign w:val="center"/>
          </w:tcPr>
          <w:p w14:paraId="0172101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1,069</w:t>
            </w:r>
          </w:p>
        </w:tc>
        <w:tc>
          <w:tcPr>
            <w:tcW w:w="1450" w:type="dxa"/>
            <w:tcBorders>
              <w:right w:val="single" w:sz="4" w:space="0" w:color="auto"/>
            </w:tcBorders>
            <w:vAlign w:val="center"/>
          </w:tcPr>
          <w:p w14:paraId="0FDFB70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1,057</w:t>
            </w:r>
          </w:p>
        </w:tc>
      </w:tr>
      <w:tr w:rsidR="00196608" w:rsidRPr="00913F0B" w14:paraId="6B591B8C" w14:textId="77777777" w:rsidTr="00941AE1">
        <w:trPr>
          <w:trHeight w:val="340"/>
          <w:jc w:val="right"/>
        </w:trPr>
        <w:tc>
          <w:tcPr>
            <w:tcW w:w="283" w:type="dxa"/>
            <w:vMerge/>
          </w:tcPr>
          <w:p w14:paraId="3D973D3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E1522F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3BEC338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495</w:t>
            </w:r>
          </w:p>
        </w:tc>
        <w:tc>
          <w:tcPr>
            <w:tcW w:w="1560" w:type="dxa"/>
            <w:tcBorders>
              <w:left w:val="single" w:sz="4" w:space="0" w:color="auto"/>
            </w:tcBorders>
            <w:vAlign w:val="center"/>
          </w:tcPr>
          <w:p w14:paraId="6F829AE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498</w:t>
            </w:r>
          </w:p>
        </w:tc>
        <w:tc>
          <w:tcPr>
            <w:tcW w:w="1417" w:type="dxa"/>
            <w:tcBorders>
              <w:right w:val="single" w:sz="4" w:space="0" w:color="auto"/>
            </w:tcBorders>
            <w:vAlign w:val="center"/>
          </w:tcPr>
          <w:p w14:paraId="007EC68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504</w:t>
            </w:r>
          </w:p>
        </w:tc>
        <w:tc>
          <w:tcPr>
            <w:tcW w:w="1418" w:type="dxa"/>
            <w:tcBorders>
              <w:right w:val="single" w:sz="4" w:space="0" w:color="auto"/>
            </w:tcBorders>
            <w:vAlign w:val="center"/>
          </w:tcPr>
          <w:p w14:paraId="1A93CF4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513</w:t>
            </w:r>
          </w:p>
        </w:tc>
        <w:tc>
          <w:tcPr>
            <w:tcW w:w="1450" w:type="dxa"/>
            <w:tcBorders>
              <w:right w:val="single" w:sz="4" w:space="0" w:color="auto"/>
            </w:tcBorders>
            <w:vAlign w:val="center"/>
          </w:tcPr>
          <w:p w14:paraId="338408F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507</w:t>
            </w:r>
          </w:p>
        </w:tc>
      </w:tr>
    </w:tbl>
    <w:p w14:paraId="5482BF4F" w14:textId="3B559921" w:rsidR="00196608" w:rsidRDefault="00196608" w:rsidP="00196608">
      <w:pPr>
        <w:pStyle w:val="aff"/>
      </w:pPr>
    </w:p>
    <w:p w14:paraId="5DE05BCE" w14:textId="77777777" w:rsidR="00C254FA" w:rsidRPr="00913F0B" w:rsidRDefault="00C254FA" w:rsidP="00196608">
      <w:pPr>
        <w:pStyle w:val="aff"/>
      </w:pPr>
    </w:p>
    <w:p w14:paraId="13A3EDC4" w14:textId="196D53D9" w:rsidR="00196608" w:rsidRPr="00CE5A0A" w:rsidRDefault="00941AE1" w:rsidP="00941AE1">
      <w:pPr>
        <w:widowControl/>
        <w:ind w:firstLineChars="193" w:firstLine="425"/>
        <w:jc w:val="left"/>
        <w:rPr>
          <w:rFonts w:ascii="HGSｺﾞｼｯｸE" w:eastAsia="HGSｺﾞｼｯｸE" w:hAnsi="HGSｺﾞｼｯｸE"/>
        </w:rPr>
      </w:pPr>
      <w:r>
        <w:rPr>
          <w:rFonts w:ascii="HGSｺﾞｼｯｸE" w:eastAsia="HGSｺﾞｼｯｸE" w:hAnsi="HGSｺﾞｼｯｸE" w:hint="eastAsia"/>
        </w:rPr>
        <w:t>⑥</w:t>
      </w:r>
      <w:r w:rsidR="00196608" w:rsidRPr="00CE5A0A">
        <w:rPr>
          <w:rFonts w:ascii="HGSｺﾞｼｯｸE" w:eastAsia="HGSｺﾞｼｯｸE" w:hAnsi="HGSｺﾞｼｯｸE" w:hint="eastAsia"/>
        </w:rPr>
        <w:t xml:space="preserve">　特定介護予防福祉用具販売</w:t>
      </w:r>
    </w:p>
    <w:p w14:paraId="12E5246A"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04BAB280" w14:textId="77777777" w:rsidTr="00941AE1">
        <w:trPr>
          <w:trHeight w:val="340"/>
          <w:jc w:val="right"/>
        </w:trPr>
        <w:tc>
          <w:tcPr>
            <w:tcW w:w="1417" w:type="dxa"/>
            <w:gridSpan w:val="2"/>
            <w:shd w:val="clear" w:color="auto" w:fill="D9D9D9" w:themeFill="background1" w:themeFillShade="D9"/>
            <w:vAlign w:val="center"/>
          </w:tcPr>
          <w:p w14:paraId="7BB2BBE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12E06B40"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467F2096"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1611E606"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47B22B40"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19322380"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33889288"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196A4B9E"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1DE3A891"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41C6970C"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A9D6F10"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0005D26E" w14:textId="77777777" w:rsidTr="00941AE1">
        <w:trPr>
          <w:trHeight w:val="340"/>
          <w:jc w:val="right"/>
        </w:trPr>
        <w:tc>
          <w:tcPr>
            <w:tcW w:w="1417" w:type="dxa"/>
            <w:gridSpan w:val="2"/>
            <w:tcBorders>
              <w:bottom w:val="nil"/>
            </w:tcBorders>
            <w:vAlign w:val="center"/>
          </w:tcPr>
          <w:p w14:paraId="095E8B61"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0B15C888" w14:textId="43531750"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12</w:t>
            </w:r>
          </w:p>
        </w:tc>
        <w:tc>
          <w:tcPr>
            <w:tcW w:w="1560" w:type="dxa"/>
            <w:tcBorders>
              <w:left w:val="single" w:sz="4" w:space="0" w:color="auto"/>
            </w:tcBorders>
            <w:shd w:val="clear" w:color="auto" w:fill="auto"/>
            <w:vAlign w:val="center"/>
          </w:tcPr>
          <w:p w14:paraId="5DBAB709" w14:textId="1EA80AC0"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12</w:t>
            </w:r>
          </w:p>
        </w:tc>
        <w:tc>
          <w:tcPr>
            <w:tcW w:w="1417" w:type="dxa"/>
            <w:tcBorders>
              <w:right w:val="single" w:sz="4" w:space="0" w:color="auto"/>
            </w:tcBorders>
            <w:shd w:val="clear" w:color="auto" w:fill="auto"/>
            <w:vAlign w:val="center"/>
          </w:tcPr>
          <w:p w14:paraId="5F0CC5DC"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12</w:t>
            </w:r>
          </w:p>
        </w:tc>
        <w:tc>
          <w:tcPr>
            <w:tcW w:w="1418" w:type="dxa"/>
            <w:tcBorders>
              <w:right w:val="single" w:sz="4" w:space="0" w:color="auto"/>
            </w:tcBorders>
            <w:shd w:val="clear" w:color="auto" w:fill="auto"/>
            <w:vAlign w:val="center"/>
          </w:tcPr>
          <w:p w14:paraId="080F70DA"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12</w:t>
            </w:r>
          </w:p>
        </w:tc>
        <w:tc>
          <w:tcPr>
            <w:tcW w:w="1450" w:type="dxa"/>
            <w:tcBorders>
              <w:right w:val="single" w:sz="4" w:space="0" w:color="auto"/>
            </w:tcBorders>
            <w:shd w:val="clear" w:color="auto" w:fill="auto"/>
            <w:vAlign w:val="center"/>
          </w:tcPr>
          <w:p w14:paraId="53690C33"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12</w:t>
            </w:r>
          </w:p>
        </w:tc>
      </w:tr>
      <w:tr w:rsidR="00196608" w:rsidRPr="00913F0B" w14:paraId="70AE3D11" w14:textId="77777777" w:rsidTr="00941AE1">
        <w:trPr>
          <w:trHeight w:val="340"/>
          <w:jc w:val="right"/>
        </w:trPr>
        <w:tc>
          <w:tcPr>
            <w:tcW w:w="283" w:type="dxa"/>
            <w:vMerge w:val="restart"/>
            <w:tcBorders>
              <w:top w:val="nil"/>
            </w:tcBorders>
          </w:tcPr>
          <w:p w14:paraId="7A66678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459E8E4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6EC4C7C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560" w:type="dxa"/>
            <w:tcBorders>
              <w:left w:val="single" w:sz="4" w:space="0" w:color="auto"/>
            </w:tcBorders>
            <w:vAlign w:val="center"/>
          </w:tcPr>
          <w:p w14:paraId="0E320268" w14:textId="4B77B074"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17" w:type="dxa"/>
            <w:tcBorders>
              <w:right w:val="single" w:sz="4" w:space="0" w:color="auto"/>
            </w:tcBorders>
            <w:vAlign w:val="center"/>
          </w:tcPr>
          <w:p w14:paraId="2F92F7D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18" w:type="dxa"/>
            <w:tcBorders>
              <w:right w:val="single" w:sz="4" w:space="0" w:color="auto"/>
            </w:tcBorders>
            <w:vAlign w:val="center"/>
          </w:tcPr>
          <w:p w14:paraId="343BE04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50" w:type="dxa"/>
            <w:tcBorders>
              <w:right w:val="single" w:sz="4" w:space="0" w:color="auto"/>
            </w:tcBorders>
            <w:vAlign w:val="center"/>
          </w:tcPr>
          <w:p w14:paraId="7818F64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r>
      <w:tr w:rsidR="00196608" w:rsidRPr="00913F0B" w14:paraId="037ADA07" w14:textId="77777777" w:rsidTr="00941AE1">
        <w:trPr>
          <w:trHeight w:val="340"/>
          <w:jc w:val="right"/>
        </w:trPr>
        <w:tc>
          <w:tcPr>
            <w:tcW w:w="283" w:type="dxa"/>
            <w:vMerge/>
          </w:tcPr>
          <w:p w14:paraId="6769A57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5AFEB767"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78CEC21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560" w:type="dxa"/>
            <w:tcBorders>
              <w:left w:val="single" w:sz="4" w:space="0" w:color="auto"/>
            </w:tcBorders>
            <w:vAlign w:val="center"/>
          </w:tcPr>
          <w:p w14:paraId="2EF88D6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17" w:type="dxa"/>
            <w:tcBorders>
              <w:right w:val="single" w:sz="4" w:space="0" w:color="auto"/>
            </w:tcBorders>
            <w:vAlign w:val="center"/>
          </w:tcPr>
          <w:p w14:paraId="10555FF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18" w:type="dxa"/>
            <w:tcBorders>
              <w:right w:val="single" w:sz="4" w:space="0" w:color="auto"/>
            </w:tcBorders>
            <w:vAlign w:val="center"/>
          </w:tcPr>
          <w:p w14:paraId="364E6AE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50" w:type="dxa"/>
            <w:tcBorders>
              <w:right w:val="single" w:sz="4" w:space="0" w:color="auto"/>
            </w:tcBorders>
            <w:vAlign w:val="center"/>
          </w:tcPr>
          <w:p w14:paraId="79671AC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r>
      <w:tr w:rsidR="00196608" w:rsidRPr="00913F0B" w14:paraId="2BFACB6E" w14:textId="77777777" w:rsidTr="00941AE1">
        <w:trPr>
          <w:trHeight w:val="340"/>
          <w:jc w:val="right"/>
        </w:trPr>
        <w:tc>
          <w:tcPr>
            <w:tcW w:w="283" w:type="dxa"/>
            <w:vMerge/>
          </w:tcPr>
          <w:p w14:paraId="1B0AE5B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0C1C10B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2BB96DB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560" w:type="dxa"/>
            <w:tcBorders>
              <w:left w:val="single" w:sz="4" w:space="0" w:color="auto"/>
            </w:tcBorders>
            <w:vAlign w:val="center"/>
          </w:tcPr>
          <w:p w14:paraId="03B37C73" w14:textId="30DD6919" w:rsidR="00196608" w:rsidRPr="002D4EF4" w:rsidRDefault="00941AE1" w:rsidP="00E749AA">
            <w:pPr>
              <w:widowControl/>
              <w:spacing w:line="280" w:lineRule="exact"/>
              <w:jc w:val="right"/>
              <w:rPr>
                <w:rFonts w:ascii="ＭＳ Ｐ明朝" w:eastAsia="ＭＳ Ｐ明朝" w:hAnsi="ＭＳ Ｐ明朝"/>
                <w:szCs w:val="20"/>
              </w:rPr>
            </w:pPr>
            <w:r>
              <w:rPr>
                <w:rFonts w:ascii="ＭＳ Ｐ明朝" w:eastAsia="ＭＳ Ｐ明朝" w:hAnsi="ＭＳ Ｐ明朝" w:hint="eastAsia"/>
                <w:szCs w:val="20"/>
              </w:rPr>
              <w:t>4</w:t>
            </w:r>
          </w:p>
        </w:tc>
        <w:tc>
          <w:tcPr>
            <w:tcW w:w="1417" w:type="dxa"/>
            <w:tcBorders>
              <w:right w:val="single" w:sz="4" w:space="0" w:color="auto"/>
            </w:tcBorders>
            <w:vAlign w:val="center"/>
          </w:tcPr>
          <w:p w14:paraId="17B9EF4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18" w:type="dxa"/>
            <w:tcBorders>
              <w:right w:val="single" w:sz="4" w:space="0" w:color="auto"/>
            </w:tcBorders>
            <w:vAlign w:val="center"/>
          </w:tcPr>
          <w:p w14:paraId="531CD2F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50" w:type="dxa"/>
            <w:tcBorders>
              <w:right w:val="single" w:sz="4" w:space="0" w:color="auto"/>
            </w:tcBorders>
            <w:vAlign w:val="center"/>
          </w:tcPr>
          <w:p w14:paraId="13D6A16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r>
    </w:tbl>
    <w:p w14:paraId="4F5AFAB9" w14:textId="77777777" w:rsidR="00196608" w:rsidRPr="00913F0B" w:rsidRDefault="00196608" w:rsidP="00196608">
      <w:pPr>
        <w:pStyle w:val="aff"/>
      </w:pPr>
    </w:p>
    <w:p w14:paraId="70517B26" w14:textId="77777777" w:rsidR="00196608" w:rsidRPr="00913F0B" w:rsidRDefault="00196608" w:rsidP="00196608">
      <w:pPr>
        <w:widowControl/>
        <w:jc w:val="left"/>
      </w:pPr>
    </w:p>
    <w:p w14:paraId="00EE48E2" w14:textId="7A35A061" w:rsidR="00196608" w:rsidRPr="00CE5A0A" w:rsidRDefault="00941AE1" w:rsidP="00196608">
      <w:pPr>
        <w:widowControl/>
        <w:ind w:left="220" w:firstLineChars="100" w:firstLine="220"/>
        <w:jc w:val="left"/>
        <w:rPr>
          <w:rFonts w:ascii="HGSｺﾞｼｯｸE" w:eastAsia="HGSｺﾞｼｯｸE" w:hAnsi="HGSｺﾞｼｯｸE"/>
        </w:rPr>
      </w:pPr>
      <w:r>
        <w:rPr>
          <w:rFonts w:ascii="HGSｺﾞｼｯｸE" w:eastAsia="HGSｺﾞｼｯｸE" w:hAnsi="HGSｺﾞｼｯｸE" w:hint="eastAsia"/>
        </w:rPr>
        <w:t>⑦</w:t>
      </w:r>
      <w:r w:rsidR="00196608" w:rsidRPr="00CE5A0A">
        <w:rPr>
          <w:rFonts w:ascii="HGSｺﾞｼｯｸE" w:eastAsia="HGSｺﾞｼｯｸE" w:hAnsi="HGSｺﾞｼｯｸE" w:hint="eastAsia"/>
        </w:rPr>
        <w:t xml:space="preserve">　介護予防住宅改修</w:t>
      </w:r>
    </w:p>
    <w:p w14:paraId="506EC51E"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49981861" w14:textId="77777777" w:rsidTr="00941AE1">
        <w:trPr>
          <w:trHeight w:val="340"/>
          <w:jc w:val="right"/>
        </w:trPr>
        <w:tc>
          <w:tcPr>
            <w:tcW w:w="1417" w:type="dxa"/>
            <w:gridSpan w:val="2"/>
            <w:shd w:val="clear" w:color="auto" w:fill="D9D9D9" w:themeFill="background1" w:themeFillShade="D9"/>
            <w:vAlign w:val="center"/>
          </w:tcPr>
          <w:p w14:paraId="448CE086"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6B8E44B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4BEE86EE"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18BB34B3" w14:textId="575A984D"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60E18181"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463220D5" w14:textId="73B167AA"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0C226599"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1EA0465F"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05B86F4D"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0F9286B6"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0346AE44"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30E1097C" w14:textId="77777777" w:rsidTr="00941AE1">
        <w:trPr>
          <w:trHeight w:val="340"/>
          <w:jc w:val="right"/>
        </w:trPr>
        <w:tc>
          <w:tcPr>
            <w:tcW w:w="1417" w:type="dxa"/>
            <w:gridSpan w:val="2"/>
            <w:tcBorders>
              <w:bottom w:val="nil"/>
            </w:tcBorders>
            <w:vAlign w:val="center"/>
          </w:tcPr>
          <w:p w14:paraId="6AEC2B7D"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014D3A9F"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36</w:t>
            </w:r>
          </w:p>
        </w:tc>
        <w:tc>
          <w:tcPr>
            <w:tcW w:w="1560" w:type="dxa"/>
            <w:tcBorders>
              <w:left w:val="single" w:sz="4" w:space="0" w:color="auto"/>
            </w:tcBorders>
            <w:shd w:val="clear" w:color="auto" w:fill="auto"/>
            <w:vAlign w:val="center"/>
          </w:tcPr>
          <w:p w14:paraId="0ACEA1EF" w14:textId="6B3D287A"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36</w:t>
            </w:r>
          </w:p>
        </w:tc>
        <w:tc>
          <w:tcPr>
            <w:tcW w:w="1417" w:type="dxa"/>
            <w:tcBorders>
              <w:right w:val="single" w:sz="4" w:space="0" w:color="auto"/>
            </w:tcBorders>
            <w:shd w:val="clear" w:color="auto" w:fill="auto"/>
            <w:vAlign w:val="center"/>
          </w:tcPr>
          <w:p w14:paraId="3426FBD5" w14:textId="2FB12E09"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36</w:t>
            </w:r>
          </w:p>
        </w:tc>
        <w:tc>
          <w:tcPr>
            <w:tcW w:w="1418" w:type="dxa"/>
            <w:tcBorders>
              <w:right w:val="single" w:sz="4" w:space="0" w:color="auto"/>
            </w:tcBorders>
            <w:shd w:val="clear" w:color="auto" w:fill="auto"/>
            <w:vAlign w:val="center"/>
          </w:tcPr>
          <w:p w14:paraId="5697ED96"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36</w:t>
            </w:r>
          </w:p>
        </w:tc>
        <w:tc>
          <w:tcPr>
            <w:tcW w:w="1450" w:type="dxa"/>
            <w:tcBorders>
              <w:right w:val="single" w:sz="4" w:space="0" w:color="auto"/>
            </w:tcBorders>
            <w:shd w:val="clear" w:color="auto" w:fill="auto"/>
            <w:vAlign w:val="center"/>
          </w:tcPr>
          <w:p w14:paraId="1D827577"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36</w:t>
            </w:r>
          </w:p>
        </w:tc>
      </w:tr>
      <w:tr w:rsidR="00196608" w:rsidRPr="00913F0B" w14:paraId="0D98E5DE" w14:textId="77777777" w:rsidTr="00941AE1">
        <w:trPr>
          <w:trHeight w:val="340"/>
          <w:jc w:val="right"/>
        </w:trPr>
        <w:tc>
          <w:tcPr>
            <w:tcW w:w="283" w:type="dxa"/>
            <w:vMerge w:val="restart"/>
            <w:tcBorders>
              <w:top w:val="nil"/>
            </w:tcBorders>
          </w:tcPr>
          <w:p w14:paraId="443596D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56E78F5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0C71E38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c>
          <w:tcPr>
            <w:tcW w:w="1560" w:type="dxa"/>
            <w:tcBorders>
              <w:left w:val="single" w:sz="4" w:space="0" w:color="auto"/>
            </w:tcBorders>
            <w:vAlign w:val="center"/>
          </w:tcPr>
          <w:p w14:paraId="0832885D" w14:textId="69F5DF0F"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c>
          <w:tcPr>
            <w:tcW w:w="1417" w:type="dxa"/>
            <w:tcBorders>
              <w:right w:val="single" w:sz="4" w:space="0" w:color="auto"/>
            </w:tcBorders>
            <w:vAlign w:val="center"/>
          </w:tcPr>
          <w:p w14:paraId="15A614DB" w14:textId="58136C5D"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c>
          <w:tcPr>
            <w:tcW w:w="1418" w:type="dxa"/>
            <w:tcBorders>
              <w:right w:val="single" w:sz="4" w:space="0" w:color="auto"/>
            </w:tcBorders>
            <w:vAlign w:val="center"/>
          </w:tcPr>
          <w:p w14:paraId="1F7ACA7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c>
          <w:tcPr>
            <w:tcW w:w="1450" w:type="dxa"/>
            <w:tcBorders>
              <w:right w:val="single" w:sz="4" w:space="0" w:color="auto"/>
            </w:tcBorders>
            <w:vAlign w:val="center"/>
          </w:tcPr>
          <w:p w14:paraId="44B5CD7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r>
      <w:tr w:rsidR="00196608" w:rsidRPr="00913F0B" w14:paraId="07FAE5A6" w14:textId="77777777" w:rsidTr="00941AE1">
        <w:trPr>
          <w:trHeight w:val="340"/>
          <w:jc w:val="right"/>
        </w:trPr>
        <w:tc>
          <w:tcPr>
            <w:tcW w:w="283" w:type="dxa"/>
            <w:vMerge/>
          </w:tcPr>
          <w:p w14:paraId="3DB724A1"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6050A0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7A5FA58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w:t>
            </w:r>
          </w:p>
        </w:tc>
        <w:tc>
          <w:tcPr>
            <w:tcW w:w="1560" w:type="dxa"/>
            <w:tcBorders>
              <w:left w:val="single" w:sz="4" w:space="0" w:color="auto"/>
            </w:tcBorders>
            <w:vAlign w:val="center"/>
          </w:tcPr>
          <w:p w14:paraId="425F3D0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w:t>
            </w:r>
          </w:p>
        </w:tc>
        <w:tc>
          <w:tcPr>
            <w:tcW w:w="1417" w:type="dxa"/>
            <w:tcBorders>
              <w:right w:val="single" w:sz="4" w:space="0" w:color="auto"/>
            </w:tcBorders>
            <w:vAlign w:val="center"/>
          </w:tcPr>
          <w:p w14:paraId="5AB647A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w:t>
            </w:r>
          </w:p>
        </w:tc>
        <w:tc>
          <w:tcPr>
            <w:tcW w:w="1418" w:type="dxa"/>
            <w:tcBorders>
              <w:right w:val="single" w:sz="4" w:space="0" w:color="auto"/>
            </w:tcBorders>
            <w:vAlign w:val="center"/>
          </w:tcPr>
          <w:p w14:paraId="1DE8D93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w:t>
            </w:r>
          </w:p>
        </w:tc>
        <w:tc>
          <w:tcPr>
            <w:tcW w:w="1450" w:type="dxa"/>
            <w:tcBorders>
              <w:right w:val="single" w:sz="4" w:space="0" w:color="auto"/>
            </w:tcBorders>
            <w:vAlign w:val="center"/>
          </w:tcPr>
          <w:p w14:paraId="08E3031B"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16</w:t>
            </w:r>
          </w:p>
        </w:tc>
      </w:tr>
      <w:tr w:rsidR="00196608" w:rsidRPr="00913F0B" w14:paraId="705E24E3" w14:textId="77777777" w:rsidTr="00941AE1">
        <w:trPr>
          <w:trHeight w:val="340"/>
          <w:jc w:val="right"/>
        </w:trPr>
        <w:tc>
          <w:tcPr>
            <w:tcW w:w="283" w:type="dxa"/>
            <w:vMerge/>
          </w:tcPr>
          <w:p w14:paraId="3F48C5A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65D47CC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23C3AC9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c>
          <w:tcPr>
            <w:tcW w:w="1560" w:type="dxa"/>
            <w:tcBorders>
              <w:left w:val="single" w:sz="4" w:space="0" w:color="auto"/>
            </w:tcBorders>
            <w:vAlign w:val="center"/>
          </w:tcPr>
          <w:p w14:paraId="24C115F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c>
          <w:tcPr>
            <w:tcW w:w="1417" w:type="dxa"/>
            <w:tcBorders>
              <w:right w:val="single" w:sz="4" w:space="0" w:color="auto"/>
            </w:tcBorders>
            <w:vAlign w:val="center"/>
          </w:tcPr>
          <w:p w14:paraId="1E73866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c>
          <w:tcPr>
            <w:tcW w:w="1418" w:type="dxa"/>
            <w:tcBorders>
              <w:right w:val="single" w:sz="4" w:space="0" w:color="auto"/>
            </w:tcBorders>
            <w:vAlign w:val="center"/>
          </w:tcPr>
          <w:p w14:paraId="50F8250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c>
          <w:tcPr>
            <w:tcW w:w="1450" w:type="dxa"/>
            <w:tcBorders>
              <w:right w:val="single" w:sz="4" w:space="0" w:color="auto"/>
            </w:tcBorders>
            <w:vAlign w:val="center"/>
          </w:tcPr>
          <w:p w14:paraId="5AB1C1A1"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10</w:t>
            </w:r>
          </w:p>
        </w:tc>
      </w:tr>
    </w:tbl>
    <w:p w14:paraId="66BA0BC7" w14:textId="77777777" w:rsidR="00196608" w:rsidRPr="00913F0B" w:rsidRDefault="00196608" w:rsidP="00196608">
      <w:pPr>
        <w:pStyle w:val="aff"/>
      </w:pPr>
    </w:p>
    <w:p w14:paraId="0A62C01E" w14:textId="77777777" w:rsidR="00196608" w:rsidRPr="00913F0B" w:rsidRDefault="00196608" w:rsidP="00196608">
      <w:pPr>
        <w:widowControl/>
        <w:jc w:val="left"/>
      </w:pPr>
    </w:p>
    <w:p w14:paraId="0970E4D1" w14:textId="5F6F7689" w:rsidR="00196608" w:rsidRPr="00CE5A0A" w:rsidRDefault="00941AE1" w:rsidP="00196608">
      <w:pPr>
        <w:widowControl/>
        <w:ind w:left="220" w:firstLineChars="100" w:firstLine="220"/>
        <w:jc w:val="left"/>
        <w:rPr>
          <w:rFonts w:ascii="HGSｺﾞｼｯｸE" w:eastAsia="HGSｺﾞｼｯｸE" w:hAnsi="HGSｺﾞｼｯｸE"/>
        </w:rPr>
      </w:pPr>
      <w:r>
        <w:rPr>
          <w:rFonts w:ascii="HGSｺﾞｼｯｸE" w:eastAsia="HGSｺﾞｼｯｸE" w:hAnsi="HGSｺﾞｼｯｸE" w:hint="eastAsia"/>
        </w:rPr>
        <w:t>⑧</w:t>
      </w:r>
      <w:r w:rsidR="00196608" w:rsidRPr="00CE5A0A">
        <w:rPr>
          <w:rFonts w:ascii="HGSｺﾞｼｯｸE" w:eastAsia="HGSｺﾞｼｯｸE" w:hAnsi="HGSｺﾞｼｯｸE" w:hint="eastAsia"/>
        </w:rPr>
        <w:t xml:space="preserve">　介護予防特定施設入居者生活介護</w:t>
      </w:r>
    </w:p>
    <w:p w14:paraId="4B06D5F4"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00BACEFD" w14:textId="77777777" w:rsidTr="00941AE1">
        <w:trPr>
          <w:trHeight w:val="340"/>
          <w:jc w:val="right"/>
        </w:trPr>
        <w:tc>
          <w:tcPr>
            <w:tcW w:w="1417" w:type="dxa"/>
            <w:gridSpan w:val="2"/>
            <w:shd w:val="clear" w:color="auto" w:fill="D9D9D9" w:themeFill="background1" w:themeFillShade="D9"/>
            <w:vAlign w:val="center"/>
          </w:tcPr>
          <w:p w14:paraId="604ADC0A"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32E842C7"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1356894A"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79DD89D0"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42FCD7AA"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78EA6C32"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445B964"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11E61BA8"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43BFA5D7"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2A4A1095"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766AF80C"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398D81B7" w14:textId="77777777" w:rsidTr="00941AE1">
        <w:trPr>
          <w:trHeight w:val="340"/>
          <w:jc w:val="right"/>
        </w:trPr>
        <w:tc>
          <w:tcPr>
            <w:tcW w:w="1417" w:type="dxa"/>
            <w:gridSpan w:val="2"/>
            <w:tcBorders>
              <w:bottom w:val="nil"/>
            </w:tcBorders>
            <w:vAlign w:val="center"/>
          </w:tcPr>
          <w:p w14:paraId="19A35F4F"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2B8C114C"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144</w:t>
            </w:r>
          </w:p>
        </w:tc>
        <w:tc>
          <w:tcPr>
            <w:tcW w:w="1560" w:type="dxa"/>
            <w:tcBorders>
              <w:left w:val="single" w:sz="4" w:space="0" w:color="auto"/>
            </w:tcBorders>
            <w:shd w:val="clear" w:color="auto" w:fill="auto"/>
            <w:vAlign w:val="center"/>
          </w:tcPr>
          <w:p w14:paraId="37806D69" w14:textId="3B3FD148"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144</w:t>
            </w:r>
          </w:p>
        </w:tc>
        <w:tc>
          <w:tcPr>
            <w:tcW w:w="1417" w:type="dxa"/>
            <w:tcBorders>
              <w:right w:val="single" w:sz="4" w:space="0" w:color="auto"/>
            </w:tcBorders>
            <w:shd w:val="clear" w:color="auto" w:fill="auto"/>
            <w:vAlign w:val="center"/>
          </w:tcPr>
          <w:p w14:paraId="54F21A57" w14:textId="34E1E213"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144</w:t>
            </w:r>
          </w:p>
        </w:tc>
        <w:tc>
          <w:tcPr>
            <w:tcW w:w="1418" w:type="dxa"/>
            <w:tcBorders>
              <w:right w:val="single" w:sz="4" w:space="0" w:color="auto"/>
            </w:tcBorders>
            <w:shd w:val="clear" w:color="auto" w:fill="auto"/>
            <w:vAlign w:val="center"/>
          </w:tcPr>
          <w:p w14:paraId="66E95ECF"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156</w:t>
            </w:r>
          </w:p>
        </w:tc>
        <w:tc>
          <w:tcPr>
            <w:tcW w:w="1450" w:type="dxa"/>
            <w:tcBorders>
              <w:right w:val="single" w:sz="4" w:space="0" w:color="auto"/>
            </w:tcBorders>
            <w:shd w:val="clear" w:color="auto" w:fill="auto"/>
            <w:vAlign w:val="center"/>
          </w:tcPr>
          <w:p w14:paraId="21E717EC"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156</w:t>
            </w:r>
          </w:p>
        </w:tc>
      </w:tr>
      <w:tr w:rsidR="00196608" w:rsidRPr="00913F0B" w14:paraId="6C35026F" w14:textId="77777777" w:rsidTr="00941AE1">
        <w:trPr>
          <w:trHeight w:val="340"/>
          <w:jc w:val="right"/>
        </w:trPr>
        <w:tc>
          <w:tcPr>
            <w:tcW w:w="283" w:type="dxa"/>
            <w:vMerge w:val="restart"/>
            <w:tcBorders>
              <w:top w:val="nil"/>
            </w:tcBorders>
          </w:tcPr>
          <w:p w14:paraId="04B6202D"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59FD17E4"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5D8A72D9"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46</w:t>
            </w:r>
          </w:p>
        </w:tc>
        <w:tc>
          <w:tcPr>
            <w:tcW w:w="1560" w:type="dxa"/>
            <w:tcBorders>
              <w:left w:val="single" w:sz="4" w:space="0" w:color="auto"/>
            </w:tcBorders>
            <w:vAlign w:val="center"/>
          </w:tcPr>
          <w:p w14:paraId="2364D3B0" w14:textId="3E4C2320"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46</w:t>
            </w:r>
          </w:p>
        </w:tc>
        <w:tc>
          <w:tcPr>
            <w:tcW w:w="1417" w:type="dxa"/>
            <w:tcBorders>
              <w:right w:val="single" w:sz="4" w:space="0" w:color="auto"/>
            </w:tcBorders>
            <w:vAlign w:val="center"/>
          </w:tcPr>
          <w:p w14:paraId="6E19CD25" w14:textId="0EA6BEAB"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46</w:t>
            </w:r>
          </w:p>
        </w:tc>
        <w:tc>
          <w:tcPr>
            <w:tcW w:w="1418" w:type="dxa"/>
            <w:tcBorders>
              <w:right w:val="single" w:sz="4" w:space="0" w:color="auto"/>
            </w:tcBorders>
            <w:vAlign w:val="center"/>
          </w:tcPr>
          <w:p w14:paraId="6EDFE5D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49</w:t>
            </w:r>
          </w:p>
        </w:tc>
        <w:tc>
          <w:tcPr>
            <w:tcW w:w="1450" w:type="dxa"/>
            <w:tcBorders>
              <w:right w:val="single" w:sz="4" w:space="0" w:color="auto"/>
            </w:tcBorders>
            <w:vAlign w:val="center"/>
          </w:tcPr>
          <w:p w14:paraId="1E8194C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49</w:t>
            </w:r>
          </w:p>
        </w:tc>
      </w:tr>
      <w:tr w:rsidR="00196608" w:rsidRPr="00913F0B" w14:paraId="5C3E00D5" w14:textId="77777777" w:rsidTr="00941AE1">
        <w:trPr>
          <w:trHeight w:val="340"/>
          <w:jc w:val="right"/>
        </w:trPr>
        <w:tc>
          <w:tcPr>
            <w:tcW w:w="283" w:type="dxa"/>
            <w:vMerge/>
          </w:tcPr>
          <w:p w14:paraId="48AB575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04321C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5A74132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w:t>
            </w:r>
          </w:p>
        </w:tc>
        <w:tc>
          <w:tcPr>
            <w:tcW w:w="1560" w:type="dxa"/>
            <w:tcBorders>
              <w:left w:val="single" w:sz="4" w:space="0" w:color="auto"/>
            </w:tcBorders>
            <w:vAlign w:val="center"/>
          </w:tcPr>
          <w:p w14:paraId="320FB82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w:t>
            </w:r>
          </w:p>
        </w:tc>
        <w:tc>
          <w:tcPr>
            <w:tcW w:w="1417" w:type="dxa"/>
            <w:tcBorders>
              <w:right w:val="single" w:sz="4" w:space="0" w:color="auto"/>
            </w:tcBorders>
            <w:vAlign w:val="center"/>
          </w:tcPr>
          <w:p w14:paraId="20197D9A"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w:t>
            </w:r>
          </w:p>
        </w:tc>
        <w:tc>
          <w:tcPr>
            <w:tcW w:w="1418" w:type="dxa"/>
            <w:tcBorders>
              <w:right w:val="single" w:sz="4" w:space="0" w:color="auto"/>
            </w:tcBorders>
            <w:vAlign w:val="center"/>
          </w:tcPr>
          <w:p w14:paraId="0CF43BF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w:t>
            </w:r>
          </w:p>
        </w:tc>
        <w:tc>
          <w:tcPr>
            <w:tcW w:w="1450" w:type="dxa"/>
            <w:tcBorders>
              <w:right w:val="single" w:sz="4" w:space="0" w:color="auto"/>
            </w:tcBorders>
            <w:vAlign w:val="center"/>
          </w:tcPr>
          <w:p w14:paraId="10AD1CFE"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8</w:t>
            </w:r>
          </w:p>
        </w:tc>
      </w:tr>
      <w:tr w:rsidR="00196608" w:rsidRPr="00913F0B" w14:paraId="7FC815F2" w14:textId="77777777" w:rsidTr="00941AE1">
        <w:trPr>
          <w:trHeight w:val="340"/>
          <w:jc w:val="right"/>
        </w:trPr>
        <w:tc>
          <w:tcPr>
            <w:tcW w:w="283" w:type="dxa"/>
            <w:vMerge/>
          </w:tcPr>
          <w:p w14:paraId="51B2CCEF"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536CD9B2"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11E8589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91</w:t>
            </w:r>
          </w:p>
        </w:tc>
        <w:tc>
          <w:tcPr>
            <w:tcW w:w="1560" w:type="dxa"/>
            <w:tcBorders>
              <w:left w:val="single" w:sz="4" w:space="0" w:color="auto"/>
            </w:tcBorders>
            <w:vAlign w:val="center"/>
          </w:tcPr>
          <w:p w14:paraId="199B1A9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91</w:t>
            </w:r>
          </w:p>
        </w:tc>
        <w:tc>
          <w:tcPr>
            <w:tcW w:w="1417" w:type="dxa"/>
            <w:tcBorders>
              <w:right w:val="single" w:sz="4" w:space="0" w:color="auto"/>
            </w:tcBorders>
            <w:vAlign w:val="center"/>
          </w:tcPr>
          <w:p w14:paraId="6E57806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91</w:t>
            </w:r>
          </w:p>
        </w:tc>
        <w:tc>
          <w:tcPr>
            <w:tcW w:w="1418" w:type="dxa"/>
            <w:tcBorders>
              <w:right w:val="single" w:sz="4" w:space="0" w:color="auto"/>
            </w:tcBorders>
            <w:vAlign w:val="center"/>
          </w:tcPr>
          <w:p w14:paraId="2DE6953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99</w:t>
            </w:r>
          </w:p>
        </w:tc>
        <w:tc>
          <w:tcPr>
            <w:tcW w:w="1450" w:type="dxa"/>
            <w:tcBorders>
              <w:right w:val="single" w:sz="4" w:space="0" w:color="auto"/>
            </w:tcBorders>
            <w:vAlign w:val="center"/>
          </w:tcPr>
          <w:p w14:paraId="01F71AB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99</w:t>
            </w:r>
          </w:p>
        </w:tc>
      </w:tr>
    </w:tbl>
    <w:p w14:paraId="39FEEBB7" w14:textId="77777777" w:rsidR="00196608" w:rsidRPr="00913F0B" w:rsidRDefault="00196608" w:rsidP="00196608">
      <w:pPr>
        <w:pStyle w:val="aff"/>
      </w:pPr>
    </w:p>
    <w:p w14:paraId="03A58D32" w14:textId="52233CD6" w:rsidR="00941AE1" w:rsidRDefault="00941AE1">
      <w:pPr>
        <w:widowControl/>
        <w:snapToGrid/>
        <w:jc w:val="left"/>
      </w:pPr>
      <w:r>
        <w:br w:type="page"/>
      </w:r>
    </w:p>
    <w:p w14:paraId="0126761C" w14:textId="5619D049" w:rsidR="00196608" w:rsidRDefault="00196608" w:rsidP="00941AE1">
      <w:pPr>
        <w:pStyle w:val="4"/>
        <w:ind w:leftChars="0" w:left="0" w:firstLineChars="59" w:firstLine="142"/>
      </w:pPr>
      <w:r w:rsidRPr="00913F0B">
        <w:rPr>
          <w:rFonts w:hint="eastAsia"/>
        </w:rPr>
        <w:lastRenderedPageBreak/>
        <w:t>（</w:t>
      </w:r>
      <w:r w:rsidR="00CE5A0A">
        <w:rPr>
          <w:rFonts w:hint="eastAsia"/>
        </w:rPr>
        <w:t>2</w:t>
      </w:r>
      <w:r w:rsidRPr="00913F0B">
        <w:rPr>
          <w:rFonts w:hint="eastAsia"/>
        </w:rPr>
        <w:t>）地域密着型介護予防サービス</w:t>
      </w:r>
    </w:p>
    <w:p w14:paraId="545E43C8" w14:textId="77777777" w:rsidR="00CE5A0A" w:rsidRPr="00CE5A0A" w:rsidRDefault="00CE5A0A" w:rsidP="00CE5A0A"/>
    <w:p w14:paraId="3B8DB377" w14:textId="2CC032E8" w:rsidR="00196608" w:rsidRPr="00EC3067" w:rsidRDefault="00196608" w:rsidP="00941AE1">
      <w:pPr>
        <w:widowControl/>
        <w:ind w:left="220" w:firstLineChars="93" w:firstLine="205"/>
        <w:jc w:val="left"/>
        <w:rPr>
          <w:rFonts w:ascii="HGSｺﾞｼｯｸE" w:eastAsia="HGSｺﾞｼｯｸE" w:hAnsi="HGSｺﾞｼｯｸE"/>
        </w:rPr>
      </w:pPr>
      <w:r w:rsidRPr="00EC3067">
        <w:rPr>
          <w:rFonts w:ascii="HGSｺﾞｼｯｸE" w:eastAsia="HGSｺﾞｼｯｸE" w:hAnsi="HGSｺﾞｼｯｸE" w:hint="eastAsia"/>
        </w:rPr>
        <w:t>介護予防小規模多機能型居宅介護</w:t>
      </w:r>
    </w:p>
    <w:p w14:paraId="462AA4E9"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5EE1C245" w14:textId="77777777" w:rsidTr="00941AE1">
        <w:trPr>
          <w:trHeight w:val="340"/>
          <w:jc w:val="right"/>
        </w:trPr>
        <w:tc>
          <w:tcPr>
            <w:tcW w:w="1417" w:type="dxa"/>
            <w:gridSpan w:val="2"/>
            <w:shd w:val="clear" w:color="auto" w:fill="D9D9D9" w:themeFill="background1" w:themeFillShade="D9"/>
            <w:vAlign w:val="center"/>
          </w:tcPr>
          <w:p w14:paraId="6D056B4A"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03F1DE43"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0E864D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1E7258CA" w14:textId="748005D8"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23C50371"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5821D985"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25A2AA7F"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6C73822E"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265619D2"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5029518C"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5C2A53E8"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33E85B32" w14:textId="77777777" w:rsidTr="00941AE1">
        <w:trPr>
          <w:trHeight w:val="340"/>
          <w:jc w:val="right"/>
        </w:trPr>
        <w:tc>
          <w:tcPr>
            <w:tcW w:w="1417" w:type="dxa"/>
            <w:gridSpan w:val="2"/>
            <w:tcBorders>
              <w:bottom w:val="nil"/>
            </w:tcBorders>
            <w:vAlign w:val="center"/>
          </w:tcPr>
          <w:p w14:paraId="15E6CCDA"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524D7D5E"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252</w:t>
            </w:r>
          </w:p>
        </w:tc>
        <w:tc>
          <w:tcPr>
            <w:tcW w:w="1560" w:type="dxa"/>
            <w:tcBorders>
              <w:left w:val="single" w:sz="4" w:space="0" w:color="auto"/>
            </w:tcBorders>
            <w:shd w:val="clear" w:color="auto" w:fill="auto"/>
            <w:vAlign w:val="center"/>
          </w:tcPr>
          <w:p w14:paraId="01CF6581" w14:textId="1A4C91F9"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252</w:t>
            </w:r>
          </w:p>
        </w:tc>
        <w:tc>
          <w:tcPr>
            <w:tcW w:w="1417" w:type="dxa"/>
            <w:tcBorders>
              <w:right w:val="single" w:sz="4" w:space="0" w:color="auto"/>
            </w:tcBorders>
            <w:shd w:val="clear" w:color="auto" w:fill="auto"/>
            <w:vAlign w:val="center"/>
          </w:tcPr>
          <w:p w14:paraId="0C75BDFD"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264</w:t>
            </w:r>
          </w:p>
        </w:tc>
        <w:tc>
          <w:tcPr>
            <w:tcW w:w="1418" w:type="dxa"/>
            <w:tcBorders>
              <w:right w:val="single" w:sz="4" w:space="0" w:color="auto"/>
            </w:tcBorders>
            <w:shd w:val="clear" w:color="auto" w:fill="auto"/>
            <w:vAlign w:val="center"/>
          </w:tcPr>
          <w:p w14:paraId="1C064844"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276</w:t>
            </w:r>
          </w:p>
        </w:tc>
        <w:tc>
          <w:tcPr>
            <w:tcW w:w="1450" w:type="dxa"/>
            <w:tcBorders>
              <w:right w:val="single" w:sz="4" w:space="0" w:color="auto"/>
            </w:tcBorders>
            <w:shd w:val="clear" w:color="auto" w:fill="auto"/>
            <w:vAlign w:val="center"/>
          </w:tcPr>
          <w:p w14:paraId="380F0966"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264</w:t>
            </w:r>
          </w:p>
        </w:tc>
      </w:tr>
      <w:tr w:rsidR="00196608" w:rsidRPr="00913F0B" w14:paraId="45D69928" w14:textId="77777777" w:rsidTr="00941AE1">
        <w:trPr>
          <w:trHeight w:val="340"/>
          <w:jc w:val="right"/>
        </w:trPr>
        <w:tc>
          <w:tcPr>
            <w:tcW w:w="283" w:type="dxa"/>
            <w:vMerge w:val="restart"/>
            <w:tcBorders>
              <w:top w:val="nil"/>
            </w:tcBorders>
          </w:tcPr>
          <w:p w14:paraId="73FF53BE"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253CA446"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2276DBD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560" w:type="dxa"/>
            <w:tcBorders>
              <w:left w:val="single" w:sz="4" w:space="0" w:color="auto"/>
            </w:tcBorders>
            <w:vAlign w:val="center"/>
          </w:tcPr>
          <w:p w14:paraId="44DC6261" w14:textId="58D64069"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17" w:type="dxa"/>
            <w:tcBorders>
              <w:right w:val="single" w:sz="4" w:space="0" w:color="auto"/>
            </w:tcBorders>
            <w:vAlign w:val="center"/>
          </w:tcPr>
          <w:p w14:paraId="55B70192"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18" w:type="dxa"/>
            <w:tcBorders>
              <w:right w:val="single" w:sz="4" w:space="0" w:color="auto"/>
            </w:tcBorders>
            <w:vAlign w:val="center"/>
          </w:tcPr>
          <w:p w14:paraId="68C4322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c>
          <w:tcPr>
            <w:tcW w:w="1450" w:type="dxa"/>
            <w:tcBorders>
              <w:right w:val="single" w:sz="4" w:space="0" w:color="auto"/>
            </w:tcBorders>
            <w:vAlign w:val="center"/>
          </w:tcPr>
          <w:p w14:paraId="49C5D70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0</w:t>
            </w:r>
          </w:p>
        </w:tc>
      </w:tr>
      <w:tr w:rsidR="00196608" w:rsidRPr="00913F0B" w14:paraId="3BBAB247" w14:textId="77777777" w:rsidTr="00941AE1">
        <w:trPr>
          <w:trHeight w:val="340"/>
          <w:jc w:val="right"/>
        </w:trPr>
        <w:tc>
          <w:tcPr>
            <w:tcW w:w="283" w:type="dxa"/>
            <w:vMerge/>
          </w:tcPr>
          <w:p w14:paraId="54BE722A"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292E9EE9"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7C93087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249</w:t>
            </w:r>
          </w:p>
        </w:tc>
        <w:tc>
          <w:tcPr>
            <w:tcW w:w="1560" w:type="dxa"/>
            <w:tcBorders>
              <w:left w:val="single" w:sz="4" w:space="0" w:color="auto"/>
            </w:tcBorders>
            <w:vAlign w:val="center"/>
          </w:tcPr>
          <w:p w14:paraId="2FB8A36F" w14:textId="72CF1178"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249</w:t>
            </w:r>
          </w:p>
        </w:tc>
        <w:tc>
          <w:tcPr>
            <w:tcW w:w="1417" w:type="dxa"/>
            <w:tcBorders>
              <w:right w:val="single" w:sz="4" w:space="0" w:color="auto"/>
            </w:tcBorders>
            <w:vAlign w:val="center"/>
          </w:tcPr>
          <w:p w14:paraId="5962A9D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261</w:t>
            </w:r>
          </w:p>
        </w:tc>
        <w:tc>
          <w:tcPr>
            <w:tcW w:w="1418" w:type="dxa"/>
            <w:tcBorders>
              <w:right w:val="single" w:sz="4" w:space="0" w:color="auto"/>
            </w:tcBorders>
            <w:vAlign w:val="center"/>
          </w:tcPr>
          <w:p w14:paraId="391BB3F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272</w:t>
            </w:r>
          </w:p>
        </w:tc>
        <w:tc>
          <w:tcPr>
            <w:tcW w:w="1450" w:type="dxa"/>
            <w:tcBorders>
              <w:right w:val="single" w:sz="4" w:space="0" w:color="auto"/>
            </w:tcBorders>
            <w:vAlign w:val="center"/>
          </w:tcPr>
          <w:p w14:paraId="76D3F06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261</w:t>
            </w:r>
          </w:p>
        </w:tc>
      </w:tr>
      <w:tr w:rsidR="00196608" w:rsidRPr="00913F0B" w14:paraId="6D5D8A51" w14:textId="77777777" w:rsidTr="00941AE1">
        <w:trPr>
          <w:trHeight w:val="340"/>
          <w:jc w:val="right"/>
        </w:trPr>
        <w:tc>
          <w:tcPr>
            <w:tcW w:w="283" w:type="dxa"/>
            <w:vMerge/>
          </w:tcPr>
          <w:p w14:paraId="0456283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7852427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06CD9433"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w:t>
            </w:r>
          </w:p>
        </w:tc>
        <w:tc>
          <w:tcPr>
            <w:tcW w:w="1560" w:type="dxa"/>
            <w:tcBorders>
              <w:left w:val="single" w:sz="4" w:space="0" w:color="auto"/>
            </w:tcBorders>
            <w:vAlign w:val="center"/>
          </w:tcPr>
          <w:p w14:paraId="17BB1377" w14:textId="30152CD6"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w:t>
            </w:r>
          </w:p>
        </w:tc>
        <w:tc>
          <w:tcPr>
            <w:tcW w:w="1417" w:type="dxa"/>
            <w:tcBorders>
              <w:right w:val="single" w:sz="4" w:space="0" w:color="auto"/>
            </w:tcBorders>
            <w:vAlign w:val="center"/>
          </w:tcPr>
          <w:p w14:paraId="7EE672C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w:t>
            </w:r>
          </w:p>
        </w:tc>
        <w:tc>
          <w:tcPr>
            <w:tcW w:w="1418" w:type="dxa"/>
            <w:tcBorders>
              <w:right w:val="single" w:sz="4" w:space="0" w:color="auto"/>
            </w:tcBorders>
            <w:vAlign w:val="center"/>
          </w:tcPr>
          <w:p w14:paraId="69CE1F1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4</w:t>
            </w:r>
          </w:p>
        </w:tc>
        <w:tc>
          <w:tcPr>
            <w:tcW w:w="1450" w:type="dxa"/>
            <w:tcBorders>
              <w:right w:val="single" w:sz="4" w:space="0" w:color="auto"/>
            </w:tcBorders>
            <w:vAlign w:val="center"/>
          </w:tcPr>
          <w:p w14:paraId="238CD89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3</w:t>
            </w:r>
          </w:p>
        </w:tc>
      </w:tr>
    </w:tbl>
    <w:p w14:paraId="38903C7D" w14:textId="032EDF5B" w:rsidR="00196608" w:rsidRDefault="00196608" w:rsidP="00196608">
      <w:pPr>
        <w:pStyle w:val="aff"/>
      </w:pPr>
    </w:p>
    <w:p w14:paraId="383B60A7" w14:textId="58F7C228" w:rsidR="00C254FA" w:rsidRDefault="00C254FA" w:rsidP="00196608">
      <w:pPr>
        <w:pStyle w:val="aff"/>
      </w:pPr>
    </w:p>
    <w:p w14:paraId="33E0610F" w14:textId="77777777" w:rsidR="00C254FA" w:rsidRPr="00913F0B" w:rsidRDefault="00C254FA" w:rsidP="00196608">
      <w:pPr>
        <w:pStyle w:val="aff"/>
      </w:pPr>
    </w:p>
    <w:p w14:paraId="72FF90E5" w14:textId="7966841C" w:rsidR="00196608" w:rsidRPr="00913F0B" w:rsidRDefault="00196608" w:rsidP="00941AE1">
      <w:pPr>
        <w:pStyle w:val="4"/>
        <w:ind w:leftChars="0" w:left="0" w:firstLineChars="59" w:firstLine="142"/>
      </w:pPr>
      <w:r w:rsidRPr="00913F0B">
        <w:rPr>
          <w:rFonts w:hint="eastAsia"/>
        </w:rPr>
        <w:t>（</w:t>
      </w:r>
      <w:r w:rsidR="00EC3067">
        <w:rPr>
          <w:rFonts w:hint="eastAsia"/>
        </w:rPr>
        <w:t>3</w:t>
      </w:r>
      <w:r w:rsidRPr="00913F0B">
        <w:rPr>
          <w:rFonts w:hint="eastAsia"/>
        </w:rPr>
        <w:t>）介護予防支援</w:t>
      </w:r>
    </w:p>
    <w:p w14:paraId="51669B53" w14:textId="77777777" w:rsidR="00196608" w:rsidRPr="00913F0B" w:rsidRDefault="00196608" w:rsidP="00196608">
      <w:pPr>
        <w:pStyle w:val="aff"/>
      </w:pPr>
      <w:r w:rsidRPr="00913F0B">
        <w:rPr>
          <w:rFonts w:hint="eastAsia"/>
        </w:rPr>
        <w:t>単位：人/年</w:t>
      </w:r>
    </w:p>
    <w:tbl>
      <w:tblPr>
        <w:tblStyle w:val="a3"/>
        <w:tblW w:w="8821" w:type="dxa"/>
        <w:jc w:val="right"/>
        <w:tblLook w:val="04A0" w:firstRow="1" w:lastRow="0" w:firstColumn="1" w:lastColumn="0" w:noHBand="0" w:noVBand="1"/>
      </w:tblPr>
      <w:tblGrid>
        <w:gridCol w:w="283"/>
        <w:gridCol w:w="1134"/>
        <w:gridCol w:w="1559"/>
        <w:gridCol w:w="1560"/>
        <w:gridCol w:w="1417"/>
        <w:gridCol w:w="1418"/>
        <w:gridCol w:w="1450"/>
      </w:tblGrid>
      <w:tr w:rsidR="00196608" w:rsidRPr="00913F0B" w14:paraId="583C761F" w14:textId="77777777" w:rsidTr="00941AE1">
        <w:trPr>
          <w:trHeight w:val="340"/>
          <w:jc w:val="right"/>
        </w:trPr>
        <w:tc>
          <w:tcPr>
            <w:tcW w:w="1417" w:type="dxa"/>
            <w:gridSpan w:val="2"/>
            <w:shd w:val="clear" w:color="auto" w:fill="D9D9D9" w:themeFill="background1" w:themeFillShade="D9"/>
            <w:vAlign w:val="center"/>
          </w:tcPr>
          <w:p w14:paraId="68619BFD"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区　分</w:t>
            </w:r>
          </w:p>
        </w:tc>
        <w:tc>
          <w:tcPr>
            <w:tcW w:w="1559" w:type="dxa"/>
            <w:tcBorders>
              <w:bottom w:val="single" w:sz="4" w:space="0" w:color="auto"/>
              <w:right w:val="single" w:sz="4" w:space="0" w:color="auto"/>
            </w:tcBorders>
            <w:shd w:val="clear" w:color="auto" w:fill="D9D9D9" w:themeFill="background1" w:themeFillShade="D9"/>
            <w:vAlign w:val="center"/>
          </w:tcPr>
          <w:p w14:paraId="03AA14C7"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2EEBBDEE" w14:textId="77777777" w:rsidR="00196608" w:rsidRPr="00913F0B"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560" w:type="dxa"/>
            <w:tcBorders>
              <w:left w:val="single" w:sz="4" w:space="0" w:color="auto"/>
              <w:bottom w:val="single" w:sz="4" w:space="0" w:color="auto"/>
            </w:tcBorders>
            <w:shd w:val="clear" w:color="auto" w:fill="D9D9D9" w:themeFill="background1" w:themeFillShade="D9"/>
            <w:vAlign w:val="center"/>
          </w:tcPr>
          <w:p w14:paraId="24E230AC" w14:textId="77777777"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14720ED4"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(2025年度)</w:t>
            </w:r>
          </w:p>
        </w:tc>
        <w:tc>
          <w:tcPr>
            <w:tcW w:w="1417" w:type="dxa"/>
            <w:tcBorders>
              <w:bottom w:val="single" w:sz="4" w:space="0" w:color="auto"/>
              <w:right w:val="single" w:sz="4" w:space="0" w:color="auto"/>
            </w:tcBorders>
            <w:shd w:val="clear" w:color="auto" w:fill="D9D9D9" w:themeFill="background1" w:themeFillShade="D9"/>
            <w:vAlign w:val="center"/>
          </w:tcPr>
          <w:p w14:paraId="76AF9468" w14:textId="317671D4" w:rsidR="00196608" w:rsidRDefault="00196608" w:rsidP="00E749AA">
            <w:pPr>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48DD5F3A" w14:textId="77777777" w:rsidR="00196608" w:rsidRPr="00913F0B" w:rsidRDefault="00196608" w:rsidP="00E749AA">
            <w:pPr>
              <w:spacing w:line="280" w:lineRule="exact"/>
              <w:jc w:val="center"/>
              <w:rPr>
                <w:sz w:val="20"/>
                <w:szCs w:val="20"/>
              </w:rPr>
            </w:pPr>
            <w:r>
              <w:rPr>
                <w:rFonts w:ascii="ＭＳ Ｐゴシック" w:eastAsia="ＭＳ Ｐゴシック" w:hAnsi="ＭＳ Ｐゴシック" w:hint="eastAsia"/>
                <w:sz w:val="20"/>
                <w:szCs w:val="20"/>
              </w:rPr>
              <w:t>(2026年度)</w:t>
            </w:r>
          </w:p>
        </w:tc>
        <w:tc>
          <w:tcPr>
            <w:tcW w:w="1418" w:type="dxa"/>
            <w:tcBorders>
              <w:bottom w:val="single" w:sz="4" w:space="0" w:color="auto"/>
              <w:right w:val="single" w:sz="4" w:space="0" w:color="auto"/>
            </w:tcBorders>
            <w:shd w:val="clear" w:color="auto" w:fill="D9D9D9" w:themeFill="background1" w:themeFillShade="D9"/>
            <w:vAlign w:val="center"/>
          </w:tcPr>
          <w:p w14:paraId="6F9B213D"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12</w:t>
            </w:r>
            <w:r w:rsidRPr="00FF1DE4">
              <w:rPr>
                <w:rFonts w:ascii="ＭＳ Ｐゴシック" w:eastAsia="ＭＳ Ｐゴシック" w:hAnsi="ＭＳ Ｐゴシック" w:hint="eastAsia"/>
                <w:sz w:val="20"/>
                <w:szCs w:val="20"/>
              </w:rPr>
              <w:t>年度</w:t>
            </w:r>
          </w:p>
          <w:p w14:paraId="2D5713F4"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(2030年度)</w:t>
            </w:r>
          </w:p>
        </w:tc>
        <w:tc>
          <w:tcPr>
            <w:tcW w:w="1450" w:type="dxa"/>
            <w:tcBorders>
              <w:bottom w:val="single" w:sz="4" w:space="0" w:color="auto"/>
              <w:right w:val="single" w:sz="4" w:space="0" w:color="auto"/>
            </w:tcBorders>
            <w:shd w:val="clear" w:color="auto" w:fill="D9D9D9" w:themeFill="background1" w:themeFillShade="D9"/>
            <w:vAlign w:val="center"/>
          </w:tcPr>
          <w:p w14:paraId="00A5359C" w14:textId="77777777" w:rsidR="00196608" w:rsidRDefault="00196608" w:rsidP="00E749AA">
            <w:pPr>
              <w:widowControl/>
              <w:spacing w:line="280" w:lineRule="exact"/>
              <w:jc w:val="center"/>
              <w:rPr>
                <w:rFonts w:ascii="ＭＳ Ｐゴシック" w:eastAsia="ＭＳ Ｐゴシック" w:hAnsi="ＭＳ Ｐゴシック"/>
                <w:sz w:val="20"/>
                <w:szCs w:val="20"/>
              </w:rPr>
            </w:pPr>
            <w:r w:rsidRPr="00FF1DE4">
              <w:rPr>
                <w:rFonts w:ascii="ＭＳ Ｐゴシック" w:eastAsia="ＭＳ Ｐゴシック" w:hAnsi="ＭＳ Ｐゴシック" w:hint="eastAsia"/>
                <w:sz w:val="20"/>
                <w:szCs w:val="20"/>
              </w:rPr>
              <w:t>令和22年度</w:t>
            </w:r>
          </w:p>
          <w:p w14:paraId="5D065D77" w14:textId="77777777" w:rsidR="00196608" w:rsidRPr="00FF1DE4" w:rsidRDefault="00196608" w:rsidP="00E749A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(2040年度)</w:t>
            </w:r>
          </w:p>
        </w:tc>
      </w:tr>
      <w:tr w:rsidR="00196608" w:rsidRPr="00913F0B" w14:paraId="1E0F2CB8" w14:textId="77777777" w:rsidTr="00941AE1">
        <w:trPr>
          <w:trHeight w:val="340"/>
          <w:jc w:val="right"/>
        </w:trPr>
        <w:tc>
          <w:tcPr>
            <w:tcW w:w="1417" w:type="dxa"/>
            <w:gridSpan w:val="2"/>
            <w:tcBorders>
              <w:bottom w:val="nil"/>
            </w:tcBorders>
            <w:vAlign w:val="center"/>
          </w:tcPr>
          <w:p w14:paraId="228C6B0A" w14:textId="77777777" w:rsidR="00196608" w:rsidRPr="00913F0B" w:rsidRDefault="00196608" w:rsidP="00E749AA">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559" w:type="dxa"/>
            <w:tcBorders>
              <w:right w:val="single" w:sz="4" w:space="0" w:color="auto"/>
            </w:tcBorders>
            <w:shd w:val="clear" w:color="auto" w:fill="auto"/>
            <w:vAlign w:val="center"/>
          </w:tcPr>
          <w:p w14:paraId="7FF3280F" w14:textId="0688B6A2"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2,628</w:t>
            </w:r>
          </w:p>
        </w:tc>
        <w:tc>
          <w:tcPr>
            <w:tcW w:w="1560" w:type="dxa"/>
            <w:tcBorders>
              <w:left w:val="single" w:sz="4" w:space="0" w:color="auto"/>
            </w:tcBorders>
            <w:shd w:val="clear" w:color="auto" w:fill="auto"/>
            <w:vAlign w:val="center"/>
          </w:tcPr>
          <w:p w14:paraId="2E54C7F4"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2,652</w:t>
            </w:r>
          </w:p>
        </w:tc>
        <w:tc>
          <w:tcPr>
            <w:tcW w:w="1417" w:type="dxa"/>
            <w:tcBorders>
              <w:right w:val="single" w:sz="4" w:space="0" w:color="auto"/>
            </w:tcBorders>
            <w:shd w:val="clear" w:color="auto" w:fill="auto"/>
            <w:vAlign w:val="center"/>
          </w:tcPr>
          <w:p w14:paraId="0587A2E7" w14:textId="46119DC8"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2,676</w:t>
            </w:r>
          </w:p>
        </w:tc>
        <w:tc>
          <w:tcPr>
            <w:tcW w:w="1418" w:type="dxa"/>
            <w:tcBorders>
              <w:right w:val="single" w:sz="4" w:space="0" w:color="auto"/>
            </w:tcBorders>
            <w:shd w:val="clear" w:color="auto" w:fill="auto"/>
            <w:vAlign w:val="center"/>
          </w:tcPr>
          <w:p w14:paraId="3F81216E"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2,724</w:t>
            </w:r>
          </w:p>
        </w:tc>
        <w:tc>
          <w:tcPr>
            <w:tcW w:w="1450" w:type="dxa"/>
            <w:tcBorders>
              <w:right w:val="single" w:sz="4" w:space="0" w:color="auto"/>
            </w:tcBorders>
            <w:shd w:val="clear" w:color="auto" w:fill="auto"/>
            <w:vAlign w:val="center"/>
          </w:tcPr>
          <w:p w14:paraId="57EC4490" w14:textId="77777777" w:rsidR="00196608" w:rsidRPr="002F69F2" w:rsidRDefault="00196608" w:rsidP="00E749AA">
            <w:pPr>
              <w:widowControl/>
              <w:spacing w:line="280" w:lineRule="exact"/>
              <w:jc w:val="right"/>
              <w:rPr>
                <w:rFonts w:ascii="ＭＳ Ｐゴシック" w:eastAsia="ＭＳ Ｐゴシック" w:hAnsi="ＭＳ Ｐゴシック"/>
                <w:b/>
                <w:bCs/>
                <w:szCs w:val="20"/>
              </w:rPr>
            </w:pPr>
            <w:r w:rsidRPr="002F69F2">
              <w:rPr>
                <w:rFonts w:ascii="ＭＳ Ｐゴシック" w:eastAsia="ＭＳ Ｐゴシック" w:hAnsi="ＭＳ Ｐゴシック"/>
                <w:b/>
                <w:bCs/>
              </w:rPr>
              <w:t>2,700</w:t>
            </w:r>
          </w:p>
        </w:tc>
      </w:tr>
      <w:tr w:rsidR="00196608" w:rsidRPr="00913F0B" w14:paraId="1E19B873" w14:textId="77777777" w:rsidTr="00941AE1">
        <w:trPr>
          <w:trHeight w:val="340"/>
          <w:jc w:val="right"/>
        </w:trPr>
        <w:tc>
          <w:tcPr>
            <w:tcW w:w="283" w:type="dxa"/>
            <w:vMerge w:val="restart"/>
            <w:tcBorders>
              <w:top w:val="nil"/>
            </w:tcBorders>
          </w:tcPr>
          <w:p w14:paraId="4733519B"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tcBorders>
              <w:top w:val="single" w:sz="4" w:space="0" w:color="auto"/>
            </w:tcBorders>
            <w:vAlign w:val="center"/>
          </w:tcPr>
          <w:p w14:paraId="16CE7B15"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559" w:type="dxa"/>
            <w:tcBorders>
              <w:right w:val="single" w:sz="4" w:space="0" w:color="auto"/>
            </w:tcBorders>
            <w:vAlign w:val="center"/>
          </w:tcPr>
          <w:p w14:paraId="0A548AF5" w14:textId="700DE898"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705</w:t>
            </w:r>
          </w:p>
        </w:tc>
        <w:tc>
          <w:tcPr>
            <w:tcW w:w="1560" w:type="dxa"/>
            <w:tcBorders>
              <w:left w:val="single" w:sz="4" w:space="0" w:color="auto"/>
            </w:tcBorders>
            <w:vAlign w:val="center"/>
          </w:tcPr>
          <w:p w14:paraId="6863809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712</w:t>
            </w:r>
          </w:p>
        </w:tc>
        <w:tc>
          <w:tcPr>
            <w:tcW w:w="1417" w:type="dxa"/>
            <w:tcBorders>
              <w:right w:val="single" w:sz="4" w:space="0" w:color="auto"/>
            </w:tcBorders>
            <w:vAlign w:val="center"/>
          </w:tcPr>
          <w:p w14:paraId="4C4810EB" w14:textId="5CFECBFD"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718</w:t>
            </w:r>
          </w:p>
        </w:tc>
        <w:tc>
          <w:tcPr>
            <w:tcW w:w="1418" w:type="dxa"/>
            <w:tcBorders>
              <w:right w:val="single" w:sz="4" w:space="0" w:color="auto"/>
            </w:tcBorders>
            <w:vAlign w:val="center"/>
          </w:tcPr>
          <w:p w14:paraId="03BDE3D6"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731</w:t>
            </w:r>
          </w:p>
        </w:tc>
        <w:tc>
          <w:tcPr>
            <w:tcW w:w="1450" w:type="dxa"/>
            <w:tcBorders>
              <w:right w:val="single" w:sz="4" w:space="0" w:color="auto"/>
            </w:tcBorders>
            <w:vAlign w:val="center"/>
          </w:tcPr>
          <w:p w14:paraId="26DA41C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724</w:t>
            </w:r>
          </w:p>
        </w:tc>
      </w:tr>
      <w:tr w:rsidR="00196608" w:rsidRPr="00913F0B" w14:paraId="50601733" w14:textId="77777777" w:rsidTr="00941AE1">
        <w:trPr>
          <w:trHeight w:val="340"/>
          <w:jc w:val="right"/>
        </w:trPr>
        <w:tc>
          <w:tcPr>
            <w:tcW w:w="283" w:type="dxa"/>
            <w:vMerge/>
          </w:tcPr>
          <w:p w14:paraId="5BC5C8C0"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4DB357B3"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559" w:type="dxa"/>
            <w:tcBorders>
              <w:right w:val="single" w:sz="4" w:space="0" w:color="auto"/>
            </w:tcBorders>
            <w:vAlign w:val="center"/>
          </w:tcPr>
          <w:p w14:paraId="743841B8"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1,164</w:t>
            </w:r>
          </w:p>
        </w:tc>
        <w:tc>
          <w:tcPr>
            <w:tcW w:w="1560" w:type="dxa"/>
            <w:tcBorders>
              <w:left w:val="single" w:sz="4" w:space="0" w:color="auto"/>
            </w:tcBorders>
            <w:vAlign w:val="center"/>
          </w:tcPr>
          <w:p w14:paraId="2D3E2BED"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1,174</w:t>
            </w:r>
          </w:p>
        </w:tc>
        <w:tc>
          <w:tcPr>
            <w:tcW w:w="1417" w:type="dxa"/>
            <w:tcBorders>
              <w:right w:val="single" w:sz="4" w:space="0" w:color="auto"/>
            </w:tcBorders>
            <w:vAlign w:val="center"/>
          </w:tcPr>
          <w:p w14:paraId="4527F525"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1,185</w:t>
            </w:r>
          </w:p>
        </w:tc>
        <w:tc>
          <w:tcPr>
            <w:tcW w:w="1418" w:type="dxa"/>
            <w:tcBorders>
              <w:right w:val="single" w:sz="4" w:space="0" w:color="auto"/>
            </w:tcBorders>
            <w:vAlign w:val="center"/>
          </w:tcPr>
          <w:p w14:paraId="28F46250"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1,206</w:t>
            </w:r>
          </w:p>
        </w:tc>
        <w:tc>
          <w:tcPr>
            <w:tcW w:w="1450" w:type="dxa"/>
            <w:tcBorders>
              <w:right w:val="single" w:sz="4" w:space="0" w:color="auto"/>
            </w:tcBorders>
            <w:vAlign w:val="center"/>
          </w:tcPr>
          <w:p w14:paraId="426C50A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1,196</w:t>
            </w:r>
          </w:p>
        </w:tc>
      </w:tr>
      <w:tr w:rsidR="00196608" w:rsidRPr="00913F0B" w14:paraId="3B16290B" w14:textId="77777777" w:rsidTr="00941AE1">
        <w:trPr>
          <w:trHeight w:val="340"/>
          <w:jc w:val="right"/>
        </w:trPr>
        <w:tc>
          <w:tcPr>
            <w:tcW w:w="283" w:type="dxa"/>
            <w:vMerge/>
          </w:tcPr>
          <w:p w14:paraId="1166E043"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p>
        </w:tc>
        <w:tc>
          <w:tcPr>
            <w:tcW w:w="1134" w:type="dxa"/>
            <w:vAlign w:val="center"/>
          </w:tcPr>
          <w:p w14:paraId="32B630EC" w14:textId="77777777" w:rsidR="00196608" w:rsidRPr="00913F0B" w:rsidRDefault="00196608" w:rsidP="00E749A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559" w:type="dxa"/>
            <w:tcBorders>
              <w:right w:val="single" w:sz="4" w:space="0" w:color="auto"/>
            </w:tcBorders>
            <w:vAlign w:val="center"/>
          </w:tcPr>
          <w:p w14:paraId="127FAB9F"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759</w:t>
            </w:r>
          </w:p>
        </w:tc>
        <w:tc>
          <w:tcPr>
            <w:tcW w:w="1560" w:type="dxa"/>
            <w:tcBorders>
              <w:left w:val="single" w:sz="4" w:space="0" w:color="auto"/>
            </w:tcBorders>
            <w:vAlign w:val="center"/>
          </w:tcPr>
          <w:p w14:paraId="46E7BD17"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766</w:t>
            </w:r>
          </w:p>
        </w:tc>
        <w:tc>
          <w:tcPr>
            <w:tcW w:w="1417" w:type="dxa"/>
            <w:tcBorders>
              <w:right w:val="single" w:sz="4" w:space="0" w:color="auto"/>
            </w:tcBorders>
            <w:vAlign w:val="center"/>
          </w:tcPr>
          <w:p w14:paraId="434DFC63" w14:textId="5181B5E4"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773</w:t>
            </w:r>
          </w:p>
        </w:tc>
        <w:tc>
          <w:tcPr>
            <w:tcW w:w="1418" w:type="dxa"/>
            <w:tcBorders>
              <w:right w:val="single" w:sz="4" w:space="0" w:color="auto"/>
            </w:tcBorders>
            <w:vAlign w:val="center"/>
          </w:tcPr>
          <w:p w14:paraId="21D8446C"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787</w:t>
            </w:r>
          </w:p>
        </w:tc>
        <w:tc>
          <w:tcPr>
            <w:tcW w:w="1450" w:type="dxa"/>
            <w:tcBorders>
              <w:right w:val="single" w:sz="4" w:space="0" w:color="auto"/>
            </w:tcBorders>
            <w:vAlign w:val="center"/>
          </w:tcPr>
          <w:p w14:paraId="00C5B0A4" w14:textId="77777777" w:rsidR="00196608" w:rsidRPr="002D4EF4" w:rsidRDefault="00196608" w:rsidP="00E749AA">
            <w:pPr>
              <w:widowControl/>
              <w:spacing w:line="280" w:lineRule="exact"/>
              <w:jc w:val="right"/>
              <w:rPr>
                <w:rFonts w:ascii="ＭＳ Ｐ明朝" w:eastAsia="ＭＳ Ｐ明朝" w:hAnsi="ＭＳ Ｐ明朝"/>
                <w:szCs w:val="20"/>
              </w:rPr>
            </w:pPr>
            <w:r w:rsidRPr="002D4EF4">
              <w:rPr>
                <w:rFonts w:ascii="ＭＳ Ｐ明朝" w:eastAsia="ＭＳ Ｐ明朝" w:hAnsi="ＭＳ Ｐ明朝"/>
              </w:rPr>
              <w:t>780</w:t>
            </w:r>
          </w:p>
        </w:tc>
      </w:tr>
    </w:tbl>
    <w:p w14:paraId="5C315DF1" w14:textId="77777777" w:rsidR="00196608" w:rsidRPr="00913F0B" w:rsidRDefault="00196608" w:rsidP="00196608">
      <w:pPr>
        <w:pStyle w:val="aff"/>
      </w:pPr>
    </w:p>
    <w:p w14:paraId="6CEDCEC6" w14:textId="1DCF8783" w:rsidR="00196608" w:rsidRDefault="00196608" w:rsidP="00196608">
      <w:pPr>
        <w:ind w:firstLineChars="100" w:firstLine="220"/>
        <w:rPr>
          <w:rFonts w:ascii="游ゴシック Medium" w:eastAsia="游ゴシック Medium" w:hAnsi="游ゴシック Medium"/>
        </w:rPr>
      </w:pPr>
    </w:p>
    <w:p w14:paraId="7A22752B" w14:textId="11575C0D" w:rsidR="00196608" w:rsidRDefault="00196608" w:rsidP="00196608">
      <w:pPr>
        <w:widowControl/>
        <w:snapToGrid/>
        <w:jc w:val="left"/>
        <w:rPr>
          <w:rFonts w:ascii="HGSｺﾞｼｯｸE" w:eastAsia="HGSｺﾞｼｯｸE" w:hAnsi="HGSｺﾞｼｯｸE"/>
          <w:sz w:val="24"/>
          <w:szCs w:val="24"/>
        </w:rPr>
      </w:pPr>
    </w:p>
    <w:p w14:paraId="16F5DA8D" w14:textId="3B102518" w:rsidR="00196608" w:rsidRDefault="00196608" w:rsidP="00196608">
      <w:pPr>
        <w:ind w:leftChars="193" w:left="425" w:firstLineChars="100" w:firstLine="220"/>
        <w:rPr>
          <w:rFonts w:ascii="游ゴシック Medium" w:eastAsia="游ゴシック Medium" w:hAnsi="游ゴシック Medium"/>
        </w:rPr>
      </w:pPr>
    </w:p>
    <w:p w14:paraId="70CE044C" w14:textId="201EE224" w:rsidR="00196608" w:rsidRPr="00111153" w:rsidRDefault="00196608" w:rsidP="00196608">
      <w:pPr>
        <w:widowControl/>
        <w:snapToGrid/>
        <w:jc w:val="left"/>
        <w:rPr>
          <w:rFonts w:ascii="游ゴシック Medium" w:eastAsia="游ゴシック Medium" w:hAnsi="游ゴシック Medium" w:cstheme="majorBidi"/>
          <w:sz w:val="28"/>
          <w:szCs w:val="24"/>
        </w:rPr>
      </w:pPr>
    </w:p>
    <w:p w14:paraId="2A87D6D7" w14:textId="77777777" w:rsidR="00196608" w:rsidRDefault="00196608" w:rsidP="00196608">
      <w:pPr>
        <w:widowControl/>
        <w:snapToGrid/>
        <w:jc w:val="left"/>
        <w:rPr>
          <w:rFonts w:ascii="HGSｺﾞｼｯｸE" w:eastAsia="HGSｺﾞｼｯｸE" w:hAnsi="HGSｺﾞｼｯｸE" w:cstheme="majorBidi"/>
          <w:color w:val="FFFFFF" w:themeColor="background1"/>
          <w:sz w:val="28"/>
          <w:szCs w:val="24"/>
        </w:rPr>
      </w:pPr>
      <w:bookmarkStart w:id="164" w:name="_Toc153783628"/>
      <w:r>
        <w:br w:type="page"/>
      </w:r>
    </w:p>
    <w:p w14:paraId="3849BA11" w14:textId="1885530C" w:rsidR="00196608" w:rsidRPr="00026B9D" w:rsidRDefault="00196608" w:rsidP="00196608">
      <w:pPr>
        <w:pStyle w:val="2"/>
        <w:ind w:left="297"/>
      </w:pPr>
      <w:bookmarkStart w:id="165" w:name="_Toc157802383"/>
      <w:r w:rsidRPr="00026B9D">
        <w:rPr>
          <w:rFonts w:hint="eastAsia"/>
        </w:rPr>
        <w:lastRenderedPageBreak/>
        <w:t>第</w:t>
      </w:r>
      <w:r>
        <w:rPr>
          <w:rFonts w:hint="eastAsia"/>
        </w:rPr>
        <w:t>３</w:t>
      </w:r>
      <w:r w:rsidRPr="00026B9D">
        <w:rPr>
          <w:rFonts w:hint="eastAsia"/>
        </w:rPr>
        <w:t xml:space="preserve">節　</w:t>
      </w:r>
      <w:r>
        <w:rPr>
          <w:rFonts w:hint="eastAsia"/>
        </w:rPr>
        <w:t>介護保険サービス事業費の見込み</w:t>
      </w:r>
      <w:bookmarkEnd w:id="164"/>
      <w:bookmarkEnd w:id="165"/>
    </w:p>
    <w:p w14:paraId="7F73EE58" w14:textId="2A6334B1" w:rsidR="00196608" w:rsidRPr="00111153" w:rsidRDefault="00196608" w:rsidP="00196608">
      <w:pPr>
        <w:ind w:leftChars="193" w:left="425" w:firstLineChars="100" w:firstLine="220"/>
        <w:rPr>
          <w:rFonts w:ascii="游ゴシック Medium" w:eastAsia="游ゴシック Medium" w:hAnsi="游ゴシック Medium"/>
        </w:rPr>
      </w:pPr>
      <w:r w:rsidRPr="00111153">
        <w:rPr>
          <w:rFonts w:ascii="游ゴシック Medium" w:eastAsia="游ゴシック Medium" w:hAnsi="游ゴシック Medium" w:hint="eastAsia"/>
        </w:rPr>
        <w:t>国から示された地域包括ケア「見える化」システムを用いて第</w:t>
      </w:r>
      <w:r w:rsidR="001B330C">
        <w:rPr>
          <w:rFonts w:ascii="游ゴシック Medium" w:eastAsia="游ゴシック Medium" w:hAnsi="游ゴシック Medium" w:hint="eastAsia"/>
        </w:rPr>
        <w:t>９</w:t>
      </w:r>
      <w:r w:rsidRPr="00111153">
        <w:rPr>
          <w:rFonts w:ascii="游ゴシック Medium" w:eastAsia="游ゴシック Medium" w:hAnsi="游ゴシック Medium" w:hint="eastAsia"/>
        </w:rPr>
        <w:t>期計画の介護給付費の見込額を推計しました。</w:t>
      </w:r>
    </w:p>
    <w:p w14:paraId="1D8BB3CF" w14:textId="44B837AE" w:rsidR="00196608" w:rsidRPr="00111153" w:rsidRDefault="00196608" w:rsidP="00196608">
      <w:pPr>
        <w:ind w:left="1100" w:firstLine="221"/>
        <w:rPr>
          <w:rFonts w:ascii="游ゴシック Medium" w:eastAsia="游ゴシック Medium" w:hAnsi="游ゴシック Medium"/>
          <w:b/>
        </w:rPr>
      </w:pPr>
    </w:p>
    <w:p w14:paraId="137DE032" w14:textId="63E2D1BA" w:rsidR="00196608" w:rsidRPr="00913F0B" w:rsidRDefault="00196608" w:rsidP="00196608">
      <w:pPr>
        <w:pStyle w:val="3"/>
        <w:ind w:leftChars="0"/>
      </w:pPr>
      <w:bookmarkStart w:id="166" w:name="_Toc157802384"/>
      <w:r w:rsidRPr="00913F0B">
        <w:rPr>
          <w:rFonts w:hint="eastAsia"/>
        </w:rPr>
        <w:t>１</w:t>
      </w:r>
      <w:r>
        <w:rPr>
          <w:rFonts w:hint="eastAsia"/>
        </w:rPr>
        <w:t xml:space="preserve">　</w:t>
      </w:r>
      <w:r w:rsidRPr="00913F0B">
        <w:rPr>
          <w:rFonts w:hint="eastAsia"/>
        </w:rPr>
        <w:t>介護サービス給付費の推計</w:t>
      </w:r>
      <w:bookmarkEnd w:id="166"/>
    </w:p>
    <w:p w14:paraId="50854941" w14:textId="14D962BE" w:rsidR="00196608" w:rsidRDefault="00745097" w:rsidP="00DA4D13">
      <w:pPr>
        <w:jc w:val="right"/>
        <w:rPr>
          <w:rFonts w:ascii="游ゴシック Medium" w:eastAsia="游ゴシック Medium" w:hAnsi="游ゴシック Medium"/>
        </w:rPr>
      </w:pPr>
      <w:r w:rsidRPr="00745097">
        <w:rPr>
          <w:noProof/>
        </w:rPr>
        <w:drawing>
          <wp:inline distT="0" distB="0" distL="0" distR="0" wp14:anchorId="55B5C0B6" wp14:editId="7AAE09C4">
            <wp:extent cx="5504367" cy="6927806"/>
            <wp:effectExtent l="0" t="0" r="1270" b="6985"/>
            <wp:docPr id="596024005"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05905" cy="6929742"/>
                    </a:xfrm>
                    <a:prstGeom prst="rect">
                      <a:avLst/>
                    </a:prstGeom>
                    <a:noFill/>
                    <a:ln>
                      <a:noFill/>
                    </a:ln>
                  </pic:spPr>
                </pic:pic>
              </a:graphicData>
            </a:graphic>
          </wp:inline>
        </w:drawing>
      </w:r>
    </w:p>
    <w:p w14:paraId="245819FB" w14:textId="455ED71C" w:rsidR="00196608" w:rsidRPr="00913F0B" w:rsidRDefault="00196608" w:rsidP="00196608">
      <w:pPr>
        <w:pStyle w:val="3"/>
        <w:ind w:leftChars="0"/>
      </w:pPr>
      <w:bookmarkStart w:id="167" w:name="_Toc157802385"/>
      <w:r>
        <w:rPr>
          <w:rFonts w:hint="eastAsia"/>
        </w:rPr>
        <w:lastRenderedPageBreak/>
        <w:t xml:space="preserve">２　</w:t>
      </w:r>
      <w:r w:rsidRPr="00913F0B">
        <w:rPr>
          <w:rFonts w:hint="eastAsia"/>
        </w:rPr>
        <w:t>介護</w:t>
      </w:r>
      <w:r>
        <w:rPr>
          <w:rFonts w:hint="eastAsia"/>
        </w:rPr>
        <w:t>予防</w:t>
      </w:r>
      <w:r w:rsidRPr="00913F0B">
        <w:rPr>
          <w:rFonts w:hint="eastAsia"/>
        </w:rPr>
        <w:t>サービス給付費の推計</w:t>
      </w:r>
      <w:bookmarkEnd w:id="167"/>
    </w:p>
    <w:p w14:paraId="62E98414" w14:textId="746B0E48" w:rsidR="00196608" w:rsidRPr="00906E05" w:rsidRDefault="00EF2E14" w:rsidP="00C34512">
      <w:pPr>
        <w:jc w:val="right"/>
      </w:pPr>
      <w:r w:rsidRPr="00EF2E14">
        <w:rPr>
          <w:noProof/>
        </w:rPr>
        <w:drawing>
          <wp:inline distT="0" distB="0" distL="0" distR="0" wp14:anchorId="368731B1" wp14:editId="64463E60">
            <wp:extent cx="5497153" cy="4952365"/>
            <wp:effectExtent l="0" t="0" r="8890" b="635"/>
            <wp:docPr id="1795271232" name="図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99789" cy="4954740"/>
                    </a:xfrm>
                    <a:prstGeom prst="rect">
                      <a:avLst/>
                    </a:prstGeom>
                    <a:noFill/>
                    <a:ln>
                      <a:noFill/>
                    </a:ln>
                  </pic:spPr>
                </pic:pic>
              </a:graphicData>
            </a:graphic>
          </wp:inline>
        </w:drawing>
      </w:r>
    </w:p>
    <w:p w14:paraId="337CE190" w14:textId="77777777" w:rsidR="00196608" w:rsidRPr="00E326CC" w:rsidRDefault="00196608" w:rsidP="00196608"/>
    <w:p w14:paraId="58E6132C" w14:textId="3B137488" w:rsidR="00196608" w:rsidRPr="00E326CC" w:rsidRDefault="00196608" w:rsidP="00196608"/>
    <w:p w14:paraId="0D7A723A" w14:textId="200C7FA4" w:rsidR="00196608" w:rsidRDefault="00196608" w:rsidP="00196608">
      <w:pPr>
        <w:widowControl/>
        <w:snapToGrid/>
        <w:jc w:val="left"/>
        <w:rPr>
          <w:rFonts w:ascii="HGSｺﾞｼｯｸE" w:eastAsia="HGSｺﾞｼｯｸE" w:hAnsi="HGSｺﾞｼｯｸE" w:cstheme="majorBidi"/>
          <w:sz w:val="24"/>
          <w:szCs w:val="24"/>
        </w:rPr>
      </w:pPr>
      <w:r>
        <w:br w:type="page"/>
      </w:r>
    </w:p>
    <w:p w14:paraId="2D7CDC7C" w14:textId="549C46EB" w:rsidR="00196608" w:rsidRPr="00913F0B" w:rsidRDefault="00196608" w:rsidP="00196608">
      <w:pPr>
        <w:pStyle w:val="3"/>
        <w:ind w:leftChars="0"/>
      </w:pPr>
      <w:bookmarkStart w:id="168" w:name="_Toc157802386"/>
      <w:r>
        <w:rPr>
          <w:rFonts w:hint="eastAsia"/>
        </w:rPr>
        <w:lastRenderedPageBreak/>
        <w:t>３　給付額の推計</w:t>
      </w:r>
      <w:bookmarkEnd w:id="168"/>
    </w:p>
    <w:p w14:paraId="2A234A7A" w14:textId="3BD4623F" w:rsidR="00196608" w:rsidRPr="0015205A" w:rsidRDefault="00196608" w:rsidP="00196608">
      <w:pPr>
        <w:pStyle w:val="4"/>
        <w:ind w:leftChars="0" w:left="0" w:firstLineChars="100" w:firstLine="240"/>
      </w:pPr>
      <w:r w:rsidRPr="00913F0B">
        <w:rPr>
          <w:rFonts w:hint="eastAsia"/>
        </w:rPr>
        <w:t>（</w:t>
      </w:r>
      <w:r w:rsidR="00EC3067">
        <w:rPr>
          <w:rFonts w:hint="eastAsia"/>
        </w:rPr>
        <w:t>1</w:t>
      </w:r>
      <w:r w:rsidRPr="00913F0B">
        <w:rPr>
          <w:rFonts w:hint="eastAsia"/>
        </w:rPr>
        <w:t>）</w:t>
      </w:r>
      <w:r>
        <w:rPr>
          <w:rFonts w:hint="eastAsia"/>
        </w:rPr>
        <w:t>標準給付費</w:t>
      </w:r>
      <w:r w:rsidRPr="00913F0B">
        <w:rPr>
          <w:rFonts w:hint="eastAsia"/>
        </w:rPr>
        <w:t>の推計</w:t>
      </w:r>
    </w:p>
    <w:p w14:paraId="26ED0476" w14:textId="75556EB1" w:rsidR="00196608" w:rsidRPr="0015205A" w:rsidRDefault="00420048" w:rsidP="00C34512">
      <w:pPr>
        <w:jc w:val="right"/>
      </w:pPr>
      <w:r w:rsidRPr="00420048">
        <w:rPr>
          <w:noProof/>
        </w:rPr>
        <w:drawing>
          <wp:inline distT="0" distB="0" distL="0" distR="0" wp14:anchorId="5BBABCEE" wp14:editId="0096E3A4">
            <wp:extent cx="5503013" cy="2442845"/>
            <wp:effectExtent l="0" t="0" r="2540" b="0"/>
            <wp:docPr id="807108526" name="図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07836" cy="2444986"/>
                    </a:xfrm>
                    <a:prstGeom prst="rect">
                      <a:avLst/>
                    </a:prstGeom>
                    <a:noFill/>
                    <a:ln>
                      <a:noFill/>
                    </a:ln>
                  </pic:spPr>
                </pic:pic>
              </a:graphicData>
            </a:graphic>
          </wp:inline>
        </w:drawing>
      </w:r>
    </w:p>
    <w:p w14:paraId="6DD0EA0C" w14:textId="7ECB6D0A" w:rsidR="00196608" w:rsidRDefault="00196608" w:rsidP="00C34512">
      <w:pPr>
        <w:tabs>
          <w:tab w:val="left" w:pos="0"/>
        </w:tabs>
      </w:pPr>
    </w:p>
    <w:p w14:paraId="5D230C3F" w14:textId="77777777" w:rsidR="00C254FA" w:rsidRPr="00E326CC" w:rsidRDefault="00C254FA" w:rsidP="00C34512">
      <w:pPr>
        <w:tabs>
          <w:tab w:val="left" w:pos="0"/>
        </w:tabs>
      </w:pPr>
    </w:p>
    <w:p w14:paraId="02AFBDA2" w14:textId="650C26FB" w:rsidR="00196608" w:rsidRDefault="00196608" w:rsidP="00196608">
      <w:pPr>
        <w:pStyle w:val="4"/>
        <w:ind w:leftChars="0" w:left="0" w:firstLineChars="100" w:firstLine="240"/>
      </w:pPr>
      <w:r w:rsidRPr="00913F0B">
        <w:rPr>
          <w:rFonts w:hint="eastAsia"/>
        </w:rPr>
        <w:t>（</w:t>
      </w:r>
      <w:r w:rsidR="00941AE1">
        <w:rPr>
          <w:rFonts w:hint="eastAsia"/>
        </w:rPr>
        <w:t>2</w:t>
      </w:r>
      <w:r w:rsidRPr="00913F0B">
        <w:rPr>
          <w:rFonts w:hint="eastAsia"/>
        </w:rPr>
        <w:t>）</w:t>
      </w:r>
      <w:r w:rsidRPr="00E326CC">
        <w:rPr>
          <w:rFonts w:hint="eastAsia"/>
        </w:rPr>
        <w:t>地域支援事業費の推計</w:t>
      </w:r>
    </w:p>
    <w:p w14:paraId="030552E7" w14:textId="77777777" w:rsidR="00B10290" w:rsidRDefault="00B10290" w:rsidP="00C34512">
      <w:pPr>
        <w:jc w:val="right"/>
      </w:pPr>
      <w:r w:rsidRPr="00B10290">
        <w:rPr>
          <w:noProof/>
        </w:rPr>
        <w:drawing>
          <wp:inline distT="0" distB="0" distL="0" distR="0" wp14:anchorId="0C8533E8" wp14:editId="719A7D3D">
            <wp:extent cx="5495701" cy="1590622"/>
            <wp:effectExtent l="0" t="0" r="0" b="0"/>
            <wp:docPr id="60921512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18475" cy="1597213"/>
                    </a:xfrm>
                    <a:prstGeom prst="rect">
                      <a:avLst/>
                    </a:prstGeom>
                    <a:noFill/>
                    <a:ln>
                      <a:noFill/>
                    </a:ln>
                  </pic:spPr>
                </pic:pic>
              </a:graphicData>
            </a:graphic>
          </wp:inline>
        </w:drawing>
      </w:r>
    </w:p>
    <w:p w14:paraId="50A77085" w14:textId="2499B138" w:rsidR="00196608" w:rsidRDefault="00196608" w:rsidP="00196608"/>
    <w:p w14:paraId="37306D23" w14:textId="77777777" w:rsidR="00C254FA" w:rsidRDefault="00C254FA" w:rsidP="00196608"/>
    <w:p w14:paraId="54B8895E" w14:textId="263C9F78" w:rsidR="00196608" w:rsidRDefault="00196608" w:rsidP="00196608">
      <w:pPr>
        <w:pStyle w:val="4"/>
        <w:ind w:leftChars="0" w:left="0" w:firstLineChars="100" w:firstLine="240"/>
      </w:pPr>
      <w:r w:rsidRPr="00913F0B">
        <w:rPr>
          <w:rFonts w:hint="eastAsia"/>
        </w:rPr>
        <w:t>（</w:t>
      </w:r>
      <w:r w:rsidR="00941AE1">
        <w:rPr>
          <w:rFonts w:hint="eastAsia"/>
        </w:rPr>
        <w:t>3</w:t>
      </w:r>
      <w:r w:rsidRPr="00913F0B">
        <w:rPr>
          <w:rFonts w:hint="eastAsia"/>
        </w:rPr>
        <w:t>）</w:t>
      </w:r>
      <w:r>
        <w:rPr>
          <w:rFonts w:hint="eastAsia"/>
        </w:rPr>
        <w:t>総給付費</w:t>
      </w:r>
      <w:r w:rsidRPr="00E326CC">
        <w:rPr>
          <w:rFonts w:hint="eastAsia"/>
        </w:rPr>
        <w:t>の推計</w:t>
      </w:r>
    </w:p>
    <w:p w14:paraId="467AB344" w14:textId="53FB9307" w:rsidR="00196608" w:rsidRPr="0015205A" w:rsidRDefault="00966C2C" w:rsidP="00C34512">
      <w:pPr>
        <w:jc w:val="right"/>
      </w:pPr>
      <w:r w:rsidRPr="00966C2C">
        <w:rPr>
          <w:noProof/>
        </w:rPr>
        <w:drawing>
          <wp:inline distT="0" distB="0" distL="0" distR="0" wp14:anchorId="79AEDFD3" wp14:editId="4CEDDF02">
            <wp:extent cx="5492960" cy="1235075"/>
            <wp:effectExtent l="0" t="0" r="0" b="3175"/>
            <wp:docPr id="298763056"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95472" cy="1235640"/>
                    </a:xfrm>
                    <a:prstGeom prst="rect">
                      <a:avLst/>
                    </a:prstGeom>
                    <a:noFill/>
                    <a:ln>
                      <a:noFill/>
                    </a:ln>
                  </pic:spPr>
                </pic:pic>
              </a:graphicData>
            </a:graphic>
          </wp:inline>
        </w:drawing>
      </w:r>
    </w:p>
    <w:p w14:paraId="6C3C028E" w14:textId="5C15E689" w:rsidR="00196608" w:rsidRPr="00913F0B" w:rsidRDefault="00196608" w:rsidP="00196608">
      <w:pPr>
        <w:ind w:firstLineChars="200" w:firstLine="440"/>
      </w:pPr>
    </w:p>
    <w:p w14:paraId="60FCF0CC" w14:textId="6E71CEAC" w:rsidR="0014326E" w:rsidRPr="00111153" w:rsidRDefault="0014326E" w:rsidP="0014326E">
      <w:pPr>
        <w:ind w:left="1100" w:firstLine="221"/>
        <w:rPr>
          <w:rFonts w:ascii="游ゴシック Medium" w:eastAsia="游ゴシック Medium" w:hAnsi="游ゴシック Medium"/>
          <w:b/>
        </w:rPr>
      </w:pPr>
    </w:p>
    <w:p w14:paraId="5F738D04" w14:textId="325F51F8" w:rsidR="0014326E" w:rsidRDefault="0014326E" w:rsidP="0014326E">
      <w:pPr>
        <w:rPr>
          <w:rFonts w:ascii="游ゴシック Medium" w:eastAsia="游ゴシック Medium" w:hAnsi="游ゴシック Medium"/>
        </w:rPr>
      </w:pPr>
    </w:p>
    <w:p w14:paraId="49D33767" w14:textId="52A291B8" w:rsidR="006B2D2E" w:rsidRDefault="006B2D2E">
      <w:pPr>
        <w:widowControl/>
        <w:snapToGrid/>
        <w:jc w:val="left"/>
        <w:rPr>
          <w:rFonts w:ascii="HGSｺﾞｼｯｸE" w:eastAsia="HGSｺﾞｼｯｸE" w:hAnsi="HGSｺﾞｼｯｸE" w:cstheme="majorBidi"/>
          <w:color w:val="FFFFFF" w:themeColor="background1"/>
          <w:sz w:val="28"/>
          <w:szCs w:val="24"/>
        </w:rPr>
      </w:pPr>
      <w:bookmarkStart w:id="169" w:name="_Toc69115217"/>
      <w:r>
        <w:br w:type="page"/>
      </w:r>
    </w:p>
    <w:p w14:paraId="1E24EE79" w14:textId="28EA4BA9" w:rsidR="00D03D3D" w:rsidRPr="00913F0B" w:rsidRDefault="00D03D3D" w:rsidP="00D03D3D">
      <w:pPr>
        <w:pStyle w:val="2"/>
        <w:ind w:left="297"/>
      </w:pPr>
      <w:bookmarkStart w:id="170" w:name="_Toc157802387"/>
      <w:r>
        <w:rPr>
          <w:rFonts w:hint="eastAsia"/>
        </w:rPr>
        <w:lastRenderedPageBreak/>
        <w:t xml:space="preserve">第４節　</w:t>
      </w:r>
      <w:r w:rsidRPr="00F777A4">
        <w:rPr>
          <w:rFonts w:hint="eastAsia"/>
        </w:rPr>
        <w:t>介護保険サービス等における施設の見込み</w:t>
      </w:r>
      <w:bookmarkEnd w:id="169"/>
      <w:bookmarkEnd w:id="170"/>
    </w:p>
    <w:p w14:paraId="09DD67D6" w14:textId="4600DA6A" w:rsidR="00D03D3D" w:rsidRPr="00913F0B" w:rsidRDefault="00D03D3D" w:rsidP="00D03D3D">
      <w:pPr>
        <w:pStyle w:val="3"/>
        <w:spacing w:after="120"/>
        <w:ind w:leftChars="190" w:left="418"/>
      </w:pPr>
      <w:bookmarkStart w:id="171" w:name="_Toc157802388"/>
      <w:r>
        <w:rPr>
          <w:rFonts w:hint="eastAsia"/>
        </w:rPr>
        <w:t>１　地域密着型介護サービスの整備</w:t>
      </w:r>
      <w:bookmarkEnd w:id="171"/>
    </w:p>
    <w:p w14:paraId="0DE521FC" w14:textId="3F1D8041" w:rsidR="00D03D3D" w:rsidRPr="00D03D3D" w:rsidRDefault="00D03D3D" w:rsidP="00D03D3D">
      <w:pPr>
        <w:widowControl/>
        <w:ind w:firstLineChars="200" w:firstLine="440"/>
        <w:jc w:val="left"/>
        <w:rPr>
          <w:rFonts w:ascii="HGSｺﾞｼｯｸE" w:eastAsia="HGSｺﾞｼｯｸE" w:hAnsi="HGSｺﾞｼｯｸE"/>
        </w:rPr>
      </w:pPr>
      <w:r w:rsidRPr="00D03D3D">
        <w:rPr>
          <w:rFonts w:ascii="HGSｺﾞｼｯｸE" w:eastAsia="HGSｺﾞｼｯｸE" w:hAnsi="HGSｺﾞｼｯｸE" w:hint="eastAsia"/>
        </w:rPr>
        <w:t>（1）地域密着型介護老人福祉施設（特別養護老人ホーム）</w:t>
      </w:r>
    </w:p>
    <w:p w14:paraId="2A557E97" w14:textId="44BC2C7C" w:rsidR="00D03D3D" w:rsidRPr="00913F0B" w:rsidRDefault="00D03D3D" w:rsidP="00D03D3D">
      <w:pPr>
        <w:pStyle w:val="aff"/>
        <w:tabs>
          <w:tab w:val="left" w:pos="7792"/>
        </w:tabs>
        <w:ind w:firstLineChars="3900" w:firstLine="7020"/>
      </w:pPr>
    </w:p>
    <w:tbl>
      <w:tblPr>
        <w:tblStyle w:val="a3"/>
        <w:tblW w:w="8503" w:type="dxa"/>
        <w:jc w:val="right"/>
        <w:tblLook w:val="04A0" w:firstRow="1" w:lastRow="0" w:firstColumn="1" w:lastColumn="0" w:noHBand="0" w:noVBand="1"/>
      </w:tblPr>
      <w:tblGrid>
        <w:gridCol w:w="284"/>
        <w:gridCol w:w="1050"/>
        <w:gridCol w:w="1355"/>
        <w:gridCol w:w="1453"/>
        <w:gridCol w:w="1454"/>
        <w:gridCol w:w="1453"/>
        <w:gridCol w:w="1454"/>
      </w:tblGrid>
      <w:tr w:rsidR="00D03D3D" w:rsidRPr="00913F0B" w14:paraId="0262CA0F" w14:textId="77777777" w:rsidTr="004B7427">
        <w:trPr>
          <w:jc w:val="right"/>
        </w:trPr>
        <w:tc>
          <w:tcPr>
            <w:tcW w:w="2689" w:type="dxa"/>
            <w:gridSpan w:val="3"/>
            <w:shd w:val="clear" w:color="auto" w:fill="D9D9D9" w:themeFill="background1" w:themeFillShade="D9"/>
            <w:vAlign w:val="center"/>
          </w:tcPr>
          <w:p w14:paraId="2CE6299E" w14:textId="77777777" w:rsidR="00D03D3D" w:rsidRPr="00913F0B" w:rsidRDefault="00D03D3D"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14D7662C" w14:textId="298BEC14" w:rsidR="00D03D3D" w:rsidRDefault="00D03D3D"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26775C4F" w14:textId="77777777" w:rsidR="00D03D3D" w:rsidRPr="00913F0B" w:rsidRDefault="00D03D3D"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0019E5D2" w14:textId="77777777" w:rsidR="00D03D3D" w:rsidRDefault="00D03D3D"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4C1D10A0" w14:textId="6D7082D4" w:rsidR="00944D72" w:rsidRDefault="00944D72"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3A97D966" w14:textId="77777777" w:rsidR="00D03D3D" w:rsidRDefault="00D03D3D"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1213A05F" w14:textId="5051FE76" w:rsidR="00944D72" w:rsidRPr="00913F0B" w:rsidRDefault="00944D72"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1BBCCDE1" w14:textId="77777777" w:rsidR="00D03D3D" w:rsidRDefault="00D03D3D"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15FC129D" w14:textId="33D77970" w:rsidR="00944D72" w:rsidRPr="00913F0B" w:rsidRDefault="00944D72" w:rsidP="00C72C1A">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C440FE" w:rsidRPr="00C440FE" w14:paraId="6898FBBE" w14:textId="77777777" w:rsidTr="004B7427">
        <w:trPr>
          <w:trHeight w:val="227"/>
          <w:jc w:val="right"/>
        </w:trPr>
        <w:tc>
          <w:tcPr>
            <w:tcW w:w="1334" w:type="dxa"/>
            <w:gridSpan w:val="2"/>
            <w:vMerge w:val="restart"/>
            <w:vAlign w:val="center"/>
          </w:tcPr>
          <w:p w14:paraId="22EE5DB2" w14:textId="77777777" w:rsidR="00D03D3D" w:rsidRPr="00C440FE" w:rsidRDefault="00D03D3D" w:rsidP="00C72C1A">
            <w:pPr>
              <w:widowControl/>
              <w:spacing w:line="280" w:lineRule="exact"/>
              <w:jc w:val="distribute"/>
              <w:rPr>
                <w:rFonts w:ascii="ＭＳ Ｐゴシック" w:eastAsia="ＭＳ Ｐゴシック" w:hAnsi="ＭＳ Ｐゴシック"/>
                <w:b/>
                <w:color w:val="000000" w:themeColor="text1"/>
                <w:sz w:val="20"/>
                <w:szCs w:val="20"/>
              </w:rPr>
            </w:pPr>
            <w:r w:rsidRPr="00C440FE">
              <w:rPr>
                <w:rFonts w:ascii="ＭＳ Ｐゴシック" w:eastAsia="ＭＳ Ｐゴシック" w:hAnsi="ＭＳ Ｐゴシック" w:hint="eastAsia"/>
                <w:b/>
                <w:color w:val="000000" w:themeColor="text1"/>
                <w:sz w:val="20"/>
                <w:szCs w:val="20"/>
              </w:rPr>
              <w:t>広域連合</w:t>
            </w:r>
          </w:p>
        </w:tc>
        <w:tc>
          <w:tcPr>
            <w:tcW w:w="1355" w:type="dxa"/>
            <w:tcBorders>
              <w:bottom w:val="dotted" w:sz="4" w:space="0" w:color="auto"/>
            </w:tcBorders>
            <w:vAlign w:val="center"/>
          </w:tcPr>
          <w:p w14:paraId="2D8D2AA4" w14:textId="4C116167" w:rsidR="00794FD0" w:rsidRPr="000631BD" w:rsidRDefault="00D03D3D" w:rsidP="00794FD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00794FD0"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1BA9B02B" w14:textId="5B9D5F57"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57D82C40" w14:textId="77777777"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3" w:type="dxa"/>
            <w:tcBorders>
              <w:left w:val="single" w:sz="4" w:space="0" w:color="auto"/>
              <w:bottom w:val="dotted" w:sz="4" w:space="0" w:color="auto"/>
            </w:tcBorders>
            <w:shd w:val="clear" w:color="auto" w:fill="auto"/>
            <w:vAlign w:val="center"/>
          </w:tcPr>
          <w:p w14:paraId="1B2669CB" w14:textId="77777777"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2BB562B8" w14:textId="77777777"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r>
      <w:tr w:rsidR="00C440FE" w:rsidRPr="00C440FE" w14:paraId="3DB5BC65" w14:textId="77777777" w:rsidTr="004B7427">
        <w:trPr>
          <w:trHeight w:val="227"/>
          <w:jc w:val="right"/>
        </w:trPr>
        <w:tc>
          <w:tcPr>
            <w:tcW w:w="1334" w:type="dxa"/>
            <w:gridSpan w:val="2"/>
            <w:vMerge/>
            <w:tcBorders>
              <w:bottom w:val="nil"/>
            </w:tcBorders>
            <w:vAlign w:val="center"/>
          </w:tcPr>
          <w:p w14:paraId="4FFE8C21" w14:textId="77777777" w:rsidR="00D03D3D" w:rsidRPr="00C440FE" w:rsidRDefault="00D03D3D" w:rsidP="00C72C1A">
            <w:pPr>
              <w:widowControl/>
              <w:spacing w:line="280" w:lineRule="exact"/>
              <w:rPr>
                <w:rFonts w:ascii="ＭＳ Ｐゴシック" w:eastAsia="ＭＳ Ｐゴシック" w:hAnsi="ＭＳ Ｐゴシック"/>
                <w:b/>
                <w:color w:val="000000" w:themeColor="text1"/>
                <w:sz w:val="20"/>
                <w:szCs w:val="20"/>
              </w:rPr>
            </w:pPr>
          </w:p>
        </w:tc>
        <w:tc>
          <w:tcPr>
            <w:tcW w:w="1355" w:type="dxa"/>
            <w:tcBorders>
              <w:top w:val="dotted" w:sz="4" w:space="0" w:color="auto"/>
            </w:tcBorders>
            <w:vAlign w:val="center"/>
          </w:tcPr>
          <w:p w14:paraId="73529B3D" w14:textId="53BA410F" w:rsidR="00D03D3D" w:rsidRPr="000631BD" w:rsidRDefault="00794FD0" w:rsidP="00794FD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431A576A" w14:textId="5A2469BB"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6</w:t>
            </w:r>
            <w:r w:rsidR="002452E5">
              <w:rPr>
                <w:rFonts w:ascii="ＭＳ Ｐゴシック" w:eastAsia="ＭＳ Ｐゴシック" w:hAnsi="ＭＳ Ｐゴシック" w:hint="eastAsia"/>
                <w:b/>
                <w:color w:val="000000" w:themeColor="text1"/>
                <w:szCs w:val="20"/>
              </w:rPr>
              <w:t>3</w:t>
            </w:r>
            <w:r w:rsidRPr="00057E17">
              <w:rPr>
                <w:rFonts w:ascii="ＭＳ Ｐゴシック" w:eastAsia="ＭＳ Ｐゴシック" w:hAnsi="ＭＳ Ｐゴシック"/>
                <w:b/>
                <w:color w:val="000000" w:themeColor="text1"/>
                <w:szCs w:val="20"/>
              </w:rPr>
              <w:t xml:space="preserve"> </w:t>
            </w:r>
          </w:p>
        </w:tc>
        <w:tc>
          <w:tcPr>
            <w:tcW w:w="1454" w:type="dxa"/>
            <w:tcBorders>
              <w:top w:val="dotted" w:sz="4" w:space="0" w:color="auto"/>
              <w:bottom w:val="single" w:sz="4" w:space="0" w:color="auto"/>
              <w:right w:val="single" w:sz="4" w:space="0" w:color="auto"/>
            </w:tcBorders>
            <w:shd w:val="clear" w:color="auto" w:fill="auto"/>
            <w:vAlign w:val="center"/>
          </w:tcPr>
          <w:p w14:paraId="649858D8" w14:textId="09EA8DFF"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6</w:t>
            </w:r>
            <w:r w:rsidR="002452E5">
              <w:rPr>
                <w:rFonts w:ascii="ＭＳ Ｐゴシック" w:eastAsia="ＭＳ Ｐゴシック" w:hAnsi="ＭＳ Ｐゴシック" w:hint="eastAsia"/>
                <w:b/>
                <w:color w:val="000000" w:themeColor="text1"/>
                <w:szCs w:val="20"/>
              </w:rPr>
              <w:t>3</w:t>
            </w:r>
            <w:r w:rsidRPr="00057E17">
              <w:rPr>
                <w:rFonts w:ascii="ＭＳ Ｐゴシック" w:eastAsia="ＭＳ Ｐゴシック" w:hAnsi="ＭＳ Ｐゴシック"/>
                <w:b/>
                <w:color w:val="000000" w:themeColor="text1"/>
                <w:szCs w:val="20"/>
              </w:rPr>
              <w:t xml:space="preserve"> </w:t>
            </w:r>
          </w:p>
        </w:tc>
        <w:tc>
          <w:tcPr>
            <w:tcW w:w="1453" w:type="dxa"/>
            <w:tcBorders>
              <w:top w:val="dotted" w:sz="4" w:space="0" w:color="auto"/>
              <w:left w:val="single" w:sz="4" w:space="0" w:color="auto"/>
              <w:bottom w:val="single" w:sz="4" w:space="0" w:color="auto"/>
            </w:tcBorders>
            <w:shd w:val="clear" w:color="auto" w:fill="auto"/>
            <w:vAlign w:val="center"/>
          </w:tcPr>
          <w:p w14:paraId="4395406B" w14:textId="77777777"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63</w:t>
            </w:r>
            <w:r w:rsidRPr="00057E17">
              <w:rPr>
                <w:rFonts w:ascii="ＭＳ Ｐゴシック" w:eastAsia="ＭＳ Ｐゴシック" w:hAnsi="ＭＳ Ｐゴシック"/>
                <w:b/>
                <w:color w:val="000000" w:themeColor="text1"/>
                <w:szCs w:val="20"/>
              </w:rPr>
              <w:t xml:space="preserve"> </w:t>
            </w:r>
          </w:p>
        </w:tc>
        <w:tc>
          <w:tcPr>
            <w:tcW w:w="1454" w:type="dxa"/>
            <w:tcBorders>
              <w:top w:val="dotted" w:sz="4" w:space="0" w:color="auto"/>
              <w:bottom w:val="single" w:sz="4" w:space="0" w:color="auto"/>
              <w:right w:val="single" w:sz="4" w:space="0" w:color="auto"/>
            </w:tcBorders>
            <w:shd w:val="clear" w:color="auto" w:fill="auto"/>
            <w:vAlign w:val="center"/>
          </w:tcPr>
          <w:p w14:paraId="4FD51C91" w14:textId="77777777"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63</w:t>
            </w:r>
            <w:r w:rsidRPr="00057E17">
              <w:rPr>
                <w:rFonts w:ascii="ＭＳ Ｐゴシック" w:eastAsia="ＭＳ Ｐゴシック" w:hAnsi="ＭＳ Ｐゴシック"/>
                <w:b/>
                <w:color w:val="000000" w:themeColor="text1"/>
                <w:szCs w:val="20"/>
              </w:rPr>
              <w:t xml:space="preserve"> </w:t>
            </w:r>
          </w:p>
        </w:tc>
      </w:tr>
      <w:tr w:rsidR="00794FD0" w:rsidRPr="00C440FE" w14:paraId="02B0CD17" w14:textId="77777777" w:rsidTr="006F4AB2">
        <w:trPr>
          <w:trHeight w:val="227"/>
          <w:jc w:val="right"/>
        </w:trPr>
        <w:tc>
          <w:tcPr>
            <w:tcW w:w="284" w:type="dxa"/>
            <w:vMerge w:val="restart"/>
            <w:tcBorders>
              <w:top w:val="nil"/>
            </w:tcBorders>
          </w:tcPr>
          <w:p w14:paraId="000940BE"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restart"/>
            <w:tcBorders>
              <w:top w:val="single" w:sz="4" w:space="0" w:color="auto"/>
            </w:tcBorders>
            <w:vAlign w:val="center"/>
          </w:tcPr>
          <w:p w14:paraId="7E056886"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r w:rsidRPr="00C440FE">
              <w:rPr>
                <w:rFonts w:ascii="ＭＳ Ｐゴシック" w:eastAsia="ＭＳ Ｐゴシック" w:hAnsi="ＭＳ Ｐゴシック" w:hint="eastAsia"/>
                <w:bCs/>
                <w:color w:val="000000" w:themeColor="text1"/>
                <w:sz w:val="20"/>
                <w:szCs w:val="20"/>
              </w:rPr>
              <w:t>東川町</w:t>
            </w:r>
          </w:p>
        </w:tc>
        <w:tc>
          <w:tcPr>
            <w:tcW w:w="1355" w:type="dxa"/>
            <w:tcBorders>
              <w:bottom w:val="dotted" w:sz="4" w:space="0" w:color="auto"/>
            </w:tcBorders>
            <w:vAlign w:val="center"/>
          </w:tcPr>
          <w:p w14:paraId="3087E307" w14:textId="75DAEBA2"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681D5EE1" w14:textId="3B608830"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49CDC7B0" w14:textId="611D4A95"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3" w:type="dxa"/>
            <w:tcBorders>
              <w:left w:val="single" w:sz="4" w:space="0" w:color="auto"/>
              <w:bottom w:val="dotted" w:sz="4" w:space="0" w:color="auto"/>
            </w:tcBorders>
            <w:shd w:val="clear" w:color="auto" w:fill="auto"/>
            <w:vAlign w:val="center"/>
          </w:tcPr>
          <w:p w14:paraId="76727EA1"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2170E292"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r>
      <w:tr w:rsidR="00794FD0" w:rsidRPr="00C440FE" w14:paraId="642A0A61" w14:textId="77777777" w:rsidTr="006F4AB2">
        <w:trPr>
          <w:trHeight w:val="227"/>
          <w:jc w:val="right"/>
        </w:trPr>
        <w:tc>
          <w:tcPr>
            <w:tcW w:w="284" w:type="dxa"/>
            <w:vMerge/>
          </w:tcPr>
          <w:p w14:paraId="53B89ADC"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ign w:val="center"/>
          </w:tcPr>
          <w:p w14:paraId="6C19C9E8"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355" w:type="dxa"/>
            <w:tcBorders>
              <w:top w:val="dotted" w:sz="4" w:space="0" w:color="auto"/>
            </w:tcBorders>
            <w:vAlign w:val="center"/>
          </w:tcPr>
          <w:p w14:paraId="3463ADE9" w14:textId="7EE3E90D"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6F139B62"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top w:val="dotted" w:sz="4" w:space="0" w:color="auto"/>
              <w:right w:val="single" w:sz="4" w:space="0" w:color="auto"/>
            </w:tcBorders>
            <w:shd w:val="clear" w:color="auto" w:fill="auto"/>
            <w:vAlign w:val="center"/>
          </w:tcPr>
          <w:p w14:paraId="5E3CF357" w14:textId="02255990"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3" w:type="dxa"/>
            <w:tcBorders>
              <w:top w:val="dotted" w:sz="4" w:space="0" w:color="auto"/>
              <w:left w:val="single" w:sz="4" w:space="0" w:color="auto"/>
            </w:tcBorders>
            <w:shd w:val="clear" w:color="auto" w:fill="auto"/>
            <w:vAlign w:val="center"/>
          </w:tcPr>
          <w:p w14:paraId="63502A71"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top w:val="dotted" w:sz="4" w:space="0" w:color="auto"/>
              <w:right w:val="single" w:sz="4" w:space="0" w:color="auto"/>
            </w:tcBorders>
            <w:shd w:val="clear" w:color="auto" w:fill="auto"/>
            <w:vAlign w:val="center"/>
          </w:tcPr>
          <w:p w14:paraId="15792917"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r>
      <w:tr w:rsidR="00794FD0" w:rsidRPr="00C440FE" w14:paraId="65CB39CC" w14:textId="77777777" w:rsidTr="006F4AB2">
        <w:trPr>
          <w:trHeight w:val="227"/>
          <w:jc w:val="right"/>
        </w:trPr>
        <w:tc>
          <w:tcPr>
            <w:tcW w:w="284" w:type="dxa"/>
            <w:vMerge/>
          </w:tcPr>
          <w:p w14:paraId="3BDD1FD4"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restart"/>
            <w:vAlign w:val="center"/>
          </w:tcPr>
          <w:p w14:paraId="2D1AD3C5"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r w:rsidRPr="00C440FE">
              <w:rPr>
                <w:rFonts w:ascii="ＭＳ Ｐゴシック" w:eastAsia="ＭＳ Ｐゴシック" w:hAnsi="ＭＳ Ｐゴシック" w:hint="eastAsia"/>
                <w:bCs/>
                <w:color w:val="000000" w:themeColor="text1"/>
                <w:sz w:val="20"/>
                <w:szCs w:val="20"/>
              </w:rPr>
              <w:t>美瑛町</w:t>
            </w:r>
          </w:p>
        </w:tc>
        <w:tc>
          <w:tcPr>
            <w:tcW w:w="1355" w:type="dxa"/>
            <w:tcBorders>
              <w:bottom w:val="dotted" w:sz="4" w:space="0" w:color="auto"/>
            </w:tcBorders>
            <w:vAlign w:val="center"/>
          </w:tcPr>
          <w:p w14:paraId="793AF88A" w14:textId="226F4754"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665DCD60" w14:textId="77E3EC3D"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w:t>
            </w:r>
          </w:p>
        </w:tc>
        <w:tc>
          <w:tcPr>
            <w:tcW w:w="1454" w:type="dxa"/>
            <w:tcBorders>
              <w:bottom w:val="dotted" w:sz="4" w:space="0" w:color="auto"/>
              <w:right w:val="single" w:sz="4" w:space="0" w:color="auto"/>
            </w:tcBorders>
            <w:shd w:val="clear" w:color="auto" w:fill="auto"/>
            <w:vAlign w:val="center"/>
          </w:tcPr>
          <w:p w14:paraId="379CD6D5" w14:textId="6C3DBD8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w:t>
            </w:r>
          </w:p>
        </w:tc>
        <w:tc>
          <w:tcPr>
            <w:tcW w:w="1453" w:type="dxa"/>
            <w:tcBorders>
              <w:left w:val="single" w:sz="4" w:space="0" w:color="auto"/>
              <w:bottom w:val="dotted" w:sz="4" w:space="0" w:color="auto"/>
            </w:tcBorders>
            <w:shd w:val="clear" w:color="auto" w:fill="auto"/>
            <w:vAlign w:val="center"/>
          </w:tcPr>
          <w:p w14:paraId="16EA85FE"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w:t>
            </w:r>
          </w:p>
        </w:tc>
        <w:tc>
          <w:tcPr>
            <w:tcW w:w="1454" w:type="dxa"/>
            <w:tcBorders>
              <w:bottom w:val="dotted" w:sz="4" w:space="0" w:color="auto"/>
              <w:right w:val="single" w:sz="4" w:space="0" w:color="auto"/>
            </w:tcBorders>
            <w:shd w:val="clear" w:color="auto" w:fill="auto"/>
            <w:vAlign w:val="center"/>
          </w:tcPr>
          <w:p w14:paraId="3E23283B"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w:t>
            </w:r>
          </w:p>
        </w:tc>
      </w:tr>
      <w:tr w:rsidR="00794FD0" w:rsidRPr="00C440FE" w14:paraId="790D2208" w14:textId="77777777" w:rsidTr="006F4AB2">
        <w:trPr>
          <w:trHeight w:val="227"/>
          <w:jc w:val="right"/>
        </w:trPr>
        <w:tc>
          <w:tcPr>
            <w:tcW w:w="284" w:type="dxa"/>
            <w:vMerge/>
          </w:tcPr>
          <w:p w14:paraId="40752332"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ign w:val="center"/>
          </w:tcPr>
          <w:p w14:paraId="68D41811"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355" w:type="dxa"/>
            <w:tcBorders>
              <w:top w:val="dotted" w:sz="4" w:space="0" w:color="auto"/>
            </w:tcBorders>
            <w:vAlign w:val="center"/>
          </w:tcPr>
          <w:p w14:paraId="2BAC3B63" w14:textId="6294114F"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096F1E6F" w14:textId="08EB5519"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4</w:t>
            </w:r>
            <w:r w:rsidR="002452E5">
              <w:rPr>
                <w:rFonts w:ascii="ＭＳ Ｐ明朝" w:eastAsia="ＭＳ Ｐ明朝" w:hAnsi="ＭＳ Ｐ明朝" w:hint="eastAsia"/>
                <w:bCs/>
                <w:color w:val="000000" w:themeColor="text1"/>
                <w:szCs w:val="20"/>
              </w:rPr>
              <w:t>3</w:t>
            </w:r>
            <w:r w:rsidRPr="002F69F2">
              <w:rPr>
                <w:rFonts w:ascii="ＭＳ Ｐ明朝" w:eastAsia="ＭＳ Ｐ明朝" w:hAnsi="ＭＳ Ｐ明朝"/>
                <w:bCs/>
                <w:color w:val="000000" w:themeColor="text1"/>
                <w:szCs w:val="20"/>
              </w:rPr>
              <w:t xml:space="preserve"> </w:t>
            </w:r>
          </w:p>
        </w:tc>
        <w:tc>
          <w:tcPr>
            <w:tcW w:w="1454" w:type="dxa"/>
            <w:tcBorders>
              <w:top w:val="dotted" w:sz="4" w:space="0" w:color="auto"/>
              <w:right w:val="single" w:sz="4" w:space="0" w:color="auto"/>
            </w:tcBorders>
            <w:shd w:val="clear" w:color="auto" w:fill="auto"/>
            <w:vAlign w:val="center"/>
          </w:tcPr>
          <w:p w14:paraId="06EF3729" w14:textId="3231B9D6"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4</w:t>
            </w:r>
            <w:r w:rsidR="002452E5">
              <w:rPr>
                <w:rFonts w:ascii="ＭＳ Ｐ明朝" w:eastAsia="ＭＳ Ｐ明朝" w:hAnsi="ＭＳ Ｐ明朝" w:hint="eastAsia"/>
                <w:bCs/>
                <w:color w:val="000000" w:themeColor="text1"/>
                <w:szCs w:val="20"/>
              </w:rPr>
              <w:t>3</w:t>
            </w:r>
            <w:r w:rsidRPr="002F69F2">
              <w:rPr>
                <w:rFonts w:ascii="ＭＳ Ｐ明朝" w:eastAsia="ＭＳ Ｐ明朝" w:hAnsi="ＭＳ Ｐ明朝"/>
                <w:bCs/>
                <w:color w:val="000000" w:themeColor="text1"/>
                <w:szCs w:val="20"/>
              </w:rPr>
              <w:t xml:space="preserve"> </w:t>
            </w:r>
          </w:p>
        </w:tc>
        <w:tc>
          <w:tcPr>
            <w:tcW w:w="1453" w:type="dxa"/>
            <w:tcBorders>
              <w:top w:val="dotted" w:sz="4" w:space="0" w:color="auto"/>
              <w:left w:val="single" w:sz="4" w:space="0" w:color="auto"/>
            </w:tcBorders>
            <w:shd w:val="clear" w:color="auto" w:fill="auto"/>
            <w:vAlign w:val="center"/>
          </w:tcPr>
          <w:p w14:paraId="2223C12A"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 w:val="24"/>
                <w:szCs w:val="24"/>
              </w:rPr>
            </w:pPr>
            <w:r w:rsidRPr="002452E5">
              <w:rPr>
                <w:rFonts w:ascii="ＭＳ Ｐ明朝" w:eastAsia="ＭＳ Ｐ明朝" w:hAnsi="ＭＳ Ｐ明朝" w:hint="eastAsia"/>
                <w:bCs/>
                <w:color w:val="000000" w:themeColor="text1"/>
                <w:szCs w:val="24"/>
              </w:rPr>
              <w:t>43</w:t>
            </w:r>
            <w:r w:rsidRPr="002F69F2">
              <w:rPr>
                <w:rFonts w:ascii="ＭＳ Ｐ明朝" w:eastAsia="ＭＳ Ｐ明朝" w:hAnsi="ＭＳ Ｐ明朝"/>
                <w:bCs/>
                <w:color w:val="000000" w:themeColor="text1"/>
                <w:sz w:val="24"/>
                <w:szCs w:val="24"/>
              </w:rPr>
              <w:t xml:space="preserve"> </w:t>
            </w:r>
          </w:p>
        </w:tc>
        <w:tc>
          <w:tcPr>
            <w:tcW w:w="1454" w:type="dxa"/>
            <w:tcBorders>
              <w:top w:val="dotted" w:sz="4" w:space="0" w:color="auto"/>
              <w:right w:val="single" w:sz="4" w:space="0" w:color="auto"/>
            </w:tcBorders>
            <w:shd w:val="clear" w:color="auto" w:fill="auto"/>
            <w:vAlign w:val="center"/>
          </w:tcPr>
          <w:p w14:paraId="50B6349C"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43</w:t>
            </w:r>
            <w:r w:rsidRPr="002F69F2">
              <w:rPr>
                <w:rFonts w:ascii="ＭＳ Ｐ明朝" w:eastAsia="ＭＳ Ｐ明朝" w:hAnsi="ＭＳ Ｐ明朝"/>
                <w:bCs/>
                <w:color w:val="000000" w:themeColor="text1"/>
                <w:szCs w:val="20"/>
              </w:rPr>
              <w:t xml:space="preserve"> </w:t>
            </w:r>
          </w:p>
        </w:tc>
      </w:tr>
      <w:tr w:rsidR="00794FD0" w:rsidRPr="00C440FE" w14:paraId="0DB76D78" w14:textId="77777777" w:rsidTr="006F4AB2">
        <w:trPr>
          <w:trHeight w:val="227"/>
          <w:jc w:val="right"/>
        </w:trPr>
        <w:tc>
          <w:tcPr>
            <w:tcW w:w="284" w:type="dxa"/>
            <w:vMerge/>
          </w:tcPr>
          <w:p w14:paraId="07DF7330"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restart"/>
            <w:vAlign w:val="center"/>
          </w:tcPr>
          <w:p w14:paraId="2252A9AB"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r w:rsidRPr="00C440FE">
              <w:rPr>
                <w:rFonts w:ascii="ＭＳ Ｐゴシック" w:eastAsia="ＭＳ Ｐゴシック" w:hAnsi="ＭＳ Ｐゴシック" w:hint="eastAsia"/>
                <w:bCs/>
                <w:color w:val="000000" w:themeColor="text1"/>
                <w:sz w:val="20"/>
                <w:szCs w:val="20"/>
              </w:rPr>
              <w:t>東神楽町</w:t>
            </w:r>
          </w:p>
        </w:tc>
        <w:tc>
          <w:tcPr>
            <w:tcW w:w="1355" w:type="dxa"/>
            <w:tcBorders>
              <w:bottom w:val="dotted" w:sz="4" w:space="0" w:color="auto"/>
            </w:tcBorders>
            <w:vAlign w:val="center"/>
          </w:tcPr>
          <w:p w14:paraId="5843C58F" w14:textId="1EA833F2"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3AFEE0E2" w14:textId="6766E9FC"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5F060116"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046491AC"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21351D72"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1</w:t>
            </w:r>
          </w:p>
        </w:tc>
      </w:tr>
      <w:tr w:rsidR="00794FD0" w:rsidRPr="00C440FE" w14:paraId="553BFA6A" w14:textId="77777777" w:rsidTr="006F4AB2">
        <w:trPr>
          <w:trHeight w:val="227"/>
          <w:jc w:val="right"/>
        </w:trPr>
        <w:tc>
          <w:tcPr>
            <w:tcW w:w="284" w:type="dxa"/>
            <w:vMerge/>
          </w:tcPr>
          <w:p w14:paraId="50EF39E8" w14:textId="77777777" w:rsidR="00794FD0" w:rsidRPr="00C440FE" w:rsidRDefault="00794FD0" w:rsidP="00794FD0">
            <w:pPr>
              <w:widowControl/>
              <w:spacing w:line="280" w:lineRule="exact"/>
              <w:jc w:val="left"/>
              <w:rPr>
                <w:rFonts w:ascii="ＭＳ Ｐゴシック" w:eastAsia="ＭＳ Ｐゴシック" w:hAnsi="ＭＳ Ｐゴシック"/>
                <w:bCs/>
                <w:color w:val="000000" w:themeColor="text1"/>
                <w:sz w:val="20"/>
                <w:szCs w:val="20"/>
              </w:rPr>
            </w:pPr>
          </w:p>
        </w:tc>
        <w:tc>
          <w:tcPr>
            <w:tcW w:w="1050" w:type="dxa"/>
            <w:vMerge/>
          </w:tcPr>
          <w:p w14:paraId="048D64A8" w14:textId="77777777" w:rsidR="00794FD0" w:rsidRPr="00C440FE" w:rsidRDefault="00794FD0" w:rsidP="00794FD0">
            <w:pPr>
              <w:widowControl/>
              <w:spacing w:line="280" w:lineRule="exact"/>
              <w:jc w:val="left"/>
              <w:rPr>
                <w:rFonts w:ascii="ＭＳ Ｐゴシック" w:eastAsia="ＭＳ Ｐゴシック" w:hAnsi="ＭＳ Ｐゴシック"/>
                <w:bCs/>
                <w:color w:val="000000" w:themeColor="text1"/>
                <w:sz w:val="20"/>
                <w:szCs w:val="20"/>
              </w:rPr>
            </w:pPr>
          </w:p>
        </w:tc>
        <w:tc>
          <w:tcPr>
            <w:tcW w:w="1355" w:type="dxa"/>
            <w:tcBorders>
              <w:top w:val="dotted" w:sz="4" w:space="0" w:color="auto"/>
            </w:tcBorders>
            <w:vAlign w:val="center"/>
          </w:tcPr>
          <w:p w14:paraId="3F5B3FAC" w14:textId="124B7A32"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2AA67DA1" w14:textId="6B26657C"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20</w:t>
            </w:r>
            <w:r w:rsidRPr="002F69F2">
              <w:rPr>
                <w:rFonts w:ascii="ＭＳ Ｐ明朝" w:eastAsia="ＭＳ Ｐ明朝" w:hAnsi="ＭＳ Ｐ明朝"/>
                <w:bCs/>
                <w:color w:val="000000" w:themeColor="text1"/>
                <w:szCs w:val="20"/>
              </w:rPr>
              <w:t xml:space="preserve"> </w:t>
            </w:r>
          </w:p>
        </w:tc>
        <w:tc>
          <w:tcPr>
            <w:tcW w:w="1454" w:type="dxa"/>
            <w:tcBorders>
              <w:top w:val="dotted" w:sz="4" w:space="0" w:color="auto"/>
              <w:right w:val="single" w:sz="4" w:space="0" w:color="auto"/>
            </w:tcBorders>
            <w:shd w:val="clear" w:color="auto" w:fill="auto"/>
            <w:vAlign w:val="center"/>
          </w:tcPr>
          <w:p w14:paraId="502E62A7"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20</w:t>
            </w:r>
            <w:r w:rsidRPr="002F69F2">
              <w:rPr>
                <w:rFonts w:ascii="ＭＳ Ｐ明朝" w:eastAsia="ＭＳ Ｐ明朝" w:hAnsi="ＭＳ Ｐ明朝"/>
                <w:bCs/>
                <w:color w:val="000000" w:themeColor="text1"/>
                <w:szCs w:val="20"/>
              </w:rPr>
              <w:t xml:space="preserve"> </w:t>
            </w:r>
          </w:p>
        </w:tc>
        <w:tc>
          <w:tcPr>
            <w:tcW w:w="1453" w:type="dxa"/>
            <w:tcBorders>
              <w:top w:val="dotted" w:sz="4" w:space="0" w:color="auto"/>
              <w:left w:val="single" w:sz="4" w:space="0" w:color="auto"/>
            </w:tcBorders>
            <w:shd w:val="clear" w:color="auto" w:fill="auto"/>
            <w:vAlign w:val="center"/>
          </w:tcPr>
          <w:p w14:paraId="1E8B805B" w14:textId="2293A76A"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20</w:t>
            </w:r>
            <w:r w:rsidRPr="002F69F2">
              <w:rPr>
                <w:rFonts w:ascii="ＭＳ Ｐ明朝" w:eastAsia="ＭＳ Ｐ明朝" w:hAnsi="ＭＳ Ｐ明朝"/>
                <w:bCs/>
                <w:color w:val="000000" w:themeColor="text1"/>
                <w:szCs w:val="20"/>
              </w:rPr>
              <w:t xml:space="preserve"> </w:t>
            </w:r>
          </w:p>
        </w:tc>
        <w:tc>
          <w:tcPr>
            <w:tcW w:w="1454" w:type="dxa"/>
            <w:tcBorders>
              <w:top w:val="dotted" w:sz="4" w:space="0" w:color="auto"/>
              <w:right w:val="single" w:sz="4" w:space="0" w:color="auto"/>
            </w:tcBorders>
            <w:shd w:val="clear" w:color="auto" w:fill="auto"/>
            <w:vAlign w:val="center"/>
          </w:tcPr>
          <w:p w14:paraId="68C7D4CF"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20</w:t>
            </w:r>
            <w:r w:rsidRPr="002F69F2">
              <w:rPr>
                <w:rFonts w:ascii="ＭＳ Ｐ明朝" w:eastAsia="ＭＳ Ｐ明朝" w:hAnsi="ＭＳ Ｐ明朝"/>
                <w:bCs/>
                <w:color w:val="000000" w:themeColor="text1"/>
                <w:szCs w:val="20"/>
              </w:rPr>
              <w:t xml:space="preserve"> </w:t>
            </w:r>
          </w:p>
        </w:tc>
      </w:tr>
    </w:tbl>
    <w:p w14:paraId="79029FF4" w14:textId="1FA19595" w:rsidR="00D03D3D" w:rsidRPr="00C440FE" w:rsidRDefault="00D03D3D" w:rsidP="00941AE1">
      <w:pPr>
        <w:ind w:leftChars="200" w:left="440" w:firstLineChars="57" w:firstLine="125"/>
        <w:rPr>
          <w:bCs/>
          <w:color w:val="000000" w:themeColor="text1"/>
        </w:rPr>
      </w:pPr>
      <w:r w:rsidRPr="00C440FE">
        <w:rPr>
          <w:rFonts w:hint="eastAsia"/>
          <w:bCs/>
          <w:color w:val="000000" w:themeColor="text1"/>
        </w:rPr>
        <w:t xml:space="preserve">該当施設　</w:t>
      </w:r>
      <w:r w:rsidR="00C31B5E">
        <w:rPr>
          <w:rFonts w:hint="eastAsia"/>
          <w:bCs/>
          <w:color w:val="000000" w:themeColor="text1"/>
        </w:rPr>
        <w:t xml:space="preserve"> </w:t>
      </w:r>
      <w:r w:rsidRPr="00C440FE">
        <w:rPr>
          <w:bCs/>
          <w:color w:val="000000" w:themeColor="text1"/>
        </w:rPr>
        <w:t>美</w:t>
      </w:r>
      <w:r w:rsidRPr="00C440FE">
        <w:rPr>
          <w:rFonts w:hint="eastAsia"/>
          <w:bCs/>
          <w:color w:val="000000" w:themeColor="text1"/>
        </w:rPr>
        <w:t xml:space="preserve"> </w:t>
      </w:r>
      <w:r w:rsidRPr="00C440FE">
        <w:rPr>
          <w:bCs/>
          <w:color w:val="000000" w:themeColor="text1"/>
        </w:rPr>
        <w:t>瑛</w:t>
      </w:r>
      <w:r w:rsidRPr="00C440FE">
        <w:rPr>
          <w:rFonts w:hint="eastAsia"/>
          <w:bCs/>
          <w:color w:val="000000" w:themeColor="text1"/>
        </w:rPr>
        <w:t xml:space="preserve"> </w:t>
      </w:r>
      <w:r w:rsidRPr="00C440FE">
        <w:rPr>
          <w:bCs/>
          <w:color w:val="000000" w:themeColor="text1"/>
        </w:rPr>
        <w:t>町：</w:t>
      </w:r>
      <w:r w:rsidRPr="00C440FE">
        <w:rPr>
          <w:rFonts w:hint="eastAsia"/>
          <w:bCs/>
          <w:color w:val="000000" w:themeColor="text1"/>
        </w:rPr>
        <w:t>サテライト特養</w:t>
      </w:r>
      <w:r w:rsidRPr="00C440FE">
        <w:rPr>
          <w:bCs/>
          <w:color w:val="000000" w:themeColor="text1"/>
        </w:rPr>
        <w:t xml:space="preserve"> </w:t>
      </w:r>
      <w:r w:rsidR="00774EB9" w:rsidRPr="00C440FE">
        <w:rPr>
          <w:rFonts w:hint="eastAsia"/>
          <w:bCs/>
          <w:color w:val="000000" w:themeColor="text1"/>
        </w:rPr>
        <w:t>燈</w:t>
      </w:r>
      <w:r w:rsidRPr="00C440FE">
        <w:rPr>
          <w:rFonts w:hint="eastAsia"/>
          <w:bCs/>
          <w:color w:val="000000" w:themeColor="text1"/>
        </w:rPr>
        <w:t>（</w:t>
      </w:r>
      <w:bookmarkStart w:id="172" w:name="_Hlk153788384"/>
      <w:r w:rsidR="00FC5CE7" w:rsidRPr="00C440FE">
        <w:rPr>
          <w:rFonts w:hint="eastAsia"/>
          <w:bCs/>
          <w:color w:val="000000" w:themeColor="text1"/>
        </w:rPr>
        <w:t>定員</w:t>
      </w:r>
      <w:bookmarkEnd w:id="172"/>
      <w:r w:rsidRPr="00C440FE">
        <w:rPr>
          <w:rFonts w:hint="eastAsia"/>
          <w:bCs/>
          <w:color w:val="000000" w:themeColor="text1"/>
        </w:rPr>
        <w:t>18</w:t>
      </w:r>
      <w:r w:rsidRPr="00C440FE">
        <w:rPr>
          <w:rFonts w:hint="eastAsia"/>
          <w:bCs/>
          <w:color w:val="000000" w:themeColor="text1"/>
        </w:rPr>
        <w:t>）</w:t>
      </w:r>
      <w:r w:rsidRPr="00C440FE">
        <w:rPr>
          <w:bCs/>
          <w:color w:val="000000" w:themeColor="text1"/>
        </w:rPr>
        <w:t>、</w:t>
      </w:r>
      <w:r w:rsidRPr="00C440FE">
        <w:rPr>
          <w:rFonts w:hint="eastAsia"/>
          <w:bCs/>
          <w:color w:val="000000" w:themeColor="text1"/>
        </w:rPr>
        <w:t>美瑛慈光園（</w:t>
      </w:r>
      <w:r w:rsidR="00FC5CE7" w:rsidRPr="00C440FE">
        <w:rPr>
          <w:rFonts w:hint="eastAsia"/>
          <w:bCs/>
          <w:color w:val="000000" w:themeColor="text1"/>
        </w:rPr>
        <w:t>定員</w:t>
      </w:r>
      <w:r w:rsidRPr="00C440FE">
        <w:rPr>
          <w:rFonts w:hint="eastAsia"/>
          <w:bCs/>
          <w:color w:val="000000" w:themeColor="text1"/>
        </w:rPr>
        <w:t>25</w:t>
      </w:r>
      <w:r w:rsidRPr="00C440FE">
        <w:rPr>
          <w:rFonts w:hint="eastAsia"/>
          <w:bCs/>
          <w:color w:val="000000" w:themeColor="text1"/>
        </w:rPr>
        <w:t>）</w:t>
      </w:r>
    </w:p>
    <w:p w14:paraId="74BF3F9C" w14:textId="14F43F03" w:rsidR="00D03D3D" w:rsidRPr="00C440FE" w:rsidRDefault="00D03D3D" w:rsidP="00941AE1">
      <w:pPr>
        <w:ind w:leftChars="200" w:left="440" w:firstLineChars="573" w:firstLine="1261"/>
        <w:rPr>
          <w:bCs/>
          <w:color w:val="000000" w:themeColor="text1"/>
        </w:rPr>
      </w:pPr>
      <w:r w:rsidRPr="00C440FE">
        <w:rPr>
          <w:bCs/>
          <w:color w:val="000000" w:themeColor="text1"/>
        </w:rPr>
        <w:t>東神楽町：</w:t>
      </w:r>
      <w:r w:rsidRPr="00C440FE">
        <w:rPr>
          <w:rFonts w:hint="eastAsia"/>
          <w:bCs/>
          <w:color w:val="000000" w:themeColor="text1"/>
        </w:rPr>
        <w:t>アゼリアハイツ（</w:t>
      </w:r>
      <w:r w:rsidR="00FC5CE7" w:rsidRPr="00C440FE">
        <w:rPr>
          <w:rFonts w:hint="eastAsia"/>
          <w:bCs/>
          <w:color w:val="000000" w:themeColor="text1"/>
        </w:rPr>
        <w:t>定員</w:t>
      </w:r>
      <w:r w:rsidRPr="00C440FE">
        <w:rPr>
          <w:rFonts w:hint="eastAsia"/>
          <w:bCs/>
          <w:color w:val="000000" w:themeColor="text1"/>
        </w:rPr>
        <w:t>20</w:t>
      </w:r>
      <w:r w:rsidRPr="00C440FE">
        <w:rPr>
          <w:rFonts w:hint="eastAsia"/>
          <w:bCs/>
          <w:color w:val="000000" w:themeColor="text1"/>
        </w:rPr>
        <w:t>）</w:t>
      </w:r>
    </w:p>
    <w:p w14:paraId="67F83A22" w14:textId="010D2D1A" w:rsidR="00D03D3D" w:rsidRDefault="00D03D3D" w:rsidP="00D03D3D">
      <w:pPr>
        <w:widowControl/>
        <w:ind w:firstLineChars="200" w:firstLine="440"/>
        <w:jc w:val="left"/>
      </w:pPr>
    </w:p>
    <w:p w14:paraId="1FDB42F9" w14:textId="47736A31" w:rsidR="00FC5CE7" w:rsidRPr="00EE3A59" w:rsidRDefault="00FC5CE7" w:rsidP="00D03D3D">
      <w:pPr>
        <w:widowControl/>
        <w:ind w:firstLineChars="200" w:firstLine="440"/>
        <w:jc w:val="left"/>
      </w:pPr>
    </w:p>
    <w:p w14:paraId="38DB0AEF" w14:textId="2114B611" w:rsidR="00D03D3D" w:rsidRPr="00D03D3D" w:rsidRDefault="00D03D3D" w:rsidP="00D03D3D">
      <w:pPr>
        <w:widowControl/>
        <w:ind w:firstLineChars="200" w:firstLine="440"/>
        <w:jc w:val="left"/>
        <w:rPr>
          <w:rFonts w:ascii="HGSｺﾞｼｯｸE" w:eastAsia="HGSｺﾞｼｯｸE" w:hAnsi="HGSｺﾞｼｯｸE"/>
        </w:rPr>
      </w:pPr>
      <w:r>
        <w:rPr>
          <w:rFonts w:ascii="HGSｺﾞｼｯｸE" w:eastAsia="HGSｺﾞｼｯｸE" w:hAnsi="HGSｺﾞｼｯｸE" w:hint="eastAsia"/>
        </w:rPr>
        <w:t>（2）</w:t>
      </w:r>
      <w:r w:rsidRPr="00D03D3D">
        <w:rPr>
          <w:rFonts w:ascii="HGSｺﾞｼｯｸE" w:eastAsia="HGSｺﾞｼｯｸE" w:hAnsi="HGSｺﾞｼｯｸE" w:hint="eastAsia"/>
        </w:rPr>
        <w:t>認知症対応型共同生活介護（グループホーム）</w:t>
      </w:r>
    </w:p>
    <w:p w14:paraId="463F51D5" w14:textId="77777777" w:rsidR="00D03D3D" w:rsidRPr="006B7525" w:rsidRDefault="00D03D3D" w:rsidP="00D03D3D">
      <w:pPr>
        <w:pStyle w:val="aff"/>
        <w:ind w:left="800" w:right="180"/>
      </w:pPr>
    </w:p>
    <w:tbl>
      <w:tblPr>
        <w:tblStyle w:val="a3"/>
        <w:tblW w:w="8503" w:type="dxa"/>
        <w:jc w:val="right"/>
        <w:tblLook w:val="04A0" w:firstRow="1" w:lastRow="0" w:firstColumn="1" w:lastColumn="0" w:noHBand="0" w:noVBand="1"/>
      </w:tblPr>
      <w:tblGrid>
        <w:gridCol w:w="284"/>
        <w:gridCol w:w="1050"/>
        <w:gridCol w:w="1355"/>
        <w:gridCol w:w="1453"/>
        <w:gridCol w:w="1454"/>
        <w:gridCol w:w="1453"/>
        <w:gridCol w:w="1454"/>
      </w:tblGrid>
      <w:tr w:rsidR="00944D72" w:rsidRPr="00913F0B" w14:paraId="734FD93F" w14:textId="77777777" w:rsidTr="004B7427">
        <w:trPr>
          <w:jc w:val="right"/>
        </w:trPr>
        <w:tc>
          <w:tcPr>
            <w:tcW w:w="2689" w:type="dxa"/>
            <w:gridSpan w:val="3"/>
            <w:shd w:val="clear" w:color="auto" w:fill="D9D9D9" w:themeFill="background1" w:themeFillShade="D9"/>
            <w:vAlign w:val="center"/>
          </w:tcPr>
          <w:p w14:paraId="06333E83"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633A9439" w14:textId="74119510"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34FE28EA" w14:textId="59554278"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773AF432" w14:textId="3EB2B9D5"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15745807" w14:textId="2BB72B5C"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0824716F"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2B61AECE" w14:textId="792059A8"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0398022D"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D7BD965" w14:textId="799818DD"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794FD0" w:rsidRPr="00C440FE" w14:paraId="6950620D" w14:textId="77777777" w:rsidTr="004B7427">
        <w:trPr>
          <w:trHeight w:val="510"/>
          <w:jc w:val="right"/>
        </w:trPr>
        <w:tc>
          <w:tcPr>
            <w:tcW w:w="1334" w:type="dxa"/>
            <w:gridSpan w:val="2"/>
            <w:vMerge w:val="restart"/>
            <w:vAlign w:val="center"/>
          </w:tcPr>
          <w:p w14:paraId="594E32C2" w14:textId="77777777" w:rsidR="00794FD0" w:rsidRPr="00C440FE" w:rsidRDefault="00794FD0" w:rsidP="00794FD0">
            <w:pPr>
              <w:widowControl/>
              <w:spacing w:line="280" w:lineRule="exact"/>
              <w:jc w:val="distribute"/>
              <w:rPr>
                <w:rFonts w:ascii="ＭＳ Ｐゴシック" w:eastAsia="ＭＳ Ｐゴシック" w:hAnsi="ＭＳ Ｐゴシック"/>
                <w:b/>
                <w:color w:val="000000" w:themeColor="text1"/>
                <w:sz w:val="20"/>
                <w:szCs w:val="20"/>
              </w:rPr>
            </w:pPr>
            <w:r w:rsidRPr="00C440FE">
              <w:rPr>
                <w:rFonts w:ascii="ＭＳ Ｐゴシック" w:eastAsia="ＭＳ Ｐゴシック" w:hAnsi="ＭＳ Ｐゴシック" w:hint="eastAsia"/>
                <w:b/>
                <w:color w:val="000000" w:themeColor="text1"/>
                <w:sz w:val="20"/>
                <w:szCs w:val="20"/>
              </w:rPr>
              <w:t>広域連合</w:t>
            </w:r>
          </w:p>
        </w:tc>
        <w:tc>
          <w:tcPr>
            <w:tcW w:w="1355" w:type="dxa"/>
            <w:tcBorders>
              <w:bottom w:val="dotted" w:sz="4" w:space="0" w:color="auto"/>
            </w:tcBorders>
            <w:vAlign w:val="center"/>
          </w:tcPr>
          <w:p w14:paraId="27FE1378" w14:textId="509C9A69" w:rsidR="00794FD0" w:rsidRPr="000631BD" w:rsidRDefault="00794FD0" w:rsidP="00794FD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593DB803" w14:textId="05CA0D42" w:rsidR="00794FD0" w:rsidRPr="00057E17" w:rsidRDefault="00794FD0" w:rsidP="00794FD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6</w:t>
            </w:r>
          </w:p>
          <w:p w14:paraId="2FC927A1" w14:textId="06A6B81F" w:rsidR="00794FD0" w:rsidRPr="00057E17" w:rsidRDefault="00794FD0" w:rsidP="00794FD0">
            <w:pPr>
              <w:widowControl/>
              <w:spacing w:line="280" w:lineRule="exact"/>
              <w:ind w:rightChars="-50" w:right="-110"/>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w:t>
            </w:r>
            <w:r w:rsidRPr="00057E17">
              <w:rPr>
                <w:rFonts w:ascii="ＭＳ Ｐゴシック" w:eastAsia="ＭＳ Ｐゴシック" w:hAnsi="ＭＳ Ｐゴシック"/>
                <w:b/>
                <w:color w:val="000000" w:themeColor="text1"/>
                <w:szCs w:val="20"/>
              </w:rPr>
              <w:t>1</w:t>
            </w:r>
            <w:r w:rsidRPr="00057E17">
              <w:rPr>
                <w:rFonts w:ascii="ＭＳ Ｐゴシック" w:eastAsia="ＭＳ Ｐゴシック" w:hAnsi="ＭＳ Ｐゴシック" w:hint="eastAsia"/>
                <w:b/>
                <w:color w:val="000000" w:themeColor="text1"/>
                <w:szCs w:val="20"/>
              </w:rPr>
              <w:t>ﾕﾆｯﾄ</w:t>
            </w:r>
            <w:r w:rsidRPr="00057E17">
              <w:rPr>
                <w:rFonts w:ascii="ＭＳ Ｐゴシック" w:eastAsia="ＭＳ Ｐゴシック" w:hAnsi="ＭＳ Ｐゴシック"/>
                <w:b/>
                <w:color w:val="000000" w:themeColor="text1"/>
                <w:szCs w:val="20"/>
              </w:rPr>
              <w:t>）</w:t>
            </w:r>
          </w:p>
        </w:tc>
        <w:tc>
          <w:tcPr>
            <w:tcW w:w="1454" w:type="dxa"/>
            <w:tcBorders>
              <w:bottom w:val="dotted" w:sz="4" w:space="0" w:color="auto"/>
              <w:right w:val="single" w:sz="4" w:space="0" w:color="auto"/>
            </w:tcBorders>
            <w:shd w:val="clear" w:color="auto" w:fill="auto"/>
            <w:vAlign w:val="center"/>
          </w:tcPr>
          <w:p w14:paraId="53020B7A" w14:textId="19E2B9AD" w:rsidR="00794FD0" w:rsidRPr="00057E17" w:rsidRDefault="00794FD0" w:rsidP="00794FD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6</w:t>
            </w:r>
          </w:p>
          <w:p w14:paraId="107F25CF" w14:textId="19993F29" w:rsidR="00794FD0" w:rsidRPr="00057E17" w:rsidRDefault="00794FD0" w:rsidP="00794FD0">
            <w:pPr>
              <w:widowControl/>
              <w:spacing w:line="280" w:lineRule="exact"/>
              <w:ind w:rightChars="-50" w:right="-110"/>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w:t>
            </w:r>
            <w:r w:rsidRPr="00057E17">
              <w:rPr>
                <w:rFonts w:ascii="ＭＳ Ｐゴシック" w:eastAsia="ＭＳ Ｐゴシック" w:hAnsi="ＭＳ Ｐゴシック" w:hint="eastAsia"/>
                <w:b/>
                <w:color w:val="000000" w:themeColor="text1"/>
                <w:szCs w:val="20"/>
              </w:rPr>
              <w:t>1</w:t>
            </w:r>
            <w:r w:rsidRPr="00057E17">
              <w:rPr>
                <w:rFonts w:ascii="ＭＳ Ｐゴシック" w:eastAsia="ＭＳ Ｐゴシック" w:hAnsi="ＭＳ Ｐゴシック"/>
                <w:b/>
                <w:color w:val="000000" w:themeColor="text1"/>
                <w:szCs w:val="20"/>
              </w:rPr>
              <w:t>1</w:t>
            </w:r>
            <w:r w:rsidRPr="00057E17">
              <w:rPr>
                <w:rFonts w:ascii="ＭＳ Ｐゴシック" w:eastAsia="ＭＳ Ｐゴシック" w:hAnsi="ＭＳ Ｐゴシック" w:hint="eastAsia"/>
                <w:b/>
                <w:color w:val="000000" w:themeColor="text1"/>
                <w:szCs w:val="20"/>
              </w:rPr>
              <w:t>ﾕﾆｯﾄ</w:t>
            </w:r>
            <w:r w:rsidRPr="00057E17">
              <w:rPr>
                <w:rFonts w:ascii="ＭＳ Ｐゴシック" w:eastAsia="ＭＳ Ｐゴシック" w:hAnsi="ＭＳ Ｐゴシック"/>
                <w:b/>
                <w:color w:val="000000" w:themeColor="text1"/>
                <w:szCs w:val="20"/>
              </w:rPr>
              <w:t>）</w:t>
            </w:r>
          </w:p>
        </w:tc>
        <w:tc>
          <w:tcPr>
            <w:tcW w:w="1453" w:type="dxa"/>
            <w:tcBorders>
              <w:left w:val="single" w:sz="4" w:space="0" w:color="auto"/>
              <w:bottom w:val="dotted" w:sz="4" w:space="0" w:color="auto"/>
            </w:tcBorders>
            <w:shd w:val="clear" w:color="auto" w:fill="auto"/>
            <w:vAlign w:val="center"/>
          </w:tcPr>
          <w:p w14:paraId="78DA2B8C" w14:textId="313BFB7B" w:rsidR="00794FD0" w:rsidRPr="00057E17" w:rsidRDefault="00794FD0" w:rsidP="00794FD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6</w:t>
            </w:r>
          </w:p>
          <w:p w14:paraId="64C58049" w14:textId="7A0A067E" w:rsidR="00794FD0" w:rsidRPr="00057E17" w:rsidRDefault="00794FD0" w:rsidP="00794FD0">
            <w:pPr>
              <w:widowControl/>
              <w:spacing w:line="280" w:lineRule="exact"/>
              <w:ind w:rightChars="-50" w:right="-110"/>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w:t>
            </w:r>
            <w:r w:rsidRPr="00057E17">
              <w:rPr>
                <w:rFonts w:ascii="ＭＳ Ｐゴシック" w:eastAsia="ＭＳ Ｐゴシック" w:hAnsi="ＭＳ Ｐゴシック" w:hint="eastAsia"/>
                <w:b/>
                <w:color w:val="000000" w:themeColor="text1"/>
                <w:szCs w:val="20"/>
              </w:rPr>
              <w:t>1</w:t>
            </w:r>
            <w:r w:rsidRPr="00057E17">
              <w:rPr>
                <w:rFonts w:ascii="ＭＳ Ｐゴシック" w:eastAsia="ＭＳ Ｐゴシック" w:hAnsi="ＭＳ Ｐゴシック"/>
                <w:b/>
                <w:color w:val="000000" w:themeColor="text1"/>
                <w:szCs w:val="20"/>
              </w:rPr>
              <w:t>1</w:t>
            </w:r>
            <w:r w:rsidRPr="00057E17">
              <w:rPr>
                <w:rFonts w:ascii="ＭＳ Ｐゴシック" w:eastAsia="ＭＳ Ｐゴシック" w:hAnsi="ＭＳ Ｐゴシック" w:hint="eastAsia"/>
                <w:b/>
                <w:color w:val="000000" w:themeColor="text1"/>
                <w:szCs w:val="20"/>
              </w:rPr>
              <w:t>ﾕﾆｯﾄ</w:t>
            </w:r>
            <w:r w:rsidRPr="00057E17">
              <w:rPr>
                <w:rFonts w:ascii="ＭＳ Ｐゴシック" w:eastAsia="ＭＳ Ｐゴシック" w:hAnsi="ＭＳ Ｐゴシック"/>
                <w:b/>
                <w:color w:val="000000" w:themeColor="text1"/>
                <w:szCs w:val="20"/>
              </w:rPr>
              <w:t>）</w:t>
            </w:r>
          </w:p>
        </w:tc>
        <w:tc>
          <w:tcPr>
            <w:tcW w:w="1454" w:type="dxa"/>
            <w:tcBorders>
              <w:bottom w:val="dotted" w:sz="4" w:space="0" w:color="auto"/>
              <w:right w:val="single" w:sz="4" w:space="0" w:color="auto"/>
            </w:tcBorders>
            <w:shd w:val="clear" w:color="auto" w:fill="auto"/>
            <w:vAlign w:val="center"/>
          </w:tcPr>
          <w:p w14:paraId="07D7560D" w14:textId="39E0507D" w:rsidR="00794FD0" w:rsidRPr="00057E17" w:rsidRDefault="00794FD0" w:rsidP="00794FD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6</w:t>
            </w:r>
          </w:p>
          <w:p w14:paraId="6B0CE8EB" w14:textId="61E18DEE" w:rsidR="00794FD0" w:rsidRPr="00057E17" w:rsidRDefault="00794FD0" w:rsidP="00794FD0">
            <w:pPr>
              <w:widowControl/>
              <w:spacing w:line="280" w:lineRule="exact"/>
              <w:ind w:rightChars="-50" w:right="-110"/>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w:t>
            </w:r>
            <w:r w:rsidRPr="00057E17">
              <w:rPr>
                <w:rFonts w:ascii="ＭＳ Ｐゴシック" w:eastAsia="ＭＳ Ｐゴシック" w:hAnsi="ＭＳ Ｐゴシック" w:hint="eastAsia"/>
                <w:b/>
                <w:color w:val="000000" w:themeColor="text1"/>
                <w:szCs w:val="20"/>
              </w:rPr>
              <w:t>1</w:t>
            </w:r>
            <w:r w:rsidRPr="00057E17">
              <w:rPr>
                <w:rFonts w:ascii="ＭＳ Ｐゴシック" w:eastAsia="ＭＳ Ｐゴシック" w:hAnsi="ＭＳ Ｐゴシック"/>
                <w:b/>
                <w:color w:val="000000" w:themeColor="text1"/>
                <w:szCs w:val="20"/>
              </w:rPr>
              <w:t>1</w:t>
            </w:r>
            <w:r w:rsidRPr="00057E17">
              <w:rPr>
                <w:rFonts w:ascii="ＭＳ Ｐゴシック" w:eastAsia="ＭＳ Ｐゴシック" w:hAnsi="ＭＳ Ｐゴシック" w:hint="eastAsia"/>
                <w:b/>
                <w:color w:val="000000" w:themeColor="text1"/>
                <w:szCs w:val="20"/>
              </w:rPr>
              <w:t>ﾕﾆｯﾄ</w:t>
            </w:r>
            <w:r w:rsidRPr="00057E17">
              <w:rPr>
                <w:rFonts w:ascii="ＭＳ Ｐゴシック" w:eastAsia="ＭＳ Ｐゴシック" w:hAnsi="ＭＳ Ｐゴシック"/>
                <w:b/>
                <w:color w:val="000000" w:themeColor="text1"/>
                <w:szCs w:val="20"/>
              </w:rPr>
              <w:t>）</w:t>
            </w:r>
          </w:p>
        </w:tc>
      </w:tr>
      <w:tr w:rsidR="00794FD0" w:rsidRPr="00C440FE" w14:paraId="1E5D9DEB" w14:textId="77777777" w:rsidTr="004B7427">
        <w:trPr>
          <w:trHeight w:val="227"/>
          <w:jc w:val="right"/>
        </w:trPr>
        <w:tc>
          <w:tcPr>
            <w:tcW w:w="1334" w:type="dxa"/>
            <w:gridSpan w:val="2"/>
            <w:vMerge/>
            <w:tcBorders>
              <w:bottom w:val="nil"/>
            </w:tcBorders>
            <w:vAlign w:val="center"/>
          </w:tcPr>
          <w:p w14:paraId="4BCE6F1A" w14:textId="77777777" w:rsidR="00794FD0" w:rsidRPr="00C440FE" w:rsidRDefault="00794FD0" w:rsidP="00794FD0">
            <w:pPr>
              <w:widowControl/>
              <w:spacing w:line="280" w:lineRule="exact"/>
              <w:rPr>
                <w:rFonts w:ascii="ＭＳ Ｐゴシック" w:eastAsia="ＭＳ Ｐゴシック" w:hAnsi="ＭＳ Ｐゴシック"/>
                <w:b/>
                <w:color w:val="000000" w:themeColor="text1"/>
                <w:sz w:val="20"/>
                <w:szCs w:val="20"/>
              </w:rPr>
            </w:pPr>
          </w:p>
        </w:tc>
        <w:tc>
          <w:tcPr>
            <w:tcW w:w="1355" w:type="dxa"/>
            <w:tcBorders>
              <w:top w:val="dotted" w:sz="4" w:space="0" w:color="auto"/>
            </w:tcBorders>
            <w:vAlign w:val="center"/>
          </w:tcPr>
          <w:p w14:paraId="4989253E" w14:textId="03A9C595" w:rsidR="00794FD0" w:rsidRPr="000631BD" w:rsidRDefault="00794FD0" w:rsidP="00794FD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2D668B79" w14:textId="771FC505" w:rsidR="00794FD0" w:rsidRPr="00057E17" w:rsidRDefault="00794FD0" w:rsidP="00794FD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9</w:t>
            </w:r>
            <w:r w:rsidRPr="00057E17">
              <w:rPr>
                <w:rFonts w:ascii="ＭＳ Ｐゴシック" w:eastAsia="ＭＳ Ｐゴシック" w:hAnsi="ＭＳ Ｐゴシック"/>
                <w:b/>
                <w:color w:val="000000" w:themeColor="text1"/>
                <w:szCs w:val="20"/>
              </w:rPr>
              <w:t>9</w:t>
            </w:r>
          </w:p>
        </w:tc>
        <w:tc>
          <w:tcPr>
            <w:tcW w:w="1454" w:type="dxa"/>
            <w:tcBorders>
              <w:top w:val="dotted" w:sz="4" w:space="0" w:color="auto"/>
              <w:bottom w:val="single" w:sz="4" w:space="0" w:color="auto"/>
              <w:right w:val="single" w:sz="4" w:space="0" w:color="auto"/>
            </w:tcBorders>
            <w:shd w:val="clear" w:color="auto" w:fill="auto"/>
            <w:vAlign w:val="center"/>
          </w:tcPr>
          <w:p w14:paraId="52017387" w14:textId="35AD7968" w:rsidR="00794FD0" w:rsidRPr="00057E17" w:rsidRDefault="00794FD0" w:rsidP="00794FD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9</w:t>
            </w:r>
            <w:r w:rsidRPr="00057E17">
              <w:rPr>
                <w:rFonts w:ascii="ＭＳ Ｐゴシック" w:eastAsia="ＭＳ Ｐゴシック" w:hAnsi="ＭＳ Ｐゴシック"/>
                <w:b/>
                <w:color w:val="000000" w:themeColor="text1"/>
                <w:szCs w:val="20"/>
              </w:rPr>
              <w:t>9</w:t>
            </w:r>
          </w:p>
        </w:tc>
        <w:tc>
          <w:tcPr>
            <w:tcW w:w="1453" w:type="dxa"/>
            <w:tcBorders>
              <w:top w:val="dotted" w:sz="4" w:space="0" w:color="auto"/>
              <w:left w:val="single" w:sz="4" w:space="0" w:color="auto"/>
              <w:bottom w:val="single" w:sz="4" w:space="0" w:color="auto"/>
            </w:tcBorders>
            <w:shd w:val="clear" w:color="auto" w:fill="auto"/>
            <w:vAlign w:val="center"/>
          </w:tcPr>
          <w:p w14:paraId="1CB9E254" w14:textId="322838C0" w:rsidR="00794FD0" w:rsidRPr="00057E17" w:rsidRDefault="00794FD0" w:rsidP="00794FD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9</w:t>
            </w:r>
            <w:r w:rsidRPr="00057E17">
              <w:rPr>
                <w:rFonts w:ascii="ＭＳ Ｐゴシック" w:eastAsia="ＭＳ Ｐゴシック" w:hAnsi="ＭＳ Ｐゴシック"/>
                <w:b/>
                <w:color w:val="000000" w:themeColor="text1"/>
                <w:szCs w:val="20"/>
              </w:rPr>
              <w:t>9</w:t>
            </w:r>
          </w:p>
        </w:tc>
        <w:tc>
          <w:tcPr>
            <w:tcW w:w="1454" w:type="dxa"/>
            <w:tcBorders>
              <w:top w:val="dotted" w:sz="4" w:space="0" w:color="auto"/>
              <w:bottom w:val="single" w:sz="4" w:space="0" w:color="auto"/>
              <w:right w:val="single" w:sz="4" w:space="0" w:color="auto"/>
            </w:tcBorders>
            <w:shd w:val="clear" w:color="auto" w:fill="auto"/>
            <w:vAlign w:val="center"/>
          </w:tcPr>
          <w:p w14:paraId="222C73A7" w14:textId="27972893" w:rsidR="00794FD0" w:rsidRPr="00057E17" w:rsidRDefault="00794FD0" w:rsidP="00794FD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9</w:t>
            </w:r>
            <w:r w:rsidRPr="00057E17">
              <w:rPr>
                <w:rFonts w:ascii="ＭＳ Ｐゴシック" w:eastAsia="ＭＳ Ｐゴシック" w:hAnsi="ＭＳ Ｐゴシック"/>
                <w:b/>
                <w:color w:val="000000" w:themeColor="text1"/>
                <w:szCs w:val="20"/>
              </w:rPr>
              <w:t>9</w:t>
            </w:r>
          </w:p>
        </w:tc>
      </w:tr>
      <w:tr w:rsidR="00794FD0" w:rsidRPr="00C440FE" w14:paraId="7EBC96D5" w14:textId="77777777" w:rsidTr="006F4AB2">
        <w:trPr>
          <w:trHeight w:val="510"/>
          <w:jc w:val="right"/>
        </w:trPr>
        <w:tc>
          <w:tcPr>
            <w:tcW w:w="284" w:type="dxa"/>
            <w:vMerge w:val="restart"/>
            <w:tcBorders>
              <w:top w:val="nil"/>
            </w:tcBorders>
          </w:tcPr>
          <w:p w14:paraId="08800875"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p>
        </w:tc>
        <w:tc>
          <w:tcPr>
            <w:tcW w:w="1050" w:type="dxa"/>
            <w:vMerge w:val="restart"/>
            <w:tcBorders>
              <w:top w:val="single" w:sz="4" w:space="0" w:color="auto"/>
            </w:tcBorders>
            <w:vAlign w:val="center"/>
          </w:tcPr>
          <w:p w14:paraId="32D119F1"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東川町</w:t>
            </w:r>
          </w:p>
        </w:tc>
        <w:tc>
          <w:tcPr>
            <w:tcW w:w="1355" w:type="dxa"/>
            <w:tcBorders>
              <w:bottom w:val="dotted" w:sz="4" w:space="0" w:color="auto"/>
            </w:tcBorders>
            <w:vAlign w:val="center"/>
          </w:tcPr>
          <w:p w14:paraId="1ADCF730" w14:textId="049B3F3E" w:rsidR="00794FD0" w:rsidRPr="000631BD" w:rsidRDefault="00794FD0" w:rsidP="00794FD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2A03AE9A" w14:textId="48490861"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w:t>
            </w:r>
          </w:p>
          <w:p w14:paraId="6A4E0C54" w14:textId="79B1B513"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4ﾕﾆｯﾄ）</w:t>
            </w:r>
          </w:p>
        </w:tc>
        <w:tc>
          <w:tcPr>
            <w:tcW w:w="1454" w:type="dxa"/>
            <w:tcBorders>
              <w:bottom w:val="dotted" w:sz="4" w:space="0" w:color="auto"/>
              <w:right w:val="single" w:sz="4" w:space="0" w:color="auto"/>
            </w:tcBorders>
            <w:shd w:val="clear" w:color="auto" w:fill="auto"/>
            <w:vAlign w:val="center"/>
          </w:tcPr>
          <w:p w14:paraId="4F3BF02B" w14:textId="7D069060"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w:t>
            </w:r>
          </w:p>
          <w:p w14:paraId="497992EA" w14:textId="1530A3F9"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4ﾕﾆｯﾄ）</w:t>
            </w:r>
          </w:p>
        </w:tc>
        <w:tc>
          <w:tcPr>
            <w:tcW w:w="1453" w:type="dxa"/>
            <w:tcBorders>
              <w:left w:val="single" w:sz="4" w:space="0" w:color="auto"/>
              <w:bottom w:val="dotted" w:sz="4" w:space="0" w:color="auto"/>
            </w:tcBorders>
            <w:shd w:val="clear" w:color="auto" w:fill="auto"/>
            <w:vAlign w:val="center"/>
          </w:tcPr>
          <w:p w14:paraId="5805E70F" w14:textId="11500F36"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w:t>
            </w:r>
          </w:p>
          <w:p w14:paraId="757E124C" w14:textId="13CA382D"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4ﾕﾆｯﾄ）</w:t>
            </w:r>
          </w:p>
        </w:tc>
        <w:tc>
          <w:tcPr>
            <w:tcW w:w="1454" w:type="dxa"/>
            <w:tcBorders>
              <w:bottom w:val="dotted" w:sz="4" w:space="0" w:color="auto"/>
              <w:right w:val="single" w:sz="4" w:space="0" w:color="auto"/>
            </w:tcBorders>
            <w:shd w:val="clear" w:color="auto" w:fill="auto"/>
            <w:vAlign w:val="center"/>
          </w:tcPr>
          <w:p w14:paraId="0090E460" w14:textId="352E95CC"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w:t>
            </w:r>
          </w:p>
          <w:p w14:paraId="5195E69B" w14:textId="73C9B6AC"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4ﾕﾆｯﾄ）</w:t>
            </w:r>
          </w:p>
        </w:tc>
      </w:tr>
      <w:tr w:rsidR="00794FD0" w:rsidRPr="00C440FE" w14:paraId="42459C16" w14:textId="77777777" w:rsidTr="006F4AB2">
        <w:trPr>
          <w:trHeight w:val="227"/>
          <w:jc w:val="right"/>
        </w:trPr>
        <w:tc>
          <w:tcPr>
            <w:tcW w:w="284" w:type="dxa"/>
            <w:vMerge/>
          </w:tcPr>
          <w:p w14:paraId="23F35C79"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p>
        </w:tc>
        <w:tc>
          <w:tcPr>
            <w:tcW w:w="1050" w:type="dxa"/>
            <w:vMerge/>
            <w:vAlign w:val="center"/>
          </w:tcPr>
          <w:p w14:paraId="4A2F416F"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p>
        </w:tc>
        <w:tc>
          <w:tcPr>
            <w:tcW w:w="1355" w:type="dxa"/>
            <w:tcBorders>
              <w:top w:val="dotted" w:sz="4" w:space="0" w:color="auto"/>
            </w:tcBorders>
            <w:vAlign w:val="center"/>
          </w:tcPr>
          <w:p w14:paraId="11EE1100" w14:textId="703CE4A8" w:rsidR="00794FD0" w:rsidRPr="000631BD" w:rsidRDefault="00794FD0" w:rsidP="00794FD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750EE006" w14:textId="496896B1"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3</w:t>
            </w:r>
            <w:r w:rsidRPr="002F69F2">
              <w:rPr>
                <w:rFonts w:ascii="ＭＳ Ｐ明朝" w:eastAsia="ＭＳ Ｐ明朝" w:hAnsi="ＭＳ Ｐ明朝"/>
                <w:bCs/>
                <w:color w:val="000000" w:themeColor="text1"/>
                <w:szCs w:val="20"/>
              </w:rPr>
              <w:t>6</w:t>
            </w:r>
          </w:p>
        </w:tc>
        <w:tc>
          <w:tcPr>
            <w:tcW w:w="1454" w:type="dxa"/>
            <w:tcBorders>
              <w:top w:val="dotted" w:sz="4" w:space="0" w:color="auto"/>
              <w:right w:val="single" w:sz="4" w:space="0" w:color="auto"/>
            </w:tcBorders>
            <w:shd w:val="clear" w:color="auto" w:fill="auto"/>
            <w:vAlign w:val="center"/>
          </w:tcPr>
          <w:p w14:paraId="56B53AC4" w14:textId="6BC869B9"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3</w:t>
            </w:r>
            <w:r w:rsidRPr="002F69F2">
              <w:rPr>
                <w:rFonts w:ascii="ＭＳ Ｐ明朝" w:eastAsia="ＭＳ Ｐ明朝" w:hAnsi="ＭＳ Ｐ明朝"/>
                <w:bCs/>
                <w:color w:val="000000" w:themeColor="text1"/>
                <w:szCs w:val="20"/>
              </w:rPr>
              <w:t>6</w:t>
            </w:r>
          </w:p>
        </w:tc>
        <w:tc>
          <w:tcPr>
            <w:tcW w:w="1453" w:type="dxa"/>
            <w:tcBorders>
              <w:top w:val="dotted" w:sz="4" w:space="0" w:color="auto"/>
              <w:left w:val="single" w:sz="4" w:space="0" w:color="auto"/>
            </w:tcBorders>
            <w:shd w:val="clear" w:color="auto" w:fill="auto"/>
            <w:vAlign w:val="center"/>
          </w:tcPr>
          <w:p w14:paraId="019C6353" w14:textId="322C6759"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3</w:t>
            </w:r>
            <w:r w:rsidRPr="002F69F2">
              <w:rPr>
                <w:rFonts w:ascii="ＭＳ Ｐ明朝" w:eastAsia="ＭＳ Ｐ明朝" w:hAnsi="ＭＳ Ｐ明朝"/>
                <w:bCs/>
                <w:color w:val="000000" w:themeColor="text1"/>
                <w:szCs w:val="20"/>
              </w:rPr>
              <w:t>6</w:t>
            </w:r>
          </w:p>
        </w:tc>
        <w:tc>
          <w:tcPr>
            <w:tcW w:w="1454" w:type="dxa"/>
            <w:tcBorders>
              <w:top w:val="dotted" w:sz="4" w:space="0" w:color="auto"/>
              <w:right w:val="single" w:sz="4" w:space="0" w:color="auto"/>
            </w:tcBorders>
            <w:shd w:val="clear" w:color="auto" w:fill="auto"/>
            <w:vAlign w:val="center"/>
          </w:tcPr>
          <w:p w14:paraId="679B0CC4" w14:textId="448F61F1"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3</w:t>
            </w:r>
            <w:r w:rsidRPr="002F69F2">
              <w:rPr>
                <w:rFonts w:ascii="ＭＳ Ｐ明朝" w:eastAsia="ＭＳ Ｐ明朝" w:hAnsi="ＭＳ Ｐ明朝"/>
                <w:bCs/>
                <w:color w:val="000000" w:themeColor="text1"/>
                <w:szCs w:val="20"/>
              </w:rPr>
              <w:t>6</w:t>
            </w:r>
          </w:p>
        </w:tc>
      </w:tr>
      <w:tr w:rsidR="00794FD0" w:rsidRPr="00C440FE" w14:paraId="30B211D0" w14:textId="77777777" w:rsidTr="006F4AB2">
        <w:trPr>
          <w:trHeight w:val="510"/>
          <w:jc w:val="right"/>
        </w:trPr>
        <w:tc>
          <w:tcPr>
            <w:tcW w:w="284" w:type="dxa"/>
            <w:vMerge/>
          </w:tcPr>
          <w:p w14:paraId="0381D7FB"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p>
        </w:tc>
        <w:tc>
          <w:tcPr>
            <w:tcW w:w="1050" w:type="dxa"/>
            <w:vMerge w:val="restart"/>
            <w:vAlign w:val="center"/>
          </w:tcPr>
          <w:p w14:paraId="27475F73"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美瑛町</w:t>
            </w:r>
          </w:p>
        </w:tc>
        <w:tc>
          <w:tcPr>
            <w:tcW w:w="1355" w:type="dxa"/>
            <w:tcBorders>
              <w:bottom w:val="dotted" w:sz="4" w:space="0" w:color="auto"/>
            </w:tcBorders>
            <w:vAlign w:val="center"/>
          </w:tcPr>
          <w:p w14:paraId="78257925" w14:textId="576EF50D" w:rsidR="00794FD0" w:rsidRPr="000631BD" w:rsidRDefault="00794FD0" w:rsidP="00794FD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50A56D63" w14:textId="0E3E20AF"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2</w:t>
            </w:r>
          </w:p>
          <w:p w14:paraId="75624CFF" w14:textId="77777777"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3ﾕﾆｯﾄ</w:t>
            </w:r>
            <w:r w:rsidRPr="002F69F2">
              <w:rPr>
                <w:rFonts w:ascii="ＭＳ Ｐ明朝" w:eastAsia="ＭＳ Ｐ明朝" w:hAnsi="ＭＳ Ｐ明朝"/>
                <w:bCs/>
                <w:color w:val="000000" w:themeColor="text1"/>
                <w:szCs w:val="20"/>
              </w:rPr>
              <w:t>）</w:t>
            </w:r>
          </w:p>
        </w:tc>
        <w:tc>
          <w:tcPr>
            <w:tcW w:w="1454" w:type="dxa"/>
            <w:tcBorders>
              <w:bottom w:val="dotted" w:sz="4" w:space="0" w:color="auto"/>
              <w:right w:val="single" w:sz="4" w:space="0" w:color="auto"/>
            </w:tcBorders>
            <w:shd w:val="clear" w:color="auto" w:fill="auto"/>
            <w:vAlign w:val="center"/>
          </w:tcPr>
          <w:p w14:paraId="5730D144" w14:textId="6AC636DB"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2</w:t>
            </w:r>
          </w:p>
          <w:p w14:paraId="06D8F6A6" w14:textId="77777777"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3ﾕﾆｯﾄ</w:t>
            </w:r>
            <w:r w:rsidRPr="002F69F2">
              <w:rPr>
                <w:rFonts w:ascii="ＭＳ Ｐ明朝" w:eastAsia="ＭＳ Ｐ明朝" w:hAnsi="ＭＳ Ｐ明朝"/>
                <w:bCs/>
                <w:color w:val="000000" w:themeColor="text1"/>
                <w:szCs w:val="20"/>
              </w:rPr>
              <w:t>）</w:t>
            </w:r>
          </w:p>
        </w:tc>
        <w:tc>
          <w:tcPr>
            <w:tcW w:w="1453" w:type="dxa"/>
            <w:tcBorders>
              <w:left w:val="single" w:sz="4" w:space="0" w:color="auto"/>
              <w:bottom w:val="dotted" w:sz="4" w:space="0" w:color="auto"/>
            </w:tcBorders>
            <w:shd w:val="clear" w:color="auto" w:fill="auto"/>
            <w:vAlign w:val="center"/>
          </w:tcPr>
          <w:p w14:paraId="4C7AE2B8" w14:textId="7CFE0D13"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2</w:t>
            </w:r>
          </w:p>
          <w:p w14:paraId="21589153" w14:textId="77777777"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3ﾕﾆｯﾄ</w:t>
            </w:r>
            <w:r w:rsidRPr="002F69F2">
              <w:rPr>
                <w:rFonts w:ascii="ＭＳ Ｐ明朝" w:eastAsia="ＭＳ Ｐ明朝" w:hAnsi="ＭＳ Ｐ明朝"/>
                <w:bCs/>
                <w:color w:val="000000" w:themeColor="text1"/>
                <w:szCs w:val="20"/>
              </w:rPr>
              <w:t>）</w:t>
            </w:r>
          </w:p>
        </w:tc>
        <w:tc>
          <w:tcPr>
            <w:tcW w:w="1454" w:type="dxa"/>
            <w:tcBorders>
              <w:bottom w:val="dotted" w:sz="4" w:space="0" w:color="auto"/>
              <w:right w:val="single" w:sz="4" w:space="0" w:color="auto"/>
            </w:tcBorders>
            <w:shd w:val="clear" w:color="auto" w:fill="auto"/>
            <w:vAlign w:val="center"/>
          </w:tcPr>
          <w:p w14:paraId="5DCBE6E1"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2</w:t>
            </w:r>
          </w:p>
          <w:p w14:paraId="72653BBF" w14:textId="77777777"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3ﾕﾆｯﾄ</w:t>
            </w:r>
            <w:r w:rsidRPr="002F69F2">
              <w:rPr>
                <w:rFonts w:ascii="ＭＳ Ｐ明朝" w:eastAsia="ＭＳ Ｐ明朝" w:hAnsi="ＭＳ Ｐ明朝"/>
                <w:bCs/>
                <w:color w:val="000000" w:themeColor="text1"/>
                <w:szCs w:val="20"/>
              </w:rPr>
              <w:t>）</w:t>
            </w:r>
          </w:p>
        </w:tc>
      </w:tr>
      <w:tr w:rsidR="00794FD0" w:rsidRPr="00C440FE" w14:paraId="41D4B66F" w14:textId="77777777" w:rsidTr="006F4AB2">
        <w:trPr>
          <w:trHeight w:val="227"/>
          <w:jc w:val="right"/>
        </w:trPr>
        <w:tc>
          <w:tcPr>
            <w:tcW w:w="284" w:type="dxa"/>
            <w:vMerge/>
          </w:tcPr>
          <w:p w14:paraId="3A62231E"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p>
        </w:tc>
        <w:tc>
          <w:tcPr>
            <w:tcW w:w="1050" w:type="dxa"/>
            <w:vMerge/>
            <w:vAlign w:val="center"/>
          </w:tcPr>
          <w:p w14:paraId="61EA0578"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p>
        </w:tc>
        <w:tc>
          <w:tcPr>
            <w:tcW w:w="1355" w:type="dxa"/>
            <w:tcBorders>
              <w:top w:val="dotted" w:sz="4" w:space="0" w:color="auto"/>
            </w:tcBorders>
            <w:vAlign w:val="center"/>
          </w:tcPr>
          <w:p w14:paraId="69E0C90C" w14:textId="7CAA6BEA" w:rsidR="00794FD0" w:rsidRPr="000631BD" w:rsidRDefault="00794FD0" w:rsidP="00794FD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6F8DC63F" w14:textId="1F96A535"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27</w:t>
            </w:r>
          </w:p>
        </w:tc>
        <w:tc>
          <w:tcPr>
            <w:tcW w:w="1454" w:type="dxa"/>
            <w:tcBorders>
              <w:top w:val="dotted" w:sz="4" w:space="0" w:color="auto"/>
              <w:right w:val="single" w:sz="4" w:space="0" w:color="auto"/>
            </w:tcBorders>
            <w:shd w:val="clear" w:color="auto" w:fill="auto"/>
            <w:vAlign w:val="center"/>
          </w:tcPr>
          <w:p w14:paraId="2CFB4684" w14:textId="70567D5A"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27</w:t>
            </w:r>
          </w:p>
        </w:tc>
        <w:tc>
          <w:tcPr>
            <w:tcW w:w="1453" w:type="dxa"/>
            <w:tcBorders>
              <w:top w:val="dotted" w:sz="4" w:space="0" w:color="auto"/>
              <w:left w:val="single" w:sz="4" w:space="0" w:color="auto"/>
            </w:tcBorders>
            <w:shd w:val="clear" w:color="auto" w:fill="auto"/>
            <w:vAlign w:val="center"/>
          </w:tcPr>
          <w:p w14:paraId="3ECCF186" w14:textId="49384519"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27</w:t>
            </w:r>
          </w:p>
        </w:tc>
        <w:tc>
          <w:tcPr>
            <w:tcW w:w="1454" w:type="dxa"/>
            <w:tcBorders>
              <w:top w:val="dotted" w:sz="4" w:space="0" w:color="auto"/>
              <w:right w:val="single" w:sz="4" w:space="0" w:color="auto"/>
            </w:tcBorders>
            <w:shd w:val="clear" w:color="auto" w:fill="auto"/>
            <w:vAlign w:val="center"/>
          </w:tcPr>
          <w:p w14:paraId="575A64AA"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27</w:t>
            </w:r>
          </w:p>
        </w:tc>
      </w:tr>
      <w:tr w:rsidR="00794FD0" w:rsidRPr="00C440FE" w14:paraId="188B8248" w14:textId="77777777" w:rsidTr="006F4AB2">
        <w:trPr>
          <w:trHeight w:val="510"/>
          <w:jc w:val="right"/>
        </w:trPr>
        <w:tc>
          <w:tcPr>
            <w:tcW w:w="284" w:type="dxa"/>
            <w:vMerge/>
          </w:tcPr>
          <w:p w14:paraId="186790A6"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p>
        </w:tc>
        <w:tc>
          <w:tcPr>
            <w:tcW w:w="1050" w:type="dxa"/>
            <w:vMerge w:val="restart"/>
            <w:vAlign w:val="center"/>
          </w:tcPr>
          <w:p w14:paraId="5824FF5A" w14:textId="77777777" w:rsidR="00794FD0" w:rsidRPr="00C440FE" w:rsidRDefault="00794FD0" w:rsidP="00794FD0">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東神楽町</w:t>
            </w:r>
          </w:p>
        </w:tc>
        <w:tc>
          <w:tcPr>
            <w:tcW w:w="1355" w:type="dxa"/>
            <w:tcBorders>
              <w:bottom w:val="dotted" w:sz="4" w:space="0" w:color="auto"/>
            </w:tcBorders>
            <w:vAlign w:val="center"/>
          </w:tcPr>
          <w:p w14:paraId="1E6511BD" w14:textId="55642E6C" w:rsidR="00794FD0" w:rsidRPr="000631BD" w:rsidRDefault="00794FD0" w:rsidP="00794FD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266644AC"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2</w:t>
            </w:r>
          </w:p>
          <w:p w14:paraId="3C653920" w14:textId="77777777"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4ﾕﾆｯﾄ</w:t>
            </w:r>
            <w:r w:rsidRPr="002F69F2">
              <w:rPr>
                <w:rFonts w:ascii="ＭＳ Ｐ明朝" w:eastAsia="ＭＳ Ｐ明朝" w:hAnsi="ＭＳ Ｐ明朝"/>
                <w:bCs/>
                <w:color w:val="000000" w:themeColor="text1"/>
                <w:szCs w:val="20"/>
              </w:rPr>
              <w:t>）</w:t>
            </w:r>
          </w:p>
        </w:tc>
        <w:tc>
          <w:tcPr>
            <w:tcW w:w="1454" w:type="dxa"/>
            <w:tcBorders>
              <w:bottom w:val="dotted" w:sz="4" w:space="0" w:color="auto"/>
              <w:right w:val="single" w:sz="4" w:space="0" w:color="auto"/>
            </w:tcBorders>
            <w:shd w:val="clear" w:color="auto" w:fill="auto"/>
            <w:vAlign w:val="center"/>
          </w:tcPr>
          <w:p w14:paraId="124D54C6" w14:textId="504A8ED1"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2</w:t>
            </w:r>
          </w:p>
          <w:p w14:paraId="3BB9E2BB" w14:textId="77777777"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4ﾕﾆｯﾄ</w:t>
            </w:r>
            <w:r w:rsidRPr="002F69F2">
              <w:rPr>
                <w:rFonts w:ascii="ＭＳ Ｐ明朝" w:eastAsia="ＭＳ Ｐ明朝" w:hAnsi="ＭＳ Ｐ明朝"/>
                <w:bCs/>
                <w:color w:val="000000" w:themeColor="text1"/>
                <w:szCs w:val="20"/>
              </w:rPr>
              <w:t>）</w:t>
            </w:r>
          </w:p>
        </w:tc>
        <w:tc>
          <w:tcPr>
            <w:tcW w:w="1453" w:type="dxa"/>
            <w:tcBorders>
              <w:left w:val="single" w:sz="4" w:space="0" w:color="auto"/>
              <w:bottom w:val="dotted" w:sz="4" w:space="0" w:color="auto"/>
            </w:tcBorders>
            <w:shd w:val="clear" w:color="auto" w:fill="auto"/>
            <w:vAlign w:val="center"/>
          </w:tcPr>
          <w:p w14:paraId="653BFF9D" w14:textId="338ADB15"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2</w:t>
            </w:r>
          </w:p>
          <w:p w14:paraId="49CA2884" w14:textId="77777777"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4ﾕﾆｯﾄ</w:t>
            </w:r>
            <w:r w:rsidRPr="002F69F2">
              <w:rPr>
                <w:rFonts w:ascii="ＭＳ Ｐ明朝" w:eastAsia="ＭＳ Ｐ明朝" w:hAnsi="ＭＳ Ｐ明朝"/>
                <w:bCs/>
                <w:color w:val="000000" w:themeColor="text1"/>
                <w:szCs w:val="20"/>
              </w:rPr>
              <w:t>）</w:t>
            </w:r>
          </w:p>
        </w:tc>
        <w:tc>
          <w:tcPr>
            <w:tcW w:w="1454" w:type="dxa"/>
            <w:tcBorders>
              <w:bottom w:val="dotted" w:sz="4" w:space="0" w:color="auto"/>
              <w:right w:val="single" w:sz="4" w:space="0" w:color="auto"/>
            </w:tcBorders>
            <w:shd w:val="clear" w:color="auto" w:fill="auto"/>
            <w:vAlign w:val="center"/>
          </w:tcPr>
          <w:p w14:paraId="6B811ACE"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2</w:t>
            </w:r>
          </w:p>
          <w:p w14:paraId="52EE3C48" w14:textId="77777777" w:rsidR="00794FD0" w:rsidRPr="002F69F2" w:rsidRDefault="00794FD0" w:rsidP="00794FD0">
            <w:pPr>
              <w:widowControl/>
              <w:spacing w:line="280" w:lineRule="exact"/>
              <w:ind w:rightChars="-50" w:right="-110"/>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w:t>
            </w:r>
            <w:r w:rsidRPr="002F69F2">
              <w:rPr>
                <w:rFonts w:ascii="ＭＳ Ｐ明朝" w:eastAsia="ＭＳ Ｐ明朝" w:hAnsi="ＭＳ Ｐ明朝" w:hint="eastAsia"/>
                <w:bCs/>
                <w:color w:val="000000" w:themeColor="text1"/>
                <w:szCs w:val="20"/>
              </w:rPr>
              <w:t>4ﾕﾆｯﾄ</w:t>
            </w:r>
            <w:r w:rsidRPr="002F69F2">
              <w:rPr>
                <w:rFonts w:ascii="ＭＳ Ｐ明朝" w:eastAsia="ＭＳ Ｐ明朝" w:hAnsi="ＭＳ Ｐ明朝"/>
                <w:bCs/>
                <w:color w:val="000000" w:themeColor="text1"/>
                <w:szCs w:val="20"/>
              </w:rPr>
              <w:t>）</w:t>
            </w:r>
          </w:p>
        </w:tc>
      </w:tr>
      <w:tr w:rsidR="00794FD0" w:rsidRPr="00C440FE" w14:paraId="69FA363F" w14:textId="77777777" w:rsidTr="006F4AB2">
        <w:trPr>
          <w:trHeight w:val="270"/>
          <w:jc w:val="right"/>
        </w:trPr>
        <w:tc>
          <w:tcPr>
            <w:tcW w:w="284" w:type="dxa"/>
            <w:vMerge/>
          </w:tcPr>
          <w:p w14:paraId="3B11BBC1" w14:textId="77777777" w:rsidR="00794FD0" w:rsidRPr="00C440FE" w:rsidRDefault="00794FD0" w:rsidP="00794FD0">
            <w:pPr>
              <w:widowControl/>
              <w:spacing w:line="280" w:lineRule="exact"/>
              <w:jc w:val="left"/>
              <w:rPr>
                <w:rFonts w:ascii="ＭＳ Ｐゴシック" w:eastAsia="ＭＳ Ｐゴシック" w:hAnsi="ＭＳ Ｐゴシック"/>
                <w:color w:val="000000" w:themeColor="text1"/>
                <w:sz w:val="20"/>
                <w:szCs w:val="20"/>
              </w:rPr>
            </w:pPr>
          </w:p>
        </w:tc>
        <w:tc>
          <w:tcPr>
            <w:tcW w:w="1050" w:type="dxa"/>
            <w:vMerge/>
          </w:tcPr>
          <w:p w14:paraId="325CAC69" w14:textId="77777777" w:rsidR="00794FD0" w:rsidRPr="00C440FE" w:rsidRDefault="00794FD0" w:rsidP="00794FD0">
            <w:pPr>
              <w:widowControl/>
              <w:spacing w:line="280" w:lineRule="exact"/>
              <w:jc w:val="left"/>
              <w:rPr>
                <w:rFonts w:ascii="ＭＳ Ｐゴシック" w:eastAsia="ＭＳ Ｐゴシック" w:hAnsi="ＭＳ Ｐゴシック"/>
                <w:color w:val="000000" w:themeColor="text1"/>
                <w:sz w:val="20"/>
                <w:szCs w:val="20"/>
              </w:rPr>
            </w:pPr>
          </w:p>
        </w:tc>
        <w:tc>
          <w:tcPr>
            <w:tcW w:w="1355" w:type="dxa"/>
            <w:tcBorders>
              <w:top w:val="dotted" w:sz="4" w:space="0" w:color="auto"/>
            </w:tcBorders>
            <w:vAlign w:val="center"/>
          </w:tcPr>
          <w:p w14:paraId="284F150F" w14:textId="1A47AE48" w:rsidR="00794FD0" w:rsidRPr="000631BD" w:rsidRDefault="00794FD0" w:rsidP="00794FD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7CE79CEA"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36</w:t>
            </w:r>
          </w:p>
        </w:tc>
        <w:tc>
          <w:tcPr>
            <w:tcW w:w="1454" w:type="dxa"/>
            <w:tcBorders>
              <w:top w:val="dotted" w:sz="4" w:space="0" w:color="auto"/>
              <w:right w:val="single" w:sz="4" w:space="0" w:color="auto"/>
            </w:tcBorders>
            <w:shd w:val="clear" w:color="auto" w:fill="auto"/>
            <w:vAlign w:val="center"/>
          </w:tcPr>
          <w:p w14:paraId="5C7BAD40"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36</w:t>
            </w:r>
          </w:p>
        </w:tc>
        <w:tc>
          <w:tcPr>
            <w:tcW w:w="1453" w:type="dxa"/>
            <w:tcBorders>
              <w:top w:val="dotted" w:sz="4" w:space="0" w:color="auto"/>
              <w:left w:val="single" w:sz="4" w:space="0" w:color="auto"/>
            </w:tcBorders>
            <w:shd w:val="clear" w:color="auto" w:fill="auto"/>
            <w:vAlign w:val="center"/>
          </w:tcPr>
          <w:p w14:paraId="0FB24DFD"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36</w:t>
            </w:r>
          </w:p>
        </w:tc>
        <w:tc>
          <w:tcPr>
            <w:tcW w:w="1454" w:type="dxa"/>
            <w:tcBorders>
              <w:top w:val="dotted" w:sz="4" w:space="0" w:color="auto"/>
              <w:right w:val="single" w:sz="4" w:space="0" w:color="auto"/>
            </w:tcBorders>
            <w:shd w:val="clear" w:color="auto" w:fill="auto"/>
            <w:vAlign w:val="center"/>
          </w:tcPr>
          <w:p w14:paraId="46669F4D"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36</w:t>
            </w:r>
          </w:p>
        </w:tc>
      </w:tr>
    </w:tbl>
    <w:p w14:paraId="3EFFF098" w14:textId="24122799" w:rsidR="00D03D3D" w:rsidRPr="00CA74F5" w:rsidRDefault="00D03D3D" w:rsidP="00CA74F5">
      <w:pPr>
        <w:ind w:leftChars="200" w:left="440" w:firstLineChars="60" w:firstLine="126"/>
        <w:rPr>
          <w:color w:val="000000" w:themeColor="text1"/>
          <w:sz w:val="21"/>
          <w:szCs w:val="20"/>
        </w:rPr>
      </w:pPr>
      <w:r w:rsidRPr="00CA74F5">
        <w:rPr>
          <w:rFonts w:hint="eastAsia"/>
          <w:color w:val="000000" w:themeColor="text1"/>
          <w:sz w:val="21"/>
          <w:szCs w:val="20"/>
        </w:rPr>
        <w:t>該当施設</w:t>
      </w:r>
      <w:r w:rsidR="00C31B5E" w:rsidRPr="00CA74F5">
        <w:rPr>
          <w:rFonts w:hint="eastAsia"/>
          <w:bCs/>
          <w:color w:val="000000" w:themeColor="text1"/>
          <w:sz w:val="24"/>
        </w:rPr>
        <w:t xml:space="preserve">　　</w:t>
      </w:r>
      <w:r w:rsidRPr="00CA74F5">
        <w:rPr>
          <w:rFonts w:hint="eastAsia"/>
          <w:color w:val="000000" w:themeColor="text1"/>
          <w:sz w:val="21"/>
          <w:szCs w:val="20"/>
        </w:rPr>
        <w:t>東</w:t>
      </w:r>
      <w:r w:rsidRPr="00CA74F5">
        <w:rPr>
          <w:rFonts w:hint="eastAsia"/>
          <w:color w:val="000000" w:themeColor="text1"/>
          <w:sz w:val="21"/>
          <w:szCs w:val="20"/>
        </w:rPr>
        <w:t xml:space="preserve"> </w:t>
      </w:r>
      <w:r w:rsidRPr="00CA74F5">
        <w:rPr>
          <w:rFonts w:hint="eastAsia"/>
          <w:color w:val="000000" w:themeColor="text1"/>
          <w:sz w:val="21"/>
          <w:szCs w:val="20"/>
        </w:rPr>
        <w:t>川</w:t>
      </w:r>
      <w:r w:rsidRPr="00CA74F5">
        <w:rPr>
          <w:rFonts w:hint="eastAsia"/>
          <w:color w:val="000000" w:themeColor="text1"/>
          <w:sz w:val="21"/>
          <w:szCs w:val="20"/>
        </w:rPr>
        <w:t xml:space="preserve"> </w:t>
      </w:r>
      <w:r w:rsidRPr="00CA74F5">
        <w:rPr>
          <w:rFonts w:hint="eastAsia"/>
          <w:color w:val="000000" w:themeColor="text1"/>
          <w:sz w:val="21"/>
          <w:szCs w:val="20"/>
        </w:rPr>
        <w:t>町：</w:t>
      </w:r>
      <w:r w:rsidRPr="00CA74F5">
        <w:rPr>
          <w:rFonts w:hint="eastAsia"/>
          <w:color w:val="000000" w:themeColor="text1"/>
          <w:sz w:val="21"/>
          <w:szCs w:val="20"/>
        </w:rPr>
        <w:t>GH</w:t>
      </w:r>
      <w:r w:rsidRPr="00CA74F5">
        <w:rPr>
          <w:rFonts w:hint="eastAsia"/>
          <w:color w:val="000000" w:themeColor="text1"/>
          <w:sz w:val="21"/>
          <w:szCs w:val="20"/>
        </w:rPr>
        <w:t>ファミリー（</w:t>
      </w:r>
      <w:r w:rsidRPr="00CA74F5">
        <w:rPr>
          <w:rFonts w:hint="eastAsia"/>
          <w:color w:val="000000" w:themeColor="text1"/>
          <w:sz w:val="21"/>
          <w:szCs w:val="20"/>
        </w:rPr>
        <w:t>2</w:t>
      </w:r>
      <w:bookmarkStart w:id="173" w:name="_Hlk153790460"/>
      <w:r w:rsidR="007F0AED" w:rsidRPr="00CA74F5">
        <w:rPr>
          <w:rFonts w:hint="eastAsia"/>
          <w:color w:val="000000" w:themeColor="text1"/>
          <w:sz w:val="21"/>
          <w:szCs w:val="20"/>
        </w:rPr>
        <w:t>ﾕﾆｯﾄ</w:t>
      </w:r>
      <w:bookmarkEnd w:id="173"/>
      <w:r w:rsidRPr="00CA74F5">
        <w:rPr>
          <w:rFonts w:hint="eastAsia"/>
          <w:color w:val="000000" w:themeColor="text1"/>
          <w:sz w:val="21"/>
          <w:szCs w:val="20"/>
        </w:rPr>
        <w:t>：</w:t>
      </w:r>
      <w:r w:rsidR="00FC5CE7" w:rsidRPr="00CA74F5">
        <w:rPr>
          <w:rFonts w:hint="eastAsia"/>
          <w:color w:val="000000" w:themeColor="text1"/>
          <w:sz w:val="21"/>
          <w:szCs w:val="20"/>
        </w:rPr>
        <w:t>定員</w:t>
      </w:r>
      <w:r w:rsidRPr="00CA74F5">
        <w:rPr>
          <w:rFonts w:hint="eastAsia"/>
          <w:color w:val="000000" w:themeColor="text1"/>
          <w:sz w:val="21"/>
          <w:szCs w:val="20"/>
        </w:rPr>
        <w:t>18</w:t>
      </w:r>
      <w:r w:rsidRPr="00CA74F5">
        <w:rPr>
          <w:rFonts w:hint="eastAsia"/>
          <w:color w:val="000000" w:themeColor="text1"/>
          <w:sz w:val="21"/>
          <w:szCs w:val="20"/>
        </w:rPr>
        <w:t>）、</w:t>
      </w:r>
      <w:r w:rsidRPr="00CA74F5">
        <w:rPr>
          <w:rFonts w:hint="eastAsia"/>
          <w:color w:val="000000" w:themeColor="text1"/>
          <w:sz w:val="21"/>
          <w:szCs w:val="20"/>
        </w:rPr>
        <w:t>GH</w:t>
      </w:r>
      <w:r w:rsidRPr="00CA74F5">
        <w:rPr>
          <w:rFonts w:hint="eastAsia"/>
          <w:color w:val="000000" w:themeColor="text1"/>
          <w:sz w:val="21"/>
          <w:szCs w:val="20"/>
        </w:rPr>
        <w:t>ゆう（</w:t>
      </w:r>
      <w:r w:rsidRPr="00CA74F5">
        <w:rPr>
          <w:rFonts w:hint="eastAsia"/>
          <w:color w:val="000000" w:themeColor="text1"/>
          <w:sz w:val="21"/>
          <w:szCs w:val="20"/>
        </w:rPr>
        <w:t>2</w:t>
      </w:r>
      <w:r w:rsidR="007F0AED" w:rsidRPr="00CA74F5">
        <w:rPr>
          <w:rFonts w:hint="eastAsia"/>
          <w:color w:val="000000" w:themeColor="text1"/>
          <w:sz w:val="21"/>
          <w:szCs w:val="20"/>
        </w:rPr>
        <w:t>ﾕﾆｯﾄ</w:t>
      </w:r>
      <w:r w:rsidRPr="00CA74F5">
        <w:rPr>
          <w:rFonts w:hint="eastAsia"/>
          <w:color w:val="000000" w:themeColor="text1"/>
          <w:sz w:val="21"/>
          <w:szCs w:val="20"/>
        </w:rPr>
        <w:t>：</w:t>
      </w:r>
      <w:r w:rsidR="00FC5CE7" w:rsidRPr="00CA74F5">
        <w:rPr>
          <w:rFonts w:hint="eastAsia"/>
          <w:color w:val="000000" w:themeColor="text1"/>
          <w:sz w:val="21"/>
          <w:szCs w:val="20"/>
        </w:rPr>
        <w:t>定員</w:t>
      </w:r>
      <w:r w:rsidRPr="00CA74F5">
        <w:rPr>
          <w:rFonts w:hint="eastAsia"/>
          <w:color w:val="000000" w:themeColor="text1"/>
          <w:sz w:val="21"/>
          <w:szCs w:val="20"/>
        </w:rPr>
        <w:t>18</w:t>
      </w:r>
      <w:r w:rsidRPr="00CA74F5">
        <w:rPr>
          <w:rFonts w:hint="eastAsia"/>
          <w:color w:val="000000" w:themeColor="text1"/>
          <w:sz w:val="21"/>
          <w:szCs w:val="20"/>
        </w:rPr>
        <w:t>）</w:t>
      </w:r>
    </w:p>
    <w:p w14:paraId="3B3B076F" w14:textId="67C0F013" w:rsidR="00D03D3D" w:rsidRPr="00CA74F5" w:rsidRDefault="00D03D3D" w:rsidP="00CA74F5">
      <w:pPr>
        <w:ind w:leftChars="200" w:left="440" w:firstLineChars="600" w:firstLine="1260"/>
        <w:rPr>
          <w:color w:val="000000" w:themeColor="text1"/>
          <w:sz w:val="21"/>
          <w:szCs w:val="20"/>
        </w:rPr>
      </w:pPr>
      <w:r w:rsidRPr="00CA74F5">
        <w:rPr>
          <w:color w:val="000000" w:themeColor="text1"/>
          <w:sz w:val="21"/>
          <w:szCs w:val="20"/>
        </w:rPr>
        <w:t>美</w:t>
      </w:r>
      <w:r w:rsidRPr="00CA74F5">
        <w:rPr>
          <w:rFonts w:hint="eastAsia"/>
          <w:color w:val="000000" w:themeColor="text1"/>
          <w:sz w:val="21"/>
          <w:szCs w:val="20"/>
        </w:rPr>
        <w:t xml:space="preserve"> </w:t>
      </w:r>
      <w:r w:rsidRPr="00CA74F5">
        <w:rPr>
          <w:color w:val="000000" w:themeColor="text1"/>
          <w:sz w:val="21"/>
          <w:szCs w:val="20"/>
        </w:rPr>
        <w:t>瑛</w:t>
      </w:r>
      <w:r w:rsidRPr="00CA74F5">
        <w:rPr>
          <w:rFonts w:hint="eastAsia"/>
          <w:color w:val="000000" w:themeColor="text1"/>
          <w:sz w:val="21"/>
          <w:szCs w:val="20"/>
        </w:rPr>
        <w:t xml:space="preserve"> </w:t>
      </w:r>
      <w:r w:rsidRPr="00CA74F5">
        <w:rPr>
          <w:color w:val="000000" w:themeColor="text1"/>
          <w:sz w:val="21"/>
          <w:szCs w:val="20"/>
        </w:rPr>
        <w:t>町：</w:t>
      </w:r>
      <w:r w:rsidRPr="00CA74F5">
        <w:rPr>
          <w:rFonts w:hint="eastAsia"/>
          <w:color w:val="000000" w:themeColor="text1"/>
          <w:sz w:val="21"/>
          <w:szCs w:val="20"/>
        </w:rPr>
        <w:t>GH</w:t>
      </w:r>
      <w:r w:rsidRPr="00CA74F5">
        <w:rPr>
          <w:color w:val="000000" w:themeColor="text1"/>
          <w:sz w:val="21"/>
          <w:szCs w:val="20"/>
        </w:rPr>
        <w:t>虹</w:t>
      </w:r>
      <w:r w:rsidRPr="00CA74F5">
        <w:rPr>
          <w:rFonts w:hint="eastAsia"/>
          <w:color w:val="000000" w:themeColor="text1"/>
          <w:sz w:val="21"/>
          <w:szCs w:val="20"/>
        </w:rPr>
        <w:t>（</w:t>
      </w:r>
      <w:r w:rsidRPr="00CA74F5">
        <w:rPr>
          <w:rFonts w:hint="eastAsia"/>
          <w:color w:val="000000" w:themeColor="text1"/>
          <w:sz w:val="21"/>
          <w:szCs w:val="20"/>
        </w:rPr>
        <w:t>1</w:t>
      </w:r>
      <w:r w:rsidR="007F0AED" w:rsidRPr="00CA74F5">
        <w:rPr>
          <w:rFonts w:hint="eastAsia"/>
          <w:color w:val="000000" w:themeColor="text1"/>
          <w:sz w:val="21"/>
          <w:szCs w:val="20"/>
        </w:rPr>
        <w:t>ﾕﾆｯﾄ</w:t>
      </w:r>
      <w:r w:rsidRPr="00CA74F5">
        <w:rPr>
          <w:rFonts w:hint="eastAsia"/>
          <w:color w:val="000000" w:themeColor="text1"/>
          <w:sz w:val="21"/>
          <w:szCs w:val="20"/>
        </w:rPr>
        <w:t>：</w:t>
      </w:r>
      <w:r w:rsidR="00FC5CE7" w:rsidRPr="00CA74F5">
        <w:rPr>
          <w:rFonts w:hint="eastAsia"/>
          <w:color w:val="000000" w:themeColor="text1"/>
          <w:sz w:val="21"/>
          <w:szCs w:val="20"/>
        </w:rPr>
        <w:t>定員</w:t>
      </w:r>
      <w:r w:rsidRPr="00CA74F5">
        <w:rPr>
          <w:rFonts w:hint="eastAsia"/>
          <w:color w:val="000000" w:themeColor="text1"/>
          <w:sz w:val="21"/>
          <w:szCs w:val="20"/>
        </w:rPr>
        <w:t>9</w:t>
      </w:r>
      <w:r w:rsidRPr="00CA74F5">
        <w:rPr>
          <w:rFonts w:hint="eastAsia"/>
          <w:color w:val="000000" w:themeColor="text1"/>
          <w:sz w:val="21"/>
          <w:szCs w:val="20"/>
        </w:rPr>
        <w:t>）</w:t>
      </w:r>
      <w:r w:rsidRPr="00CA74F5">
        <w:rPr>
          <w:color w:val="000000" w:themeColor="text1"/>
          <w:sz w:val="21"/>
          <w:szCs w:val="20"/>
        </w:rPr>
        <w:t>、</w:t>
      </w:r>
      <w:r w:rsidRPr="00CA74F5">
        <w:rPr>
          <w:rFonts w:hint="eastAsia"/>
          <w:color w:val="000000" w:themeColor="text1"/>
          <w:sz w:val="21"/>
          <w:szCs w:val="20"/>
        </w:rPr>
        <w:t>GH</w:t>
      </w:r>
      <w:r w:rsidRPr="00CA74F5">
        <w:rPr>
          <w:color w:val="000000" w:themeColor="text1"/>
          <w:sz w:val="21"/>
          <w:szCs w:val="20"/>
        </w:rPr>
        <w:t>びえいの郷</w:t>
      </w:r>
      <w:r w:rsidRPr="00CA74F5">
        <w:rPr>
          <w:rFonts w:hint="eastAsia"/>
          <w:color w:val="000000" w:themeColor="text1"/>
          <w:sz w:val="21"/>
          <w:szCs w:val="20"/>
        </w:rPr>
        <w:t>（</w:t>
      </w:r>
      <w:r w:rsidRPr="00CA74F5">
        <w:rPr>
          <w:rFonts w:hint="eastAsia"/>
          <w:color w:val="000000" w:themeColor="text1"/>
          <w:sz w:val="21"/>
          <w:szCs w:val="20"/>
        </w:rPr>
        <w:t>2</w:t>
      </w:r>
      <w:r w:rsidR="007F0AED" w:rsidRPr="00CA74F5">
        <w:rPr>
          <w:rFonts w:hint="eastAsia"/>
          <w:color w:val="000000" w:themeColor="text1"/>
          <w:sz w:val="21"/>
          <w:szCs w:val="20"/>
        </w:rPr>
        <w:t>ﾕﾆｯﾄ</w:t>
      </w:r>
      <w:r w:rsidRPr="00CA74F5">
        <w:rPr>
          <w:rFonts w:hint="eastAsia"/>
          <w:color w:val="000000" w:themeColor="text1"/>
          <w:sz w:val="21"/>
          <w:szCs w:val="20"/>
        </w:rPr>
        <w:t>：</w:t>
      </w:r>
      <w:r w:rsidR="00FC5CE7" w:rsidRPr="00CA74F5">
        <w:rPr>
          <w:rFonts w:hint="eastAsia"/>
          <w:color w:val="000000" w:themeColor="text1"/>
          <w:sz w:val="21"/>
          <w:szCs w:val="20"/>
        </w:rPr>
        <w:t>定員</w:t>
      </w:r>
      <w:r w:rsidRPr="00CA74F5">
        <w:rPr>
          <w:rFonts w:hint="eastAsia"/>
          <w:color w:val="000000" w:themeColor="text1"/>
          <w:sz w:val="21"/>
          <w:szCs w:val="20"/>
        </w:rPr>
        <w:t>18</w:t>
      </w:r>
      <w:r w:rsidRPr="00CA74F5">
        <w:rPr>
          <w:rFonts w:hint="eastAsia"/>
          <w:color w:val="000000" w:themeColor="text1"/>
          <w:sz w:val="21"/>
          <w:szCs w:val="20"/>
        </w:rPr>
        <w:t>）</w:t>
      </w:r>
    </w:p>
    <w:p w14:paraId="6298FCAC" w14:textId="07B67FAB" w:rsidR="00D03D3D" w:rsidRPr="00C440FE" w:rsidRDefault="00D03D3D" w:rsidP="00CA74F5">
      <w:pPr>
        <w:ind w:leftChars="200" w:left="440" w:firstLineChars="600" w:firstLine="1260"/>
        <w:rPr>
          <w:color w:val="000000" w:themeColor="text1"/>
          <w:sz w:val="20"/>
          <w:szCs w:val="20"/>
        </w:rPr>
      </w:pPr>
      <w:r w:rsidRPr="00CA74F5">
        <w:rPr>
          <w:color w:val="000000" w:themeColor="text1"/>
          <w:sz w:val="21"/>
          <w:szCs w:val="20"/>
        </w:rPr>
        <w:t>東神楽町：</w:t>
      </w:r>
      <w:r w:rsidRPr="00CA74F5">
        <w:rPr>
          <w:rFonts w:hint="eastAsia"/>
          <w:color w:val="000000" w:themeColor="text1"/>
          <w:sz w:val="21"/>
          <w:szCs w:val="20"/>
        </w:rPr>
        <w:t>GH</w:t>
      </w:r>
      <w:r w:rsidRPr="00CA74F5">
        <w:rPr>
          <w:color w:val="000000" w:themeColor="text1"/>
          <w:sz w:val="21"/>
          <w:szCs w:val="20"/>
        </w:rPr>
        <w:t>ひばり</w:t>
      </w:r>
      <w:r w:rsidRPr="00CA74F5">
        <w:rPr>
          <w:rFonts w:hint="eastAsia"/>
          <w:color w:val="000000" w:themeColor="text1"/>
          <w:sz w:val="21"/>
          <w:szCs w:val="20"/>
        </w:rPr>
        <w:t>（</w:t>
      </w:r>
      <w:r w:rsidRPr="00CA74F5">
        <w:rPr>
          <w:rFonts w:hint="eastAsia"/>
          <w:color w:val="000000" w:themeColor="text1"/>
          <w:sz w:val="21"/>
          <w:szCs w:val="20"/>
        </w:rPr>
        <w:t>2</w:t>
      </w:r>
      <w:r w:rsidR="007F0AED" w:rsidRPr="00CA74F5">
        <w:rPr>
          <w:rFonts w:hint="eastAsia"/>
          <w:color w:val="000000" w:themeColor="text1"/>
          <w:sz w:val="21"/>
          <w:szCs w:val="20"/>
        </w:rPr>
        <w:t>ﾕﾆｯﾄ</w:t>
      </w:r>
      <w:r w:rsidRPr="00CA74F5">
        <w:rPr>
          <w:rFonts w:hint="eastAsia"/>
          <w:color w:val="000000" w:themeColor="text1"/>
          <w:sz w:val="21"/>
          <w:szCs w:val="20"/>
        </w:rPr>
        <w:t>：</w:t>
      </w:r>
      <w:r w:rsidR="00FC5CE7" w:rsidRPr="00CA74F5">
        <w:rPr>
          <w:rFonts w:hint="eastAsia"/>
          <w:color w:val="000000" w:themeColor="text1"/>
          <w:sz w:val="21"/>
          <w:szCs w:val="20"/>
        </w:rPr>
        <w:t>定員</w:t>
      </w:r>
      <w:r w:rsidRPr="00CA74F5">
        <w:rPr>
          <w:rFonts w:hint="eastAsia"/>
          <w:color w:val="000000" w:themeColor="text1"/>
          <w:sz w:val="21"/>
          <w:szCs w:val="20"/>
        </w:rPr>
        <w:t>18</w:t>
      </w:r>
      <w:r w:rsidRPr="00CA74F5">
        <w:rPr>
          <w:rFonts w:hint="eastAsia"/>
          <w:color w:val="000000" w:themeColor="text1"/>
          <w:sz w:val="21"/>
          <w:szCs w:val="20"/>
        </w:rPr>
        <w:t>）</w:t>
      </w:r>
      <w:r w:rsidRPr="00CA74F5">
        <w:rPr>
          <w:color w:val="000000" w:themeColor="text1"/>
          <w:sz w:val="21"/>
          <w:szCs w:val="20"/>
        </w:rPr>
        <w:t>、</w:t>
      </w:r>
      <w:r w:rsidRPr="00CA74F5">
        <w:rPr>
          <w:rFonts w:hint="eastAsia"/>
          <w:color w:val="000000" w:themeColor="text1"/>
          <w:sz w:val="21"/>
          <w:szCs w:val="20"/>
        </w:rPr>
        <w:t>GH</w:t>
      </w:r>
      <w:r w:rsidRPr="00CA74F5">
        <w:rPr>
          <w:color w:val="000000" w:themeColor="text1"/>
          <w:sz w:val="21"/>
          <w:szCs w:val="20"/>
        </w:rPr>
        <w:t>ひじり野</w:t>
      </w:r>
      <w:r w:rsidRPr="00CA74F5">
        <w:rPr>
          <w:rFonts w:hint="eastAsia"/>
          <w:color w:val="000000" w:themeColor="text1"/>
          <w:sz w:val="21"/>
          <w:szCs w:val="20"/>
        </w:rPr>
        <w:t>（</w:t>
      </w:r>
      <w:r w:rsidRPr="00CA74F5">
        <w:rPr>
          <w:rFonts w:hint="eastAsia"/>
          <w:color w:val="000000" w:themeColor="text1"/>
          <w:sz w:val="21"/>
          <w:szCs w:val="20"/>
        </w:rPr>
        <w:t>2</w:t>
      </w:r>
      <w:r w:rsidR="007F0AED" w:rsidRPr="00CA74F5">
        <w:rPr>
          <w:rFonts w:hint="eastAsia"/>
          <w:color w:val="000000" w:themeColor="text1"/>
          <w:sz w:val="21"/>
          <w:szCs w:val="20"/>
        </w:rPr>
        <w:t>ﾕﾆｯﾄ</w:t>
      </w:r>
      <w:r w:rsidRPr="00CA74F5">
        <w:rPr>
          <w:rFonts w:hint="eastAsia"/>
          <w:color w:val="000000" w:themeColor="text1"/>
          <w:sz w:val="21"/>
          <w:szCs w:val="20"/>
        </w:rPr>
        <w:t>：</w:t>
      </w:r>
      <w:r w:rsidR="00FC5CE7" w:rsidRPr="00CA74F5">
        <w:rPr>
          <w:rFonts w:hint="eastAsia"/>
          <w:color w:val="000000" w:themeColor="text1"/>
          <w:sz w:val="21"/>
          <w:szCs w:val="20"/>
        </w:rPr>
        <w:t>定員</w:t>
      </w:r>
      <w:r w:rsidRPr="00CA74F5">
        <w:rPr>
          <w:rFonts w:hint="eastAsia"/>
          <w:color w:val="000000" w:themeColor="text1"/>
          <w:sz w:val="21"/>
          <w:szCs w:val="20"/>
        </w:rPr>
        <w:t>18</w:t>
      </w:r>
      <w:r w:rsidRPr="00CA74F5">
        <w:rPr>
          <w:rFonts w:hint="eastAsia"/>
          <w:color w:val="000000" w:themeColor="text1"/>
          <w:sz w:val="21"/>
          <w:szCs w:val="20"/>
        </w:rPr>
        <w:t>）</w:t>
      </w:r>
    </w:p>
    <w:p w14:paraId="22223A0A" w14:textId="77777777" w:rsidR="00D03D3D" w:rsidRPr="00EE3A59" w:rsidRDefault="00D03D3D" w:rsidP="00C31B5E">
      <w:pPr>
        <w:widowControl/>
        <w:ind w:firstLineChars="630" w:firstLine="1386"/>
        <w:jc w:val="left"/>
      </w:pPr>
    </w:p>
    <w:p w14:paraId="16194629" w14:textId="77777777" w:rsidR="00D03D3D" w:rsidRDefault="00D03D3D" w:rsidP="00D03D3D">
      <w:pPr>
        <w:widowControl/>
        <w:jc w:val="left"/>
      </w:pPr>
      <w:r>
        <w:br w:type="page"/>
      </w:r>
    </w:p>
    <w:p w14:paraId="62A55308" w14:textId="4D8363DC" w:rsidR="00D03D3D" w:rsidRPr="00D03D3D" w:rsidRDefault="00D03D3D" w:rsidP="00D03D3D">
      <w:pPr>
        <w:widowControl/>
        <w:ind w:firstLineChars="200" w:firstLine="440"/>
        <w:jc w:val="left"/>
        <w:rPr>
          <w:rFonts w:ascii="HGSｺﾞｼｯｸE" w:eastAsia="HGSｺﾞｼｯｸE" w:hAnsi="HGSｺﾞｼｯｸE"/>
        </w:rPr>
      </w:pPr>
      <w:r>
        <w:rPr>
          <w:rFonts w:ascii="HGSｺﾞｼｯｸE" w:eastAsia="HGSｺﾞｼｯｸE" w:hAnsi="HGSｺﾞｼｯｸE" w:hint="eastAsia"/>
        </w:rPr>
        <w:lastRenderedPageBreak/>
        <w:t>（3）</w:t>
      </w:r>
      <w:r w:rsidRPr="00D03D3D">
        <w:rPr>
          <w:rFonts w:ascii="HGSｺﾞｼｯｸE" w:eastAsia="HGSｺﾞｼｯｸE" w:hAnsi="HGSｺﾞｼｯｸE" w:hint="eastAsia"/>
        </w:rPr>
        <w:t>地域密着型通所介護</w:t>
      </w:r>
    </w:p>
    <w:p w14:paraId="7B6F4653" w14:textId="651023A6" w:rsidR="00D03D3D" w:rsidRPr="006B7525" w:rsidRDefault="00D03D3D" w:rsidP="00D03D3D">
      <w:pPr>
        <w:pStyle w:val="aff"/>
        <w:ind w:left="440"/>
      </w:pPr>
    </w:p>
    <w:tbl>
      <w:tblPr>
        <w:tblStyle w:val="a3"/>
        <w:tblW w:w="8645" w:type="dxa"/>
        <w:jc w:val="right"/>
        <w:tblLook w:val="04A0" w:firstRow="1" w:lastRow="0" w:firstColumn="1" w:lastColumn="0" w:noHBand="0" w:noVBand="1"/>
      </w:tblPr>
      <w:tblGrid>
        <w:gridCol w:w="284"/>
        <w:gridCol w:w="1192"/>
        <w:gridCol w:w="1354"/>
        <w:gridCol w:w="1453"/>
        <w:gridCol w:w="1454"/>
        <w:gridCol w:w="1454"/>
        <w:gridCol w:w="1454"/>
      </w:tblGrid>
      <w:tr w:rsidR="00944D72" w:rsidRPr="00913F0B" w14:paraId="6CB112F7" w14:textId="77777777" w:rsidTr="004B7427">
        <w:trPr>
          <w:jc w:val="right"/>
        </w:trPr>
        <w:tc>
          <w:tcPr>
            <w:tcW w:w="2830" w:type="dxa"/>
            <w:gridSpan w:val="3"/>
            <w:shd w:val="clear" w:color="auto" w:fill="D9D9D9" w:themeFill="background1" w:themeFillShade="D9"/>
            <w:vAlign w:val="center"/>
          </w:tcPr>
          <w:p w14:paraId="76E9D7FC"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74A2B4E0" w14:textId="5A265076"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6C26E86E" w14:textId="2101FBF3"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33F5C401" w14:textId="2646DFD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2BAFBDCC" w14:textId="766D2CB5"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4" w:type="dxa"/>
            <w:tcBorders>
              <w:left w:val="single" w:sz="4" w:space="0" w:color="auto"/>
              <w:bottom w:val="single" w:sz="4" w:space="0" w:color="auto"/>
            </w:tcBorders>
            <w:shd w:val="clear" w:color="auto" w:fill="D9D9D9" w:themeFill="background1" w:themeFillShade="D9"/>
            <w:vAlign w:val="center"/>
          </w:tcPr>
          <w:p w14:paraId="546790C9" w14:textId="10F88948"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1010FC13" w14:textId="242A4C15"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20C9F6E9"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76A32AE2" w14:textId="7F12009D"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D03D3D" w:rsidRPr="00913F0B" w14:paraId="250A6C4C" w14:textId="77777777" w:rsidTr="004B7427">
        <w:trPr>
          <w:trHeight w:val="227"/>
          <w:jc w:val="right"/>
        </w:trPr>
        <w:tc>
          <w:tcPr>
            <w:tcW w:w="1476" w:type="dxa"/>
            <w:gridSpan w:val="2"/>
            <w:tcBorders>
              <w:bottom w:val="nil"/>
            </w:tcBorders>
            <w:vAlign w:val="center"/>
          </w:tcPr>
          <w:p w14:paraId="6031791A" w14:textId="77777777" w:rsidR="00D03D3D" w:rsidRPr="00C440FE" w:rsidRDefault="00D03D3D" w:rsidP="00C72C1A">
            <w:pPr>
              <w:widowControl/>
              <w:spacing w:line="280" w:lineRule="exact"/>
              <w:jc w:val="distribute"/>
              <w:rPr>
                <w:rFonts w:ascii="ＭＳ Ｐゴシック" w:eastAsia="ＭＳ Ｐゴシック" w:hAnsi="ＭＳ Ｐゴシック"/>
                <w:b/>
                <w:sz w:val="20"/>
                <w:szCs w:val="20"/>
              </w:rPr>
            </w:pPr>
            <w:r w:rsidRPr="00C440FE">
              <w:rPr>
                <w:rFonts w:ascii="ＭＳ Ｐゴシック" w:eastAsia="ＭＳ Ｐゴシック" w:hAnsi="ＭＳ Ｐゴシック" w:hint="eastAsia"/>
                <w:b/>
                <w:sz w:val="20"/>
                <w:szCs w:val="20"/>
              </w:rPr>
              <w:t>広域連合</w:t>
            </w:r>
          </w:p>
        </w:tc>
        <w:tc>
          <w:tcPr>
            <w:tcW w:w="1354" w:type="dxa"/>
            <w:tcBorders>
              <w:bottom w:val="dotted" w:sz="4" w:space="0" w:color="auto"/>
            </w:tcBorders>
            <w:vAlign w:val="center"/>
          </w:tcPr>
          <w:p w14:paraId="64FFBF86" w14:textId="54FB5064" w:rsidR="00D03D3D" w:rsidRPr="000631BD" w:rsidRDefault="00794FD0" w:rsidP="00C72C1A">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single" w:sz="4" w:space="0" w:color="auto"/>
              <w:right w:val="single" w:sz="4" w:space="0" w:color="auto"/>
            </w:tcBorders>
            <w:shd w:val="clear" w:color="auto" w:fill="auto"/>
            <w:vAlign w:val="center"/>
          </w:tcPr>
          <w:p w14:paraId="426352CB" w14:textId="30D3C83B"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4</w:t>
            </w:r>
          </w:p>
        </w:tc>
        <w:tc>
          <w:tcPr>
            <w:tcW w:w="1454" w:type="dxa"/>
            <w:tcBorders>
              <w:bottom w:val="single" w:sz="4" w:space="0" w:color="auto"/>
              <w:right w:val="single" w:sz="4" w:space="0" w:color="auto"/>
            </w:tcBorders>
            <w:shd w:val="clear" w:color="auto" w:fill="auto"/>
          </w:tcPr>
          <w:p w14:paraId="776C0AC9" w14:textId="375765D9" w:rsidR="00D03D3D" w:rsidRPr="00057E17" w:rsidRDefault="000C6251"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4</w:t>
            </w:r>
          </w:p>
        </w:tc>
        <w:tc>
          <w:tcPr>
            <w:tcW w:w="1454" w:type="dxa"/>
            <w:tcBorders>
              <w:left w:val="single" w:sz="4" w:space="0" w:color="auto"/>
              <w:bottom w:val="single" w:sz="4" w:space="0" w:color="auto"/>
            </w:tcBorders>
            <w:shd w:val="clear" w:color="auto" w:fill="auto"/>
            <w:vAlign w:val="center"/>
          </w:tcPr>
          <w:p w14:paraId="06E6C772" w14:textId="49CDABBE" w:rsidR="00D03D3D" w:rsidRPr="00057E17" w:rsidRDefault="00E71D3E"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4</w:t>
            </w:r>
          </w:p>
        </w:tc>
        <w:tc>
          <w:tcPr>
            <w:tcW w:w="1454" w:type="dxa"/>
            <w:tcBorders>
              <w:bottom w:val="single" w:sz="4" w:space="0" w:color="auto"/>
              <w:right w:val="single" w:sz="4" w:space="0" w:color="auto"/>
            </w:tcBorders>
            <w:shd w:val="clear" w:color="auto" w:fill="auto"/>
            <w:vAlign w:val="center"/>
          </w:tcPr>
          <w:p w14:paraId="5E7E0ECB" w14:textId="2A9DE945" w:rsidR="00D03D3D" w:rsidRPr="00057E17" w:rsidRDefault="00E71D3E"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4</w:t>
            </w:r>
          </w:p>
        </w:tc>
      </w:tr>
      <w:tr w:rsidR="00D03D3D" w:rsidRPr="00913F0B" w14:paraId="30E71AAD" w14:textId="77777777" w:rsidTr="006F4AB2">
        <w:trPr>
          <w:trHeight w:val="227"/>
          <w:jc w:val="right"/>
        </w:trPr>
        <w:tc>
          <w:tcPr>
            <w:tcW w:w="284" w:type="dxa"/>
            <w:vMerge w:val="restart"/>
            <w:tcBorders>
              <w:top w:val="nil"/>
            </w:tcBorders>
          </w:tcPr>
          <w:p w14:paraId="1BE95E54" w14:textId="77777777" w:rsidR="00D03D3D" w:rsidRPr="00913F0B" w:rsidRDefault="00D03D3D" w:rsidP="00C72C1A">
            <w:pPr>
              <w:widowControl/>
              <w:spacing w:line="280" w:lineRule="exact"/>
              <w:jc w:val="distribute"/>
              <w:rPr>
                <w:rFonts w:ascii="ＭＳ Ｐゴシック" w:eastAsia="ＭＳ Ｐゴシック" w:hAnsi="ＭＳ Ｐゴシック"/>
                <w:sz w:val="20"/>
                <w:szCs w:val="20"/>
              </w:rPr>
            </w:pPr>
          </w:p>
        </w:tc>
        <w:tc>
          <w:tcPr>
            <w:tcW w:w="1192" w:type="dxa"/>
            <w:tcBorders>
              <w:top w:val="single" w:sz="4" w:space="0" w:color="auto"/>
            </w:tcBorders>
            <w:vAlign w:val="center"/>
          </w:tcPr>
          <w:p w14:paraId="62D47143" w14:textId="77777777" w:rsidR="00D03D3D" w:rsidRPr="00913F0B" w:rsidRDefault="00D03D3D" w:rsidP="00C72C1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354" w:type="dxa"/>
            <w:tcBorders>
              <w:bottom w:val="dotted" w:sz="4" w:space="0" w:color="auto"/>
            </w:tcBorders>
            <w:vAlign w:val="center"/>
          </w:tcPr>
          <w:p w14:paraId="0B0A12C0" w14:textId="0D946069" w:rsidR="00D03D3D" w:rsidRPr="000631BD" w:rsidRDefault="00794FD0" w:rsidP="00C72C1A">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single" w:sz="4" w:space="0" w:color="auto"/>
              <w:right w:val="single" w:sz="4" w:space="0" w:color="auto"/>
            </w:tcBorders>
            <w:shd w:val="clear" w:color="auto" w:fill="auto"/>
            <w:vAlign w:val="center"/>
          </w:tcPr>
          <w:p w14:paraId="1C7E0973" w14:textId="77777777" w:rsidR="00D03D3D" w:rsidRPr="002F69F2" w:rsidRDefault="00D03D3D" w:rsidP="00C72C1A">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1</w:t>
            </w:r>
          </w:p>
        </w:tc>
        <w:tc>
          <w:tcPr>
            <w:tcW w:w="1454" w:type="dxa"/>
            <w:tcBorders>
              <w:bottom w:val="single" w:sz="4" w:space="0" w:color="auto"/>
              <w:right w:val="single" w:sz="4" w:space="0" w:color="auto"/>
            </w:tcBorders>
            <w:shd w:val="clear" w:color="auto" w:fill="auto"/>
          </w:tcPr>
          <w:p w14:paraId="2A3D2F02" w14:textId="77777777" w:rsidR="00D03D3D" w:rsidRPr="002F69F2" w:rsidRDefault="00D03D3D" w:rsidP="00C72C1A">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1</w:t>
            </w:r>
          </w:p>
        </w:tc>
        <w:tc>
          <w:tcPr>
            <w:tcW w:w="1454" w:type="dxa"/>
            <w:tcBorders>
              <w:left w:val="single" w:sz="4" w:space="0" w:color="auto"/>
              <w:bottom w:val="single" w:sz="4" w:space="0" w:color="auto"/>
            </w:tcBorders>
            <w:shd w:val="clear" w:color="auto" w:fill="auto"/>
          </w:tcPr>
          <w:p w14:paraId="08413C57" w14:textId="108FB2DA" w:rsidR="00D03D3D" w:rsidRPr="002F69F2" w:rsidRDefault="00D03D3D" w:rsidP="00C72C1A">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1</w:t>
            </w:r>
          </w:p>
        </w:tc>
        <w:tc>
          <w:tcPr>
            <w:tcW w:w="1454" w:type="dxa"/>
            <w:tcBorders>
              <w:bottom w:val="single" w:sz="4" w:space="0" w:color="auto"/>
              <w:right w:val="single" w:sz="4" w:space="0" w:color="auto"/>
            </w:tcBorders>
            <w:shd w:val="clear" w:color="auto" w:fill="auto"/>
          </w:tcPr>
          <w:p w14:paraId="49B49C90" w14:textId="77777777" w:rsidR="00D03D3D" w:rsidRPr="002F69F2" w:rsidRDefault="00D03D3D" w:rsidP="00C72C1A">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1</w:t>
            </w:r>
          </w:p>
        </w:tc>
      </w:tr>
      <w:tr w:rsidR="00D03D3D" w:rsidRPr="00913F0B" w14:paraId="288C7E8B" w14:textId="77777777" w:rsidTr="006F4AB2">
        <w:trPr>
          <w:trHeight w:val="227"/>
          <w:jc w:val="right"/>
        </w:trPr>
        <w:tc>
          <w:tcPr>
            <w:tcW w:w="284" w:type="dxa"/>
            <w:vMerge/>
          </w:tcPr>
          <w:p w14:paraId="2CF73AF0" w14:textId="77777777" w:rsidR="00D03D3D" w:rsidRPr="00913F0B" w:rsidRDefault="00D03D3D" w:rsidP="00C72C1A">
            <w:pPr>
              <w:widowControl/>
              <w:spacing w:line="280" w:lineRule="exact"/>
              <w:jc w:val="distribute"/>
              <w:rPr>
                <w:rFonts w:ascii="ＭＳ Ｐゴシック" w:eastAsia="ＭＳ Ｐゴシック" w:hAnsi="ＭＳ Ｐゴシック"/>
                <w:sz w:val="20"/>
                <w:szCs w:val="20"/>
              </w:rPr>
            </w:pPr>
          </w:p>
        </w:tc>
        <w:tc>
          <w:tcPr>
            <w:tcW w:w="1192" w:type="dxa"/>
            <w:vAlign w:val="center"/>
          </w:tcPr>
          <w:p w14:paraId="239CC5BB" w14:textId="77777777" w:rsidR="00D03D3D" w:rsidRPr="00913F0B" w:rsidRDefault="00D03D3D" w:rsidP="00C72C1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354" w:type="dxa"/>
            <w:tcBorders>
              <w:bottom w:val="dotted" w:sz="4" w:space="0" w:color="auto"/>
            </w:tcBorders>
            <w:vAlign w:val="center"/>
          </w:tcPr>
          <w:p w14:paraId="505A67C8" w14:textId="0385BF17" w:rsidR="00D03D3D" w:rsidRPr="000631BD" w:rsidRDefault="00794FD0" w:rsidP="00C72C1A">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single" w:sz="4" w:space="0" w:color="auto"/>
              <w:right w:val="single" w:sz="4" w:space="0" w:color="auto"/>
            </w:tcBorders>
            <w:shd w:val="clear" w:color="auto" w:fill="auto"/>
            <w:vAlign w:val="center"/>
          </w:tcPr>
          <w:p w14:paraId="374C3D1F" w14:textId="6F32DEF6" w:rsidR="00D03D3D" w:rsidRPr="002F69F2" w:rsidRDefault="00D03D3D" w:rsidP="00C72C1A">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3</w:t>
            </w:r>
          </w:p>
        </w:tc>
        <w:tc>
          <w:tcPr>
            <w:tcW w:w="1454" w:type="dxa"/>
            <w:tcBorders>
              <w:bottom w:val="single" w:sz="4" w:space="0" w:color="auto"/>
              <w:right w:val="single" w:sz="4" w:space="0" w:color="auto"/>
            </w:tcBorders>
            <w:shd w:val="clear" w:color="auto" w:fill="auto"/>
          </w:tcPr>
          <w:p w14:paraId="02D1A376" w14:textId="734530EB" w:rsidR="00D03D3D" w:rsidRPr="002F69F2" w:rsidRDefault="00D03D3D" w:rsidP="00C72C1A">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3</w:t>
            </w:r>
          </w:p>
        </w:tc>
        <w:tc>
          <w:tcPr>
            <w:tcW w:w="1454" w:type="dxa"/>
            <w:tcBorders>
              <w:left w:val="single" w:sz="4" w:space="0" w:color="auto"/>
              <w:bottom w:val="single" w:sz="4" w:space="0" w:color="auto"/>
            </w:tcBorders>
            <w:shd w:val="clear" w:color="auto" w:fill="auto"/>
          </w:tcPr>
          <w:p w14:paraId="3F788723" w14:textId="09E688C6" w:rsidR="00D03D3D" w:rsidRPr="002F69F2" w:rsidRDefault="00D03D3D" w:rsidP="00C72C1A">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3</w:t>
            </w:r>
          </w:p>
        </w:tc>
        <w:tc>
          <w:tcPr>
            <w:tcW w:w="1454" w:type="dxa"/>
            <w:tcBorders>
              <w:bottom w:val="single" w:sz="4" w:space="0" w:color="auto"/>
              <w:right w:val="single" w:sz="4" w:space="0" w:color="auto"/>
            </w:tcBorders>
            <w:shd w:val="clear" w:color="auto" w:fill="auto"/>
          </w:tcPr>
          <w:p w14:paraId="0DE51613" w14:textId="77777777" w:rsidR="00D03D3D" w:rsidRPr="002F69F2" w:rsidRDefault="00D03D3D" w:rsidP="00C72C1A">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3</w:t>
            </w:r>
          </w:p>
        </w:tc>
      </w:tr>
      <w:tr w:rsidR="00D03D3D" w:rsidRPr="00913F0B" w14:paraId="4916FD9F" w14:textId="77777777" w:rsidTr="006F4AB2">
        <w:trPr>
          <w:trHeight w:val="227"/>
          <w:jc w:val="right"/>
        </w:trPr>
        <w:tc>
          <w:tcPr>
            <w:tcW w:w="284" w:type="dxa"/>
            <w:vMerge/>
          </w:tcPr>
          <w:p w14:paraId="30DF5158" w14:textId="77777777" w:rsidR="00D03D3D" w:rsidRPr="00913F0B" w:rsidRDefault="00D03D3D" w:rsidP="00C72C1A">
            <w:pPr>
              <w:widowControl/>
              <w:spacing w:line="280" w:lineRule="exact"/>
              <w:jc w:val="distribute"/>
              <w:rPr>
                <w:rFonts w:ascii="ＭＳ Ｐゴシック" w:eastAsia="ＭＳ Ｐゴシック" w:hAnsi="ＭＳ Ｐゴシック"/>
                <w:sz w:val="20"/>
                <w:szCs w:val="20"/>
              </w:rPr>
            </w:pPr>
          </w:p>
        </w:tc>
        <w:tc>
          <w:tcPr>
            <w:tcW w:w="1192" w:type="dxa"/>
            <w:vAlign w:val="center"/>
          </w:tcPr>
          <w:p w14:paraId="02407550" w14:textId="77777777" w:rsidR="00D03D3D" w:rsidRPr="00913F0B" w:rsidRDefault="00D03D3D" w:rsidP="00C72C1A">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354" w:type="dxa"/>
            <w:tcBorders>
              <w:bottom w:val="single" w:sz="4" w:space="0" w:color="auto"/>
            </w:tcBorders>
            <w:vAlign w:val="center"/>
          </w:tcPr>
          <w:p w14:paraId="7DE13774" w14:textId="582C6972" w:rsidR="00D03D3D" w:rsidRPr="000631BD" w:rsidRDefault="00794FD0" w:rsidP="00C72C1A">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single" w:sz="4" w:space="0" w:color="auto"/>
              <w:right w:val="single" w:sz="4" w:space="0" w:color="auto"/>
            </w:tcBorders>
            <w:shd w:val="clear" w:color="auto" w:fill="auto"/>
            <w:vAlign w:val="center"/>
          </w:tcPr>
          <w:p w14:paraId="44196297" w14:textId="7FFF540C" w:rsidR="00D03D3D" w:rsidRPr="002F69F2" w:rsidRDefault="00D03D3D" w:rsidP="00C72C1A">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0</w:t>
            </w:r>
          </w:p>
        </w:tc>
        <w:tc>
          <w:tcPr>
            <w:tcW w:w="1454" w:type="dxa"/>
            <w:tcBorders>
              <w:bottom w:val="single" w:sz="4" w:space="0" w:color="auto"/>
              <w:right w:val="single" w:sz="4" w:space="0" w:color="auto"/>
            </w:tcBorders>
            <w:shd w:val="clear" w:color="auto" w:fill="auto"/>
          </w:tcPr>
          <w:p w14:paraId="1CE81898" w14:textId="01BA35C9" w:rsidR="00D03D3D" w:rsidRPr="002F69F2" w:rsidRDefault="000C6251" w:rsidP="00C72C1A">
            <w:pPr>
              <w:spacing w:line="280" w:lineRule="exact"/>
              <w:jc w:val="right"/>
              <w:rPr>
                <w:rFonts w:ascii="ＭＳ Ｐ明朝" w:eastAsia="ＭＳ Ｐ明朝" w:hAnsi="ＭＳ Ｐ明朝"/>
                <w:bCs/>
                <w:color w:val="000000" w:themeColor="text1"/>
                <w:sz w:val="24"/>
                <w:szCs w:val="24"/>
              </w:rPr>
            </w:pPr>
            <w:r w:rsidRPr="002F69F2">
              <w:rPr>
                <w:rFonts w:ascii="ＭＳ Ｐ明朝" w:eastAsia="ＭＳ Ｐ明朝" w:hAnsi="ＭＳ Ｐ明朝" w:hint="eastAsia"/>
                <w:bCs/>
                <w:color w:val="000000" w:themeColor="text1"/>
                <w:sz w:val="24"/>
                <w:szCs w:val="24"/>
              </w:rPr>
              <w:t>0</w:t>
            </w:r>
          </w:p>
        </w:tc>
        <w:tc>
          <w:tcPr>
            <w:tcW w:w="1454" w:type="dxa"/>
            <w:tcBorders>
              <w:left w:val="single" w:sz="4" w:space="0" w:color="auto"/>
              <w:bottom w:val="single" w:sz="4" w:space="0" w:color="auto"/>
            </w:tcBorders>
            <w:shd w:val="clear" w:color="auto" w:fill="auto"/>
          </w:tcPr>
          <w:p w14:paraId="0F043B9D" w14:textId="4A73E5F9" w:rsidR="00D03D3D" w:rsidRPr="002F69F2" w:rsidRDefault="00E71D3E" w:rsidP="00C72C1A">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bottom w:val="single" w:sz="4" w:space="0" w:color="auto"/>
              <w:right w:val="single" w:sz="4" w:space="0" w:color="auto"/>
            </w:tcBorders>
            <w:shd w:val="clear" w:color="auto" w:fill="auto"/>
          </w:tcPr>
          <w:p w14:paraId="306FB8F3" w14:textId="41420A8E" w:rsidR="00D03D3D" w:rsidRPr="002F69F2" w:rsidRDefault="00E71D3E" w:rsidP="00C72C1A">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r>
    </w:tbl>
    <w:p w14:paraId="120C9136" w14:textId="7DCC8623" w:rsidR="00D03D3D" w:rsidRPr="00F777A4" w:rsidRDefault="00D03D3D" w:rsidP="00D03D3D">
      <w:pPr>
        <w:widowControl/>
        <w:ind w:firstLineChars="200" w:firstLine="440"/>
        <w:jc w:val="left"/>
      </w:pPr>
      <w:bookmarkStart w:id="174" w:name="_Hlk64460452"/>
      <w:r w:rsidRPr="00F777A4">
        <w:rPr>
          <w:rFonts w:hint="eastAsia"/>
        </w:rPr>
        <w:t>該当施設</w:t>
      </w:r>
      <w:r w:rsidR="00C31B5E">
        <w:rPr>
          <w:rFonts w:hint="eastAsia"/>
        </w:rPr>
        <w:t xml:space="preserve">　　東</w:t>
      </w:r>
      <w:r>
        <w:rPr>
          <w:rFonts w:hint="eastAsia"/>
        </w:rPr>
        <w:t xml:space="preserve"> </w:t>
      </w:r>
      <w:r w:rsidRPr="00F777A4">
        <w:rPr>
          <w:rFonts w:hint="eastAsia"/>
        </w:rPr>
        <w:t>川</w:t>
      </w:r>
      <w:r>
        <w:rPr>
          <w:rFonts w:hint="eastAsia"/>
        </w:rPr>
        <w:t xml:space="preserve"> </w:t>
      </w:r>
      <w:r w:rsidRPr="00F777A4">
        <w:rPr>
          <w:rFonts w:hint="eastAsia"/>
        </w:rPr>
        <w:t>町：東川町デイサービスセンター</w:t>
      </w:r>
    </w:p>
    <w:p w14:paraId="072B6CEF" w14:textId="2A42EE6B" w:rsidR="00D03D3D" w:rsidRPr="00F777A4" w:rsidRDefault="003F2D39" w:rsidP="00C31B5E">
      <w:pPr>
        <w:widowControl/>
        <w:ind w:firstLineChars="515" w:firstLine="1133"/>
        <w:jc w:val="left"/>
      </w:pPr>
      <w:r>
        <w:rPr>
          <w:rFonts w:hint="eastAsia"/>
        </w:rPr>
        <w:t xml:space="preserve"> </w:t>
      </w:r>
      <w:r>
        <w:t xml:space="preserve"> </w:t>
      </w:r>
      <w:r w:rsidR="00C31B5E">
        <w:rPr>
          <w:rFonts w:hint="eastAsia"/>
        </w:rPr>
        <w:t xml:space="preserve"> </w:t>
      </w:r>
      <w:r w:rsidR="00C31B5E">
        <w:rPr>
          <w:rFonts w:hint="eastAsia"/>
        </w:rPr>
        <w:t xml:space="preserve">　</w:t>
      </w:r>
      <w:r w:rsidR="00D03D3D" w:rsidRPr="00F777A4">
        <w:rPr>
          <w:rFonts w:hint="eastAsia"/>
        </w:rPr>
        <w:t>美</w:t>
      </w:r>
      <w:r w:rsidR="00D03D3D">
        <w:rPr>
          <w:rFonts w:hint="eastAsia"/>
        </w:rPr>
        <w:t xml:space="preserve"> </w:t>
      </w:r>
      <w:r w:rsidR="00D03D3D" w:rsidRPr="00F777A4">
        <w:rPr>
          <w:rFonts w:hint="eastAsia"/>
        </w:rPr>
        <w:t>瑛</w:t>
      </w:r>
      <w:r w:rsidR="00D03D3D">
        <w:rPr>
          <w:rFonts w:hint="eastAsia"/>
        </w:rPr>
        <w:t xml:space="preserve"> </w:t>
      </w:r>
      <w:r w:rsidR="00D03D3D" w:rsidRPr="00F777A4">
        <w:rPr>
          <w:rFonts w:hint="eastAsia"/>
        </w:rPr>
        <w:t>町：デイサービスセンターあすか、美瑛慈光園デイサービスセンター</w:t>
      </w:r>
    </w:p>
    <w:p w14:paraId="27FEB5A9" w14:textId="04A35EC4" w:rsidR="00D03D3D" w:rsidRPr="00F777A4" w:rsidRDefault="00D03D3D" w:rsidP="00F358CD">
      <w:pPr>
        <w:widowControl/>
        <w:ind w:firstLineChars="1224" w:firstLine="2693"/>
        <w:jc w:val="left"/>
      </w:pPr>
      <w:r w:rsidRPr="00F777A4">
        <w:rPr>
          <w:rFonts w:hint="eastAsia"/>
        </w:rPr>
        <w:t>美瑛慈光園デイサービスセンター輪</w:t>
      </w:r>
    </w:p>
    <w:bookmarkEnd w:id="174"/>
    <w:p w14:paraId="2036A5DC" w14:textId="5F3E4855" w:rsidR="00D03D3D" w:rsidRDefault="00D03D3D" w:rsidP="00D03D3D">
      <w:pPr>
        <w:widowControl/>
        <w:ind w:firstLineChars="200" w:firstLine="440"/>
        <w:jc w:val="left"/>
      </w:pPr>
    </w:p>
    <w:p w14:paraId="7369DF16" w14:textId="77777777" w:rsidR="00FA745A" w:rsidRDefault="00FA745A" w:rsidP="00D03D3D">
      <w:pPr>
        <w:widowControl/>
        <w:ind w:firstLineChars="200" w:firstLine="440"/>
        <w:jc w:val="left"/>
      </w:pPr>
    </w:p>
    <w:p w14:paraId="2429B97E" w14:textId="77777777" w:rsidR="00FA745A" w:rsidRPr="00D03D3D" w:rsidRDefault="00D03D3D" w:rsidP="00FA745A">
      <w:pPr>
        <w:widowControl/>
        <w:ind w:firstLineChars="200" w:firstLine="440"/>
        <w:jc w:val="left"/>
        <w:rPr>
          <w:rFonts w:ascii="HGSｺﾞｼｯｸE" w:eastAsia="HGSｺﾞｼｯｸE" w:hAnsi="HGSｺﾞｼｯｸE"/>
        </w:rPr>
      </w:pPr>
      <w:r>
        <w:rPr>
          <w:rFonts w:ascii="HGSｺﾞｼｯｸE" w:eastAsia="HGSｺﾞｼｯｸE" w:hAnsi="HGSｺﾞｼｯｸE" w:hint="eastAsia"/>
        </w:rPr>
        <w:t>（</w:t>
      </w:r>
      <w:r>
        <w:rPr>
          <w:rFonts w:ascii="HGSｺﾞｼｯｸE" w:eastAsia="HGSｺﾞｼｯｸE" w:hAnsi="HGSｺﾞｼｯｸE"/>
        </w:rPr>
        <w:t>4</w:t>
      </w:r>
      <w:r>
        <w:rPr>
          <w:rFonts w:ascii="HGSｺﾞｼｯｸE" w:eastAsia="HGSｺﾞｼｯｸE" w:hAnsi="HGSｺﾞｼｯｸE" w:hint="eastAsia"/>
        </w:rPr>
        <w:t>）</w:t>
      </w:r>
      <w:r w:rsidRPr="00D03D3D">
        <w:rPr>
          <w:rFonts w:ascii="HGSｺﾞｼｯｸE" w:eastAsia="HGSｺﾞｼｯｸE" w:hAnsi="HGSｺﾞｼｯｸE" w:hint="eastAsia"/>
        </w:rPr>
        <w:t>小規模多機能型居宅介護</w:t>
      </w:r>
    </w:p>
    <w:p w14:paraId="6B85A862" w14:textId="00D75FBD" w:rsidR="00D03D3D" w:rsidRPr="00D03D3D" w:rsidRDefault="00D03D3D" w:rsidP="00FA745A">
      <w:pPr>
        <w:widowControl/>
        <w:jc w:val="left"/>
        <w:rPr>
          <w:rFonts w:ascii="HGSｺﾞｼｯｸE" w:eastAsia="HGSｺﾞｼｯｸE" w:hAnsi="HGSｺﾞｼｯｸE"/>
        </w:rPr>
      </w:pPr>
    </w:p>
    <w:tbl>
      <w:tblPr>
        <w:tblStyle w:val="a3"/>
        <w:tblW w:w="8645" w:type="dxa"/>
        <w:jc w:val="right"/>
        <w:tblLook w:val="04A0" w:firstRow="1" w:lastRow="0" w:firstColumn="1" w:lastColumn="0" w:noHBand="0" w:noVBand="1"/>
      </w:tblPr>
      <w:tblGrid>
        <w:gridCol w:w="426"/>
        <w:gridCol w:w="1050"/>
        <w:gridCol w:w="1354"/>
        <w:gridCol w:w="1453"/>
        <w:gridCol w:w="1454"/>
        <w:gridCol w:w="1454"/>
        <w:gridCol w:w="1454"/>
      </w:tblGrid>
      <w:tr w:rsidR="00944D72" w:rsidRPr="00913F0B" w14:paraId="64E4D620" w14:textId="77777777" w:rsidTr="004B7427">
        <w:trPr>
          <w:jc w:val="right"/>
        </w:trPr>
        <w:tc>
          <w:tcPr>
            <w:tcW w:w="2830" w:type="dxa"/>
            <w:gridSpan w:val="3"/>
            <w:shd w:val="clear" w:color="auto" w:fill="D9D9D9" w:themeFill="background1" w:themeFillShade="D9"/>
            <w:vAlign w:val="center"/>
          </w:tcPr>
          <w:p w14:paraId="004FD59F"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2E771602" w14:textId="51C131F5"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7B29824A" w14:textId="299422B2"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2C4437B3" w14:textId="63504E30"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027840E8" w14:textId="501991C3"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4" w:type="dxa"/>
            <w:tcBorders>
              <w:left w:val="single" w:sz="4" w:space="0" w:color="auto"/>
              <w:bottom w:val="single" w:sz="4" w:space="0" w:color="auto"/>
            </w:tcBorders>
            <w:shd w:val="clear" w:color="auto" w:fill="D9D9D9" w:themeFill="background1" w:themeFillShade="D9"/>
            <w:vAlign w:val="center"/>
          </w:tcPr>
          <w:p w14:paraId="2C663A6F"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5A5EA6AC" w14:textId="68DC8745"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41FD1FE9"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7C2CFCA2" w14:textId="26BDFFD8"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C440FE" w:rsidRPr="00C440FE" w14:paraId="08598168" w14:textId="77777777" w:rsidTr="004B7427">
        <w:trPr>
          <w:trHeight w:val="227"/>
          <w:jc w:val="right"/>
        </w:trPr>
        <w:tc>
          <w:tcPr>
            <w:tcW w:w="1476" w:type="dxa"/>
            <w:gridSpan w:val="2"/>
            <w:vMerge w:val="restart"/>
            <w:vAlign w:val="center"/>
          </w:tcPr>
          <w:p w14:paraId="39F76C75" w14:textId="77777777" w:rsidR="00D03D3D" w:rsidRPr="00C440FE" w:rsidRDefault="00D03D3D" w:rsidP="00C72C1A">
            <w:pPr>
              <w:widowControl/>
              <w:spacing w:line="280" w:lineRule="exact"/>
              <w:jc w:val="distribute"/>
              <w:rPr>
                <w:rFonts w:ascii="ＭＳ Ｐゴシック" w:eastAsia="ＭＳ Ｐゴシック" w:hAnsi="ＭＳ Ｐゴシック"/>
                <w:b/>
                <w:color w:val="000000" w:themeColor="text1"/>
                <w:sz w:val="20"/>
                <w:szCs w:val="20"/>
              </w:rPr>
            </w:pPr>
            <w:r w:rsidRPr="00C440FE">
              <w:rPr>
                <w:rFonts w:ascii="ＭＳ Ｐゴシック" w:eastAsia="ＭＳ Ｐゴシック" w:hAnsi="ＭＳ Ｐゴシック" w:hint="eastAsia"/>
                <w:b/>
                <w:color w:val="000000" w:themeColor="text1"/>
                <w:sz w:val="20"/>
                <w:szCs w:val="20"/>
              </w:rPr>
              <w:t>広域連合</w:t>
            </w:r>
          </w:p>
        </w:tc>
        <w:tc>
          <w:tcPr>
            <w:tcW w:w="1354" w:type="dxa"/>
            <w:tcBorders>
              <w:bottom w:val="dotted" w:sz="4" w:space="0" w:color="auto"/>
            </w:tcBorders>
            <w:vAlign w:val="center"/>
          </w:tcPr>
          <w:p w14:paraId="64088E62" w14:textId="33882B61" w:rsidR="00D03D3D" w:rsidRPr="000631BD" w:rsidRDefault="00794FD0" w:rsidP="00C72C1A">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374B2330" w14:textId="53C0BAB7"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5</w:t>
            </w:r>
          </w:p>
        </w:tc>
        <w:tc>
          <w:tcPr>
            <w:tcW w:w="1454" w:type="dxa"/>
            <w:tcBorders>
              <w:bottom w:val="dotted" w:sz="4" w:space="0" w:color="auto"/>
              <w:right w:val="single" w:sz="4" w:space="0" w:color="auto"/>
            </w:tcBorders>
            <w:shd w:val="clear" w:color="auto" w:fill="auto"/>
            <w:vAlign w:val="center"/>
          </w:tcPr>
          <w:p w14:paraId="5891BD41" w14:textId="28CC1A86" w:rsidR="00D03D3D" w:rsidRPr="00057E17" w:rsidRDefault="00D03D3D"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5</w:t>
            </w:r>
          </w:p>
        </w:tc>
        <w:tc>
          <w:tcPr>
            <w:tcW w:w="1454" w:type="dxa"/>
            <w:tcBorders>
              <w:left w:val="single" w:sz="4" w:space="0" w:color="auto"/>
              <w:bottom w:val="dotted" w:sz="4" w:space="0" w:color="auto"/>
            </w:tcBorders>
            <w:shd w:val="clear" w:color="auto" w:fill="auto"/>
            <w:vAlign w:val="center"/>
          </w:tcPr>
          <w:p w14:paraId="6A165821" w14:textId="77777777" w:rsidR="00D03D3D" w:rsidRPr="00057E17" w:rsidRDefault="00D03D3D"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5</w:t>
            </w:r>
          </w:p>
        </w:tc>
        <w:tc>
          <w:tcPr>
            <w:tcW w:w="1454" w:type="dxa"/>
            <w:tcBorders>
              <w:bottom w:val="dotted" w:sz="4" w:space="0" w:color="auto"/>
              <w:right w:val="single" w:sz="4" w:space="0" w:color="auto"/>
            </w:tcBorders>
            <w:shd w:val="clear" w:color="auto" w:fill="auto"/>
            <w:vAlign w:val="center"/>
          </w:tcPr>
          <w:p w14:paraId="763FCAF1" w14:textId="77777777" w:rsidR="00D03D3D" w:rsidRPr="00057E17" w:rsidRDefault="00D03D3D"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5</w:t>
            </w:r>
          </w:p>
        </w:tc>
      </w:tr>
      <w:tr w:rsidR="00C440FE" w:rsidRPr="00C440FE" w14:paraId="3C31875A" w14:textId="77777777" w:rsidTr="004B7427">
        <w:trPr>
          <w:trHeight w:val="227"/>
          <w:jc w:val="right"/>
        </w:trPr>
        <w:tc>
          <w:tcPr>
            <w:tcW w:w="1476" w:type="dxa"/>
            <w:gridSpan w:val="2"/>
            <w:vMerge/>
            <w:tcBorders>
              <w:bottom w:val="nil"/>
            </w:tcBorders>
            <w:vAlign w:val="center"/>
          </w:tcPr>
          <w:p w14:paraId="6CC61E03" w14:textId="77777777" w:rsidR="00D03D3D" w:rsidRPr="00C440FE" w:rsidRDefault="00D03D3D" w:rsidP="00C72C1A">
            <w:pPr>
              <w:widowControl/>
              <w:spacing w:line="280" w:lineRule="exact"/>
              <w:jc w:val="distribute"/>
              <w:rPr>
                <w:rFonts w:ascii="ＭＳ Ｐゴシック" w:eastAsia="ＭＳ Ｐゴシック" w:hAnsi="ＭＳ Ｐゴシック"/>
                <w:b/>
                <w:color w:val="000000" w:themeColor="text1"/>
                <w:sz w:val="20"/>
                <w:szCs w:val="20"/>
              </w:rPr>
            </w:pPr>
          </w:p>
        </w:tc>
        <w:tc>
          <w:tcPr>
            <w:tcW w:w="1354" w:type="dxa"/>
            <w:tcBorders>
              <w:top w:val="dotted" w:sz="4" w:space="0" w:color="auto"/>
              <w:bottom w:val="dotted" w:sz="4" w:space="0" w:color="auto"/>
            </w:tcBorders>
            <w:vAlign w:val="center"/>
          </w:tcPr>
          <w:p w14:paraId="077A51E1" w14:textId="27AD2C4C" w:rsidR="00D03D3D" w:rsidRPr="000631BD" w:rsidRDefault="00794FD0" w:rsidP="00C72C1A">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7AA3D0B8" w14:textId="40FEB924" w:rsidR="00D03D3D" w:rsidRPr="00057E17" w:rsidRDefault="00D03D3D" w:rsidP="00C72C1A">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117</w:t>
            </w:r>
          </w:p>
        </w:tc>
        <w:tc>
          <w:tcPr>
            <w:tcW w:w="1454" w:type="dxa"/>
            <w:tcBorders>
              <w:top w:val="dotted" w:sz="4" w:space="0" w:color="auto"/>
              <w:bottom w:val="single" w:sz="4" w:space="0" w:color="auto"/>
              <w:right w:val="single" w:sz="4" w:space="0" w:color="auto"/>
            </w:tcBorders>
            <w:shd w:val="clear" w:color="auto" w:fill="auto"/>
            <w:vAlign w:val="center"/>
          </w:tcPr>
          <w:p w14:paraId="798B1495" w14:textId="208526CB" w:rsidR="00D03D3D" w:rsidRPr="00057E17" w:rsidRDefault="00D03D3D"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117</w:t>
            </w:r>
          </w:p>
        </w:tc>
        <w:tc>
          <w:tcPr>
            <w:tcW w:w="1454" w:type="dxa"/>
            <w:tcBorders>
              <w:top w:val="dotted" w:sz="4" w:space="0" w:color="auto"/>
              <w:left w:val="single" w:sz="4" w:space="0" w:color="auto"/>
              <w:bottom w:val="single" w:sz="4" w:space="0" w:color="auto"/>
            </w:tcBorders>
            <w:shd w:val="clear" w:color="auto" w:fill="auto"/>
            <w:vAlign w:val="center"/>
          </w:tcPr>
          <w:p w14:paraId="67A18E24" w14:textId="0AB111A5" w:rsidR="00D03D3D" w:rsidRPr="00057E17" w:rsidRDefault="00D03D3D"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117</w:t>
            </w:r>
          </w:p>
        </w:tc>
        <w:tc>
          <w:tcPr>
            <w:tcW w:w="1454" w:type="dxa"/>
            <w:tcBorders>
              <w:top w:val="dotted" w:sz="4" w:space="0" w:color="auto"/>
              <w:bottom w:val="single" w:sz="4" w:space="0" w:color="auto"/>
              <w:right w:val="single" w:sz="4" w:space="0" w:color="auto"/>
            </w:tcBorders>
            <w:shd w:val="clear" w:color="auto" w:fill="auto"/>
            <w:vAlign w:val="center"/>
          </w:tcPr>
          <w:p w14:paraId="3BD6D837" w14:textId="77777777" w:rsidR="00D03D3D" w:rsidRPr="00057E17" w:rsidRDefault="00D03D3D" w:rsidP="00C72C1A">
            <w:pPr>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117</w:t>
            </w:r>
          </w:p>
        </w:tc>
      </w:tr>
      <w:tr w:rsidR="00794FD0" w:rsidRPr="00C440FE" w14:paraId="478FF857" w14:textId="77777777" w:rsidTr="006F4AB2">
        <w:trPr>
          <w:trHeight w:val="227"/>
          <w:jc w:val="right"/>
        </w:trPr>
        <w:tc>
          <w:tcPr>
            <w:tcW w:w="426" w:type="dxa"/>
            <w:vMerge w:val="restart"/>
            <w:tcBorders>
              <w:top w:val="nil"/>
            </w:tcBorders>
          </w:tcPr>
          <w:p w14:paraId="53226B93"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restart"/>
            <w:tcBorders>
              <w:top w:val="single" w:sz="4" w:space="0" w:color="auto"/>
            </w:tcBorders>
            <w:vAlign w:val="center"/>
          </w:tcPr>
          <w:p w14:paraId="6A85C51C"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r w:rsidRPr="00C440FE">
              <w:rPr>
                <w:rFonts w:ascii="ＭＳ Ｐゴシック" w:eastAsia="ＭＳ Ｐゴシック" w:hAnsi="ＭＳ Ｐゴシック" w:hint="eastAsia"/>
                <w:bCs/>
                <w:color w:val="000000" w:themeColor="text1"/>
                <w:sz w:val="20"/>
                <w:szCs w:val="20"/>
              </w:rPr>
              <w:t>東川町</w:t>
            </w:r>
          </w:p>
        </w:tc>
        <w:tc>
          <w:tcPr>
            <w:tcW w:w="1354" w:type="dxa"/>
            <w:tcBorders>
              <w:bottom w:val="dotted" w:sz="4" w:space="0" w:color="auto"/>
            </w:tcBorders>
            <w:vAlign w:val="center"/>
          </w:tcPr>
          <w:p w14:paraId="28E7B3CA" w14:textId="54D42054"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5BE92672"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1A74C9FE" w14:textId="6ACED76B"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left w:val="single" w:sz="4" w:space="0" w:color="auto"/>
              <w:bottom w:val="dotted" w:sz="4" w:space="0" w:color="auto"/>
            </w:tcBorders>
            <w:shd w:val="clear" w:color="auto" w:fill="auto"/>
            <w:vAlign w:val="center"/>
          </w:tcPr>
          <w:p w14:paraId="0D75E24E"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7E777351"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r>
      <w:tr w:rsidR="00794FD0" w:rsidRPr="00C440FE" w14:paraId="6E18BA3A" w14:textId="77777777" w:rsidTr="006F4AB2">
        <w:trPr>
          <w:trHeight w:val="227"/>
          <w:jc w:val="right"/>
        </w:trPr>
        <w:tc>
          <w:tcPr>
            <w:tcW w:w="426" w:type="dxa"/>
            <w:vMerge/>
          </w:tcPr>
          <w:p w14:paraId="7936FCA4"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ign w:val="center"/>
          </w:tcPr>
          <w:p w14:paraId="4D871404"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354" w:type="dxa"/>
            <w:tcBorders>
              <w:top w:val="dotted" w:sz="4" w:space="0" w:color="auto"/>
              <w:bottom w:val="dotted" w:sz="4" w:space="0" w:color="auto"/>
            </w:tcBorders>
            <w:vAlign w:val="center"/>
          </w:tcPr>
          <w:p w14:paraId="5217C1C8" w14:textId="4F8A0BB7"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bottom w:val="dotted" w:sz="4" w:space="0" w:color="auto"/>
              <w:right w:val="single" w:sz="4" w:space="0" w:color="auto"/>
            </w:tcBorders>
            <w:shd w:val="clear" w:color="auto" w:fill="auto"/>
            <w:vAlign w:val="center"/>
          </w:tcPr>
          <w:p w14:paraId="7471F7CF" w14:textId="7954ABB2"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top w:val="dotted" w:sz="4" w:space="0" w:color="auto"/>
              <w:bottom w:val="dotted" w:sz="4" w:space="0" w:color="auto"/>
              <w:right w:val="single" w:sz="4" w:space="0" w:color="auto"/>
            </w:tcBorders>
            <w:shd w:val="clear" w:color="auto" w:fill="auto"/>
            <w:vAlign w:val="center"/>
          </w:tcPr>
          <w:p w14:paraId="533CBE74" w14:textId="656A118E"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top w:val="dotted" w:sz="4" w:space="0" w:color="auto"/>
              <w:left w:val="single" w:sz="4" w:space="0" w:color="auto"/>
              <w:bottom w:val="dotted" w:sz="4" w:space="0" w:color="auto"/>
            </w:tcBorders>
            <w:shd w:val="clear" w:color="auto" w:fill="auto"/>
            <w:vAlign w:val="center"/>
          </w:tcPr>
          <w:p w14:paraId="5C634487" w14:textId="2AEB4B3D"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top w:val="dotted" w:sz="4" w:space="0" w:color="auto"/>
              <w:bottom w:val="dotted" w:sz="4" w:space="0" w:color="auto"/>
              <w:right w:val="single" w:sz="4" w:space="0" w:color="auto"/>
            </w:tcBorders>
            <w:shd w:val="clear" w:color="auto" w:fill="auto"/>
            <w:vAlign w:val="center"/>
          </w:tcPr>
          <w:p w14:paraId="6748C775"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r>
      <w:tr w:rsidR="00794FD0" w:rsidRPr="00C440FE" w14:paraId="414A3E82" w14:textId="77777777" w:rsidTr="006F4AB2">
        <w:trPr>
          <w:trHeight w:val="227"/>
          <w:jc w:val="right"/>
        </w:trPr>
        <w:tc>
          <w:tcPr>
            <w:tcW w:w="426" w:type="dxa"/>
            <w:vMerge/>
          </w:tcPr>
          <w:p w14:paraId="45AD4466"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restart"/>
            <w:vAlign w:val="center"/>
          </w:tcPr>
          <w:p w14:paraId="2325C450"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r w:rsidRPr="00C440FE">
              <w:rPr>
                <w:rFonts w:ascii="ＭＳ Ｐゴシック" w:eastAsia="ＭＳ Ｐゴシック" w:hAnsi="ＭＳ Ｐゴシック" w:hint="eastAsia"/>
                <w:bCs/>
                <w:color w:val="000000" w:themeColor="text1"/>
                <w:sz w:val="20"/>
                <w:szCs w:val="20"/>
              </w:rPr>
              <w:t>美瑛町</w:t>
            </w:r>
          </w:p>
        </w:tc>
        <w:tc>
          <w:tcPr>
            <w:tcW w:w="1354" w:type="dxa"/>
            <w:tcBorders>
              <w:bottom w:val="dotted" w:sz="4" w:space="0" w:color="auto"/>
            </w:tcBorders>
            <w:vAlign w:val="center"/>
          </w:tcPr>
          <w:p w14:paraId="7AE900EF" w14:textId="52E4C06E"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57D5C2CA"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5</w:t>
            </w:r>
          </w:p>
        </w:tc>
        <w:tc>
          <w:tcPr>
            <w:tcW w:w="1454" w:type="dxa"/>
            <w:tcBorders>
              <w:bottom w:val="dotted" w:sz="4" w:space="0" w:color="auto"/>
              <w:right w:val="single" w:sz="4" w:space="0" w:color="auto"/>
            </w:tcBorders>
            <w:shd w:val="clear" w:color="auto" w:fill="auto"/>
            <w:vAlign w:val="center"/>
          </w:tcPr>
          <w:p w14:paraId="3E9EA3DD" w14:textId="629F71DB"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5</w:t>
            </w:r>
          </w:p>
        </w:tc>
        <w:tc>
          <w:tcPr>
            <w:tcW w:w="1454" w:type="dxa"/>
            <w:tcBorders>
              <w:left w:val="single" w:sz="4" w:space="0" w:color="auto"/>
              <w:bottom w:val="dotted" w:sz="4" w:space="0" w:color="auto"/>
            </w:tcBorders>
            <w:shd w:val="clear" w:color="auto" w:fill="auto"/>
            <w:vAlign w:val="center"/>
          </w:tcPr>
          <w:p w14:paraId="67011F03" w14:textId="45FE9DB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5</w:t>
            </w:r>
          </w:p>
        </w:tc>
        <w:tc>
          <w:tcPr>
            <w:tcW w:w="1454" w:type="dxa"/>
            <w:tcBorders>
              <w:bottom w:val="dotted" w:sz="4" w:space="0" w:color="auto"/>
              <w:right w:val="single" w:sz="4" w:space="0" w:color="auto"/>
            </w:tcBorders>
            <w:shd w:val="clear" w:color="auto" w:fill="auto"/>
            <w:vAlign w:val="center"/>
          </w:tcPr>
          <w:p w14:paraId="310FAC1A"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5</w:t>
            </w:r>
          </w:p>
        </w:tc>
      </w:tr>
      <w:tr w:rsidR="00794FD0" w:rsidRPr="00C440FE" w14:paraId="3153DF0D" w14:textId="77777777" w:rsidTr="006F4AB2">
        <w:trPr>
          <w:trHeight w:val="227"/>
          <w:jc w:val="right"/>
        </w:trPr>
        <w:tc>
          <w:tcPr>
            <w:tcW w:w="426" w:type="dxa"/>
            <w:vMerge/>
          </w:tcPr>
          <w:p w14:paraId="584CCBA1"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ign w:val="center"/>
          </w:tcPr>
          <w:p w14:paraId="152CC77E"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354" w:type="dxa"/>
            <w:tcBorders>
              <w:top w:val="dotted" w:sz="4" w:space="0" w:color="auto"/>
              <w:bottom w:val="dotted" w:sz="4" w:space="0" w:color="auto"/>
            </w:tcBorders>
            <w:vAlign w:val="center"/>
          </w:tcPr>
          <w:p w14:paraId="71EDE4BE" w14:textId="0539BD41"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bottom w:val="dotted" w:sz="4" w:space="0" w:color="auto"/>
              <w:right w:val="single" w:sz="4" w:space="0" w:color="auto"/>
            </w:tcBorders>
            <w:shd w:val="clear" w:color="auto" w:fill="auto"/>
            <w:vAlign w:val="center"/>
          </w:tcPr>
          <w:p w14:paraId="4E6D4129"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117</w:t>
            </w:r>
          </w:p>
        </w:tc>
        <w:tc>
          <w:tcPr>
            <w:tcW w:w="1454" w:type="dxa"/>
            <w:tcBorders>
              <w:top w:val="dotted" w:sz="4" w:space="0" w:color="auto"/>
              <w:bottom w:val="dotted" w:sz="4" w:space="0" w:color="auto"/>
              <w:right w:val="single" w:sz="4" w:space="0" w:color="auto"/>
            </w:tcBorders>
            <w:shd w:val="clear" w:color="auto" w:fill="auto"/>
          </w:tcPr>
          <w:p w14:paraId="5069B0B6"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117</w:t>
            </w:r>
          </w:p>
        </w:tc>
        <w:tc>
          <w:tcPr>
            <w:tcW w:w="1454" w:type="dxa"/>
            <w:tcBorders>
              <w:top w:val="dotted" w:sz="4" w:space="0" w:color="auto"/>
              <w:left w:val="single" w:sz="4" w:space="0" w:color="auto"/>
              <w:bottom w:val="dotted" w:sz="4" w:space="0" w:color="auto"/>
            </w:tcBorders>
            <w:shd w:val="clear" w:color="auto" w:fill="auto"/>
            <w:vAlign w:val="center"/>
          </w:tcPr>
          <w:p w14:paraId="01AD28C3"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117</w:t>
            </w:r>
          </w:p>
        </w:tc>
        <w:tc>
          <w:tcPr>
            <w:tcW w:w="1454" w:type="dxa"/>
            <w:tcBorders>
              <w:top w:val="dotted" w:sz="4" w:space="0" w:color="auto"/>
              <w:bottom w:val="dotted" w:sz="4" w:space="0" w:color="auto"/>
              <w:right w:val="single" w:sz="4" w:space="0" w:color="auto"/>
            </w:tcBorders>
            <w:shd w:val="clear" w:color="auto" w:fill="auto"/>
            <w:vAlign w:val="center"/>
          </w:tcPr>
          <w:p w14:paraId="6B0170DE"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117</w:t>
            </w:r>
          </w:p>
        </w:tc>
      </w:tr>
      <w:tr w:rsidR="00794FD0" w:rsidRPr="00C440FE" w14:paraId="7E490C7C" w14:textId="77777777" w:rsidTr="006F4AB2">
        <w:trPr>
          <w:trHeight w:val="227"/>
          <w:jc w:val="right"/>
        </w:trPr>
        <w:tc>
          <w:tcPr>
            <w:tcW w:w="426" w:type="dxa"/>
            <w:vMerge/>
          </w:tcPr>
          <w:p w14:paraId="79A0BD93"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restart"/>
            <w:vAlign w:val="center"/>
          </w:tcPr>
          <w:p w14:paraId="2695B806"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r w:rsidRPr="00C440FE">
              <w:rPr>
                <w:rFonts w:ascii="ＭＳ Ｐゴシック" w:eastAsia="ＭＳ Ｐゴシック" w:hAnsi="ＭＳ Ｐゴシック" w:hint="eastAsia"/>
                <w:bCs/>
                <w:color w:val="000000" w:themeColor="text1"/>
                <w:sz w:val="20"/>
                <w:szCs w:val="20"/>
              </w:rPr>
              <w:t>東神楽町</w:t>
            </w:r>
          </w:p>
        </w:tc>
        <w:tc>
          <w:tcPr>
            <w:tcW w:w="1354" w:type="dxa"/>
            <w:tcBorders>
              <w:bottom w:val="dotted" w:sz="4" w:space="0" w:color="auto"/>
            </w:tcBorders>
            <w:vAlign w:val="center"/>
          </w:tcPr>
          <w:p w14:paraId="58C18F53" w14:textId="339CA910"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14A4587E"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7FE39E7B"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left w:val="single" w:sz="4" w:space="0" w:color="auto"/>
              <w:bottom w:val="dotted" w:sz="4" w:space="0" w:color="auto"/>
            </w:tcBorders>
            <w:shd w:val="clear" w:color="auto" w:fill="auto"/>
            <w:vAlign w:val="center"/>
          </w:tcPr>
          <w:p w14:paraId="5A43C42D"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74C9D6F9"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r>
      <w:tr w:rsidR="00794FD0" w:rsidRPr="00C440FE" w14:paraId="5CCAA692" w14:textId="77777777" w:rsidTr="006F4AB2">
        <w:trPr>
          <w:trHeight w:val="227"/>
          <w:jc w:val="right"/>
        </w:trPr>
        <w:tc>
          <w:tcPr>
            <w:tcW w:w="426" w:type="dxa"/>
            <w:vMerge/>
          </w:tcPr>
          <w:p w14:paraId="5370DEF7"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050" w:type="dxa"/>
            <w:vMerge/>
            <w:vAlign w:val="center"/>
          </w:tcPr>
          <w:p w14:paraId="2C26958E" w14:textId="77777777" w:rsidR="00794FD0" w:rsidRPr="00C440FE" w:rsidRDefault="00794FD0" w:rsidP="00794FD0">
            <w:pPr>
              <w:widowControl/>
              <w:spacing w:line="280" w:lineRule="exact"/>
              <w:jc w:val="distribute"/>
              <w:rPr>
                <w:rFonts w:ascii="ＭＳ Ｐゴシック" w:eastAsia="ＭＳ Ｐゴシック" w:hAnsi="ＭＳ Ｐゴシック"/>
                <w:bCs/>
                <w:color w:val="000000" w:themeColor="text1"/>
                <w:sz w:val="20"/>
                <w:szCs w:val="20"/>
              </w:rPr>
            </w:pPr>
          </w:p>
        </w:tc>
        <w:tc>
          <w:tcPr>
            <w:tcW w:w="1354" w:type="dxa"/>
            <w:tcBorders>
              <w:top w:val="dotted" w:sz="4" w:space="0" w:color="auto"/>
              <w:bottom w:val="single" w:sz="4" w:space="0" w:color="auto"/>
            </w:tcBorders>
            <w:vAlign w:val="center"/>
          </w:tcPr>
          <w:p w14:paraId="5F442AAC" w14:textId="7917491A" w:rsidR="00794FD0" w:rsidRPr="000631BD" w:rsidRDefault="00794FD0" w:rsidP="00794FD0">
            <w:pPr>
              <w:widowControl/>
              <w:spacing w:line="280" w:lineRule="exact"/>
              <w:jc w:val="distribute"/>
              <w:rPr>
                <w:rFonts w:ascii="ＭＳ Ｐゴシック" w:eastAsia="ＭＳ Ｐゴシック" w:hAnsi="ＭＳ Ｐゴシック"/>
                <w:bCs/>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5525EA44"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top w:val="dotted" w:sz="4" w:space="0" w:color="auto"/>
              <w:bottom w:val="single" w:sz="4" w:space="0" w:color="auto"/>
              <w:right w:val="single" w:sz="4" w:space="0" w:color="auto"/>
            </w:tcBorders>
            <w:shd w:val="clear" w:color="auto" w:fill="auto"/>
            <w:vAlign w:val="center"/>
          </w:tcPr>
          <w:p w14:paraId="2A990E1E"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top w:val="dotted" w:sz="4" w:space="0" w:color="auto"/>
              <w:left w:val="single" w:sz="4" w:space="0" w:color="auto"/>
              <w:bottom w:val="single" w:sz="4" w:space="0" w:color="auto"/>
            </w:tcBorders>
            <w:shd w:val="clear" w:color="auto" w:fill="auto"/>
            <w:vAlign w:val="center"/>
          </w:tcPr>
          <w:p w14:paraId="4CBF5F74"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c>
          <w:tcPr>
            <w:tcW w:w="1454" w:type="dxa"/>
            <w:tcBorders>
              <w:top w:val="dotted" w:sz="4" w:space="0" w:color="auto"/>
              <w:bottom w:val="single" w:sz="4" w:space="0" w:color="auto"/>
              <w:right w:val="single" w:sz="4" w:space="0" w:color="auto"/>
            </w:tcBorders>
            <w:shd w:val="clear" w:color="auto" w:fill="auto"/>
            <w:vAlign w:val="center"/>
          </w:tcPr>
          <w:p w14:paraId="64BDB4B6" w14:textId="77777777" w:rsidR="00794FD0" w:rsidRPr="002F69F2" w:rsidRDefault="00794FD0" w:rsidP="00794FD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hint="eastAsia"/>
                <w:bCs/>
                <w:color w:val="000000" w:themeColor="text1"/>
                <w:szCs w:val="20"/>
              </w:rPr>
              <w:t>0</w:t>
            </w:r>
          </w:p>
        </w:tc>
      </w:tr>
    </w:tbl>
    <w:p w14:paraId="656523ED" w14:textId="5772BD4F" w:rsidR="00D03D3D" w:rsidRPr="00C440FE" w:rsidRDefault="00D03D3D" w:rsidP="00D03D3D">
      <w:pPr>
        <w:widowControl/>
        <w:ind w:firstLineChars="200" w:firstLine="440"/>
        <w:jc w:val="left"/>
        <w:rPr>
          <w:bCs/>
          <w:color w:val="000000" w:themeColor="text1"/>
        </w:rPr>
      </w:pPr>
      <w:bookmarkStart w:id="175" w:name="_Hlk64460473"/>
      <w:r w:rsidRPr="00C440FE">
        <w:rPr>
          <w:rFonts w:hint="eastAsia"/>
          <w:bCs/>
          <w:color w:val="000000" w:themeColor="text1"/>
        </w:rPr>
        <w:t>該当施設</w:t>
      </w:r>
      <w:r w:rsidR="00C31B5E">
        <w:rPr>
          <w:rFonts w:hint="eastAsia"/>
          <w:bCs/>
          <w:color w:val="000000" w:themeColor="text1"/>
        </w:rPr>
        <w:t xml:space="preserve">　</w:t>
      </w:r>
      <w:r w:rsidRPr="00C440FE">
        <w:rPr>
          <w:rFonts w:hint="eastAsia"/>
          <w:bCs/>
          <w:color w:val="000000" w:themeColor="text1"/>
        </w:rPr>
        <w:t xml:space="preserve">　美</w:t>
      </w:r>
      <w:r w:rsidRPr="00C440FE">
        <w:rPr>
          <w:rFonts w:hint="eastAsia"/>
          <w:bCs/>
          <w:color w:val="000000" w:themeColor="text1"/>
        </w:rPr>
        <w:t xml:space="preserve"> </w:t>
      </w:r>
      <w:r w:rsidRPr="00C440FE">
        <w:rPr>
          <w:rFonts w:hint="eastAsia"/>
          <w:bCs/>
          <w:color w:val="000000" w:themeColor="text1"/>
        </w:rPr>
        <w:t>瑛</w:t>
      </w:r>
      <w:r w:rsidRPr="00C440FE">
        <w:rPr>
          <w:rFonts w:hint="eastAsia"/>
          <w:bCs/>
          <w:color w:val="000000" w:themeColor="text1"/>
        </w:rPr>
        <w:t xml:space="preserve"> </w:t>
      </w:r>
      <w:r w:rsidRPr="00C440FE">
        <w:rPr>
          <w:rFonts w:hint="eastAsia"/>
          <w:bCs/>
          <w:color w:val="000000" w:themeColor="text1"/>
        </w:rPr>
        <w:t>町：七彩（</w:t>
      </w:r>
      <w:r w:rsidR="00FC5CE7" w:rsidRPr="00C440FE">
        <w:rPr>
          <w:rFonts w:hint="eastAsia"/>
          <w:bCs/>
          <w:color w:val="000000" w:themeColor="text1"/>
        </w:rPr>
        <w:t>定員</w:t>
      </w:r>
      <w:r w:rsidRPr="00C440FE">
        <w:rPr>
          <w:rFonts w:hint="eastAsia"/>
          <w:bCs/>
          <w:color w:val="000000" w:themeColor="text1"/>
        </w:rPr>
        <w:t>18</w:t>
      </w:r>
      <w:r w:rsidRPr="00C440FE">
        <w:rPr>
          <w:rFonts w:hint="eastAsia"/>
          <w:bCs/>
          <w:color w:val="000000" w:themeColor="text1"/>
        </w:rPr>
        <w:t>）、虹（</w:t>
      </w:r>
      <w:r w:rsidR="00FC5CE7" w:rsidRPr="00C440FE">
        <w:rPr>
          <w:rFonts w:hint="eastAsia"/>
          <w:bCs/>
          <w:color w:val="000000" w:themeColor="text1"/>
        </w:rPr>
        <w:t>定員</w:t>
      </w:r>
      <w:r w:rsidRPr="00C440FE">
        <w:rPr>
          <w:rFonts w:hint="eastAsia"/>
          <w:bCs/>
          <w:color w:val="000000" w:themeColor="text1"/>
        </w:rPr>
        <w:t>24</w:t>
      </w:r>
      <w:r w:rsidRPr="00C440FE">
        <w:rPr>
          <w:rFonts w:hint="eastAsia"/>
          <w:bCs/>
          <w:color w:val="000000" w:themeColor="text1"/>
        </w:rPr>
        <w:t>）、</w:t>
      </w:r>
      <w:r w:rsidR="00567197" w:rsidRPr="00C440FE">
        <w:rPr>
          <w:rFonts w:hint="eastAsia"/>
          <w:bCs/>
          <w:color w:val="000000" w:themeColor="text1"/>
        </w:rPr>
        <w:t>燈</w:t>
      </w:r>
      <w:r w:rsidRPr="00C440FE">
        <w:rPr>
          <w:rFonts w:hint="eastAsia"/>
          <w:bCs/>
          <w:color w:val="000000" w:themeColor="text1"/>
        </w:rPr>
        <w:t>（</w:t>
      </w:r>
      <w:r w:rsidR="00FC5CE7" w:rsidRPr="00C440FE">
        <w:rPr>
          <w:rFonts w:hint="eastAsia"/>
          <w:bCs/>
          <w:color w:val="000000" w:themeColor="text1"/>
        </w:rPr>
        <w:t>定員</w:t>
      </w:r>
      <w:r w:rsidRPr="00C440FE">
        <w:rPr>
          <w:rFonts w:hint="eastAsia"/>
          <w:bCs/>
          <w:color w:val="000000" w:themeColor="text1"/>
        </w:rPr>
        <w:t>27</w:t>
      </w:r>
      <w:r w:rsidRPr="00C440FE">
        <w:rPr>
          <w:rFonts w:hint="eastAsia"/>
          <w:bCs/>
          <w:color w:val="000000" w:themeColor="text1"/>
        </w:rPr>
        <w:t>）</w:t>
      </w:r>
    </w:p>
    <w:p w14:paraId="742022B8" w14:textId="6DFB020C" w:rsidR="00D03D3D" w:rsidRPr="00C440FE" w:rsidRDefault="003F2D39" w:rsidP="00C31B5E">
      <w:pPr>
        <w:widowControl/>
        <w:ind w:firstLineChars="1195" w:firstLine="2629"/>
        <w:jc w:val="left"/>
        <w:rPr>
          <w:bCs/>
          <w:color w:val="000000" w:themeColor="text1"/>
        </w:rPr>
      </w:pPr>
      <w:r>
        <w:rPr>
          <w:bCs/>
          <w:color w:val="000000" w:themeColor="text1"/>
        </w:rPr>
        <w:t xml:space="preserve"> </w:t>
      </w:r>
      <w:r w:rsidR="00D03D3D" w:rsidRPr="00C440FE">
        <w:rPr>
          <w:rFonts w:hint="eastAsia"/>
          <w:bCs/>
          <w:color w:val="000000" w:themeColor="text1"/>
        </w:rPr>
        <w:t>ひなた（</w:t>
      </w:r>
      <w:r w:rsidR="00FC5CE7" w:rsidRPr="00C440FE">
        <w:rPr>
          <w:rFonts w:hint="eastAsia"/>
          <w:bCs/>
          <w:color w:val="000000" w:themeColor="text1"/>
        </w:rPr>
        <w:t>定員</w:t>
      </w:r>
      <w:r w:rsidR="00D03D3D" w:rsidRPr="00C440FE">
        <w:rPr>
          <w:rFonts w:hint="eastAsia"/>
          <w:bCs/>
          <w:color w:val="000000" w:themeColor="text1"/>
        </w:rPr>
        <w:t>24</w:t>
      </w:r>
      <w:r w:rsidR="00D03D3D" w:rsidRPr="00C440FE">
        <w:rPr>
          <w:rFonts w:hint="eastAsia"/>
          <w:bCs/>
          <w:color w:val="000000" w:themeColor="text1"/>
        </w:rPr>
        <w:t>）、ほたる（</w:t>
      </w:r>
      <w:r w:rsidR="00FC5CE7" w:rsidRPr="00C440FE">
        <w:rPr>
          <w:rFonts w:hint="eastAsia"/>
          <w:bCs/>
          <w:color w:val="000000" w:themeColor="text1"/>
        </w:rPr>
        <w:t>定員</w:t>
      </w:r>
      <w:r w:rsidR="0036169F">
        <w:rPr>
          <w:rFonts w:hint="eastAsia"/>
          <w:bCs/>
          <w:color w:val="000000" w:themeColor="text1"/>
        </w:rPr>
        <w:t>24</w:t>
      </w:r>
      <w:r w:rsidR="00D03D3D" w:rsidRPr="00C440FE">
        <w:rPr>
          <w:rFonts w:hint="eastAsia"/>
          <w:bCs/>
          <w:color w:val="000000" w:themeColor="text1"/>
        </w:rPr>
        <w:t>）</w:t>
      </w:r>
    </w:p>
    <w:bookmarkEnd w:id="175"/>
    <w:p w14:paraId="0FE0F511" w14:textId="3FA032A6" w:rsidR="00D03D3D" w:rsidRDefault="00D03D3D" w:rsidP="00D03D3D">
      <w:pPr>
        <w:widowControl/>
        <w:ind w:firstLineChars="200" w:firstLine="440"/>
        <w:jc w:val="left"/>
        <w:rPr>
          <w:bCs/>
          <w:color w:val="000000" w:themeColor="text1"/>
        </w:rPr>
      </w:pPr>
    </w:p>
    <w:p w14:paraId="7FC3D441" w14:textId="77777777" w:rsidR="00FA745A" w:rsidRPr="0036169F" w:rsidRDefault="00FA745A" w:rsidP="00D03D3D">
      <w:pPr>
        <w:widowControl/>
        <w:ind w:firstLineChars="200" w:firstLine="440"/>
        <w:jc w:val="left"/>
        <w:rPr>
          <w:bCs/>
          <w:color w:val="000000" w:themeColor="text1"/>
        </w:rPr>
      </w:pPr>
    </w:p>
    <w:p w14:paraId="44264958" w14:textId="54BD10BC" w:rsidR="00D03D3D" w:rsidRPr="00D03D3D" w:rsidRDefault="00D03D3D" w:rsidP="00D03D3D">
      <w:pPr>
        <w:widowControl/>
        <w:ind w:firstLineChars="200" w:firstLine="440"/>
        <w:jc w:val="left"/>
        <w:rPr>
          <w:rFonts w:ascii="HGSｺﾞｼｯｸE" w:eastAsia="HGSｺﾞｼｯｸE" w:hAnsi="HGSｺﾞｼｯｸE"/>
        </w:rPr>
      </w:pPr>
      <w:r>
        <w:rPr>
          <w:rFonts w:ascii="HGSｺﾞｼｯｸE" w:eastAsia="HGSｺﾞｼｯｸE" w:hAnsi="HGSｺﾞｼｯｸE" w:hint="eastAsia"/>
        </w:rPr>
        <w:t>（5</w:t>
      </w:r>
      <w:r>
        <w:rPr>
          <w:rFonts w:ascii="HGSｺﾞｼｯｸE" w:eastAsia="HGSｺﾞｼｯｸE" w:hAnsi="HGSｺﾞｼｯｸE"/>
        </w:rPr>
        <w:t>）</w:t>
      </w:r>
      <w:r w:rsidRPr="00D03D3D">
        <w:rPr>
          <w:rFonts w:ascii="HGSｺﾞｼｯｸE" w:eastAsia="HGSｺﾞｼｯｸE" w:hAnsi="HGSｺﾞｼｯｸE" w:hint="eastAsia"/>
        </w:rPr>
        <w:t>居宅介護支援事業所</w:t>
      </w:r>
    </w:p>
    <w:p w14:paraId="0BD88957" w14:textId="5A15B519" w:rsidR="00D03D3D" w:rsidRPr="00913F0B" w:rsidRDefault="00D03D3D" w:rsidP="00D03D3D">
      <w:pPr>
        <w:pStyle w:val="aff"/>
        <w:ind w:left="360" w:right="90"/>
      </w:pPr>
    </w:p>
    <w:tbl>
      <w:tblPr>
        <w:tblStyle w:val="a3"/>
        <w:tblW w:w="8645" w:type="dxa"/>
        <w:jc w:val="right"/>
        <w:tblLook w:val="04A0" w:firstRow="1" w:lastRow="0" w:firstColumn="1" w:lastColumn="0" w:noHBand="0" w:noVBand="1"/>
      </w:tblPr>
      <w:tblGrid>
        <w:gridCol w:w="284"/>
        <w:gridCol w:w="1192"/>
        <w:gridCol w:w="1354"/>
        <w:gridCol w:w="1453"/>
        <w:gridCol w:w="1454"/>
        <w:gridCol w:w="1454"/>
        <w:gridCol w:w="1454"/>
      </w:tblGrid>
      <w:tr w:rsidR="00944D72" w:rsidRPr="00913F0B" w14:paraId="4DCD7600" w14:textId="77777777" w:rsidTr="004B7427">
        <w:trPr>
          <w:jc w:val="right"/>
        </w:trPr>
        <w:tc>
          <w:tcPr>
            <w:tcW w:w="2830" w:type="dxa"/>
            <w:gridSpan w:val="3"/>
            <w:shd w:val="clear" w:color="auto" w:fill="D9D9D9" w:themeFill="background1" w:themeFillShade="D9"/>
            <w:vAlign w:val="center"/>
          </w:tcPr>
          <w:p w14:paraId="0D199651"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633E5B1B"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38D3DED8" w14:textId="6A39FC70"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2AA30C3B" w14:textId="32DE921A"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3318C4C2" w14:textId="4C190D92"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4" w:type="dxa"/>
            <w:tcBorders>
              <w:left w:val="single" w:sz="4" w:space="0" w:color="auto"/>
              <w:bottom w:val="single" w:sz="4" w:space="0" w:color="auto"/>
            </w:tcBorders>
            <w:shd w:val="clear" w:color="auto" w:fill="D9D9D9" w:themeFill="background1" w:themeFillShade="D9"/>
            <w:vAlign w:val="center"/>
          </w:tcPr>
          <w:p w14:paraId="12A04E67" w14:textId="2A90C2A6"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58411A78" w14:textId="2AEC6EDB"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11C01C54"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4A15F2F" w14:textId="120B84E8"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9E44F0" w:rsidRPr="00C440FE" w14:paraId="2D5DE739" w14:textId="77777777" w:rsidTr="004B7427">
        <w:trPr>
          <w:trHeight w:val="227"/>
          <w:jc w:val="right"/>
        </w:trPr>
        <w:tc>
          <w:tcPr>
            <w:tcW w:w="1476" w:type="dxa"/>
            <w:gridSpan w:val="2"/>
            <w:tcBorders>
              <w:bottom w:val="nil"/>
            </w:tcBorders>
            <w:vAlign w:val="center"/>
          </w:tcPr>
          <w:p w14:paraId="5E34B55D" w14:textId="77777777" w:rsidR="009E44F0" w:rsidRPr="00913F0B" w:rsidRDefault="009E44F0" w:rsidP="009E44F0">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354" w:type="dxa"/>
            <w:tcBorders>
              <w:bottom w:val="dotted" w:sz="4" w:space="0" w:color="auto"/>
            </w:tcBorders>
            <w:vAlign w:val="center"/>
          </w:tcPr>
          <w:p w14:paraId="271EA90C" w14:textId="2DECFCB9" w:rsidR="009E44F0" w:rsidRPr="000631BD" w:rsidRDefault="009E44F0" w:rsidP="009E44F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single" w:sz="4" w:space="0" w:color="auto"/>
              <w:right w:val="single" w:sz="4" w:space="0" w:color="auto"/>
            </w:tcBorders>
            <w:shd w:val="clear" w:color="auto" w:fill="auto"/>
            <w:vAlign w:val="center"/>
          </w:tcPr>
          <w:p w14:paraId="5E47F94A" w14:textId="73844731" w:rsidR="009E44F0" w:rsidRPr="000631BD" w:rsidRDefault="009E44F0" w:rsidP="009E44F0">
            <w:pPr>
              <w:widowControl/>
              <w:spacing w:line="280" w:lineRule="exact"/>
              <w:jc w:val="right"/>
              <w:rPr>
                <w:rFonts w:ascii="ＭＳ Ｐゴシック" w:eastAsia="ＭＳ Ｐゴシック" w:hAnsi="ＭＳ Ｐゴシック"/>
                <w:b/>
                <w:szCs w:val="20"/>
              </w:rPr>
            </w:pPr>
            <w:r w:rsidRPr="000631BD">
              <w:rPr>
                <w:rFonts w:ascii="ＭＳ Ｐゴシック" w:eastAsia="ＭＳ Ｐゴシック" w:hAnsi="ＭＳ Ｐゴシック"/>
                <w:b/>
                <w:szCs w:val="20"/>
              </w:rPr>
              <w:t>1</w:t>
            </w:r>
            <w:r w:rsidRPr="000631BD">
              <w:rPr>
                <w:rFonts w:ascii="ＭＳ Ｐゴシック" w:eastAsia="ＭＳ Ｐゴシック" w:hAnsi="ＭＳ Ｐゴシック" w:hint="eastAsia"/>
                <w:b/>
                <w:szCs w:val="20"/>
              </w:rPr>
              <w:t>0</w:t>
            </w:r>
          </w:p>
        </w:tc>
        <w:tc>
          <w:tcPr>
            <w:tcW w:w="1454" w:type="dxa"/>
            <w:tcBorders>
              <w:bottom w:val="single" w:sz="4" w:space="0" w:color="auto"/>
              <w:right w:val="single" w:sz="4" w:space="0" w:color="auto"/>
            </w:tcBorders>
            <w:shd w:val="clear" w:color="auto" w:fill="auto"/>
          </w:tcPr>
          <w:p w14:paraId="0A33741D" w14:textId="7E6A18D4" w:rsidR="009E44F0" w:rsidRPr="000631BD" w:rsidRDefault="009E44F0" w:rsidP="009E44F0">
            <w:pPr>
              <w:spacing w:line="280" w:lineRule="exact"/>
              <w:jc w:val="right"/>
              <w:rPr>
                <w:rFonts w:ascii="ＭＳ Ｐゴシック" w:eastAsia="ＭＳ Ｐゴシック" w:hAnsi="ＭＳ Ｐゴシック"/>
                <w:b/>
                <w:szCs w:val="20"/>
              </w:rPr>
            </w:pPr>
            <w:r w:rsidRPr="000631BD">
              <w:rPr>
                <w:rFonts w:ascii="ＭＳ Ｐゴシック" w:eastAsia="ＭＳ Ｐゴシック" w:hAnsi="ＭＳ Ｐゴシック"/>
                <w:b/>
                <w:szCs w:val="20"/>
              </w:rPr>
              <w:t>10</w:t>
            </w:r>
          </w:p>
        </w:tc>
        <w:tc>
          <w:tcPr>
            <w:tcW w:w="1454" w:type="dxa"/>
            <w:tcBorders>
              <w:left w:val="single" w:sz="4" w:space="0" w:color="auto"/>
              <w:bottom w:val="single" w:sz="4" w:space="0" w:color="auto"/>
            </w:tcBorders>
            <w:shd w:val="clear" w:color="auto" w:fill="auto"/>
            <w:vAlign w:val="center"/>
          </w:tcPr>
          <w:p w14:paraId="72FA230C" w14:textId="4401403E" w:rsidR="009E44F0" w:rsidRPr="000631BD" w:rsidRDefault="009E44F0" w:rsidP="009E44F0">
            <w:pPr>
              <w:spacing w:line="280" w:lineRule="exact"/>
              <w:jc w:val="right"/>
              <w:rPr>
                <w:rFonts w:ascii="ＭＳ Ｐゴシック" w:eastAsia="ＭＳ Ｐゴシック" w:hAnsi="ＭＳ Ｐゴシック"/>
                <w:b/>
                <w:szCs w:val="20"/>
              </w:rPr>
            </w:pPr>
            <w:r w:rsidRPr="000631BD">
              <w:rPr>
                <w:rFonts w:ascii="ＭＳ Ｐゴシック" w:eastAsia="ＭＳ Ｐゴシック" w:hAnsi="ＭＳ Ｐゴシック"/>
                <w:b/>
                <w:szCs w:val="20"/>
              </w:rPr>
              <w:t>10</w:t>
            </w:r>
          </w:p>
        </w:tc>
        <w:tc>
          <w:tcPr>
            <w:tcW w:w="1454" w:type="dxa"/>
            <w:tcBorders>
              <w:bottom w:val="single" w:sz="4" w:space="0" w:color="auto"/>
              <w:right w:val="single" w:sz="4" w:space="0" w:color="auto"/>
            </w:tcBorders>
            <w:shd w:val="clear" w:color="auto" w:fill="auto"/>
            <w:vAlign w:val="center"/>
          </w:tcPr>
          <w:p w14:paraId="011F6B24" w14:textId="2B6DF89C" w:rsidR="009E44F0" w:rsidRPr="000631BD" w:rsidRDefault="009E44F0" w:rsidP="009E44F0">
            <w:pPr>
              <w:spacing w:line="280" w:lineRule="exact"/>
              <w:jc w:val="right"/>
              <w:rPr>
                <w:rFonts w:ascii="ＭＳ Ｐゴシック" w:eastAsia="ＭＳ Ｐゴシック" w:hAnsi="ＭＳ Ｐゴシック"/>
                <w:b/>
                <w:szCs w:val="20"/>
              </w:rPr>
            </w:pPr>
            <w:r w:rsidRPr="000631BD">
              <w:rPr>
                <w:rFonts w:ascii="ＭＳ Ｐゴシック" w:eastAsia="ＭＳ Ｐゴシック" w:hAnsi="ＭＳ Ｐゴシック"/>
                <w:b/>
                <w:szCs w:val="20"/>
              </w:rPr>
              <w:t>10</w:t>
            </w:r>
          </w:p>
        </w:tc>
      </w:tr>
      <w:tr w:rsidR="009E44F0" w:rsidRPr="00C440FE" w14:paraId="7A2CCAB7" w14:textId="77777777" w:rsidTr="006F4AB2">
        <w:trPr>
          <w:trHeight w:val="227"/>
          <w:jc w:val="right"/>
        </w:trPr>
        <w:tc>
          <w:tcPr>
            <w:tcW w:w="284" w:type="dxa"/>
            <w:vMerge w:val="restart"/>
            <w:tcBorders>
              <w:top w:val="nil"/>
            </w:tcBorders>
          </w:tcPr>
          <w:p w14:paraId="067C3075"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92" w:type="dxa"/>
            <w:tcBorders>
              <w:top w:val="single" w:sz="4" w:space="0" w:color="auto"/>
            </w:tcBorders>
            <w:vAlign w:val="center"/>
          </w:tcPr>
          <w:p w14:paraId="655BA0B3"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354" w:type="dxa"/>
            <w:tcBorders>
              <w:bottom w:val="dotted" w:sz="4" w:space="0" w:color="auto"/>
            </w:tcBorders>
            <w:vAlign w:val="center"/>
          </w:tcPr>
          <w:p w14:paraId="0730F153" w14:textId="1F39659D"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single" w:sz="4" w:space="0" w:color="auto"/>
              <w:right w:val="single" w:sz="4" w:space="0" w:color="auto"/>
            </w:tcBorders>
            <w:shd w:val="clear" w:color="auto" w:fill="auto"/>
            <w:vAlign w:val="center"/>
          </w:tcPr>
          <w:p w14:paraId="7BA6A35D" w14:textId="77777777" w:rsidR="009E44F0" w:rsidRPr="002F69F2" w:rsidRDefault="009E44F0" w:rsidP="009E44F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4</w:t>
            </w:r>
          </w:p>
        </w:tc>
        <w:tc>
          <w:tcPr>
            <w:tcW w:w="1454" w:type="dxa"/>
            <w:tcBorders>
              <w:bottom w:val="single" w:sz="4" w:space="0" w:color="auto"/>
              <w:right w:val="single" w:sz="4" w:space="0" w:color="auto"/>
            </w:tcBorders>
            <w:shd w:val="clear" w:color="auto" w:fill="auto"/>
          </w:tcPr>
          <w:p w14:paraId="42D6190D" w14:textId="7E17B227" w:rsidR="009E44F0" w:rsidRPr="002F69F2" w:rsidRDefault="009E44F0" w:rsidP="009E44F0">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4</w:t>
            </w:r>
          </w:p>
        </w:tc>
        <w:tc>
          <w:tcPr>
            <w:tcW w:w="1454" w:type="dxa"/>
            <w:tcBorders>
              <w:left w:val="single" w:sz="4" w:space="0" w:color="auto"/>
              <w:bottom w:val="single" w:sz="4" w:space="0" w:color="auto"/>
            </w:tcBorders>
            <w:shd w:val="clear" w:color="auto" w:fill="auto"/>
            <w:vAlign w:val="center"/>
          </w:tcPr>
          <w:p w14:paraId="2A8BE1B7" w14:textId="3EC59A9B" w:rsidR="009E44F0" w:rsidRPr="002F69F2" w:rsidRDefault="009E44F0" w:rsidP="009E44F0">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4</w:t>
            </w:r>
          </w:p>
        </w:tc>
        <w:tc>
          <w:tcPr>
            <w:tcW w:w="1454" w:type="dxa"/>
            <w:tcBorders>
              <w:bottom w:val="single" w:sz="4" w:space="0" w:color="auto"/>
              <w:right w:val="single" w:sz="4" w:space="0" w:color="auto"/>
            </w:tcBorders>
            <w:shd w:val="clear" w:color="auto" w:fill="auto"/>
            <w:vAlign w:val="center"/>
          </w:tcPr>
          <w:p w14:paraId="535EE2BA" w14:textId="77777777" w:rsidR="009E44F0" w:rsidRPr="002F69F2" w:rsidRDefault="009E44F0" w:rsidP="009E44F0">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4</w:t>
            </w:r>
          </w:p>
        </w:tc>
      </w:tr>
      <w:tr w:rsidR="009E44F0" w:rsidRPr="00C440FE" w14:paraId="3C7B016C" w14:textId="77777777" w:rsidTr="006F4AB2">
        <w:trPr>
          <w:trHeight w:val="227"/>
          <w:jc w:val="right"/>
        </w:trPr>
        <w:tc>
          <w:tcPr>
            <w:tcW w:w="284" w:type="dxa"/>
            <w:vMerge/>
          </w:tcPr>
          <w:p w14:paraId="2369C3D2"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92" w:type="dxa"/>
            <w:vAlign w:val="center"/>
          </w:tcPr>
          <w:p w14:paraId="2B8A1426"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354" w:type="dxa"/>
            <w:tcBorders>
              <w:bottom w:val="dotted" w:sz="4" w:space="0" w:color="auto"/>
            </w:tcBorders>
            <w:vAlign w:val="center"/>
          </w:tcPr>
          <w:p w14:paraId="6B33CCDE" w14:textId="2A7583F2"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single" w:sz="4" w:space="0" w:color="auto"/>
              <w:right w:val="single" w:sz="4" w:space="0" w:color="auto"/>
            </w:tcBorders>
            <w:shd w:val="clear" w:color="auto" w:fill="auto"/>
            <w:vAlign w:val="center"/>
          </w:tcPr>
          <w:p w14:paraId="3D476366" w14:textId="6BAA4138" w:rsidR="009E44F0" w:rsidRPr="002F69F2" w:rsidRDefault="009E44F0" w:rsidP="009E44F0">
            <w:pPr>
              <w:widowControl/>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3</w:t>
            </w:r>
          </w:p>
        </w:tc>
        <w:tc>
          <w:tcPr>
            <w:tcW w:w="1454" w:type="dxa"/>
            <w:tcBorders>
              <w:bottom w:val="single" w:sz="4" w:space="0" w:color="auto"/>
              <w:right w:val="single" w:sz="4" w:space="0" w:color="auto"/>
            </w:tcBorders>
            <w:shd w:val="clear" w:color="auto" w:fill="auto"/>
          </w:tcPr>
          <w:p w14:paraId="76BD188B" w14:textId="2BDFCE7C" w:rsidR="009E44F0" w:rsidRPr="002F69F2" w:rsidRDefault="009E44F0" w:rsidP="009E44F0">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3</w:t>
            </w:r>
          </w:p>
        </w:tc>
        <w:tc>
          <w:tcPr>
            <w:tcW w:w="1454" w:type="dxa"/>
            <w:tcBorders>
              <w:left w:val="single" w:sz="4" w:space="0" w:color="auto"/>
              <w:bottom w:val="single" w:sz="4" w:space="0" w:color="auto"/>
            </w:tcBorders>
            <w:shd w:val="clear" w:color="auto" w:fill="auto"/>
            <w:vAlign w:val="center"/>
          </w:tcPr>
          <w:p w14:paraId="4F637A31" w14:textId="2C8F2F6D" w:rsidR="009E44F0" w:rsidRPr="002F69F2" w:rsidRDefault="009E44F0" w:rsidP="009E44F0">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3</w:t>
            </w:r>
          </w:p>
        </w:tc>
        <w:tc>
          <w:tcPr>
            <w:tcW w:w="1454" w:type="dxa"/>
            <w:tcBorders>
              <w:bottom w:val="single" w:sz="4" w:space="0" w:color="auto"/>
              <w:right w:val="single" w:sz="4" w:space="0" w:color="auto"/>
            </w:tcBorders>
            <w:shd w:val="clear" w:color="auto" w:fill="auto"/>
            <w:vAlign w:val="center"/>
          </w:tcPr>
          <w:p w14:paraId="365380A5" w14:textId="77777777" w:rsidR="009E44F0" w:rsidRPr="002F69F2" w:rsidRDefault="009E44F0" w:rsidP="009E44F0">
            <w:pPr>
              <w:spacing w:line="280" w:lineRule="exact"/>
              <w:jc w:val="right"/>
              <w:rPr>
                <w:rFonts w:ascii="ＭＳ Ｐ明朝" w:eastAsia="ＭＳ Ｐ明朝" w:hAnsi="ＭＳ Ｐ明朝"/>
                <w:bCs/>
                <w:color w:val="000000" w:themeColor="text1"/>
                <w:szCs w:val="20"/>
              </w:rPr>
            </w:pPr>
            <w:r w:rsidRPr="002F69F2">
              <w:rPr>
                <w:rFonts w:ascii="ＭＳ Ｐ明朝" w:eastAsia="ＭＳ Ｐ明朝" w:hAnsi="ＭＳ Ｐ明朝"/>
                <w:bCs/>
                <w:color w:val="000000" w:themeColor="text1"/>
                <w:szCs w:val="20"/>
              </w:rPr>
              <w:t>3</w:t>
            </w:r>
          </w:p>
        </w:tc>
      </w:tr>
      <w:tr w:rsidR="009E44F0" w:rsidRPr="00C440FE" w14:paraId="17C308D1" w14:textId="77777777" w:rsidTr="006F4AB2">
        <w:trPr>
          <w:trHeight w:val="227"/>
          <w:jc w:val="right"/>
        </w:trPr>
        <w:tc>
          <w:tcPr>
            <w:tcW w:w="284" w:type="dxa"/>
            <w:vMerge/>
          </w:tcPr>
          <w:p w14:paraId="55F27103"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92" w:type="dxa"/>
            <w:vAlign w:val="center"/>
          </w:tcPr>
          <w:p w14:paraId="50E665B1"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354" w:type="dxa"/>
            <w:tcBorders>
              <w:bottom w:val="single" w:sz="4" w:space="0" w:color="auto"/>
            </w:tcBorders>
            <w:vAlign w:val="center"/>
          </w:tcPr>
          <w:p w14:paraId="31D81CD4" w14:textId="705628E6"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single" w:sz="4" w:space="0" w:color="auto"/>
              <w:right w:val="single" w:sz="4" w:space="0" w:color="auto"/>
            </w:tcBorders>
            <w:shd w:val="clear" w:color="auto" w:fill="auto"/>
            <w:vAlign w:val="center"/>
          </w:tcPr>
          <w:p w14:paraId="4AD6CF93" w14:textId="430BACB2" w:rsidR="009E44F0" w:rsidRPr="004A4ADF" w:rsidRDefault="009E44F0" w:rsidP="009E44F0">
            <w:pPr>
              <w:widowControl/>
              <w:spacing w:line="280" w:lineRule="exact"/>
              <w:jc w:val="right"/>
              <w:rPr>
                <w:rFonts w:ascii="ＭＳ Ｐ明朝" w:eastAsia="ＭＳ Ｐ明朝" w:hAnsi="ＭＳ Ｐ明朝"/>
                <w:bCs/>
                <w:color w:val="000000" w:themeColor="text1"/>
                <w:szCs w:val="20"/>
              </w:rPr>
            </w:pPr>
            <w:r w:rsidRPr="004A4ADF">
              <w:rPr>
                <w:rFonts w:ascii="ＭＳ Ｐ明朝" w:eastAsia="ＭＳ Ｐ明朝" w:hAnsi="ＭＳ Ｐ明朝" w:hint="eastAsia"/>
                <w:bCs/>
                <w:color w:val="000000" w:themeColor="text1"/>
                <w:szCs w:val="20"/>
              </w:rPr>
              <w:t>3</w:t>
            </w:r>
          </w:p>
        </w:tc>
        <w:tc>
          <w:tcPr>
            <w:tcW w:w="1454" w:type="dxa"/>
            <w:tcBorders>
              <w:bottom w:val="single" w:sz="4" w:space="0" w:color="auto"/>
              <w:right w:val="single" w:sz="4" w:space="0" w:color="auto"/>
            </w:tcBorders>
            <w:shd w:val="clear" w:color="auto" w:fill="auto"/>
          </w:tcPr>
          <w:p w14:paraId="2DE61D16" w14:textId="049709B8" w:rsidR="009E44F0" w:rsidRPr="004A4ADF" w:rsidRDefault="009E44F0" w:rsidP="009E44F0">
            <w:pPr>
              <w:spacing w:line="280" w:lineRule="exact"/>
              <w:jc w:val="right"/>
              <w:rPr>
                <w:rFonts w:ascii="ＭＳ Ｐ明朝" w:eastAsia="ＭＳ Ｐ明朝" w:hAnsi="ＭＳ Ｐ明朝"/>
                <w:bCs/>
                <w:color w:val="000000" w:themeColor="text1"/>
                <w:szCs w:val="20"/>
              </w:rPr>
            </w:pPr>
            <w:r w:rsidRPr="004A4ADF">
              <w:rPr>
                <w:rFonts w:ascii="ＭＳ Ｐ明朝" w:eastAsia="ＭＳ Ｐ明朝" w:hAnsi="ＭＳ Ｐ明朝" w:hint="eastAsia"/>
                <w:bCs/>
                <w:color w:val="000000" w:themeColor="text1"/>
                <w:szCs w:val="20"/>
              </w:rPr>
              <w:t>3</w:t>
            </w:r>
          </w:p>
        </w:tc>
        <w:tc>
          <w:tcPr>
            <w:tcW w:w="1454" w:type="dxa"/>
            <w:tcBorders>
              <w:left w:val="single" w:sz="4" w:space="0" w:color="auto"/>
              <w:bottom w:val="single" w:sz="4" w:space="0" w:color="auto"/>
            </w:tcBorders>
            <w:shd w:val="clear" w:color="auto" w:fill="auto"/>
            <w:vAlign w:val="center"/>
          </w:tcPr>
          <w:p w14:paraId="6FF690EF" w14:textId="39E46D0D" w:rsidR="009E44F0" w:rsidRPr="004A4ADF" w:rsidRDefault="009E44F0" w:rsidP="009E44F0">
            <w:pPr>
              <w:spacing w:line="280" w:lineRule="exact"/>
              <w:jc w:val="right"/>
              <w:rPr>
                <w:rFonts w:ascii="ＭＳ Ｐ明朝" w:eastAsia="ＭＳ Ｐ明朝" w:hAnsi="ＭＳ Ｐ明朝"/>
                <w:bCs/>
                <w:color w:val="000000" w:themeColor="text1"/>
                <w:szCs w:val="20"/>
              </w:rPr>
            </w:pPr>
            <w:r w:rsidRPr="004A4ADF">
              <w:rPr>
                <w:rFonts w:ascii="ＭＳ Ｐ明朝" w:eastAsia="ＭＳ Ｐ明朝" w:hAnsi="ＭＳ Ｐ明朝" w:hint="eastAsia"/>
                <w:bCs/>
                <w:color w:val="000000" w:themeColor="text1"/>
                <w:szCs w:val="20"/>
              </w:rPr>
              <w:t>3</w:t>
            </w:r>
          </w:p>
        </w:tc>
        <w:tc>
          <w:tcPr>
            <w:tcW w:w="1454" w:type="dxa"/>
            <w:tcBorders>
              <w:bottom w:val="single" w:sz="4" w:space="0" w:color="auto"/>
              <w:right w:val="single" w:sz="4" w:space="0" w:color="auto"/>
            </w:tcBorders>
            <w:shd w:val="clear" w:color="auto" w:fill="auto"/>
            <w:vAlign w:val="center"/>
          </w:tcPr>
          <w:p w14:paraId="612306A6" w14:textId="0C0D88F7" w:rsidR="009E44F0" w:rsidRPr="004A4ADF" w:rsidRDefault="009E44F0" w:rsidP="009E44F0">
            <w:pPr>
              <w:spacing w:line="280" w:lineRule="exact"/>
              <w:jc w:val="right"/>
              <w:rPr>
                <w:rFonts w:ascii="ＭＳ Ｐ明朝" w:eastAsia="ＭＳ Ｐ明朝" w:hAnsi="ＭＳ Ｐ明朝"/>
                <w:bCs/>
                <w:color w:val="000000" w:themeColor="text1"/>
                <w:szCs w:val="20"/>
              </w:rPr>
            </w:pPr>
            <w:r w:rsidRPr="004A4ADF">
              <w:rPr>
                <w:rFonts w:ascii="ＭＳ Ｐ明朝" w:eastAsia="ＭＳ Ｐ明朝" w:hAnsi="ＭＳ Ｐ明朝" w:hint="eastAsia"/>
                <w:bCs/>
                <w:color w:val="000000" w:themeColor="text1"/>
                <w:szCs w:val="20"/>
              </w:rPr>
              <w:t>3</w:t>
            </w:r>
          </w:p>
        </w:tc>
      </w:tr>
    </w:tbl>
    <w:p w14:paraId="3035ECBA" w14:textId="4A70D723" w:rsidR="00D03D3D" w:rsidRPr="00F777A4" w:rsidRDefault="00D03D3D" w:rsidP="00D03D3D">
      <w:pPr>
        <w:widowControl/>
        <w:ind w:firstLineChars="200" w:firstLine="440"/>
        <w:jc w:val="left"/>
      </w:pPr>
      <w:r w:rsidRPr="00F777A4">
        <w:rPr>
          <w:rFonts w:hint="eastAsia"/>
        </w:rPr>
        <w:t>該当施設</w:t>
      </w:r>
      <w:r w:rsidR="00C31B5E">
        <w:rPr>
          <w:rFonts w:hint="eastAsia"/>
        </w:rPr>
        <w:t xml:space="preserve">　　</w:t>
      </w:r>
      <w:r w:rsidRPr="00F777A4">
        <w:rPr>
          <w:rFonts w:hint="eastAsia"/>
        </w:rPr>
        <w:t>東</w:t>
      </w:r>
      <w:r>
        <w:rPr>
          <w:rFonts w:hint="eastAsia"/>
        </w:rPr>
        <w:t xml:space="preserve"> </w:t>
      </w:r>
      <w:r w:rsidRPr="00F777A4">
        <w:rPr>
          <w:rFonts w:hint="eastAsia"/>
        </w:rPr>
        <w:t>川</w:t>
      </w:r>
      <w:r>
        <w:rPr>
          <w:rFonts w:hint="eastAsia"/>
        </w:rPr>
        <w:t xml:space="preserve"> </w:t>
      </w:r>
      <w:r w:rsidRPr="00F777A4">
        <w:rPr>
          <w:rFonts w:hint="eastAsia"/>
        </w:rPr>
        <w:t>町：居宅介護支援事業所ゆう、ひだまりの里居宅介護支援事業所</w:t>
      </w:r>
    </w:p>
    <w:p w14:paraId="1FC77B42" w14:textId="476A0700" w:rsidR="00D03D3D" w:rsidRPr="00F777A4" w:rsidRDefault="00D03D3D" w:rsidP="00C31B5E">
      <w:pPr>
        <w:widowControl/>
        <w:ind w:firstLineChars="1244" w:firstLine="2737"/>
        <w:jc w:val="left"/>
      </w:pPr>
      <w:r w:rsidRPr="00F777A4">
        <w:rPr>
          <w:rFonts w:hint="eastAsia"/>
        </w:rPr>
        <w:t>東川町社協居宅介護支援事業所、ひがしかわ介護相談センター</w:t>
      </w:r>
    </w:p>
    <w:p w14:paraId="42D044BB" w14:textId="4BEF22B4" w:rsidR="00D03D3D" w:rsidRPr="00F777A4" w:rsidRDefault="00D03D3D" w:rsidP="00C31B5E">
      <w:pPr>
        <w:widowControl/>
        <w:ind w:firstLineChars="744" w:firstLine="1637"/>
        <w:jc w:val="left"/>
      </w:pPr>
      <w:r w:rsidRPr="00F777A4">
        <w:rPr>
          <w:rFonts w:hint="eastAsia"/>
        </w:rPr>
        <w:t>美</w:t>
      </w:r>
      <w:r>
        <w:rPr>
          <w:rFonts w:hint="eastAsia"/>
        </w:rPr>
        <w:t xml:space="preserve"> </w:t>
      </w:r>
      <w:r w:rsidRPr="00F777A4">
        <w:rPr>
          <w:rFonts w:hint="eastAsia"/>
        </w:rPr>
        <w:t>瑛</w:t>
      </w:r>
      <w:r>
        <w:rPr>
          <w:rFonts w:hint="eastAsia"/>
        </w:rPr>
        <w:t xml:space="preserve"> </w:t>
      </w:r>
      <w:r w:rsidRPr="00F777A4">
        <w:rPr>
          <w:rFonts w:hint="eastAsia"/>
        </w:rPr>
        <w:t>町：美瑛慈光園居宅介護支援事業所、美瑛町ケアプラン相談センター</w:t>
      </w:r>
    </w:p>
    <w:p w14:paraId="4AE984C9" w14:textId="77777777" w:rsidR="00D03D3D" w:rsidRPr="00F777A4" w:rsidRDefault="00D03D3D" w:rsidP="00C31B5E">
      <w:pPr>
        <w:widowControl/>
        <w:ind w:firstLineChars="1244" w:firstLine="2737"/>
        <w:jc w:val="left"/>
      </w:pPr>
      <w:r w:rsidRPr="00F777A4">
        <w:rPr>
          <w:rFonts w:hint="eastAsia"/>
        </w:rPr>
        <w:t>シルバーハウス居宅介護支援事業所、</w:t>
      </w:r>
    </w:p>
    <w:p w14:paraId="7B97FE77" w14:textId="77777777" w:rsidR="00D03D3D" w:rsidRPr="00F777A4" w:rsidRDefault="00D03D3D" w:rsidP="00C31B5E">
      <w:pPr>
        <w:widowControl/>
        <w:ind w:firstLineChars="744" w:firstLine="1637"/>
        <w:jc w:val="left"/>
      </w:pPr>
      <w:r w:rsidRPr="00F777A4">
        <w:rPr>
          <w:rFonts w:hint="eastAsia"/>
        </w:rPr>
        <w:t>東神楽町：回生苑居宅介護支援事業所、東神楽町ケアプラン相談センター</w:t>
      </w:r>
    </w:p>
    <w:p w14:paraId="48C325FD" w14:textId="35310C43" w:rsidR="00D03D3D" w:rsidRPr="00567197" w:rsidRDefault="00D03D3D" w:rsidP="00C31B5E">
      <w:pPr>
        <w:widowControl/>
        <w:ind w:firstLineChars="1244" w:firstLine="2737"/>
        <w:jc w:val="left"/>
        <w:rPr>
          <w:dstrike/>
          <w:color w:val="0070C0"/>
        </w:rPr>
      </w:pPr>
      <w:r w:rsidRPr="00F777A4">
        <w:rPr>
          <w:rFonts w:hint="eastAsia"/>
        </w:rPr>
        <w:t>居宅介護支援事業所ひばり</w:t>
      </w:r>
    </w:p>
    <w:p w14:paraId="01953B6C" w14:textId="77777777" w:rsidR="00D03D3D" w:rsidRPr="00C21364" w:rsidRDefault="00D03D3D" w:rsidP="00D03D3D">
      <w:pPr>
        <w:widowControl/>
        <w:jc w:val="left"/>
      </w:pPr>
      <w:r w:rsidRPr="00C21364">
        <w:br w:type="page"/>
      </w:r>
    </w:p>
    <w:p w14:paraId="55154FE9" w14:textId="00E4DA76" w:rsidR="00D03D3D" w:rsidRPr="00913F0B" w:rsidRDefault="00D03D3D" w:rsidP="00D03D3D">
      <w:pPr>
        <w:pStyle w:val="3"/>
        <w:spacing w:before="180" w:after="120"/>
        <w:ind w:leftChars="190" w:left="418"/>
      </w:pPr>
      <w:bookmarkStart w:id="176" w:name="_Toc157802389"/>
      <w:r>
        <w:rPr>
          <w:rFonts w:hint="eastAsia"/>
        </w:rPr>
        <w:lastRenderedPageBreak/>
        <w:t xml:space="preserve">２　</w:t>
      </w:r>
      <w:r w:rsidRPr="00913F0B">
        <w:rPr>
          <w:rFonts w:hint="eastAsia"/>
        </w:rPr>
        <w:t>施設サービス</w:t>
      </w:r>
      <w:r>
        <w:rPr>
          <w:rFonts w:hint="eastAsia"/>
        </w:rPr>
        <w:t>の整備</w:t>
      </w:r>
      <w:bookmarkEnd w:id="176"/>
    </w:p>
    <w:p w14:paraId="2DA787E5" w14:textId="6C575BB8" w:rsidR="00D03D3D" w:rsidRPr="00D03D3D" w:rsidRDefault="00D03D3D" w:rsidP="00D03D3D">
      <w:pPr>
        <w:widowControl/>
        <w:ind w:firstLineChars="200" w:firstLine="440"/>
        <w:jc w:val="left"/>
        <w:rPr>
          <w:rFonts w:ascii="HGSｺﾞｼｯｸE" w:eastAsia="HGSｺﾞｼｯｸE" w:hAnsi="HGSｺﾞｼｯｸE"/>
        </w:rPr>
      </w:pPr>
      <w:r>
        <w:rPr>
          <w:rFonts w:ascii="HGSｺﾞｼｯｸE" w:eastAsia="HGSｺﾞｼｯｸE" w:hAnsi="HGSｺﾞｼｯｸE" w:hint="eastAsia"/>
        </w:rPr>
        <w:t>(</w:t>
      </w:r>
      <w:r>
        <w:rPr>
          <w:rFonts w:ascii="HGSｺﾞｼｯｸE" w:eastAsia="HGSｺﾞｼｯｸE" w:hAnsi="HGSｺﾞｼｯｸE"/>
        </w:rPr>
        <w:t xml:space="preserve">1)  </w:t>
      </w:r>
      <w:r w:rsidR="00C31B5E">
        <w:rPr>
          <w:rFonts w:ascii="HGSｺﾞｼｯｸE" w:eastAsia="HGSｺﾞｼｯｸE" w:hAnsi="HGSｺﾞｼｯｸE" w:hint="eastAsia"/>
        </w:rPr>
        <w:t>介護</w:t>
      </w:r>
      <w:r w:rsidRPr="00D03D3D">
        <w:rPr>
          <w:rFonts w:ascii="HGSｺﾞｼｯｸE" w:eastAsia="HGSｺﾞｼｯｸE" w:hAnsi="HGSｺﾞｼｯｸE" w:hint="eastAsia"/>
        </w:rPr>
        <w:t>老人福祉施設（特別養護老人ホーム）</w:t>
      </w:r>
    </w:p>
    <w:p w14:paraId="0F1530DD" w14:textId="77777777" w:rsidR="00D03D3D" w:rsidRPr="00913F0B" w:rsidRDefault="00D03D3D" w:rsidP="00D03D3D">
      <w:pPr>
        <w:pStyle w:val="aff"/>
      </w:pPr>
    </w:p>
    <w:tbl>
      <w:tblPr>
        <w:tblStyle w:val="a3"/>
        <w:tblW w:w="8650" w:type="dxa"/>
        <w:jc w:val="right"/>
        <w:tblLook w:val="04A0" w:firstRow="1" w:lastRow="0" w:firstColumn="1" w:lastColumn="0" w:noHBand="0" w:noVBand="1"/>
      </w:tblPr>
      <w:tblGrid>
        <w:gridCol w:w="279"/>
        <w:gridCol w:w="1134"/>
        <w:gridCol w:w="1423"/>
        <w:gridCol w:w="1453"/>
        <w:gridCol w:w="1454"/>
        <w:gridCol w:w="1453"/>
        <w:gridCol w:w="1454"/>
      </w:tblGrid>
      <w:tr w:rsidR="00944D72" w:rsidRPr="00913F0B" w14:paraId="3320785E" w14:textId="77777777" w:rsidTr="00C31B5E">
        <w:trPr>
          <w:jc w:val="right"/>
        </w:trPr>
        <w:tc>
          <w:tcPr>
            <w:tcW w:w="2836" w:type="dxa"/>
            <w:gridSpan w:val="3"/>
            <w:shd w:val="clear" w:color="auto" w:fill="D9D9D9" w:themeFill="background1" w:themeFillShade="D9"/>
            <w:vAlign w:val="center"/>
          </w:tcPr>
          <w:p w14:paraId="3B004B81"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2E7C5A21"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38D3EBC4" w14:textId="739A64CC"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784E4037"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350896C5" w14:textId="6D027843"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4C48A57D" w14:textId="1895636F"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258CD1DE" w14:textId="1A018A5F"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7C04F51B"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265C045F" w14:textId="653C1600"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9E44F0" w:rsidRPr="00913F0B" w14:paraId="553C069D" w14:textId="77777777" w:rsidTr="00C31B5E">
        <w:trPr>
          <w:trHeight w:val="227"/>
          <w:jc w:val="right"/>
        </w:trPr>
        <w:tc>
          <w:tcPr>
            <w:tcW w:w="1413" w:type="dxa"/>
            <w:gridSpan w:val="2"/>
            <w:vMerge w:val="restart"/>
            <w:vAlign w:val="center"/>
          </w:tcPr>
          <w:p w14:paraId="7FB68F67" w14:textId="77777777" w:rsidR="009E44F0" w:rsidRPr="00913F0B" w:rsidRDefault="009E44F0" w:rsidP="009E44F0">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423" w:type="dxa"/>
            <w:tcBorders>
              <w:bottom w:val="dotted" w:sz="4" w:space="0" w:color="auto"/>
            </w:tcBorders>
            <w:vAlign w:val="center"/>
          </w:tcPr>
          <w:p w14:paraId="19A859C8" w14:textId="2BA9D0D9" w:rsidR="009E44F0" w:rsidRPr="000631BD" w:rsidRDefault="009E44F0" w:rsidP="009E44F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6A890EC4" w14:textId="7E22A60A"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27086F7D" w14:textId="77777777"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3" w:type="dxa"/>
            <w:tcBorders>
              <w:left w:val="single" w:sz="4" w:space="0" w:color="auto"/>
              <w:bottom w:val="dotted" w:sz="4" w:space="0" w:color="auto"/>
            </w:tcBorders>
            <w:shd w:val="clear" w:color="auto" w:fill="auto"/>
            <w:vAlign w:val="center"/>
          </w:tcPr>
          <w:p w14:paraId="09A9D2AC" w14:textId="4D61345A"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5303D62B" w14:textId="77777777"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r>
      <w:tr w:rsidR="009E44F0" w:rsidRPr="00913F0B" w14:paraId="62158A60" w14:textId="77777777" w:rsidTr="00C31B5E">
        <w:trPr>
          <w:trHeight w:val="227"/>
          <w:jc w:val="right"/>
        </w:trPr>
        <w:tc>
          <w:tcPr>
            <w:tcW w:w="1413" w:type="dxa"/>
            <w:gridSpan w:val="2"/>
            <w:vMerge/>
            <w:tcBorders>
              <w:bottom w:val="nil"/>
            </w:tcBorders>
            <w:vAlign w:val="center"/>
          </w:tcPr>
          <w:p w14:paraId="7AD68A73" w14:textId="77777777" w:rsidR="009E44F0" w:rsidRPr="00913F0B" w:rsidRDefault="009E44F0" w:rsidP="009E44F0">
            <w:pPr>
              <w:widowControl/>
              <w:spacing w:line="280" w:lineRule="exact"/>
              <w:rPr>
                <w:rFonts w:ascii="ＭＳ Ｐゴシック" w:eastAsia="ＭＳ Ｐゴシック" w:hAnsi="ＭＳ Ｐゴシック"/>
                <w:b/>
                <w:sz w:val="20"/>
                <w:szCs w:val="20"/>
              </w:rPr>
            </w:pPr>
          </w:p>
        </w:tc>
        <w:tc>
          <w:tcPr>
            <w:tcW w:w="1423" w:type="dxa"/>
            <w:tcBorders>
              <w:top w:val="dotted" w:sz="4" w:space="0" w:color="auto"/>
              <w:bottom w:val="dotted" w:sz="4" w:space="0" w:color="auto"/>
            </w:tcBorders>
            <w:vAlign w:val="center"/>
          </w:tcPr>
          <w:p w14:paraId="138A60AE" w14:textId="5C6E6094" w:rsidR="009E44F0" w:rsidRPr="000631BD" w:rsidRDefault="009E44F0" w:rsidP="009E44F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3EABB346" w14:textId="37CF1BD6"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160</w:t>
            </w:r>
          </w:p>
        </w:tc>
        <w:tc>
          <w:tcPr>
            <w:tcW w:w="1454" w:type="dxa"/>
            <w:tcBorders>
              <w:top w:val="dotted" w:sz="4" w:space="0" w:color="auto"/>
              <w:bottom w:val="single" w:sz="4" w:space="0" w:color="auto"/>
              <w:right w:val="single" w:sz="4" w:space="0" w:color="auto"/>
            </w:tcBorders>
            <w:shd w:val="clear" w:color="auto" w:fill="auto"/>
            <w:vAlign w:val="center"/>
          </w:tcPr>
          <w:p w14:paraId="5C0969E2" w14:textId="77777777"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160</w:t>
            </w:r>
          </w:p>
        </w:tc>
        <w:tc>
          <w:tcPr>
            <w:tcW w:w="1453" w:type="dxa"/>
            <w:tcBorders>
              <w:top w:val="dotted" w:sz="4" w:space="0" w:color="auto"/>
              <w:left w:val="single" w:sz="4" w:space="0" w:color="auto"/>
              <w:bottom w:val="single" w:sz="4" w:space="0" w:color="auto"/>
            </w:tcBorders>
            <w:shd w:val="clear" w:color="auto" w:fill="auto"/>
            <w:vAlign w:val="center"/>
          </w:tcPr>
          <w:p w14:paraId="702FDAB1" w14:textId="5D84742A"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160</w:t>
            </w:r>
          </w:p>
        </w:tc>
        <w:tc>
          <w:tcPr>
            <w:tcW w:w="1454" w:type="dxa"/>
            <w:tcBorders>
              <w:top w:val="dotted" w:sz="4" w:space="0" w:color="auto"/>
              <w:bottom w:val="single" w:sz="4" w:space="0" w:color="auto"/>
              <w:right w:val="single" w:sz="4" w:space="0" w:color="auto"/>
            </w:tcBorders>
            <w:shd w:val="clear" w:color="auto" w:fill="auto"/>
            <w:vAlign w:val="center"/>
          </w:tcPr>
          <w:p w14:paraId="76E59F19" w14:textId="77777777"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160</w:t>
            </w:r>
          </w:p>
        </w:tc>
      </w:tr>
      <w:tr w:rsidR="009E44F0" w:rsidRPr="00913F0B" w14:paraId="7736BAFF" w14:textId="77777777" w:rsidTr="00C31B5E">
        <w:trPr>
          <w:trHeight w:val="227"/>
          <w:jc w:val="right"/>
        </w:trPr>
        <w:tc>
          <w:tcPr>
            <w:tcW w:w="279" w:type="dxa"/>
            <w:vMerge w:val="restart"/>
            <w:tcBorders>
              <w:top w:val="nil"/>
            </w:tcBorders>
          </w:tcPr>
          <w:p w14:paraId="6F6A6E4C"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61164940"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423" w:type="dxa"/>
            <w:tcBorders>
              <w:bottom w:val="dotted" w:sz="4" w:space="0" w:color="auto"/>
            </w:tcBorders>
            <w:vAlign w:val="center"/>
          </w:tcPr>
          <w:p w14:paraId="2F050EF7" w14:textId="023E9D66"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701BF717"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7BE313A1"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51750571" w14:textId="70E0A480"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115EA6EE"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9E44F0" w:rsidRPr="00913F0B" w14:paraId="7E40E427" w14:textId="77777777" w:rsidTr="00C31B5E">
        <w:trPr>
          <w:trHeight w:val="227"/>
          <w:jc w:val="right"/>
        </w:trPr>
        <w:tc>
          <w:tcPr>
            <w:tcW w:w="279" w:type="dxa"/>
            <w:vMerge/>
          </w:tcPr>
          <w:p w14:paraId="09B0ADDE"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5A0AE069"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423" w:type="dxa"/>
            <w:tcBorders>
              <w:top w:val="dotted" w:sz="4" w:space="0" w:color="auto"/>
              <w:bottom w:val="dotted" w:sz="4" w:space="0" w:color="auto"/>
            </w:tcBorders>
            <w:vAlign w:val="center"/>
          </w:tcPr>
          <w:p w14:paraId="6E4FEFE9" w14:textId="422C72DC"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0BB3C0B3"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4" w:type="dxa"/>
            <w:tcBorders>
              <w:top w:val="dotted" w:sz="4" w:space="0" w:color="auto"/>
              <w:right w:val="single" w:sz="4" w:space="0" w:color="auto"/>
            </w:tcBorders>
            <w:shd w:val="clear" w:color="auto" w:fill="auto"/>
            <w:vAlign w:val="center"/>
          </w:tcPr>
          <w:p w14:paraId="09F43AAB"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3" w:type="dxa"/>
            <w:tcBorders>
              <w:top w:val="dotted" w:sz="4" w:space="0" w:color="auto"/>
              <w:left w:val="single" w:sz="4" w:space="0" w:color="auto"/>
            </w:tcBorders>
            <w:shd w:val="clear" w:color="auto" w:fill="auto"/>
            <w:vAlign w:val="center"/>
          </w:tcPr>
          <w:p w14:paraId="797B68F7" w14:textId="77DAA3F4"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4" w:type="dxa"/>
            <w:tcBorders>
              <w:top w:val="dotted" w:sz="4" w:space="0" w:color="auto"/>
              <w:right w:val="single" w:sz="4" w:space="0" w:color="auto"/>
            </w:tcBorders>
            <w:shd w:val="clear" w:color="auto" w:fill="auto"/>
            <w:vAlign w:val="center"/>
          </w:tcPr>
          <w:p w14:paraId="0E76CA70"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r>
      <w:tr w:rsidR="009E44F0" w:rsidRPr="00913F0B" w14:paraId="76153CF8" w14:textId="77777777" w:rsidTr="00C31B5E">
        <w:trPr>
          <w:trHeight w:val="227"/>
          <w:jc w:val="right"/>
        </w:trPr>
        <w:tc>
          <w:tcPr>
            <w:tcW w:w="279" w:type="dxa"/>
            <w:vMerge/>
          </w:tcPr>
          <w:p w14:paraId="1A7DB896"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641F1540"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423" w:type="dxa"/>
            <w:tcBorders>
              <w:bottom w:val="dotted" w:sz="4" w:space="0" w:color="auto"/>
            </w:tcBorders>
            <w:vAlign w:val="center"/>
          </w:tcPr>
          <w:p w14:paraId="177F3263" w14:textId="3A6FF379"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05BCB64B"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33AA02CF" w14:textId="20FEA702"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1C3A9572" w14:textId="7A57BF02"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0E83EC84"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9E44F0" w:rsidRPr="00913F0B" w14:paraId="3A3FDDCB" w14:textId="77777777" w:rsidTr="00C31B5E">
        <w:trPr>
          <w:trHeight w:val="227"/>
          <w:jc w:val="right"/>
        </w:trPr>
        <w:tc>
          <w:tcPr>
            <w:tcW w:w="279" w:type="dxa"/>
            <w:vMerge/>
          </w:tcPr>
          <w:p w14:paraId="27D0FF11"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17D5E427"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423" w:type="dxa"/>
            <w:tcBorders>
              <w:top w:val="dotted" w:sz="4" w:space="0" w:color="auto"/>
              <w:bottom w:val="dotted" w:sz="4" w:space="0" w:color="auto"/>
            </w:tcBorders>
            <w:vAlign w:val="center"/>
          </w:tcPr>
          <w:p w14:paraId="039E6FC2" w14:textId="6950F108"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703212CE" w14:textId="60EBFC5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60</w:t>
            </w:r>
          </w:p>
        </w:tc>
        <w:tc>
          <w:tcPr>
            <w:tcW w:w="1454" w:type="dxa"/>
            <w:tcBorders>
              <w:top w:val="dotted" w:sz="4" w:space="0" w:color="auto"/>
              <w:right w:val="single" w:sz="4" w:space="0" w:color="auto"/>
            </w:tcBorders>
            <w:shd w:val="clear" w:color="auto" w:fill="auto"/>
            <w:vAlign w:val="center"/>
          </w:tcPr>
          <w:p w14:paraId="4C0864EB" w14:textId="5D70CA88"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60</w:t>
            </w:r>
          </w:p>
        </w:tc>
        <w:tc>
          <w:tcPr>
            <w:tcW w:w="1453" w:type="dxa"/>
            <w:tcBorders>
              <w:top w:val="dotted" w:sz="4" w:space="0" w:color="auto"/>
              <w:left w:val="single" w:sz="4" w:space="0" w:color="auto"/>
            </w:tcBorders>
            <w:shd w:val="clear" w:color="auto" w:fill="auto"/>
            <w:vAlign w:val="center"/>
          </w:tcPr>
          <w:p w14:paraId="79145D6A"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60</w:t>
            </w:r>
          </w:p>
        </w:tc>
        <w:tc>
          <w:tcPr>
            <w:tcW w:w="1454" w:type="dxa"/>
            <w:tcBorders>
              <w:top w:val="dotted" w:sz="4" w:space="0" w:color="auto"/>
              <w:right w:val="single" w:sz="4" w:space="0" w:color="auto"/>
            </w:tcBorders>
            <w:shd w:val="clear" w:color="auto" w:fill="auto"/>
            <w:vAlign w:val="center"/>
          </w:tcPr>
          <w:p w14:paraId="1D50A7BE"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60</w:t>
            </w:r>
          </w:p>
        </w:tc>
      </w:tr>
      <w:tr w:rsidR="009E44F0" w:rsidRPr="00913F0B" w14:paraId="5800B2F1" w14:textId="77777777" w:rsidTr="00C31B5E">
        <w:trPr>
          <w:trHeight w:val="227"/>
          <w:jc w:val="right"/>
        </w:trPr>
        <w:tc>
          <w:tcPr>
            <w:tcW w:w="279" w:type="dxa"/>
            <w:vMerge/>
          </w:tcPr>
          <w:p w14:paraId="3F2C904F"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2BA8FF31"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423" w:type="dxa"/>
            <w:tcBorders>
              <w:bottom w:val="dotted" w:sz="4" w:space="0" w:color="auto"/>
            </w:tcBorders>
            <w:vAlign w:val="center"/>
          </w:tcPr>
          <w:p w14:paraId="0D52C223" w14:textId="605DC76C"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3AEE6932"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67466AA5" w14:textId="56BD2495"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137620B9"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35D21873"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9E44F0" w:rsidRPr="00913F0B" w14:paraId="3414250B" w14:textId="77777777" w:rsidTr="00C31B5E">
        <w:trPr>
          <w:trHeight w:val="227"/>
          <w:jc w:val="right"/>
        </w:trPr>
        <w:tc>
          <w:tcPr>
            <w:tcW w:w="279" w:type="dxa"/>
            <w:vMerge/>
          </w:tcPr>
          <w:p w14:paraId="2DDDA61D" w14:textId="77777777" w:rsidR="009E44F0" w:rsidRPr="00913F0B" w:rsidRDefault="009E44F0" w:rsidP="009E44F0">
            <w:pPr>
              <w:widowControl/>
              <w:spacing w:line="280" w:lineRule="exact"/>
              <w:jc w:val="left"/>
              <w:rPr>
                <w:rFonts w:ascii="ＭＳ Ｐゴシック" w:eastAsia="ＭＳ Ｐゴシック" w:hAnsi="ＭＳ Ｐゴシック"/>
                <w:sz w:val="20"/>
                <w:szCs w:val="20"/>
              </w:rPr>
            </w:pPr>
          </w:p>
        </w:tc>
        <w:tc>
          <w:tcPr>
            <w:tcW w:w="1134" w:type="dxa"/>
            <w:vMerge/>
          </w:tcPr>
          <w:p w14:paraId="2B3A62DB" w14:textId="77777777" w:rsidR="009E44F0" w:rsidRPr="00913F0B" w:rsidRDefault="009E44F0" w:rsidP="009E44F0">
            <w:pPr>
              <w:widowControl/>
              <w:spacing w:line="280" w:lineRule="exact"/>
              <w:jc w:val="left"/>
              <w:rPr>
                <w:rFonts w:ascii="ＭＳ Ｐゴシック" w:eastAsia="ＭＳ Ｐゴシック" w:hAnsi="ＭＳ Ｐゴシック"/>
                <w:sz w:val="20"/>
                <w:szCs w:val="20"/>
              </w:rPr>
            </w:pPr>
          </w:p>
        </w:tc>
        <w:tc>
          <w:tcPr>
            <w:tcW w:w="1423" w:type="dxa"/>
            <w:tcBorders>
              <w:top w:val="dotted" w:sz="4" w:space="0" w:color="auto"/>
              <w:bottom w:val="single" w:sz="4" w:space="0" w:color="auto"/>
            </w:tcBorders>
            <w:vAlign w:val="center"/>
          </w:tcPr>
          <w:p w14:paraId="79EF277F" w14:textId="024E226C"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66CB3F53"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4" w:type="dxa"/>
            <w:tcBorders>
              <w:top w:val="dotted" w:sz="4" w:space="0" w:color="auto"/>
              <w:right w:val="single" w:sz="4" w:space="0" w:color="auto"/>
            </w:tcBorders>
            <w:shd w:val="clear" w:color="auto" w:fill="auto"/>
            <w:vAlign w:val="center"/>
          </w:tcPr>
          <w:p w14:paraId="1E494DAA"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3" w:type="dxa"/>
            <w:tcBorders>
              <w:top w:val="dotted" w:sz="4" w:space="0" w:color="auto"/>
              <w:left w:val="single" w:sz="4" w:space="0" w:color="auto"/>
            </w:tcBorders>
            <w:shd w:val="clear" w:color="auto" w:fill="auto"/>
            <w:vAlign w:val="center"/>
          </w:tcPr>
          <w:p w14:paraId="7D35258E"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4" w:type="dxa"/>
            <w:tcBorders>
              <w:top w:val="dotted" w:sz="4" w:space="0" w:color="auto"/>
              <w:right w:val="single" w:sz="4" w:space="0" w:color="auto"/>
            </w:tcBorders>
            <w:shd w:val="clear" w:color="auto" w:fill="auto"/>
            <w:vAlign w:val="center"/>
          </w:tcPr>
          <w:p w14:paraId="7AEEBEA1"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r>
    </w:tbl>
    <w:p w14:paraId="03DDE8E6" w14:textId="0FFC7285" w:rsidR="00D03D3D" w:rsidRPr="00C440FE" w:rsidRDefault="00D03D3D" w:rsidP="00D03D3D">
      <w:pPr>
        <w:widowControl/>
        <w:ind w:firstLineChars="200" w:firstLine="440"/>
        <w:jc w:val="left"/>
        <w:rPr>
          <w:color w:val="000000" w:themeColor="text1"/>
        </w:rPr>
      </w:pPr>
      <w:r w:rsidRPr="00F777A4">
        <w:rPr>
          <w:rFonts w:hint="eastAsia"/>
        </w:rPr>
        <w:t>該当施設</w:t>
      </w:r>
      <w:r w:rsidR="0036169F">
        <w:rPr>
          <w:rFonts w:hint="eastAsia"/>
        </w:rPr>
        <w:t xml:space="preserve">　　</w:t>
      </w:r>
      <w:r w:rsidRPr="00F777A4">
        <w:rPr>
          <w:rFonts w:hint="eastAsia"/>
        </w:rPr>
        <w:t>東</w:t>
      </w:r>
      <w:r>
        <w:rPr>
          <w:rFonts w:hint="eastAsia"/>
        </w:rPr>
        <w:t xml:space="preserve"> </w:t>
      </w:r>
      <w:r w:rsidRPr="00C440FE">
        <w:rPr>
          <w:rFonts w:hint="eastAsia"/>
          <w:color w:val="000000" w:themeColor="text1"/>
        </w:rPr>
        <w:t>川</w:t>
      </w:r>
      <w:r w:rsidRPr="00C440FE">
        <w:rPr>
          <w:rFonts w:hint="eastAsia"/>
          <w:color w:val="000000" w:themeColor="text1"/>
        </w:rPr>
        <w:t xml:space="preserve"> </w:t>
      </w:r>
      <w:r w:rsidRPr="00C440FE">
        <w:rPr>
          <w:rFonts w:hint="eastAsia"/>
          <w:color w:val="000000" w:themeColor="text1"/>
        </w:rPr>
        <w:t>町</w:t>
      </w:r>
      <w:r w:rsidR="00C31B5E">
        <w:rPr>
          <w:rFonts w:hint="eastAsia"/>
          <w:color w:val="000000" w:themeColor="text1"/>
        </w:rPr>
        <w:t>：</w:t>
      </w:r>
      <w:r w:rsidRPr="00C440FE">
        <w:rPr>
          <w:rFonts w:hint="eastAsia"/>
          <w:color w:val="000000" w:themeColor="text1"/>
        </w:rPr>
        <w:t>東川町羽衣園（</w:t>
      </w:r>
      <w:r w:rsidR="00FC5CE7" w:rsidRPr="00C440FE">
        <w:rPr>
          <w:rFonts w:hint="eastAsia"/>
          <w:color w:val="000000" w:themeColor="text1"/>
        </w:rPr>
        <w:t>定員</w:t>
      </w:r>
      <w:r w:rsidRPr="00C440FE">
        <w:rPr>
          <w:rFonts w:hint="eastAsia"/>
          <w:color w:val="000000" w:themeColor="text1"/>
        </w:rPr>
        <w:t>50</w:t>
      </w:r>
      <w:r w:rsidRPr="00C440FE">
        <w:rPr>
          <w:rFonts w:hint="eastAsia"/>
          <w:color w:val="000000" w:themeColor="text1"/>
        </w:rPr>
        <w:t>）</w:t>
      </w:r>
    </w:p>
    <w:p w14:paraId="733C611F" w14:textId="62C2111C" w:rsidR="00D03D3D" w:rsidRPr="00C440FE" w:rsidRDefault="00D03D3D" w:rsidP="00D03D3D">
      <w:pPr>
        <w:rPr>
          <w:color w:val="000000" w:themeColor="text1"/>
        </w:rPr>
      </w:pPr>
      <w:r w:rsidRPr="00C440FE">
        <w:rPr>
          <w:rFonts w:hint="eastAsia"/>
          <w:color w:val="000000" w:themeColor="text1"/>
        </w:rPr>
        <w:t xml:space="preserve">　　　　　　　</w:t>
      </w:r>
      <w:r w:rsidR="003235E6" w:rsidRPr="00C440FE">
        <w:rPr>
          <w:rFonts w:hint="eastAsia"/>
          <w:color w:val="000000" w:themeColor="text1"/>
        </w:rPr>
        <w:t xml:space="preserve">　　　</w:t>
      </w:r>
      <w:r w:rsidR="0036169F">
        <w:rPr>
          <w:rFonts w:hint="eastAsia"/>
          <w:color w:val="000000" w:themeColor="text1"/>
        </w:rPr>
        <w:t xml:space="preserve">　</w:t>
      </w:r>
      <w:r w:rsidRPr="00C440FE">
        <w:rPr>
          <w:rFonts w:hint="eastAsia"/>
          <w:color w:val="000000" w:themeColor="text1"/>
        </w:rPr>
        <w:t>美</w:t>
      </w:r>
      <w:r w:rsidRPr="00C440FE">
        <w:rPr>
          <w:rFonts w:hint="eastAsia"/>
          <w:color w:val="000000" w:themeColor="text1"/>
        </w:rPr>
        <w:t xml:space="preserve"> </w:t>
      </w:r>
      <w:r w:rsidRPr="00C440FE">
        <w:rPr>
          <w:rFonts w:hint="eastAsia"/>
          <w:color w:val="000000" w:themeColor="text1"/>
        </w:rPr>
        <w:t>瑛</w:t>
      </w:r>
      <w:r w:rsidRPr="00C440FE">
        <w:rPr>
          <w:rFonts w:hint="eastAsia"/>
          <w:color w:val="000000" w:themeColor="text1"/>
        </w:rPr>
        <w:t xml:space="preserve"> </w:t>
      </w:r>
      <w:r w:rsidRPr="00C440FE">
        <w:rPr>
          <w:rFonts w:hint="eastAsia"/>
          <w:color w:val="000000" w:themeColor="text1"/>
        </w:rPr>
        <w:t>町：美瑛慈光園（</w:t>
      </w:r>
      <w:r w:rsidR="00FC5CE7" w:rsidRPr="00C440FE">
        <w:rPr>
          <w:rFonts w:hint="eastAsia"/>
          <w:color w:val="000000" w:themeColor="text1"/>
        </w:rPr>
        <w:t>定員</w:t>
      </w:r>
      <w:r w:rsidRPr="00C440FE">
        <w:rPr>
          <w:rFonts w:hint="eastAsia"/>
          <w:color w:val="000000" w:themeColor="text1"/>
        </w:rPr>
        <w:t>60</w:t>
      </w:r>
      <w:r w:rsidRPr="00C440FE">
        <w:rPr>
          <w:rFonts w:hint="eastAsia"/>
          <w:color w:val="000000" w:themeColor="text1"/>
        </w:rPr>
        <w:t>）</w:t>
      </w:r>
    </w:p>
    <w:p w14:paraId="6E66CA7C" w14:textId="4A17533C" w:rsidR="00D03D3D" w:rsidRPr="00C440FE" w:rsidRDefault="00D03D3D" w:rsidP="00D03D3D">
      <w:pPr>
        <w:rPr>
          <w:color w:val="000000" w:themeColor="text1"/>
        </w:rPr>
      </w:pPr>
      <w:r w:rsidRPr="00C440FE">
        <w:rPr>
          <w:rFonts w:hint="eastAsia"/>
          <w:color w:val="000000" w:themeColor="text1"/>
        </w:rPr>
        <w:t xml:space="preserve">　　　　　　</w:t>
      </w:r>
      <w:r w:rsidR="003235E6" w:rsidRPr="00C440FE">
        <w:rPr>
          <w:rFonts w:hint="eastAsia"/>
          <w:color w:val="000000" w:themeColor="text1"/>
        </w:rPr>
        <w:t xml:space="preserve">　　　</w:t>
      </w:r>
      <w:r w:rsidRPr="00C440FE">
        <w:rPr>
          <w:rFonts w:hint="eastAsia"/>
          <w:color w:val="000000" w:themeColor="text1"/>
        </w:rPr>
        <w:t xml:space="preserve">　</w:t>
      </w:r>
      <w:r w:rsidR="0036169F">
        <w:rPr>
          <w:rFonts w:hint="eastAsia"/>
          <w:color w:val="000000" w:themeColor="text1"/>
        </w:rPr>
        <w:t xml:space="preserve">　</w:t>
      </w:r>
      <w:r w:rsidRPr="00C440FE">
        <w:rPr>
          <w:rFonts w:hint="eastAsia"/>
          <w:color w:val="000000" w:themeColor="text1"/>
        </w:rPr>
        <w:t>東神楽町：アゼリアハイツ（</w:t>
      </w:r>
      <w:r w:rsidR="00FC5CE7" w:rsidRPr="00C440FE">
        <w:rPr>
          <w:rFonts w:hint="eastAsia"/>
          <w:color w:val="000000" w:themeColor="text1"/>
        </w:rPr>
        <w:t>定員</w:t>
      </w:r>
      <w:r w:rsidRPr="00C440FE">
        <w:rPr>
          <w:rFonts w:hint="eastAsia"/>
          <w:color w:val="000000" w:themeColor="text1"/>
        </w:rPr>
        <w:t>50</w:t>
      </w:r>
      <w:r w:rsidRPr="00C440FE">
        <w:rPr>
          <w:rFonts w:hint="eastAsia"/>
          <w:color w:val="000000" w:themeColor="text1"/>
        </w:rPr>
        <w:t>）</w:t>
      </w:r>
    </w:p>
    <w:p w14:paraId="7872EA5C" w14:textId="16B2CC88" w:rsidR="00D03D3D" w:rsidRDefault="00D03D3D" w:rsidP="00D03D3D">
      <w:pPr>
        <w:ind w:firstLineChars="200" w:firstLine="440"/>
      </w:pPr>
    </w:p>
    <w:p w14:paraId="645D4E41" w14:textId="77777777" w:rsidR="00FA745A" w:rsidRDefault="00FA745A" w:rsidP="00D03D3D">
      <w:pPr>
        <w:ind w:firstLineChars="200" w:firstLine="440"/>
      </w:pPr>
    </w:p>
    <w:p w14:paraId="6B95BA3D" w14:textId="4B7CF1AF" w:rsidR="00D03D3D" w:rsidRPr="00D03D3D" w:rsidRDefault="00D03D3D" w:rsidP="0075021B">
      <w:pPr>
        <w:pStyle w:val="aa"/>
        <w:widowControl/>
        <w:numPr>
          <w:ilvl w:val="0"/>
          <w:numId w:val="13"/>
        </w:numPr>
        <w:ind w:leftChars="0"/>
        <w:jc w:val="left"/>
        <w:rPr>
          <w:rFonts w:ascii="HGSｺﾞｼｯｸE" w:eastAsia="HGSｺﾞｼｯｸE" w:hAnsi="HGSｺﾞｼｯｸE"/>
        </w:rPr>
      </w:pPr>
      <w:r w:rsidRPr="00D03D3D">
        <w:rPr>
          <w:rFonts w:ascii="HGSｺﾞｼｯｸE" w:eastAsia="HGSｺﾞｼｯｸE" w:hAnsi="HGSｺﾞｼｯｸE" w:hint="eastAsia"/>
        </w:rPr>
        <w:t>老人保健施設</w:t>
      </w:r>
    </w:p>
    <w:tbl>
      <w:tblPr>
        <w:tblStyle w:val="a3"/>
        <w:tblW w:w="8650" w:type="dxa"/>
        <w:jc w:val="right"/>
        <w:tblLook w:val="04A0" w:firstRow="1" w:lastRow="0" w:firstColumn="1" w:lastColumn="0" w:noHBand="0" w:noVBand="1"/>
      </w:tblPr>
      <w:tblGrid>
        <w:gridCol w:w="279"/>
        <w:gridCol w:w="1134"/>
        <w:gridCol w:w="1423"/>
        <w:gridCol w:w="1453"/>
        <w:gridCol w:w="1454"/>
        <w:gridCol w:w="1453"/>
        <w:gridCol w:w="1454"/>
      </w:tblGrid>
      <w:tr w:rsidR="00944D72" w:rsidRPr="00913F0B" w14:paraId="3A70781E" w14:textId="77777777" w:rsidTr="00C31B5E">
        <w:trPr>
          <w:jc w:val="right"/>
        </w:trPr>
        <w:tc>
          <w:tcPr>
            <w:tcW w:w="2836" w:type="dxa"/>
            <w:gridSpan w:val="3"/>
            <w:shd w:val="clear" w:color="auto" w:fill="D9D9D9" w:themeFill="background1" w:themeFillShade="D9"/>
            <w:vAlign w:val="center"/>
          </w:tcPr>
          <w:p w14:paraId="025976D1"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6BDE7996"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6E5C78CF" w14:textId="50EB6B33"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36567DEF" w14:textId="3B891C44"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6C939468" w14:textId="2F2A026E"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58F55C7F"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74B159AE" w14:textId="57EA5F5C"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57B34ECC"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2CA6ACF" w14:textId="14E2C08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9E44F0" w:rsidRPr="00913F0B" w14:paraId="40F6458B" w14:textId="77777777" w:rsidTr="00C31B5E">
        <w:trPr>
          <w:trHeight w:val="227"/>
          <w:jc w:val="right"/>
        </w:trPr>
        <w:tc>
          <w:tcPr>
            <w:tcW w:w="1413" w:type="dxa"/>
            <w:gridSpan w:val="2"/>
            <w:vMerge w:val="restart"/>
            <w:vAlign w:val="center"/>
          </w:tcPr>
          <w:p w14:paraId="07BCE67A" w14:textId="77777777" w:rsidR="009E44F0" w:rsidRPr="00913F0B" w:rsidRDefault="009E44F0" w:rsidP="009E44F0">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423" w:type="dxa"/>
            <w:tcBorders>
              <w:bottom w:val="dotted" w:sz="4" w:space="0" w:color="auto"/>
            </w:tcBorders>
            <w:vAlign w:val="center"/>
          </w:tcPr>
          <w:p w14:paraId="74E2860C" w14:textId="788A8377" w:rsidR="009E44F0" w:rsidRPr="000631BD" w:rsidRDefault="009E44F0" w:rsidP="009E44F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313D6F40" w14:textId="184EE073"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1CE1AB84" w14:textId="0D5EAB7D"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3" w:type="dxa"/>
            <w:tcBorders>
              <w:left w:val="single" w:sz="4" w:space="0" w:color="auto"/>
              <w:bottom w:val="dotted" w:sz="4" w:space="0" w:color="auto"/>
            </w:tcBorders>
            <w:shd w:val="clear" w:color="auto" w:fill="auto"/>
            <w:vAlign w:val="center"/>
          </w:tcPr>
          <w:p w14:paraId="187DA273" w14:textId="77777777"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26CDD1CC" w14:textId="77777777"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w:t>
            </w:r>
          </w:p>
        </w:tc>
      </w:tr>
      <w:tr w:rsidR="009E44F0" w:rsidRPr="00913F0B" w14:paraId="273F6321" w14:textId="77777777" w:rsidTr="00C31B5E">
        <w:trPr>
          <w:trHeight w:val="227"/>
          <w:jc w:val="right"/>
        </w:trPr>
        <w:tc>
          <w:tcPr>
            <w:tcW w:w="1413" w:type="dxa"/>
            <w:gridSpan w:val="2"/>
            <w:vMerge/>
            <w:tcBorders>
              <w:bottom w:val="nil"/>
            </w:tcBorders>
            <w:vAlign w:val="center"/>
          </w:tcPr>
          <w:p w14:paraId="42D6B572" w14:textId="77777777" w:rsidR="009E44F0" w:rsidRPr="00913F0B" w:rsidRDefault="009E44F0" w:rsidP="009E44F0">
            <w:pPr>
              <w:widowControl/>
              <w:spacing w:line="280" w:lineRule="exact"/>
              <w:rPr>
                <w:rFonts w:ascii="ＭＳ Ｐゴシック" w:eastAsia="ＭＳ Ｐゴシック" w:hAnsi="ＭＳ Ｐゴシック"/>
                <w:b/>
                <w:sz w:val="20"/>
                <w:szCs w:val="20"/>
              </w:rPr>
            </w:pPr>
          </w:p>
        </w:tc>
        <w:tc>
          <w:tcPr>
            <w:tcW w:w="1423" w:type="dxa"/>
            <w:tcBorders>
              <w:top w:val="dotted" w:sz="4" w:space="0" w:color="auto"/>
              <w:bottom w:val="dotted" w:sz="4" w:space="0" w:color="auto"/>
            </w:tcBorders>
            <w:vAlign w:val="center"/>
          </w:tcPr>
          <w:p w14:paraId="41FBA8FC" w14:textId="2A2AD552" w:rsidR="009E44F0" w:rsidRPr="000631BD" w:rsidRDefault="009E44F0" w:rsidP="009E44F0">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6E8EABD4" w14:textId="6B5DFD0C"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240</w:t>
            </w:r>
            <w:r w:rsidRPr="00057E17">
              <w:rPr>
                <w:rFonts w:ascii="ＭＳ Ｐゴシック" w:eastAsia="ＭＳ Ｐゴシック" w:hAnsi="ＭＳ Ｐゴシック"/>
                <w:b/>
                <w:color w:val="000000" w:themeColor="text1"/>
                <w:szCs w:val="20"/>
              </w:rPr>
              <w:t xml:space="preserve"> </w:t>
            </w:r>
          </w:p>
        </w:tc>
        <w:tc>
          <w:tcPr>
            <w:tcW w:w="1454" w:type="dxa"/>
            <w:tcBorders>
              <w:top w:val="dotted" w:sz="4" w:space="0" w:color="auto"/>
              <w:bottom w:val="single" w:sz="4" w:space="0" w:color="auto"/>
              <w:right w:val="single" w:sz="4" w:space="0" w:color="auto"/>
            </w:tcBorders>
            <w:shd w:val="clear" w:color="auto" w:fill="auto"/>
            <w:vAlign w:val="center"/>
          </w:tcPr>
          <w:p w14:paraId="7262CD83" w14:textId="7EE8E5ED"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240</w:t>
            </w:r>
            <w:r w:rsidRPr="00057E17">
              <w:rPr>
                <w:rFonts w:ascii="ＭＳ Ｐゴシック" w:eastAsia="ＭＳ Ｐゴシック" w:hAnsi="ＭＳ Ｐゴシック"/>
                <w:b/>
                <w:color w:val="000000" w:themeColor="text1"/>
                <w:szCs w:val="20"/>
              </w:rPr>
              <w:t xml:space="preserve"> </w:t>
            </w:r>
          </w:p>
        </w:tc>
        <w:tc>
          <w:tcPr>
            <w:tcW w:w="1453" w:type="dxa"/>
            <w:tcBorders>
              <w:top w:val="dotted" w:sz="4" w:space="0" w:color="auto"/>
              <w:left w:val="single" w:sz="4" w:space="0" w:color="auto"/>
              <w:bottom w:val="single" w:sz="4" w:space="0" w:color="auto"/>
            </w:tcBorders>
            <w:shd w:val="clear" w:color="auto" w:fill="auto"/>
            <w:vAlign w:val="center"/>
          </w:tcPr>
          <w:p w14:paraId="53731133" w14:textId="77777777"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240</w:t>
            </w:r>
            <w:r w:rsidRPr="00057E17">
              <w:rPr>
                <w:rFonts w:ascii="ＭＳ Ｐゴシック" w:eastAsia="ＭＳ Ｐゴシック" w:hAnsi="ＭＳ Ｐゴシック"/>
                <w:b/>
                <w:color w:val="000000" w:themeColor="text1"/>
                <w:szCs w:val="20"/>
              </w:rPr>
              <w:t xml:space="preserve"> </w:t>
            </w:r>
          </w:p>
        </w:tc>
        <w:tc>
          <w:tcPr>
            <w:tcW w:w="1454" w:type="dxa"/>
            <w:tcBorders>
              <w:top w:val="dotted" w:sz="4" w:space="0" w:color="auto"/>
              <w:bottom w:val="single" w:sz="4" w:space="0" w:color="auto"/>
              <w:right w:val="single" w:sz="4" w:space="0" w:color="auto"/>
            </w:tcBorders>
            <w:shd w:val="clear" w:color="auto" w:fill="auto"/>
            <w:vAlign w:val="center"/>
          </w:tcPr>
          <w:p w14:paraId="0067C00D" w14:textId="77777777" w:rsidR="009E44F0" w:rsidRPr="00057E17" w:rsidRDefault="009E44F0" w:rsidP="009E44F0">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240</w:t>
            </w:r>
            <w:r w:rsidRPr="00057E17">
              <w:rPr>
                <w:rFonts w:ascii="ＭＳ Ｐゴシック" w:eastAsia="ＭＳ Ｐゴシック" w:hAnsi="ＭＳ Ｐゴシック"/>
                <w:b/>
                <w:color w:val="000000" w:themeColor="text1"/>
                <w:szCs w:val="20"/>
              </w:rPr>
              <w:t xml:space="preserve"> </w:t>
            </w:r>
          </w:p>
        </w:tc>
      </w:tr>
      <w:tr w:rsidR="009E44F0" w:rsidRPr="00913F0B" w14:paraId="26D5CC57" w14:textId="77777777" w:rsidTr="00C31B5E">
        <w:trPr>
          <w:trHeight w:val="227"/>
          <w:jc w:val="right"/>
        </w:trPr>
        <w:tc>
          <w:tcPr>
            <w:tcW w:w="279" w:type="dxa"/>
            <w:vMerge w:val="restart"/>
            <w:tcBorders>
              <w:top w:val="nil"/>
            </w:tcBorders>
          </w:tcPr>
          <w:p w14:paraId="45CAA981"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restart"/>
            <w:tcBorders>
              <w:top w:val="single" w:sz="4" w:space="0" w:color="auto"/>
            </w:tcBorders>
            <w:vAlign w:val="center"/>
          </w:tcPr>
          <w:p w14:paraId="0AD58ACA"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423" w:type="dxa"/>
            <w:tcBorders>
              <w:bottom w:val="dotted" w:sz="4" w:space="0" w:color="auto"/>
            </w:tcBorders>
            <w:vAlign w:val="center"/>
          </w:tcPr>
          <w:p w14:paraId="3D3A2174" w14:textId="2FDCEF62"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7A223036"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0CA075FD" w14:textId="762321AD"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02DB33D2"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2E5FA8A7"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9E44F0" w:rsidRPr="00913F0B" w14:paraId="254C8998" w14:textId="77777777" w:rsidTr="00C31B5E">
        <w:trPr>
          <w:trHeight w:val="227"/>
          <w:jc w:val="right"/>
        </w:trPr>
        <w:tc>
          <w:tcPr>
            <w:tcW w:w="279" w:type="dxa"/>
            <w:vMerge/>
          </w:tcPr>
          <w:p w14:paraId="730CDC86"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4F75065A"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423" w:type="dxa"/>
            <w:tcBorders>
              <w:top w:val="dotted" w:sz="4" w:space="0" w:color="auto"/>
              <w:bottom w:val="dotted" w:sz="4" w:space="0" w:color="auto"/>
            </w:tcBorders>
            <w:vAlign w:val="center"/>
          </w:tcPr>
          <w:p w14:paraId="57818655" w14:textId="0D0BA4F7"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1F0B4A57" w14:textId="47C9C1E3"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80</w:t>
            </w:r>
          </w:p>
        </w:tc>
        <w:tc>
          <w:tcPr>
            <w:tcW w:w="1454" w:type="dxa"/>
            <w:tcBorders>
              <w:top w:val="dotted" w:sz="4" w:space="0" w:color="auto"/>
              <w:right w:val="single" w:sz="4" w:space="0" w:color="auto"/>
            </w:tcBorders>
            <w:shd w:val="clear" w:color="auto" w:fill="auto"/>
            <w:vAlign w:val="center"/>
          </w:tcPr>
          <w:p w14:paraId="0F2FAED2" w14:textId="1F9EBCA0"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80</w:t>
            </w:r>
          </w:p>
        </w:tc>
        <w:tc>
          <w:tcPr>
            <w:tcW w:w="1453" w:type="dxa"/>
            <w:tcBorders>
              <w:top w:val="dotted" w:sz="4" w:space="0" w:color="auto"/>
              <w:left w:val="single" w:sz="4" w:space="0" w:color="auto"/>
            </w:tcBorders>
            <w:shd w:val="clear" w:color="auto" w:fill="auto"/>
            <w:vAlign w:val="center"/>
          </w:tcPr>
          <w:p w14:paraId="33525F25"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80</w:t>
            </w:r>
          </w:p>
        </w:tc>
        <w:tc>
          <w:tcPr>
            <w:tcW w:w="1454" w:type="dxa"/>
            <w:tcBorders>
              <w:top w:val="dotted" w:sz="4" w:space="0" w:color="auto"/>
              <w:right w:val="single" w:sz="4" w:space="0" w:color="auto"/>
            </w:tcBorders>
            <w:shd w:val="clear" w:color="auto" w:fill="auto"/>
            <w:vAlign w:val="center"/>
          </w:tcPr>
          <w:p w14:paraId="7A18D266"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80</w:t>
            </w:r>
          </w:p>
        </w:tc>
      </w:tr>
      <w:tr w:rsidR="009E44F0" w:rsidRPr="00913F0B" w14:paraId="7EB49EDB" w14:textId="77777777" w:rsidTr="00C31B5E">
        <w:trPr>
          <w:trHeight w:val="227"/>
          <w:jc w:val="right"/>
        </w:trPr>
        <w:tc>
          <w:tcPr>
            <w:tcW w:w="279" w:type="dxa"/>
            <w:vMerge/>
          </w:tcPr>
          <w:p w14:paraId="04474D7C"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3E74498A"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423" w:type="dxa"/>
            <w:tcBorders>
              <w:bottom w:val="dotted" w:sz="4" w:space="0" w:color="auto"/>
            </w:tcBorders>
            <w:vAlign w:val="center"/>
          </w:tcPr>
          <w:p w14:paraId="0E361584" w14:textId="16632910"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4BE42F63" w14:textId="701996EB"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0BFAB8EB" w14:textId="7AE922B3"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2C94BB95"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60ECFD0C"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9E44F0" w:rsidRPr="00913F0B" w14:paraId="1D66A1E1" w14:textId="77777777" w:rsidTr="00C31B5E">
        <w:trPr>
          <w:trHeight w:val="227"/>
          <w:jc w:val="right"/>
        </w:trPr>
        <w:tc>
          <w:tcPr>
            <w:tcW w:w="279" w:type="dxa"/>
            <w:vMerge/>
          </w:tcPr>
          <w:p w14:paraId="723F2E2B"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ign w:val="center"/>
          </w:tcPr>
          <w:p w14:paraId="7CDB1623"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423" w:type="dxa"/>
            <w:tcBorders>
              <w:top w:val="dotted" w:sz="4" w:space="0" w:color="auto"/>
              <w:bottom w:val="dotted" w:sz="4" w:space="0" w:color="auto"/>
            </w:tcBorders>
            <w:vAlign w:val="center"/>
          </w:tcPr>
          <w:p w14:paraId="7BED39EB" w14:textId="11C57C61"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56D3DA4A" w14:textId="07BD4CA0"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60</w:t>
            </w:r>
          </w:p>
        </w:tc>
        <w:tc>
          <w:tcPr>
            <w:tcW w:w="1454" w:type="dxa"/>
            <w:tcBorders>
              <w:top w:val="dotted" w:sz="4" w:space="0" w:color="auto"/>
              <w:right w:val="single" w:sz="4" w:space="0" w:color="auto"/>
            </w:tcBorders>
            <w:shd w:val="clear" w:color="auto" w:fill="auto"/>
            <w:vAlign w:val="center"/>
          </w:tcPr>
          <w:p w14:paraId="186A34B5"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60</w:t>
            </w:r>
          </w:p>
        </w:tc>
        <w:tc>
          <w:tcPr>
            <w:tcW w:w="1453" w:type="dxa"/>
            <w:tcBorders>
              <w:top w:val="dotted" w:sz="4" w:space="0" w:color="auto"/>
              <w:left w:val="single" w:sz="4" w:space="0" w:color="auto"/>
            </w:tcBorders>
            <w:shd w:val="clear" w:color="auto" w:fill="auto"/>
            <w:vAlign w:val="center"/>
          </w:tcPr>
          <w:p w14:paraId="3D74C5D7"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60</w:t>
            </w:r>
          </w:p>
        </w:tc>
        <w:tc>
          <w:tcPr>
            <w:tcW w:w="1454" w:type="dxa"/>
            <w:tcBorders>
              <w:top w:val="dotted" w:sz="4" w:space="0" w:color="auto"/>
              <w:right w:val="single" w:sz="4" w:space="0" w:color="auto"/>
            </w:tcBorders>
            <w:shd w:val="clear" w:color="auto" w:fill="auto"/>
            <w:vAlign w:val="center"/>
          </w:tcPr>
          <w:p w14:paraId="43D6AAE3"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60</w:t>
            </w:r>
          </w:p>
        </w:tc>
      </w:tr>
      <w:tr w:rsidR="009E44F0" w:rsidRPr="00913F0B" w14:paraId="1DDAA947" w14:textId="77777777" w:rsidTr="00C31B5E">
        <w:trPr>
          <w:trHeight w:val="227"/>
          <w:jc w:val="right"/>
        </w:trPr>
        <w:tc>
          <w:tcPr>
            <w:tcW w:w="279" w:type="dxa"/>
            <w:vMerge/>
          </w:tcPr>
          <w:p w14:paraId="055CFF4C"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p>
        </w:tc>
        <w:tc>
          <w:tcPr>
            <w:tcW w:w="1134" w:type="dxa"/>
            <w:vMerge w:val="restart"/>
            <w:vAlign w:val="center"/>
          </w:tcPr>
          <w:p w14:paraId="5BBAAFD2" w14:textId="77777777" w:rsidR="009E44F0" w:rsidRPr="00913F0B" w:rsidRDefault="009E44F0" w:rsidP="009E44F0">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423" w:type="dxa"/>
            <w:tcBorders>
              <w:bottom w:val="dotted" w:sz="4" w:space="0" w:color="auto"/>
            </w:tcBorders>
            <w:vAlign w:val="center"/>
          </w:tcPr>
          <w:p w14:paraId="23F7E162" w14:textId="0E7E7B75"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778E3B20"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267F2241" w14:textId="12FEB0B8"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7651D32E"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3C1F7510"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9E44F0" w:rsidRPr="00913F0B" w14:paraId="258E9876" w14:textId="77777777" w:rsidTr="00C31B5E">
        <w:trPr>
          <w:trHeight w:val="227"/>
          <w:jc w:val="right"/>
        </w:trPr>
        <w:tc>
          <w:tcPr>
            <w:tcW w:w="279" w:type="dxa"/>
            <w:vMerge/>
          </w:tcPr>
          <w:p w14:paraId="689CC0B0" w14:textId="77777777" w:rsidR="009E44F0" w:rsidRPr="00913F0B" w:rsidRDefault="009E44F0" w:rsidP="009E44F0">
            <w:pPr>
              <w:widowControl/>
              <w:spacing w:line="280" w:lineRule="exact"/>
              <w:jc w:val="left"/>
              <w:rPr>
                <w:rFonts w:ascii="ＭＳ Ｐゴシック" w:eastAsia="ＭＳ Ｐゴシック" w:hAnsi="ＭＳ Ｐゴシック"/>
                <w:sz w:val="20"/>
                <w:szCs w:val="20"/>
              </w:rPr>
            </w:pPr>
          </w:p>
        </w:tc>
        <w:tc>
          <w:tcPr>
            <w:tcW w:w="1134" w:type="dxa"/>
            <w:vMerge/>
          </w:tcPr>
          <w:p w14:paraId="60990D1B" w14:textId="77777777" w:rsidR="009E44F0" w:rsidRPr="00913F0B" w:rsidRDefault="009E44F0" w:rsidP="009E44F0">
            <w:pPr>
              <w:widowControl/>
              <w:spacing w:line="280" w:lineRule="exact"/>
              <w:jc w:val="left"/>
              <w:rPr>
                <w:rFonts w:ascii="ＭＳ Ｐゴシック" w:eastAsia="ＭＳ Ｐゴシック" w:hAnsi="ＭＳ Ｐゴシック"/>
                <w:sz w:val="20"/>
                <w:szCs w:val="20"/>
              </w:rPr>
            </w:pPr>
          </w:p>
        </w:tc>
        <w:tc>
          <w:tcPr>
            <w:tcW w:w="1423" w:type="dxa"/>
            <w:tcBorders>
              <w:top w:val="dotted" w:sz="4" w:space="0" w:color="auto"/>
              <w:bottom w:val="single" w:sz="4" w:space="0" w:color="auto"/>
            </w:tcBorders>
            <w:vAlign w:val="center"/>
          </w:tcPr>
          <w:p w14:paraId="6A98B799" w14:textId="7907B11C" w:rsidR="009E44F0" w:rsidRPr="000631BD" w:rsidRDefault="009E44F0" w:rsidP="009E44F0">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7FC84CE8"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100</w:t>
            </w:r>
          </w:p>
        </w:tc>
        <w:tc>
          <w:tcPr>
            <w:tcW w:w="1454" w:type="dxa"/>
            <w:tcBorders>
              <w:top w:val="dotted" w:sz="4" w:space="0" w:color="auto"/>
              <w:right w:val="single" w:sz="4" w:space="0" w:color="auto"/>
            </w:tcBorders>
            <w:shd w:val="clear" w:color="auto" w:fill="auto"/>
            <w:vAlign w:val="center"/>
          </w:tcPr>
          <w:p w14:paraId="423B68CD"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100</w:t>
            </w:r>
          </w:p>
        </w:tc>
        <w:tc>
          <w:tcPr>
            <w:tcW w:w="1453" w:type="dxa"/>
            <w:tcBorders>
              <w:top w:val="dotted" w:sz="4" w:space="0" w:color="auto"/>
              <w:left w:val="single" w:sz="4" w:space="0" w:color="auto"/>
            </w:tcBorders>
            <w:shd w:val="clear" w:color="auto" w:fill="auto"/>
            <w:vAlign w:val="center"/>
          </w:tcPr>
          <w:p w14:paraId="7C305883"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100</w:t>
            </w:r>
          </w:p>
        </w:tc>
        <w:tc>
          <w:tcPr>
            <w:tcW w:w="1454" w:type="dxa"/>
            <w:tcBorders>
              <w:top w:val="dotted" w:sz="4" w:space="0" w:color="auto"/>
              <w:right w:val="single" w:sz="4" w:space="0" w:color="auto"/>
            </w:tcBorders>
            <w:shd w:val="clear" w:color="auto" w:fill="auto"/>
            <w:vAlign w:val="center"/>
          </w:tcPr>
          <w:p w14:paraId="65C083D6" w14:textId="77777777" w:rsidR="009E44F0" w:rsidRPr="002F69F2" w:rsidRDefault="009E44F0" w:rsidP="009E44F0">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100</w:t>
            </w:r>
          </w:p>
        </w:tc>
      </w:tr>
    </w:tbl>
    <w:p w14:paraId="6A7BBA09" w14:textId="343446D3" w:rsidR="00D03D3D" w:rsidRPr="00C440FE" w:rsidRDefault="00D03D3D" w:rsidP="00D03D3D">
      <w:pPr>
        <w:widowControl/>
        <w:ind w:firstLineChars="200" w:firstLine="440"/>
        <w:jc w:val="left"/>
        <w:rPr>
          <w:color w:val="000000" w:themeColor="text1"/>
        </w:rPr>
      </w:pPr>
      <w:r w:rsidRPr="00F777A4">
        <w:rPr>
          <w:rFonts w:hint="eastAsia"/>
        </w:rPr>
        <w:t xml:space="preserve">該当施設　</w:t>
      </w:r>
      <w:r w:rsidR="00C31B5E">
        <w:rPr>
          <w:rFonts w:hint="eastAsia"/>
        </w:rPr>
        <w:t xml:space="preserve"> </w:t>
      </w:r>
      <w:r w:rsidRPr="00F777A4">
        <w:rPr>
          <w:rFonts w:hint="eastAsia"/>
        </w:rPr>
        <w:t>東</w:t>
      </w:r>
      <w:r>
        <w:rPr>
          <w:rFonts w:hint="eastAsia"/>
        </w:rPr>
        <w:t xml:space="preserve"> </w:t>
      </w:r>
      <w:r w:rsidRPr="00F777A4">
        <w:rPr>
          <w:rFonts w:hint="eastAsia"/>
        </w:rPr>
        <w:t>川</w:t>
      </w:r>
      <w:r>
        <w:rPr>
          <w:rFonts w:hint="eastAsia"/>
        </w:rPr>
        <w:t xml:space="preserve"> </w:t>
      </w:r>
      <w:r w:rsidRPr="00F777A4">
        <w:rPr>
          <w:rFonts w:hint="eastAsia"/>
        </w:rPr>
        <w:t>町</w:t>
      </w:r>
      <w:r w:rsidRPr="00C440FE">
        <w:rPr>
          <w:rFonts w:hint="eastAsia"/>
          <w:color w:val="000000" w:themeColor="text1"/>
        </w:rPr>
        <w:t>：ひだまりの里（</w:t>
      </w:r>
      <w:r w:rsidR="00FC5CE7" w:rsidRPr="00C440FE">
        <w:rPr>
          <w:rFonts w:hint="eastAsia"/>
          <w:color w:val="000000" w:themeColor="text1"/>
        </w:rPr>
        <w:t>定員</w:t>
      </w:r>
      <w:r w:rsidRPr="00C440FE">
        <w:rPr>
          <w:rFonts w:hint="eastAsia"/>
          <w:color w:val="000000" w:themeColor="text1"/>
        </w:rPr>
        <w:t>80</w:t>
      </w:r>
      <w:r w:rsidRPr="00C440FE">
        <w:rPr>
          <w:rFonts w:hint="eastAsia"/>
          <w:color w:val="000000" w:themeColor="text1"/>
        </w:rPr>
        <w:t>）</w:t>
      </w:r>
    </w:p>
    <w:p w14:paraId="5E32114C" w14:textId="548DC991" w:rsidR="00C31B5E" w:rsidRDefault="00D03D3D" w:rsidP="00C31B5E">
      <w:pPr>
        <w:widowControl/>
        <w:ind w:firstLineChars="709" w:firstLine="1560"/>
        <w:jc w:val="left"/>
        <w:rPr>
          <w:color w:val="000000" w:themeColor="text1"/>
        </w:rPr>
      </w:pPr>
      <w:r w:rsidRPr="00C440FE">
        <w:rPr>
          <w:rFonts w:hint="eastAsia"/>
          <w:color w:val="000000" w:themeColor="text1"/>
        </w:rPr>
        <w:t>美</w:t>
      </w:r>
      <w:r w:rsidRPr="00C440FE">
        <w:rPr>
          <w:rFonts w:hint="eastAsia"/>
          <w:color w:val="000000" w:themeColor="text1"/>
        </w:rPr>
        <w:t xml:space="preserve"> </w:t>
      </w:r>
      <w:r w:rsidRPr="00C440FE">
        <w:rPr>
          <w:rFonts w:hint="eastAsia"/>
          <w:color w:val="000000" w:themeColor="text1"/>
        </w:rPr>
        <w:t>瑛</w:t>
      </w:r>
      <w:r w:rsidRPr="00C440FE">
        <w:rPr>
          <w:rFonts w:hint="eastAsia"/>
          <w:color w:val="000000" w:themeColor="text1"/>
        </w:rPr>
        <w:t xml:space="preserve"> </w:t>
      </w:r>
      <w:r w:rsidRPr="00C440FE">
        <w:rPr>
          <w:rFonts w:hint="eastAsia"/>
          <w:color w:val="000000" w:themeColor="text1"/>
        </w:rPr>
        <w:t>町：ほの香（</w:t>
      </w:r>
      <w:r w:rsidR="00FC5CE7" w:rsidRPr="00C440FE">
        <w:rPr>
          <w:rFonts w:hint="eastAsia"/>
          <w:color w:val="000000" w:themeColor="text1"/>
        </w:rPr>
        <w:t>定員</w:t>
      </w:r>
      <w:r w:rsidRPr="00C440FE">
        <w:rPr>
          <w:rFonts w:hint="eastAsia"/>
          <w:color w:val="000000" w:themeColor="text1"/>
        </w:rPr>
        <w:t>60</w:t>
      </w:r>
      <w:r w:rsidRPr="00C440FE">
        <w:rPr>
          <w:rFonts w:hint="eastAsia"/>
          <w:color w:val="000000" w:themeColor="text1"/>
        </w:rPr>
        <w:t>）</w:t>
      </w:r>
    </w:p>
    <w:p w14:paraId="47D4ABB8" w14:textId="5E7AB35D" w:rsidR="00D03D3D" w:rsidRPr="00C31B5E" w:rsidRDefault="00D03D3D" w:rsidP="00C31B5E">
      <w:pPr>
        <w:widowControl/>
        <w:ind w:firstLineChars="709" w:firstLine="1560"/>
        <w:jc w:val="left"/>
        <w:rPr>
          <w:color w:val="000000" w:themeColor="text1"/>
        </w:rPr>
      </w:pPr>
      <w:r w:rsidRPr="00C440FE">
        <w:rPr>
          <w:rFonts w:hint="eastAsia"/>
          <w:color w:val="000000" w:themeColor="text1"/>
        </w:rPr>
        <w:t>東神楽町：回生苑（</w:t>
      </w:r>
      <w:r w:rsidR="00FC5CE7" w:rsidRPr="00C440FE">
        <w:rPr>
          <w:rFonts w:hint="eastAsia"/>
          <w:color w:val="000000" w:themeColor="text1"/>
        </w:rPr>
        <w:t>定員</w:t>
      </w:r>
      <w:r w:rsidRPr="00C440FE">
        <w:rPr>
          <w:rFonts w:hint="eastAsia"/>
          <w:color w:val="000000" w:themeColor="text1"/>
        </w:rPr>
        <w:t>100</w:t>
      </w:r>
      <w:r w:rsidRPr="00F777A4">
        <w:rPr>
          <w:rFonts w:hint="eastAsia"/>
        </w:rPr>
        <w:t>）</w:t>
      </w:r>
    </w:p>
    <w:p w14:paraId="44CC8517" w14:textId="6A8FED13" w:rsidR="00D03D3D" w:rsidRDefault="00D03D3D" w:rsidP="00D03D3D">
      <w:pPr>
        <w:widowControl/>
        <w:ind w:firstLineChars="200" w:firstLine="440"/>
        <w:jc w:val="left"/>
      </w:pPr>
    </w:p>
    <w:p w14:paraId="2E86ED76" w14:textId="77777777" w:rsidR="00FA745A" w:rsidRPr="00F777A4" w:rsidRDefault="00FA745A" w:rsidP="00D03D3D">
      <w:pPr>
        <w:widowControl/>
        <w:ind w:firstLineChars="200" w:firstLine="440"/>
        <w:jc w:val="left"/>
      </w:pPr>
    </w:p>
    <w:p w14:paraId="751A95A0" w14:textId="243FE202" w:rsidR="00D03D3D" w:rsidRPr="00F777A4" w:rsidRDefault="00D03D3D" w:rsidP="00D03D3D">
      <w:pPr>
        <w:widowControl/>
        <w:ind w:firstLineChars="200" w:firstLine="440"/>
        <w:jc w:val="left"/>
      </w:pPr>
      <w:r w:rsidRPr="00F777A4">
        <w:rPr>
          <w:rFonts w:hint="eastAsia"/>
        </w:rPr>
        <w:t>※介護医療院　該当なし</w:t>
      </w:r>
    </w:p>
    <w:p w14:paraId="17EB05E7" w14:textId="77777777" w:rsidR="00D03D3D" w:rsidRDefault="00D03D3D" w:rsidP="00D03D3D">
      <w:pPr>
        <w:widowControl/>
        <w:jc w:val="left"/>
        <w:rPr>
          <w:color w:val="FF0000"/>
        </w:rPr>
      </w:pPr>
    </w:p>
    <w:p w14:paraId="2E4E1C40" w14:textId="77777777" w:rsidR="00D03D3D" w:rsidRPr="009671C4" w:rsidRDefault="00D03D3D" w:rsidP="00D03D3D">
      <w:pPr>
        <w:widowControl/>
        <w:jc w:val="left"/>
      </w:pPr>
    </w:p>
    <w:p w14:paraId="059E98F9" w14:textId="77777777" w:rsidR="00D03D3D" w:rsidRDefault="00D03D3D" w:rsidP="00D03D3D">
      <w:pPr>
        <w:widowControl/>
        <w:jc w:val="left"/>
      </w:pPr>
      <w:r>
        <w:br w:type="page"/>
      </w:r>
    </w:p>
    <w:p w14:paraId="305F3424" w14:textId="30B8C9F7" w:rsidR="00D03D3D" w:rsidRPr="00913F0B" w:rsidRDefault="00D03D3D" w:rsidP="00D03D3D">
      <w:pPr>
        <w:pStyle w:val="3"/>
        <w:spacing w:before="180" w:after="120"/>
        <w:ind w:leftChars="190" w:left="418"/>
      </w:pPr>
      <w:bookmarkStart w:id="177" w:name="_Toc157802390"/>
      <w:r>
        <w:rPr>
          <w:rFonts w:hint="eastAsia"/>
        </w:rPr>
        <w:lastRenderedPageBreak/>
        <w:t>３　その他の施設の整備</w:t>
      </w:r>
      <w:bookmarkEnd w:id="177"/>
    </w:p>
    <w:p w14:paraId="4F601EF2" w14:textId="7D282585" w:rsidR="00D03D3D" w:rsidRPr="00D03D3D" w:rsidRDefault="00D03D3D" w:rsidP="00EB596C">
      <w:pPr>
        <w:ind w:firstLineChars="100" w:firstLine="220"/>
        <w:rPr>
          <w:rFonts w:ascii="HGSｺﾞｼｯｸE" w:eastAsia="HGSｺﾞｼｯｸE" w:hAnsi="HGSｺﾞｼｯｸE"/>
        </w:rPr>
      </w:pPr>
      <w:r w:rsidRPr="00D03D3D">
        <w:rPr>
          <w:rFonts w:ascii="HGSｺﾞｼｯｸE" w:eastAsia="HGSｺﾞｼｯｸE" w:hAnsi="HGSｺﾞｼｯｸE" w:hint="eastAsia"/>
        </w:rPr>
        <w:t>（1）有料老人ホーム（</w:t>
      </w:r>
      <w:r>
        <w:rPr>
          <w:rFonts w:ascii="HGSｺﾞｼｯｸE" w:eastAsia="HGSｺﾞｼｯｸE" w:hAnsi="HGSｺﾞｼｯｸE" w:hint="eastAsia"/>
        </w:rPr>
        <w:t>①</w:t>
      </w:r>
      <w:r w:rsidR="00E71D3E" w:rsidRPr="003F2D39">
        <w:rPr>
          <w:rFonts w:ascii="HGSｺﾞｼｯｸE" w:eastAsia="HGSｺﾞｼｯｸE" w:hAnsi="HGSｺﾞｼｯｸE" w:hint="eastAsia"/>
          <w:b/>
          <w:color w:val="000000" w:themeColor="text1"/>
        </w:rPr>
        <w:t>～</w:t>
      </w:r>
      <w:r>
        <w:rPr>
          <w:rFonts w:ascii="HGSｺﾞｼｯｸE" w:eastAsia="HGSｺﾞｼｯｸE" w:hAnsi="HGSｺﾞｼｯｸE" w:hint="eastAsia"/>
        </w:rPr>
        <w:t>③</w:t>
      </w:r>
      <w:r w:rsidRPr="00D03D3D">
        <w:rPr>
          <w:rFonts w:ascii="HGSｺﾞｼｯｸE" w:eastAsia="HGSｺﾞｼｯｸE" w:hAnsi="HGSｺﾞｼｯｸE" w:hint="eastAsia"/>
        </w:rPr>
        <w:t>の合計）</w:t>
      </w:r>
    </w:p>
    <w:p w14:paraId="359009E6" w14:textId="0AC229CA" w:rsidR="00D03D3D" w:rsidRPr="00913F0B" w:rsidRDefault="00D03D3D" w:rsidP="00D03D3D">
      <w:pPr>
        <w:pStyle w:val="aff"/>
      </w:pPr>
    </w:p>
    <w:tbl>
      <w:tblPr>
        <w:tblStyle w:val="a3"/>
        <w:tblW w:w="8649" w:type="dxa"/>
        <w:jc w:val="right"/>
        <w:tblLook w:val="04A0" w:firstRow="1" w:lastRow="0" w:firstColumn="1" w:lastColumn="0" w:noHBand="0" w:noVBand="1"/>
      </w:tblPr>
      <w:tblGrid>
        <w:gridCol w:w="284"/>
        <w:gridCol w:w="1129"/>
        <w:gridCol w:w="1422"/>
        <w:gridCol w:w="1453"/>
        <w:gridCol w:w="1454"/>
        <w:gridCol w:w="1453"/>
        <w:gridCol w:w="1454"/>
      </w:tblGrid>
      <w:tr w:rsidR="00944D72" w:rsidRPr="00913F0B" w14:paraId="0B0F464E" w14:textId="77777777" w:rsidTr="00C31B5E">
        <w:trPr>
          <w:jc w:val="right"/>
        </w:trPr>
        <w:tc>
          <w:tcPr>
            <w:tcW w:w="2835" w:type="dxa"/>
            <w:gridSpan w:val="3"/>
            <w:shd w:val="clear" w:color="auto" w:fill="D9D9D9" w:themeFill="background1" w:themeFillShade="D9"/>
            <w:vAlign w:val="center"/>
          </w:tcPr>
          <w:p w14:paraId="71D88A2D" w14:textId="7DBE263A"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64502FCF"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1770C713" w14:textId="7346F961"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46EAAB25"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5C91E264" w14:textId="33B47632"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523BCDF6"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63A702E6" w14:textId="5B592AE3"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52762940"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192712F7" w14:textId="1A19563E"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0372B9" w:rsidRPr="00913F0B" w14:paraId="7EF9D085" w14:textId="77777777" w:rsidTr="00C31B5E">
        <w:trPr>
          <w:trHeight w:val="227"/>
          <w:jc w:val="right"/>
        </w:trPr>
        <w:tc>
          <w:tcPr>
            <w:tcW w:w="1413" w:type="dxa"/>
            <w:gridSpan w:val="2"/>
            <w:vMerge w:val="restart"/>
            <w:vAlign w:val="center"/>
          </w:tcPr>
          <w:p w14:paraId="6408D721" w14:textId="77777777" w:rsidR="000372B9" w:rsidRPr="00913F0B" w:rsidRDefault="000372B9" w:rsidP="000372B9">
            <w:pPr>
              <w:widowControl/>
              <w:spacing w:line="280" w:lineRule="exact"/>
              <w:jc w:val="distribute"/>
              <w:rPr>
                <w:rFonts w:ascii="ＭＳ Ｐゴシック" w:eastAsia="ＭＳ Ｐゴシック" w:hAnsi="ＭＳ Ｐゴシック"/>
                <w:b/>
                <w:sz w:val="20"/>
                <w:szCs w:val="20"/>
              </w:rPr>
            </w:pPr>
            <w:r w:rsidRPr="00913F0B">
              <w:rPr>
                <w:rFonts w:ascii="ＭＳ Ｐゴシック" w:eastAsia="ＭＳ Ｐゴシック" w:hAnsi="ＭＳ Ｐゴシック" w:hint="eastAsia"/>
                <w:b/>
                <w:sz w:val="20"/>
                <w:szCs w:val="20"/>
              </w:rPr>
              <w:t>広域連合</w:t>
            </w:r>
          </w:p>
        </w:tc>
        <w:tc>
          <w:tcPr>
            <w:tcW w:w="1422" w:type="dxa"/>
            <w:tcBorders>
              <w:bottom w:val="dotted" w:sz="4" w:space="0" w:color="auto"/>
            </w:tcBorders>
            <w:vAlign w:val="center"/>
          </w:tcPr>
          <w:p w14:paraId="4232010D" w14:textId="7C2B65DD" w:rsidR="000372B9" w:rsidRPr="000631BD" w:rsidRDefault="000372B9" w:rsidP="000372B9">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135F376D" w14:textId="3BAA73CC"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12</w:t>
            </w:r>
          </w:p>
        </w:tc>
        <w:tc>
          <w:tcPr>
            <w:tcW w:w="1454" w:type="dxa"/>
            <w:tcBorders>
              <w:bottom w:val="dotted" w:sz="4" w:space="0" w:color="auto"/>
              <w:right w:val="single" w:sz="4" w:space="0" w:color="auto"/>
            </w:tcBorders>
            <w:shd w:val="clear" w:color="auto" w:fill="auto"/>
            <w:vAlign w:val="center"/>
          </w:tcPr>
          <w:p w14:paraId="46DE130F" w14:textId="1C950C16"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1</w:t>
            </w:r>
            <w:r w:rsidRPr="00057E17">
              <w:rPr>
                <w:rFonts w:ascii="ＭＳ Ｐゴシック" w:eastAsia="ＭＳ Ｐゴシック" w:hAnsi="ＭＳ Ｐゴシック"/>
                <w:b/>
                <w:bCs/>
                <w:color w:val="000000" w:themeColor="text1"/>
                <w:szCs w:val="20"/>
              </w:rPr>
              <w:t>2</w:t>
            </w:r>
          </w:p>
        </w:tc>
        <w:tc>
          <w:tcPr>
            <w:tcW w:w="1453" w:type="dxa"/>
            <w:tcBorders>
              <w:left w:val="single" w:sz="4" w:space="0" w:color="auto"/>
              <w:bottom w:val="dotted" w:sz="4" w:space="0" w:color="auto"/>
            </w:tcBorders>
            <w:shd w:val="clear" w:color="auto" w:fill="auto"/>
            <w:vAlign w:val="center"/>
          </w:tcPr>
          <w:p w14:paraId="508E04B5" w14:textId="112EC309"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1</w:t>
            </w:r>
            <w:r w:rsidRPr="00057E17">
              <w:rPr>
                <w:rFonts w:ascii="ＭＳ Ｐゴシック" w:eastAsia="ＭＳ Ｐゴシック" w:hAnsi="ＭＳ Ｐゴシック"/>
                <w:b/>
                <w:bCs/>
                <w:color w:val="000000" w:themeColor="text1"/>
                <w:szCs w:val="20"/>
              </w:rPr>
              <w:t>2</w:t>
            </w:r>
          </w:p>
        </w:tc>
        <w:tc>
          <w:tcPr>
            <w:tcW w:w="1454" w:type="dxa"/>
            <w:tcBorders>
              <w:left w:val="single" w:sz="4" w:space="0" w:color="auto"/>
              <w:bottom w:val="dotted" w:sz="4" w:space="0" w:color="auto"/>
            </w:tcBorders>
            <w:shd w:val="clear" w:color="auto" w:fill="auto"/>
            <w:vAlign w:val="center"/>
          </w:tcPr>
          <w:p w14:paraId="735780EC" w14:textId="5B2D2D40"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1</w:t>
            </w:r>
            <w:r w:rsidRPr="00057E17">
              <w:rPr>
                <w:rFonts w:ascii="ＭＳ Ｐゴシック" w:eastAsia="ＭＳ Ｐゴシック" w:hAnsi="ＭＳ Ｐゴシック"/>
                <w:b/>
                <w:bCs/>
                <w:color w:val="000000" w:themeColor="text1"/>
                <w:szCs w:val="20"/>
              </w:rPr>
              <w:t>2</w:t>
            </w:r>
          </w:p>
        </w:tc>
      </w:tr>
      <w:tr w:rsidR="000372B9" w:rsidRPr="00913F0B" w14:paraId="145CCBC4" w14:textId="77777777" w:rsidTr="00C31B5E">
        <w:trPr>
          <w:trHeight w:val="227"/>
          <w:jc w:val="right"/>
        </w:trPr>
        <w:tc>
          <w:tcPr>
            <w:tcW w:w="1413" w:type="dxa"/>
            <w:gridSpan w:val="2"/>
            <w:vMerge/>
            <w:tcBorders>
              <w:bottom w:val="nil"/>
            </w:tcBorders>
            <w:vAlign w:val="center"/>
          </w:tcPr>
          <w:p w14:paraId="50C18902" w14:textId="77777777" w:rsidR="000372B9" w:rsidRPr="00913F0B" w:rsidRDefault="000372B9" w:rsidP="000372B9">
            <w:pPr>
              <w:widowControl/>
              <w:spacing w:line="280" w:lineRule="exact"/>
              <w:rPr>
                <w:rFonts w:ascii="ＭＳ Ｐゴシック" w:eastAsia="ＭＳ Ｐゴシック" w:hAnsi="ＭＳ Ｐゴシック"/>
                <w:b/>
                <w:sz w:val="20"/>
                <w:szCs w:val="20"/>
              </w:rPr>
            </w:pPr>
          </w:p>
        </w:tc>
        <w:tc>
          <w:tcPr>
            <w:tcW w:w="1422" w:type="dxa"/>
            <w:tcBorders>
              <w:top w:val="dotted" w:sz="4" w:space="0" w:color="auto"/>
              <w:bottom w:val="dotted" w:sz="4" w:space="0" w:color="auto"/>
            </w:tcBorders>
            <w:vAlign w:val="center"/>
          </w:tcPr>
          <w:p w14:paraId="2BB1F3F6" w14:textId="33122186" w:rsidR="000372B9" w:rsidRPr="000631BD" w:rsidRDefault="000372B9" w:rsidP="000372B9">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64E8DCDC" w14:textId="1A543D96"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3</w:t>
            </w:r>
            <w:r w:rsidRPr="00057E17">
              <w:rPr>
                <w:rFonts w:ascii="ＭＳ Ｐゴシック" w:eastAsia="ＭＳ Ｐゴシック" w:hAnsi="ＭＳ Ｐゴシック"/>
                <w:b/>
                <w:bCs/>
                <w:color w:val="000000" w:themeColor="text1"/>
                <w:szCs w:val="20"/>
              </w:rPr>
              <w:t>9</w:t>
            </w:r>
            <w:r w:rsidRPr="00057E17">
              <w:rPr>
                <w:rFonts w:ascii="ＭＳ Ｐゴシック" w:eastAsia="ＭＳ Ｐゴシック" w:hAnsi="ＭＳ Ｐゴシック" w:hint="eastAsia"/>
                <w:b/>
                <w:bCs/>
                <w:color w:val="000000" w:themeColor="text1"/>
                <w:szCs w:val="20"/>
              </w:rPr>
              <w:t>5</w:t>
            </w:r>
          </w:p>
        </w:tc>
        <w:tc>
          <w:tcPr>
            <w:tcW w:w="1454" w:type="dxa"/>
            <w:tcBorders>
              <w:top w:val="dotted" w:sz="4" w:space="0" w:color="auto"/>
              <w:bottom w:val="single" w:sz="4" w:space="0" w:color="auto"/>
              <w:right w:val="single" w:sz="4" w:space="0" w:color="auto"/>
            </w:tcBorders>
            <w:shd w:val="clear" w:color="auto" w:fill="auto"/>
            <w:vAlign w:val="center"/>
          </w:tcPr>
          <w:p w14:paraId="546DE27A" w14:textId="14DF1A7E"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3</w:t>
            </w:r>
            <w:r w:rsidRPr="00057E17">
              <w:rPr>
                <w:rFonts w:ascii="ＭＳ Ｐゴシック" w:eastAsia="ＭＳ Ｐゴシック" w:hAnsi="ＭＳ Ｐゴシック"/>
                <w:b/>
                <w:bCs/>
                <w:color w:val="000000" w:themeColor="text1"/>
                <w:szCs w:val="20"/>
              </w:rPr>
              <w:t>95</w:t>
            </w:r>
          </w:p>
        </w:tc>
        <w:tc>
          <w:tcPr>
            <w:tcW w:w="1453" w:type="dxa"/>
            <w:tcBorders>
              <w:top w:val="dotted" w:sz="4" w:space="0" w:color="auto"/>
              <w:left w:val="single" w:sz="4" w:space="0" w:color="auto"/>
              <w:bottom w:val="single" w:sz="4" w:space="0" w:color="auto"/>
            </w:tcBorders>
            <w:shd w:val="clear" w:color="auto" w:fill="auto"/>
            <w:vAlign w:val="center"/>
          </w:tcPr>
          <w:p w14:paraId="16963425" w14:textId="337032ED"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3</w:t>
            </w:r>
            <w:r w:rsidRPr="00057E17">
              <w:rPr>
                <w:rFonts w:ascii="ＭＳ Ｐゴシック" w:eastAsia="ＭＳ Ｐゴシック" w:hAnsi="ＭＳ Ｐゴシック"/>
                <w:b/>
                <w:bCs/>
                <w:color w:val="000000" w:themeColor="text1"/>
                <w:szCs w:val="20"/>
              </w:rPr>
              <w:t>95</w:t>
            </w:r>
          </w:p>
        </w:tc>
        <w:tc>
          <w:tcPr>
            <w:tcW w:w="1454" w:type="dxa"/>
            <w:tcBorders>
              <w:top w:val="dotted" w:sz="4" w:space="0" w:color="auto"/>
              <w:left w:val="single" w:sz="4" w:space="0" w:color="auto"/>
              <w:bottom w:val="single" w:sz="4" w:space="0" w:color="auto"/>
            </w:tcBorders>
            <w:shd w:val="clear" w:color="auto" w:fill="auto"/>
            <w:vAlign w:val="center"/>
          </w:tcPr>
          <w:p w14:paraId="1B5B3068" w14:textId="4C9D0FC8"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3</w:t>
            </w:r>
            <w:r w:rsidRPr="00057E17">
              <w:rPr>
                <w:rFonts w:ascii="ＭＳ Ｐゴシック" w:eastAsia="ＭＳ Ｐゴシック" w:hAnsi="ＭＳ Ｐゴシック"/>
                <w:b/>
                <w:bCs/>
                <w:color w:val="000000" w:themeColor="text1"/>
                <w:szCs w:val="20"/>
              </w:rPr>
              <w:t>95</w:t>
            </w:r>
          </w:p>
        </w:tc>
      </w:tr>
      <w:tr w:rsidR="000372B9" w:rsidRPr="00913F0B" w14:paraId="4E8518E3" w14:textId="77777777" w:rsidTr="00C31B5E">
        <w:trPr>
          <w:trHeight w:val="227"/>
          <w:jc w:val="right"/>
        </w:trPr>
        <w:tc>
          <w:tcPr>
            <w:tcW w:w="284" w:type="dxa"/>
            <w:vMerge w:val="restart"/>
            <w:tcBorders>
              <w:top w:val="nil"/>
            </w:tcBorders>
          </w:tcPr>
          <w:p w14:paraId="4701EAB4"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p>
        </w:tc>
        <w:tc>
          <w:tcPr>
            <w:tcW w:w="1129" w:type="dxa"/>
            <w:vMerge w:val="restart"/>
            <w:tcBorders>
              <w:top w:val="single" w:sz="4" w:space="0" w:color="auto"/>
            </w:tcBorders>
            <w:vAlign w:val="center"/>
          </w:tcPr>
          <w:p w14:paraId="2F95E6B0"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東川町</w:t>
            </w:r>
          </w:p>
        </w:tc>
        <w:tc>
          <w:tcPr>
            <w:tcW w:w="1422" w:type="dxa"/>
            <w:tcBorders>
              <w:bottom w:val="dotted" w:sz="4" w:space="0" w:color="auto"/>
            </w:tcBorders>
            <w:vAlign w:val="center"/>
          </w:tcPr>
          <w:p w14:paraId="24BFCBF9" w14:textId="370D7A9C"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6D00E7B8" w14:textId="3EA567C2"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w:t>
            </w:r>
          </w:p>
        </w:tc>
        <w:tc>
          <w:tcPr>
            <w:tcW w:w="1454" w:type="dxa"/>
            <w:tcBorders>
              <w:bottom w:val="dotted" w:sz="4" w:space="0" w:color="auto"/>
              <w:right w:val="single" w:sz="4" w:space="0" w:color="auto"/>
            </w:tcBorders>
            <w:shd w:val="clear" w:color="auto" w:fill="auto"/>
            <w:vAlign w:val="center"/>
          </w:tcPr>
          <w:p w14:paraId="56C67CFF" w14:textId="2911D4FA"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w:t>
            </w:r>
          </w:p>
        </w:tc>
        <w:tc>
          <w:tcPr>
            <w:tcW w:w="1453" w:type="dxa"/>
            <w:tcBorders>
              <w:left w:val="single" w:sz="4" w:space="0" w:color="auto"/>
              <w:bottom w:val="dotted" w:sz="4" w:space="0" w:color="auto"/>
            </w:tcBorders>
            <w:shd w:val="clear" w:color="auto" w:fill="auto"/>
            <w:vAlign w:val="center"/>
          </w:tcPr>
          <w:p w14:paraId="17B625EB" w14:textId="0D6E153D"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w:t>
            </w:r>
          </w:p>
        </w:tc>
        <w:tc>
          <w:tcPr>
            <w:tcW w:w="1454" w:type="dxa"/>
            <w:tcBorders>
              <w:bottom w:val="dotted" w:sz="4" w:space="0" w:color="auto"/>
              <w:right w:val="single" w:sz="4" w:space="0" w:color="auto"/>
            </w:tcBorders>
            <w:shd w:val="clear" w:color="auto" w:fill="auto"/>
            <w:vAlign w:val="center"/>
          </w:tcPr>
          <w:p w14:paraId="41D975B3" w14:textId="53E38EE1"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6</w:t>
            </w:r>
          </w:p>
        </w:tc>
      </w:tr>
      <w:tr w:rsidR="000372B9" w:rsidRPr="00913F0B" w14:paraId="5D1295A6" w14:textId="77777777" w:rsidTr="00C31B5E">
        <w:trPr>
          <w:trHeight w:val="227"/>
          <w:jc w:val="right"/>
        </w:trPr>
        <w:tc>
          <w:tcPr>
            <w:tcW w:w="284" w:type="dxa"/>
            <w:vMerge/>
          </w:tcPr>
          <w:p w14:paraId="63189388"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p>
        </w:tc>
        <w:tc>
          <w:tcPr>
            <w:tcW w:w="1129" w:type="dxa"/>
            <w:vMerge/>
            <w:vAlign w:val="center"/>
          </w:tcPr>
          <w:p w14:paraId="40E0A4CB"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p>
        </w:tc>
        <w:tc>
          <w:tcPr>
            <w:tcW w:w="1422" w:type="dxa"/>
            <w:tcBorders>
              <w:top w:val="dotted" w:sz="4" w:space="0" w:color="auto"/>
              <w:bottom w:val="dotted" w:sz="4" w:space="0" w:color="auto"/>
            </w:tcBorders>
            <w:vAlign w:val="center"/>
          </w:tcPr>
          <w:p w14:paraId="051ED82A" w14:textId="073F354A"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0B5783A0" w14:textId="6253A78A"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r w:rsidRPr="002F69F2">
              <w:rPr>
                <w:rFonts w:ascii="ＭＳ Ｐ明朝" w:eastAsia="ＭＳ Ｐ明朝" w:hAnsi="ＭＳ Ｐ明朝"/>
                <w:color w:val="000000" w:themeColor="text1"/>
                <w:szCs w:val="20"/>
              </w:rPr>
              <w:t>36</w:t>
            </w:r>
          </w:p>
        </w:tc>
        <w:tc>
          <w:tcPr>
            <w:tcW w:w="1454" w:type="dxa"/>
            <w:tcBorders>
              <w:top w:val="dotted" w:sz="4" w:space="0" w:color="auto"/>
              <w:right w:val="single" w:sz="4" w:space="0" w:color="auto"/>
            </w:tcBorders>
            <w:shd w:val="clear" w:color="auto" w:fill="auto"/>
            <w:vAlign w:val="center"/>
          </w:tcPr>
          <w:p w14:paraId="376145BA" w14:textId="39BFF799"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r w:rsidRPr="002F69F2">
              <w:rPr>
                <w:rFonts w:ascii="ＭＳ Ｐ明朝" w:eastAsia="ＭＳ Ｐ明朝" w:hAnsi="ＭＳ Ｐ明朝"/>
                <w:color w:val="000000" w:themeColor="text1"/>
                <w:szCs w:val="20"/>
              </w:rPr>
              <w:t>36</w:t>
            </w:r>
          </w:p>
        </w:tc>
        <w:tc>
          <w:tcPr>
            <w:tcW w:w="1453" w:type="dxa"/>
            <w:tcBorders>
              <w:top w:val="dotted" w:sz="4" w:space="0" w:color="auto"/>
              <w:left w:val="single" w:sz="4" w:space="0" w:color="auto"/>
            </w:tcBorders>
            <w:shd w:val="clear" w:color="auto" w:fill="auto"/>
            <w:vAlign w:val="center"/>
          </w:tcPr>
          <w:p w14:paraId="29BCB7AE" w14:textId="7DBB4005"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r w:rsidRPr="002F69F2">
              <w:rPr>
                <w:rFonts w:ascii="ＭＳ Ｐ明朝" w:eastAsia="ＭＳ Ｐ明朝" w:hAnsi="ＭＳ Ｐ明朝"/>
                <w:color w:val="000000" w:themeColor="text1"/>
                <w:szCs w:val="20"/>
              </w:rPr>
              <w:t>36</w:t>
            </w:r>
          </w:p>
        </w:tc>
        <w:tc>
          <w:tcPr>
            <w:tcW w:w="1454" w:type="dxa"/>
            <w:tcBorders>
              <w:top w:val="dotted" w:sz="4" w:space="0" w:color="auto"/>
              <w:right w:val="single" w:sz="4" w:space="0" w:color="auto"/>
            </w:tcBorders>
            <w:shd w:val="clear" w:color="auto" w:fill="auto"/>
            <w:vAlign w:val="center"/>
          </w:tcPr>
          <w:p w14:paraId="47DF5026" w14:textId="5AC0378A"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r w:rsidRPr="002F69F2">
              <w:rPr>
                <w:rFonts w:ascii="ＭＳ Ｐ明朝" w:eastAsia="ＭＳ Ｐ明朝" w:hAnsi="ＭＳ Ｐ明朝"/>
                <w:color w:val="000000" w:themeColor="text1"/>
                <w:szCs w:val="20"/>
              </w:rPr>
              <w:t>36</w:t>
            </w:r>
          </w:p>
        </w:tc>
      </w:tr>
      <w:tr w:rsidR="000372B9" w:rsidRPr="00913F0B" w14:paraId="24670F5F" w14:textId="77777777" w:rsidTr="00C31B5E">
        <w:trPr>
          <w:trHeight w:val="227"/>
          <w:jc w:val="right"/>
        </w:trPr>
        <w:tc>
          <w:tcPr>
            <w:tcW w:w="284" w:type="dxa"/>
            <w:vMerge/>
          </w:tcPr>
          <w:p w14:paraId="2D03E4F6"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p>
        </w:tc>
        <w:tc>
          <w:tcPr>
            <w:tcW w:w="1129" w:type="dxa"/>
            <w:vMerge w:val="restart"/>
            <w:vAlign w:val="center"/>
          </w:tcPr>
          <w:p w14:paraId="09737B2D"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美瑛町</w:t>
            </w:r>
          </w:p>
        </w:tc>
        <w:tc>
          <w:tcPr>
            <w:tcW w:w="1422" w:type="dxa"/>
            <w:tcBorders>
              <w:bottom w:val="dotted" w:sz="4" w:space="0" w:color="auto"/>
            </w:tcBorders>
            <w:vAlign w:val="center"/>
          </w:tcPr>
          <w:p w14:paraId="2E491D9A" w14:textId="32E089C3"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460175E3" w14:textId="5E2E9CF6"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2</w:t>
            </w:r>
          </w:p>
        </w:tc>
        <w:tc>
          <w:tcPr>
            <w:tcW w:w="1454" w:type="dxa"/>
            <w:tcBorders>
              <w:bottom w:val="dotted" w:sz="4" w:space="0" w:color="auto"/>
              <w:right w:val="single" w:sz="4" w:space="0" w:color="auto"/>
            </w:tcBorders>
            <w:shd w:val="clear" w:color="auto" w:fill="auto"/>
            <w:vAlign w:val="center"/>
          </w:tcPr>
          <w:p w14:paraId="4114503E" w14:textId="514A74F5"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2</w:t>
            </w:r>
          </w:p>
        </w:tc>
        <w:tc>
          <w:tcPr>
            <w:tcW w:w="1453" w:type="dxa"/>
            <w:tcBorders>
              <w:left w:val="single" w:sz="4" w:space="0" w:color="auto"/>
              <w:bottom w:val="dotted" w:sz="4" w:space="0" w:color="auto"/>
            </w:tcBorders>
            <w:shd w:val="clear" w:color="auto" w:fill="auto"/>
            <w:vAlign w:val="center"/>
          </w:tcPr>
          <w:p w14:paraId="43573F01" w14:textId="586CB212"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2</w:t>
            </w:r>
          </w:p>
        </w:tc>
        <w:tc>
          <w:tcPr>
            <w:tcW w:w="1454" w:type="dxa"/>
            <w:tcBorders>
              <w:bottom w:val="dotted" w:sz="4" w:space="0" w:color="auto"/>
              <w:right w:val="single" w:sz="4" w:space="0" w:color="auto"/>
            </w:tcBorders>
            <w:shd w:val="clear" w:color="auto" w:fill="auto"/>
            <w:vAlign w:val="center"/>
          </w:tcPr>
          <w:p w14:paraId="0518D319"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2</w:t>
            </w:r>
          </w:p>
        </w:tc>
      </w:tr>
      <w:tr w:rsidR="000372B9" w:rsidRPr="00913F0B" w14:paraId="12D24ABA" w14:textId="77777777" w:rsidTr="00C31B5E">
        <w:trPr>
          <w:trHeight w:val="227"/>
          <w:jc w:val="right"/>
        </w:trPr>
        <w:tc>
          <w:tcPr>
            <w:tcW w:w="284" w:type="dxa"/>
            <w:vMerge/>
          </w:tcPr>
          <w:p w14:paraId="20C56636"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p>
        </w:tc>
        <w:tc>
          <w:tcPr>
            <w:tcW w:w="1129" w:type="dxa"/>
            <w:vMerge/>
            <w:vAlign w:val="center"/>
          </w:tcPr>
          <w:p w14:paraId="4FEEF005"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p>
        </w:tc>
        <w:tc>
          <w:tcPr>
            <w:tcW w:w="1422" w:type="dxa"/>
            <w:tcBorders>
              <w:top w:val="dotted" w:sz="4" w:space="0" w:color="auto"/>
              <w:bottom w:val="dotted" w:sz="4" w:space="0" w:color="auto"/>
            </w:tcBorders>
            <w:vAlign w:val="center"/>
          </w:tcPr>
          <w:p w14:paraId="1C7AD7D2" w14:textId="2355E4DF"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2FB64B43"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80</w:t>
            </w:r>
          </w:p>
        </w:tc>
        <w:tc>
          <w:tcPr>
            <w:tcW w:w="1454" w:type="dxa"/>
            <w:tcBorders>
              <w:top w:val="dotted" w:sz="4" w:space="0" w:color="auto"/>
              <w:right w:val="single" w:sz="4" w:space="0" w:color="auto"/>
            </w:tcBorders>
            <w:shd w:val="clear" w:color="auto" w:fill="auto"/>
            <w:vAlign w:val="center"/>
          </w:tcPr>
          <w:p w14:paraId="7F72171D" w14:textId="357A9780"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80</w:t>
            </w:r>
          </w:p>
        </w:tc>
        <w:tc>
          <w:tcPr>
            <w:tcW w:w="1453" w:type="dxa"/>
            <w:tcBorders>
              <w:top w:val="dotted" w:sz="4" w:space="0" w:color="auto"/>
              <w:left w:val="single" w:sz="4" w:space="0" w:color="auto"/>
            </w:tcBorders>
            <w:shd w:val="clear" w:color="auto" w:fill="auto"/>
            <w:vAlign w:val="center"/>
          </w:tcPr>
          <w:p w14:paraId="56EDA234" w14:textId="3BAADF79"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80</w:t>
            </w:r>
          </w:p>
        </w:tc>
        <w:tc>
          <w:tcPr>
            <w:tcW w:w="1454" w:type="dxa"/>
            <w:tcBorders>
              <w:top w:val="dotted" w:sz="4" w:space="0" w:color="auto"/>
              <w:right w:val="single" w:sz="4" w:space="0" w:color="auto"/>
            </w:tcBorders>
            <w:shd w:val="clear" w:color="auto" w:fill="auto"/>
            <w:vAlign w:val="center"/>
          </w:tcPr>
          <w:p w14:paraId="757489AB"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80</w:t>
            </w:r>
          </w:p>
        </w:tc>
      </w:tr>
      <w:tr w:rsidR="000372B9" w:rsidRPr="00913F0B" w14:paraId="47E2DB65" w14:textId="77777777" w:rsidTr="00C31B5E">
        <w:trPr>
          <w:trHeight w:val="227"/>
          <w:jc w:val="right"/>
        </w:trPr>
        <w:tc>
          <w:tcPr>
            <w:tcW w:w="284" w:type="dxa"/>
            <w:vMerge/>
          </w:tcPr>
          <w:p w14:paraId="288980BD"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p>
        </w:tc>
        <w:tc>
          <w:tcPr>
            <w:tcW w:w="1129" w:type="dxa"/>
            <w:vMerge w:val="restart"/>
            <w:vAlign w:val="center"/>
          </w:tcPr>
          <w:p w14:paraId="3E1C8ADB" w14:textId="77777777" w:rsidR="000372B9" w:rsidRPr="00913F0B" w:rsidRDefault="000372B9" w:rsidP="000372B9">
            <w:pPr>
              <w:widowControl/>
              <w:spacing w:line="280" w:lineRule="exact"/>
              <w:jc w:val="distribute"/>
              <w:rPr>
                <w:rFonts w:ascii="ＭＳ Ｐゴシック" w:eastAsia="ＭＳ Ｐゴシック" w:hAnsi="ＭＳ Ｐゴシック"/>
                <w:sz w:val="20"/>
                <w:szCs w:val="20"/>
              </w:rPr>
            </w:pPr>
            <w:r w:rsidRPr="00913F0B">
              <w:rPr>
                <w:rFonts w:ascii="ＭＳ Ｐゴシック" w:eastAsia="ＭＳ Ｐゴシック" w:hAnsi="ＭＳ Ｐゴシック" w:hint="eastAsia"/>
                <w:sz w:val="20"/>
                <w:szCs w:val="20"/>
              </w:rPr>
              <w:t>東神楽町</w:t>
            </w:r>
          </w:p>
        </w:tc>
        <w:tc>
          <w:tcPr>
            <w:tcW w:w="1422" w:type="dxa"/>
            <w:tcBorders>
              <w:bottom w:val="dotted" w:sz="4" w:space="0" w:color="auto"/>
            </w:tcBorders>
            <w:vAlign w:val="center"/>
          </w:tcPr>
          <w:p w14:paraId="6807D63D" w14:textId="7D7260BE"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0FB2C478"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4</w:t>
            </w:r>
          </w:p>
        </w:tc>
        <w:tc>
          <w:tcPr>
            <w:tcW w:w="1454" w:type="dxa"/>
            <w:tcBorders>
              <w:bottom w:val="dotted" w:sz="4" w:space="0" w:color="auto"/>
              <w:right w:val="single" w:sz="4" w:space="0" w:color="auto"/>
            </w:tcBorders>
            <w:shd w:val="clear" w:color="auto" w:fill="auto"/>
            <w:vAlign w:val="center"/>
          </w:tcPr>
          <w:p w14:paraId="5827EF0F" w14:textId="3BFED0B5"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4</w:t>
            </w:r>
          </w:p>
        </w:tc>
        <w:tc>
          <w:tcPr>
            <w:tcW w:w="1453" w:type="dxa"/>
            <w:tcBorders>
              <w:left w:val="single" w:sz="4" w:space="0" w:color="auto"/>
              <w:bottom w:val="dotted" w:sz="4" w:space="0" w:color="auto"/>
            </w:tcBorders>
            <w:shd w:val="clear" w:color="auto" w:fill="auto"/>
            <w:vAlign w:val="center"/>
          </w:tcPr>
          <w:p w14:paraId="0F0AE686" w14:textId="2B10BE0F"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4</w:t>
            </w:r>
          </w:p>
        </w:tc>
        <w:tc>
          <w:tcPr>
            <w:tcW w:w="1454" w:type="dxa"/>
            <w:tcBorders>
              <w:bottom w:val="dotted" w:sz="4" w:space="0" w:color="auto"/>
              <w:right w:val="single" w:sz="4" w:space="0" w:color="auto"/>
            </w:tcBorders>
            <w:shd w:val="clear" w:color="auto" w:fill="auto"/>
            <w:vAlign w:val="center"/>
          </w:tcPr>
          <w:p w14:paraId="303A4E84"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4</w:t>
            </w:r>
          </w:p>
        </w:tc>
      </w:tr>
      <w:tr w:rsidR="000372B9" w:rsidRPr="00913F0B" w14:paraId="57D3D549" w14:textId="77777777" w:rsidTr="00C31B5E">
        <w:trPr>
          <w:trHeight w:val="227"/>
          <w:jc w:val="right"/>
        </w:trPr>
        <w:tc>
          <w:tcPr>
            <w:tcW w:w="284" w:type="dxa"/>
            <w:vMerge/>
          </w:tcPr>
          <w:p w14:paraId="6507896E" w14:textId="77777777" w:rsidR="000372B9" w:rsidRPr="00913F0B" w:rsidRDefault="000372B9" w:rsidP="000372B9">
            <w:pPr>
              <w:widowControl/>
              <w:spacing w:line="280" w:lineRule="exact"/>
              <w:jc w:val="left"/>
              <w:rPr>
                <w:rFonts w:ascii="ＭＳ Ｐゴシック" w:eastAsia="ＭＳ Ｐゴシック" w:hAnsi="ＭＳ Ｐゴシック"/>
                <w:sz w:val="20"/>
                <w:szCs w:val="20"/>
              </w:rPr>
            </w:pPr>
          </w:p>
        </w:tc>
        <w:tc>
          <w:tcPr>
            <w:tcW w:w="1129" w:type="dxa"/>
            <w:vMerge/>
          </w:tcPr>
          <w:p w14:paraId="6D3035B2" w14:textId="77777777" w:rsidR="000372B9" w:rsidRPr="00913F0B" w:rsidRDefault="000372B9" w:rsidP="000372B9">
            <w:pPr>
              <w:widowControl/>
              <w:spacing w:line="280" w:lineRule="exact"/>
              <w:jc w:val="left"/>
              <w:rPr>
                <w:rFonts w:ascii="ＭＳ Ｐゴシック" w:eastAsia="ＭＳ Ｐゴシック" w:hAnsi="ＭＳ Ｐゴシック"/>
                <w:sz w:val="20"/>
                <w:szCs w:val="20"/>
              </w:rPr>
            </w:pPr>
          </w:p>
        </w:tc>
        <w:tc>
          <w:tcPr>
            <w:tcW w:w="1422" w:type="dxa"/>
            <w:tcBorders>
              <w:top w:val="dotted" w:sz="4" w:space="0" w:color="auto"/>
              <w:bottom w:val="single" w:sz="4" w:space="0" w:color="auto"/>
            </w:tcBorders>
            <w:vAlign w:val="center"/>
          </w:tcPr>
          <w:p w14:paraId="6D88EDB7" w14:textId="3195EEB6"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39146FA8" w14:textId="6098787A"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179</w:t>
            </w:r>
          </w:p>
        </w:tc>
        <w:tc>
          <w:tcPr>
            <w:tcW w:w="1454" w:type="dxa"/>
            <w:tcBorders>
              <w:top w:val="dotted" w:sz="4" w:space="0" w:color="auto"/>
              <w:right w:val="single" w:sz="4" w:space="0" w:color="auto"/>
            </w:tcBorders>
            <w:shd w:val="clear" w:color="auto" w:fill="auto"/>
            <w:vAlign w:val="center"/>
          </w:tcPr>
          <w:p w14:paraId="600C4257" w14:textId="20612A9C"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179</w:t>
            </w:r>
          </w:p>
        </w:tc>
        <w:tc>
          <w:tcPr>
            <w:tcW w:w="1453" w:type="dxa"/>
            <w:tcBorders>
              <w:top w:val="dotted" w:sz="4" w:space="0" w:color="auto"/>
              <w:left w:val="single" w:sz="4" w:space="0" w:color="auto"/>
            </w:tcBorders>
            <w:shd w:val="clear" w:color="auto" w:fill="auto"/>
            <w:vAlign w:val="center"/>
          </w:tcPr>
          <w:p w14:paraId="5159FA4B"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179</w:t>
            </w:r>
          </w:p>
        </w:tc>
        <w:tc>
          <w:tcPr>
            <w:tcW w:w="1454" w:type="dxa"/>
            <w:tcBorders>
              <w:top w:val="dotted" w:sz="4" w:space="0" w:color="auto"/>
              <w:right w:val="single" w:sz="4" w:space="0" w:color="auto"/>
            </w:tcBorders>
            <w:shd w:val="clear" w:color="auto" w:fill="auto"/>
            <w:vAlign w:val="center"/>
          </w:tcPr>
          <w:p w14:paraId="03E3DE4D"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179</w:t>
            </w:r>
          </w:p>
        </w:tc>
      </w:tr>
    </w:tbl>
    <w:p w14:paraId="7109A4D4" w14:textId="63D23E9A" w:rsidR="00D03D3D" w:rsidRDefault="00D03D3D" w:rsidP="00D03D3D">
      <w:pPr>
        <w:rPr>
          <w:rFonts w:ascii="HGSｺﾞｼｯｸE" w:hAnsi="HGSｺﾞｼｯｸE"/>
        </w:rPr>
      </w:pPr>
    </w:p>
    <w:p w14:paraId="41EEDBD5" w14:textId="41CE3DCB" w:rsidR="00D03D3D" w:rsidRPr="004003A5" w:rsidRDefault="00D03D3D" w:rsidP="004003A5">
      <w:pPr>
        <w:pStyle w:val="aa"/>
        <w:numPr>
          <w:ilvl w:val="0"/>
          <w:numId w:val="35"/>
        </w:numPr>
        <w:ind w:leftChars="0"/>
        <w:rPr>
          <w:rFonts w:ascii="HGSｺﾞｼｯｸE" w:eastAsia="HGSｺﾞｼｯｸE" w:hAnsi="HGSｺﾞｼｯｸE"/>
        </w:rPr>
      </w:pPr>
      <w:r w:rsidRPr="004003A5">
        <w:rPr>
          <w:rFonts w:ascii="HGSｺﾞｼｯｸE" w:eastAsia="HGSｺﾞｼｯｸE" w:hAnsi="HGSｺﾞｼｯｸE" w:hint="eastAsia"/>
        </w:rPr>
        <w:t>介護付有料老人ホーム</w:t>
      </w:r>
    </w:p>
    <w:p w14:paraId="03744E87" w14:textId="1ADAD8DD" w:rsidR="00D03D3D" w:rsidRPr="00913F0B" w:rsidRDefault="00D03D3D" w:rsidP="00794FD0">
      <w:pPr>
        <w:pStyle w:val="aff"/>
        <w:ind w:left="786" w:right="90"/>
      </w:pPr>
    </w:p>
    <w:tbl>
      <w:tblPr>
        <w:tblStyle w:val="a3"/>
        <w:tblW w:w="8649" w:type="dxa"/>
        <w:jc w:val="right"/>
        <w:tblLook w:val="04A0" w:firstRow="1" w:lastRow="0" w:firstColumn="1" w:lastColumn="0" w:noHBand="0" w:noVBand="1"/>
      </w:tblPr>
      <w:tblGrid>
        <w:gridCol w:w="288"/>
        <w:gridCol w:w="1192"/>
        <w:gridCol w:w="1355"/>
        <w:gridCol w:w="1453"/>
        <w:gridCol w:w="1454"/>
        <w:gridCol w:w="1453"/>
        <w:gridCol w:w="1454"/>
      </w:tblGrid>
      <w:tr w:rsidR="00944D72" w:rsidRPr="00913F0B" w14:paraId="53D107EB" w14:textId="77777777" w:rsidTr="00C31B5E">
        <w:trPr>
          <w:jc w:val="right"/>
        </w:trPr>
        <w:tc>
          <w:tcPr>
            <w:tcW w:w="2835" w:type="dxa"/>
            <w:gridSpan w:val="3"/>
            <w:shd w:val="clear" w:color="auto" w:fill="D9D9D9" w:themeFill="background1" w:themeFillShade="D9"/>
            <w:vAlign w:val="center"/>
          </w:tcPr>
          <w:p w14:paraId="1FF543D9"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249B12BA"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58BED148" w14:textId="6C2A28E2"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3B7BC092" w14:textId="75491063"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2B6FA860" w14:textId="1597794F"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269474D5"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759B2FF5" w14:textId="2852D5BD"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4E607645"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D8BB5F9" w14:textId="65A614F9"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0372B9" w:rsidRPr="00C440FE" w14:paraId="0CAC97AD" w14:textId="77777777" w:rsidTr="00C31B5E">
        <w:trPr>
          <w:trHeight w:val="227"/>
          <w:jc w:val="right"/>
        </w:trPr>
        <w:tc>
          <w:tcPr>
            <w:tcW w:w="1480" w:type="dxa"/>
            <w:gridSpan w:val="2"/>
            <w:vMerge w:val="restart"/>
            <w:vAlign w:val="center"/>
          </w:tcPr>
          <w:p w14:paraId="1529A2E2" w14:textId="77777777" w:rsidR="000372B9" w:rsidRPr="00C440FE" w:rsidRDefault="000372B9" w:rsidP="000372B9">
            <w:pPr>
              <w:widowControl/>
              <w:spacing w:line="280" w:lineRule="exact"/>
              <w:jc w:val="distribute"/>
              <w:rPr>
                <w:rFonts w:ascii="ＭＳ Ｐゴシック" w:eastAsia="ＭＳ Ｐゴシック" w:hAnsi="ＭＳ Ｐゴシック"/>
                <w:b/>
                <w:color w:val="000000" w:themeColor="text1"/>
                <w:sz w:val="20"/>
                <w:szCs w:val="20"/>
              </w:rPr>
            </w:pPr>
            <w:r w:rsidRPr="00C440FE">
              <w:rPr>
                <w:rFonts w:ascii="ＭＳ Ｐゴシック" w:eastAsia="ＭＳ Ｐゴシック" w:hAnsi="ＭＳ Ｐゴシック" w:hint="eastAsia"/>
                <w:b/>
                <w:color w:val="000000" w:themeColor="text1"/>
                <w:sz w:val="20"/>
                <w:szCs w:val="20"/>
              </w:rPr>
              <w:t>広域連合</w:t>
            </w:r>
          </w:p>
        </w:tc>
        <w:tc>
          <w:tcPr>
            <w:tcW w:w="1355" w:type="dxa"/>
            <w:tcBorders>
              <w:bottom w:val="dotted" w:sz="4" w:space="0" w:color="auto"/>
            </w:tcBorders>
            <w:vAlign w:val="center"/>
          </w:tcPr>
          <w:p w14:paraId="795A69C7" w14:textId="719BF4D2" w:rsidR="000372B9" w:rsidRPr="000631BD" w:rsidRDefault="000372B9" w:rsidP="000372B9">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1C98E18B" w14:textId="77777777"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30115ADA" w14:textId="4856263A"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3</w:t>
            </w:r>
          </w:p>
        </w:tc>
        <w:tc>
          <w:tcPr>
            <w:tcW w:w="1453" w:type="dxa"/>
            <w:tcBorders>
              <w:left w:val="single" w:sz="4" w:space="0" w:color="auto"/>
              <w:bottom w:val="dotted" w:sz="4" w:space="0" w:color="auto"/>
            </w:tcBorders>
            <w:shd w:val="clear" w:color="auto" w:fill="auto"/>
            <w:vAlign w:val="center"/>
          </w:tcPr>
          <w:p w14:paraId="24D7305E" w14:textId="1D7AD944"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6E675173" w14:textId="77777777"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3</w:t>
            </w:r>
          </w:p>
        </w:tc>
      </w:tr>
      <w:tr w:rsidR="000372B9" w:rsidRPr="00C440FE" w14:paraId="219A75C3" w14:textId="77777777" w:rsidTr="00C31B5E">
        <w:trPr>
          <w:trHeight w:val="227"/>
          <w:jc w:val="right"/>
        </w:trPr>
        <w:tc>
          <w:tcPr>
            <w:tcW w:w="1480" w:type="dxa"/>
            <w:gridSpan w:val="2"/>
            <w:vMerge/>
            <w:tcBorders>
              <w:bottom w:val="nil"/>
            </w:tcBorders>
            <w:vAlign w:val="center"/>
          </w:tcPr>
          <w:p w14:paraId="544374BB" w14:textId="77777777" w:rsidR="000372B9" w:rsidRPr="00C440FE" w:rsidRDefault="000372B9" w:rsidP="000372B9">
            <w:pPr>
              <w:widowControl/>
              <w:spacing w:line="280" w:lineRule="exact"/>
              <w:rPr>
                <w:rFonts w:ascii="ＭＳ Ｐゴシック" w:eastAsia="ＭＳ Ｐゴシック" w:hAnsi="ＭＳ Ｐゴシック"/>
                <w:b/>
                <w:color w:val="000000" w:themeColor="text1"/>
                <w:sz w:val="20"/>
                <w:szCs w:val="20"/>
              </w:rPr>
            </w:pPr>
          </w:p>
        </w:tc>
        <w:tc>
          <w:tcPr>
            <w:tcW w:w="1355" w:type="dxa"/>
            <w:tcBorders>
              <w:top w:val="dotted" w:sz="4" w:space="0" w:color="auto"/>
              <w:bottom w:val="dotted" w:sz="4" w:space="0" w:color="auto"/>
            </w:tcBorders>
            <w:vAlign w:val="center"/>
          </w:tcPr>
          <w:p w14:paraId="3AE1FC35" w14:textId="724FB1E6" w:rsidR="000372B9" w:rsidRPr="000631BD" w:rsidRDefault="000372B9" w:rsidP="000372B9">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0A9541AB" w14:textId="3C5CFBBD"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b/>
                <w:bCs/>
                <w:color w:val="000000" w:themeColor="text1"/>
                <w:szCs w:val="20"/>
              </w:rPr>
              <w:t>158</w:t>
            </w:r>
          </w:p>
        </w:tc>
        <w:tc>
          <w:tcPr>
            <w:tcW w:w="1454" w:type="dxa"/>
            <w:tcBorders>
              <w:top w:val="dotted" w:sz="4" w:space="0" w:color="auto"/>
              <w:bottom w:val="single" w:sz="4" w:space="0" w:color="auto"/>
              <w:right w:val="single" w:sz="4" w:space="0" w:color="auto"/>
            </w:tcBorders>
            <w:shd w:val="clear" w:color="auto" w:fill="auto"/>
            <w:vAlign w:val="center"/>
          </w:tcPr>
          <w:p w14:paraId="1B04EA61" w14:textId="39C34957"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15</w:t>
            </w:r>
            <w:r w:rsidRPr="00057E17">
              <w:rPr>
                <w:rFonts w:ascii="ＭＳ Ｐゴシック" w:eastAsia="ＭＳ Ｐゴシック" w:hAnsi="ＭＳ Ｐゴシック"/>
                <w:b/>
                <w:bCs/>
                <w:color w:val="000000" w:themeColor="text1"/>
                <w:szCs w:val="20"/>
              </w:rPr>
              <w:t>8</w:t>
            </w:r>
          </w:p>
        </w:tc>
        <w:tc>
          <w:tcPr>
            <w:tcW w:w="1453" w:type="dxa"/>
            <w:tcBorders>
              <w:top w:val="dotted" w:sz="4" w:space="0" w:color="auto"/>
              <w:left w:val="single" w:sz="4" w:space="0" w:color="auto"/>
              <w:bottom w:val="single" w:sz="4" w:space="0" w:color="auto"/>
            </w:tcBorders>
            <w:shd w:val="clear" w:color="auto" w:fill="auto"/>
            <w:vAlign w:val="center"/>
          </w:tcPr>
          <w:p w14:paraId="26A059FD" w14:textId="77777777"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158</w:t>
            </w:r>
          </w:p>
        </w:tc>
        <w:tc>
          <w:tcPr>
            <w:tcW w:w="1454" w:type="dxa"/>
            <w:tcBorders>
              <w:top w:val="dotted" w:sz="4" w:space="0" w:color="auto"/>
              <w:bottom w:val="single" w:sz="4" w:space="0" w:color="auto"/>
              <w:right w:val="single" w:sz="4" w:space="0" w:color="auto"/>
            </w:tcBorders>
            <w:shd w:val="clear" w:color="auto" w:fill="auto"/>
            <w:vAlign w:val="center"/>
          </w:tcPr>
          <w:p w14:paraId="70A91513" w14:textId="77777777" w:rsidR="000372B9" w:rsidRPr="00057E17" w:rsidRDefault="000372B9" w:rsidP="000372B9">
            <w:pPr>
              <w:widowControl/>
              <w:spacing w:line="280" w:lineRule="exact"/>
              <w:jc w:val="right"/>
              <w:rPr>
                <w:rFonts w:ascii="ＭＳ Ｐゴシック" w:eastAsia="ＭＳ Ｐゴシック" w:hAnsi="ＭＳ Ｐゴシック"/>
                <w:b/>
                <w:bCs/>
                <w:color w:val="000000" w:themeColor="text1"/>
                <w:szCs w:val="20"/>
              </w:rPr>
            </w:pPr>
            <w:r w:rsidRPr="00057E17">
              <w:rPr>
                <w:rFonts w:ascii="ＭＳ Ｐゴシック" w:eastAsia="ＭＳ Ｐゴシック" w:hAnsi="ＭＳ Ｐゴシック" w:hint="eastAsia"/>
                <w:b/>
                <w:bCs/>
                <w:color w:val="000000" w:themeColor="text1"/>
                <w:szCs w:val="20"/>
              </w:rPr>
              <w:t>158</w:t>
            </w:r>
          </w:p>
        </w:tc>
      </w:tr>
      <w:tr w:rsidR="000372B9" w:rsidRPr="00C440FE" w14:paraId="659EF40D" w14:textId="77777777" w:rsidTr="00C31B5E">
        <w:trPr>
          <w:trHeight w:val="227"/>
          <w:jc w:val="right"/>
        </w:trPr>
        <w:tc>
          <w:tcPr>
            <w:tcW w:w="288" w:type="dxa"/>
            <w:vMerge w:val="restart"/>
            <w:tcBorders>
              <w:top w:val="nil"/>
            </w:tcBorders>
          </w:tcPr>
          <w:p w14:paraId="3DA4770F"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restart"/>
            <w:tcBorders>
              <w:top w:val="single" w:sz="4" w:space="0" w:color="auto"/>
            </w:tcBorders>
            <w:vAlign w:val="center"/>
          </w:tcPr>
          <w:p w14:paraId="69783D48"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東川町</w:t>
            </w:r>
          </w:p>
        </w:tc>
        <w:tc>
          <w:tcPr>
            <w:tcW w:w="1355" w:type="dxa"/>
            <w:tcBorders>
              <w:bottom w:val="dotted" w:sz="4" w:space="0" w:color="auto"/>
            </w:tcBorders>
            <w:vAlign w:val="center"/>
          </w:tcPr>
          <w:p w14:paraId="44D3F442" w14:textId="0F9F21E8"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124E608B"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2</w:t>
            </w:r>
          </w:p>
        </w:tc>
        <w:tc>
          <w:tcPr>
            <w:tcW w:w="1454" w:type="dxa"/>
            <w:tcBorders>
              <w:bottom w:val="dotted" w:sz="4" w:space="0" w:color="auto"/>
              <w:right w:val="single" w:sz="4" w:space="0" w:color="auto"/>
            </w:tcBorders>
            <w:shd w:val="clear" w:color="auto" w:fill="auto"/>
            <w:vAlign w:val="center"/>
          </w:tcPr>
          <w:p w14:paraId="63DA82CB" w14:textId="29F52DC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2</w:t>
            </w:r>
          </w:p>
        </w:tc>
        <w:tc>
          <w:tcPr>
            <w:tcW w:w="1453" w:type="dxa"/>
            <w:tcBorders>
              <w:left w:val="single" w:sz="4" w:space="0" w:color="auto"/>
              <w:bottom w:val="dotted" w:sz="4" w:space="0" w:color="auto"/>
            </w:tcBorders>
            <w:shd w:val="clear" w:color="auto" w:fill="auto"/>
            <w:vAlign w:val="center"/>
          </w:tcPr>
          <w:p w14:paraId="50D89ED4"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2</w:t>
            </w:r>
          </w:p>
        </w:tc>
        <w:tc>
          <w:tcPr>
            <w:tcW w:w="1454" w:type="dxa"/>
            <w:tcBorders>
              <w:bottom w:val="dotted" w:sz="4" w:space="0" w:color="auto"/>
              <w:right w:val="single" w:sz="4" w:space="0" w:color="auto"/>
            </w:tcBorders>
            <w:shd w:val="clear" w:color="auto" w:fill="auto"/>
            <w:vAlign w:val="center"/>
          </w:tcPr>
          <w:p w14:paraId="2152193D"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2</w:t>
            </w:r>
          </w:p>
        </w:tc>
      </w:tr>
      <w:tr w:rsidR="000372B9" w:rsidRPr="00C440FE" w14:paraId="62D79D53" w14:textId="77777777" w:rsidTr="00C31B5E">
        <w:trPr>
          <w:trHeight w:val="227"/>
          <w:jc w:val="right"/>
        </w:trPr>
        <w:tc>
          <w:tcPr>
            <w:tcW w:w="288" w:type="dxa"/>
            <w:vMerge/>
          </w:tcPr>
          <w:p w14:paraId="1E058E16"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ign w:val="center"/>
          </w:tcPr>
          <w:p w14:paraId="5628A307"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p>
        </w:tc>
        <w:tc>
          <w:tcPr>
            <w:tcW w:w="1355" w:type="dxa"/>
            <w:tcBorders>
              <w:top w:val="dotted" w:sz="4" w:space="0" w:color="auto"/>
              <w:bottom w:val="dotted" w:sz="4" w:space="0" w:color="auto"/>
            </w:tcBorders>
            <w:vAlign w:val="center"/>
          </w:tcPr>
          <w:p w14:paraId="700336DB" w14:textId="6828E813"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465C5E4D" w14:textId="6C532582"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w:t>
            </w:r>
            <w:r w:rsidRPr="002F69F2">
              <w:rPr>
                <w:rFonts w:ascii="ＭＳ Ｐ明朝" w:eastAsia="ＭＳ Ｐ明朝" w:hAnsi="ＭＳ Ｐ明朝"/>
                <w:color w:val="000000" w:themeColor="text1"/>
                <w:szCs w:val="20"/>
              </w:rPr>
              <w:t>8</w:t>
            </w:r>
          </w:p>
        </w:tc>
        <w:tc>
          <w:tcPr>
            <w:tcW w:w="1454" w:type="dxa"/>
            <w:tcBorders>
              <w:top w:val="dotted" w:sz="4" w:space="0" w:color="auto"/>
              <w:right w:val="single" w:sz="4" w:space="0" w:color="auto"/>
            </w:tcBorders>
            <w:shd w:val="clear" w:color="auto" w:fill="auto"/>
            <w:vAlign w:val="center"/>
          </w:tcPr>
          <w:p w14:paraId="609A9BCB" w14:textId="63BFEE75"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w:t>
            </w:r>
            <w:r w:rsidRPr="002F69F2">
              <w:rPr>
                <w:rFonts w:ascii="ＭＳ Ｐ明朝" w:eastAsia="ＭＳ Ｐ明朝" w:hAnsi="ＭＳ Ｐ明朝"/>
                <w:color w:val="000000" w:themeColor="text1"/>
                <w:szCs w:val="20"/>
              </w:rPr>
              <w:t>8</w:t>
            </w:r>
          </w:p>
        </w:tc>
        <w:tc>
          <w:tcPr>
            <w:tcW w:w="1453" w:type="dxa"/>
            <w:tcBorders>
              <w:top w:val="dotted" w:sz="4" w:space="0" w:color="auto"/>
              <w:left w:val="single" w:sz="4" w:space="0" w:color="auto"/>
            </w:tcBorders>
            <w:shd w:val="clear" w:color="auto" w:fill="auto"/>
            <w:vAlign w:val="center"/>
          </w:tcPr>
          <w:p w14:paraId="2657A333" w14:textId="77777777" w:rsidR="000372B9" w:rsidRPr="002F69F2" w:rsidRDefault="000372B9" w:rsidP="000372B9">
            <w:pPr>
              <w:widowControl/>
              <w:spacing w:line="280" w:lineRule="exact"/>
              <w:jc w:val="right"/>
              <w:rPr>
                <w:rFonts w:ascii="ＭＳ Ｐ明朝" w:eastAsia="ＭＳ Ｐ明朝" w:hAnsi="ＭＳ Ｐ明朝"/>
                <w:color w:val="000000" w:themeColor="text1"/>
                <w:sz w:val="24"/>
                <w:szCs w:val="24"/>
              </w:rPr>
            </w:pPr>
            <w:r w:rsidRPr="002F69F2">
              <w:rPr>
                <w:rFonts w:ascii="ＭＳ Ｐ明朝" w:eastAsia="ＭＳ Ｐ明朝" w:hAnsi="ＭＳ Ｐ明朝" w:hint="eastAsia"/>
                <w:color w:val="000000" w:themeColor="text1"/>
                <w:sz w:val="24"/>
                <w:szCs w:val="24"/>
              </w:rPr>
              <w:t>58</w:t>
            </w:r>
          </w:p>
        </w:tc>
        <w:tc>
          <w:tcPr>
            <w:tcW w:w="1454" w:type="dxa"/>
            <w:tcBorders>
              <w:top w:val="dotted" w:sz="4" w:space="0" w:color="auto"/>
              <w:right w:val="single" w:sz="4" w:space="0" w:color="auto"/>
            </w:tcBorders>
            <w:shd w:val="clear" w:color="auto" w:fill="auto"/>
            <w:vAlign w:val="center"/>
          </w:tcPr>
          <w:p w14:paraId="0B1C96F3"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58</w:t>
            </w:r>
          </w:p>
        </w:tc>
      </w:tr>
      <w:tr w:rsidR="000372B9" w:rsidRPr="00C440FE" w14:paraId="07C66A90" w14:textId="77777777" w:rsidTr="00C31B5E">
        <w:trPr>
          <w:trHeight w:val="227"/>
          <w:jc w:val="right"/>
        </w:trPr>
        <w:tc>
          <w:tcPr>
            <w:tcW w:w="288" w:type="dxa"/>
            <w:vMerge/>
          </w:tcPr>
          <w:p w14:paraId="04BB6A13"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restart"/>
            <w:vAlign w:val="center"/>
          </w:tcPr>
          <w:p w14:paraId="24E1041D"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美瑛町</w:t>
            </w:r>
          </w:p>
        </w:tc>
        <w:tc>
          <w:tcPr>
            <w:tcW w:w="1355" w:type="dxa"/>
            <w:tcBorders>
              <w:bottom w:val="dotted" w:sz="4" w:space="0" w:color="auto"/>
            </w:tcBorders>
            <w:vAlign w:val="center"/>
          </w:tcPr>
          <w:p w14:paraId="6767A2A0" w14:textId="15C29D62"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0DD6C904" w14:textId="29A44CC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03EA5FB8" w14:textId="1C263EFF"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left w:val="single" w:sz="4" w:space="0" w:color="auto"/>
              <w:bottom w:val="dotted" w:sz="4" w:space="0" w:color="auto"/>
            </w:tcBorders>
            <w:shd w:val="clear" w:color="auto" w:fill="auto"/>
            <w:vAlign w:val="center"/>
          </w:tcPr>
          <w:p w14:paraId="5166D156"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7079B29F"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r w:rsidR="000372B9" w:rsidRPr="00C440FE" w14:paraId="5A0AE733" w14:textId="77777777" w:rsidTr="00C31B5E">
        <w:trPr>
          <w:trHeight w:val="227"/>
          <w:jc w:val="right"/>
        </w:trPr>
        <w:tc>
          <w:tcPr>
            <w:tcW w:w="288" w:type="dxa"/>
            <w:vMerge/>
          </w:tcPr>
          <w:p w14:paraId="61F2BFE5"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ign w:val="center"/>
          </w:tcPr>
          <w:p w14:paraId="38B8AD20"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p>
        </w:tc>
        <w:tc>
          <w:tcPr>
            <w:tcW w:w="1355" w:type="dxa"/>
            <w:tcBorders>
              <w:top w:val="dotted" w:sz="4" w:space="0" w:color="auto"/>
              <w:bottom w:val="dotted" w:sz="4" w:space="0" w:color="auto"/>
            </w:tcBorders>
            <w:vAlign w:val="center"/>
          </w:tcPr>
          <w:p w14:paraId="1FD684E9" w14:textId="6BAD29F6"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03B5A1C9"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6A0C45E7" w14:textId="2A84628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top w:val="dotted" w:sz="4" w:space="0" w:color="auto"/>
              <w:left w:val="single" w:sz="4" w:space="0" w:color="auto"/>
            </w:tcBorders>
            <w:shd w:val="clear" w:color="auto" w:fill="auto"/>
            <w:vAlign w:val="center"/>
          </w:tcPr>
          <w:p w14:paraId="73E29D5C"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57BBC895"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r w:rsidR="000372B9" w:rsidRPr="00C440FE" w14:paraId="0F1B6ADB" w14:textId="77777777" w:rsidTr="00C31B5E">
        <w:trPr>
          <w:trHeight w:val="227"/>
          <w:jc w:val="right"/>
        </w:trPr>
        <w:tc>
          <w:tcPr>
            <w:tcW w:w="288" w:type="dxa"/>
            <w:vMerge/>
          </w:tcPr>
          <w:p w14:paraId="6F547F05"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restart"/>
            <w:vAlign w:val="center"/>
          </w:tcPr>
          <w:p w14:paraId="1799C773" w14:textId="77777777" w:rsidR="000372B9" w:rsidRPr="00C440FE" w:rsidRDefault="000372B9" w:rsidP="000372B9">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東神楽町</w:t>
            </w:r>
          </w:p>
        </w:tc>
        <w:tc>
          <w:tcPr>
            <w:tcW w:w="1355" w:type="dxa"/>
            <w:tcBorders>
              <w:bottom w:val="dotted" w:sz="4" w:space="0" w:color="auto"/>
            </w:tcBorders>
            <w:vAlign w:val="center"/>
          </w:tcPr>
          <w:p w14:paraId="01853829" w14:textId="7F59D038"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6EC824E7"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0F3CB1FA"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26846CCF"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414F0263"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0372B9" w:rsidRPr="00C440FE" w14:paraId="2C825EE3" w14:textId="77777777" w:rsidTr="00C31B5E">
        <w:trPr>
          <w:trHeight w:val="227"/>
          <w:jc w:val="right"/>
        </w:trPr>
        <w:tc>
          <w:tcPr>
            <w:tcW w:w="288" w:type="dxa"/>
            <w:vMerge/>
          </w:tcPr>
          <w:p w14:paraId="29DF13B3" w14:textId="77777777" w:rsidR="000372B9" w:rsidRPr="00C440FE" w:rsidRDefault="000372B9" w:rsidP="000372B9">
            <w:pPr>
              <w:widowControl/>
              <w:spacing w:line="280" w:lineRule="exact"/>
              <w:jc w:val="left"/>
              <w:rPr>
                <w:rFonts w:ascii="ＭＳ Ｐゴシック" w:eastAsia="ＭＳ Ｐゴシック" w:hAnsi="ＭＳ Ｐゴシック"/>
                <w:color w:val="000000" w:themeColor="text1"/>
                <w:sz w:val="20"/>
                <w:szCs w:val="20"/>
              </w:rPr>
            </w:pPr>
          </w:p>
        </w:tc>
        <w:tc>
          <w:tcPr>
            <w:tcW w:w="1192" w:type="dxa"/>
            <w:vMerge/>
          </w:tcPr>
          <w:p w14:paraId="6E038015" w14:textId="77777777" w:rsidR="000372B9" w:rsidRPr="00C440FE" w:rsidRDefault="000372B9" w:rsidP="000372B9">
            <w:pPr>
              <w:widowControl/>
              <w:spacing w:line="280" w:lineRule="exact"/>
              <w:jc w:val="left"/>
              <w:rPr>
                <w:rFonts w:ascii="ＭＳ Ｐゴシック" w:eastAsia="ＭＳ Ｐゴシック" w:hAnsi="ＭＳ Ｐゴシック"/>
                <w:color w:val="000000" w:themeColor="text1"/>
                <w:sz w:val="20"/>
                <w:szCs w:val="20"/>
              </w:rPr>
            </w:pPr>
          </w:p>
        </w:tc>
        <w:tc>
          <w:tcPr>
            <w:tcW w:w="1355" w:type="dxa"/>
            <w:tcBorders>
              <w:top w:val="dotted" w:sz="4" w:space="0" w:color="auto"/>
              <w:bottom w:val="single" w:sz="4" w:space="0" w:color="auto"/>
            </w:tcBorders>
            <w:vAlign w:val="center"/>
          </w:tcPr>
          <w:p w14:paraId="17559F77" w14:textId="19C53CC4" w:rsidR="000372B9" w:rsidRPr="000631BD" w:rsidRDefault="000372B9" w:rsidP="000372B9">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4AD35931"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100</w:t>
            </w:r>
          </w:p>
        </w:tc>
        <w:tc>
          <w:tcPr>
            <w:tcW w:w="1454" w:type="dxa"/>
            <w:tcBorders>
              <w:top w:val="dotted" w:sz="4" w:space="0" w:color="auto"/>
              <w:right w:val="single" w:sz="4" w:space="0" w:color="auto"/>
            </w:tcBorders>
            <w:shd w:val="clear" w:color="auto" w:fill="auto"/>
            <w:vAlign w:val="center"/>
          </w:tcPr>
          <w:p w14:paraId="29119926"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100</w:t>
            </w:r>
          </w:p>
        </w:tc>
        <w:tc>
          <w:tcPr>
            <w:tcW w:w="1453" w:type="dxa"/>
            <w:tcBorders>
              <w:top w:val="dotted" w:sz="4" w:space="0" w:color="auto"/>
              <w:left w:val="single" w:sz="4" w:space="0" w:color="auto"/>
            </w:tcBorders>
            <w:shd w:val="clear" w:color="auto" w:fill="auto"/>
            <w:vAlign w:val="center"/>
          </w:tcPr>
          <w:p w14:paraId="232D134F"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100</w:t>
            </w:r>
          </w:p>
        </w:tc>
        <w:tc>
          <w:tcPr>
            <w:tcW w:w="1454" w:type="dxa"/>
            <w:tcBorders>
              <w:top w:val="dotted" w:sz="4" w:space="0" w:color="auto"/>
              <w:right w:val="single" w:sz="4" w:space="0" w:color="auto"/>
            </w:tcBorders>
            <w:shd w:val="clear" w:color="auto" w:fill="auto"/>
            <w:vAlign w:val="center"/>
          </w:tcPr>
          <w:p w14:paraId="134A82A3" w14:textId="77777777" w:rsidR="000372B9" w:rsidRPr="002F69F2" w:rsidRDefault="000372B9" w:rsidP="000372B9">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100</w:t>
            </w:r>
          </w:p>
        </w:tc>
      </w:tr>
    </w:tbl>
    <w:p w14:paraId="207F02BC" w14:textId="6419C9B3" w:rsidR="00D03D3D" w:rsidRPr="00C440FE" w:rsidRDefault="00D03D3D" w:rsidP="00D03D3D">
      <w:pPr>
        <w:widowControl/>
        <w:ind w:firstLineChars="200" w:firstLine="440"/>
        <w:jc w:val="left"/>
        <w:rPr>
          <w:color w:val="000000" w:themeColor="text1"/>
        </w:rPr>
      </w:pPr>
      <w:r w:rsidRPr="00C440FE">
        <w:rPr>
          <w:rFonts w:hint="eastAsia"/>
          <w:color w:val="000000" w:themeColor="text1"/>
        </w:rPr>
        <w:t xml:space="preserve">該当施設　</w:t>
      </w:r>
      <w:r w:rsidR="00C31B5E">
        <w:rPr>
          <w:rFonts w:hint="eastAsia"/>
          <w:color w:val="000000" w:themeColor="text1"/>
        </w:rPr>
        <w:t xml:space="preserve"> </w:t>
      </w:r>
      <w:r w:rsidRPr="00C440FE">
        <w:rPr>
          <w:rFonts w:hint="eastAsia"/>
          <w:color w:val="000000" w:themeColor="text1"/>
        </w:rPr>
        <w:t>東</w:t>
      </w:r>
      <w:r w:rsidRPr="00C440FE">
        <w:rPr>
          <w:rFonts w:hint="eastAsia"/>
          <w:color w:val="000000" w:themeColor="text1"/>
        </w:rPr>
        <w:t xml:space="preserve"> </w:t>
      </w:r>
      <w:r w:rsidRPr="00C440FE">
        <w:rPr>
          <w:rFonts w:hint="eastAsia"/>
          <w:color w:val="000000" w:themeColor="text1"/>
        </w:rPr>
        <w:t>川</w:t>
      </w:r>
      <w:r w:rsidRPr="00C440FE">
        <w:rPr>
          <w:rFonts w:hint="eastAsia"/>
          <w:color w:val="000000" w:themeColor="text1"/>
        </w:rPr>
        <w:t xml:space="preserve"> </w:t>
      </w:r>
      <w:r w:rsidRPr="00C440FE">
        <w:rPr>
          <w:rFonts w:hint="eastAsia"/>
          <w:color w:val="000000" w:themeColor="text1"/>
        </w:rPr>
        <w:t>町：ゆう（</w:t>
      </w:r>
      <w:r w:rsidR="00FC5CE7" w:rsidRPr="00C440FE">
        <w:rPr>
          <w:rFonts w:hint="eastAsia"/>
          <w:color w:val="000000" w:themeColor="text1"/>
        </w:rPr>
        <w:t>定員</w:t>
      </w:r>
      <w:r w:rsidRPr="00C440FE">
        <w:rPr>
          <w:rFonts w:hint="eastAsia"/>
          <w:color w:val="000000" w:themeColor="text1"/>
        </w:rPr>
        <w:t>22</w:t>
      </w:r>
      <w:r w:rsidRPr="00C440FE">
        <w:rPr>
          <w:rFonts w:hint="eastAsia"/>
          <w:color w:val="000000" w:themeColor="text1"/>
        </w:rPr>
        <w:t>）、</w:t>
      </w:r>
      <w:r w:rsidR="00C31B5E">
        <w:rPr>
          <w:rFonts w:hint="eastAsia"/>
          <w:color w:val="000000" w:themeColor="text1"/>
        </w:rPr>
        <w:t>介護付ホーム</w:t>
      </w:r>
      <w:r w:rsidRPr="00C440FE">
        <w:rPr>
          <w:rFonts w:hint="eastAsia"/>
          <w:color w:val="000000" w:themeColor="text1"/>
        </w:rPr>
        <w:t>ファミリー（</w:t>
      </w:r>
      <w:r w:rsidR="00FC5CE7" w:rsidRPr="00C440FE">
        <w:rPr>
          <w:rFonts w:hint="eastAsia"/>
          <w:color w:val="000000" w:themeColor="text1"/>
        </w:rPr>
        <w:t>定員</w:t>
      </w:r>
      <w:r w:rsidRPr="00C440FE">
        <w:rPr>
          <w:rFonts w:hint="eastAsia"/>
          <w:color w:val="000000" w:themeColor="text1"/>
        </w:rPr>
        <w:t>36</w:t>
      </w:r>
      <w:r w:rsidRPr="00C440FE">
        <w:rPr>
          <w:rFonts w:hint="eastAsia"/>
          <w:color w:val="000000" w:themeColor="text1"/>
        </w:rPr>
        <w:t xml:space="preserve">）　</w:t>
      </w:r>
    </w:p>
    <w:p w14:paraId="51F77A4B" w14:textId="77777777" w:rsidR="003F2D39" w:rsidRDefault="00D03D3D" w:rsidP="00F358CD">
      <w:pPr>
        <w:widowControl/>
        <w:ind w:firstLineChars="709" w:firstLine="1560"/>
        <w:jc w:val="left"/>
        <w:rPr>
          <w:color w:val="000000" w:themeColor="text1"/>
        </w:rPr>
      </w:pPr>
      <w:r w:rsidRPr="00C440FE">
        <w:rPr>
          <w:rFonts w:hint="eastAsia"/>
          <w:color w:val="000000" w:themeColor="text1"/>
        </w:rPr>
        <w:t>東神楽町：さわやか東神楽館（</w:t>
      </w:r>
      <w:r w:rsidR="00FC5CE7" w:rsidRPr="00C440FE">
        <w:rPr>
          <w:rFonts w:hint="eastAsia"/>
          <w:color w:val="000000" w:themeColor="text1"/>
        </w:rPr>
        <w:t>定員</w:t>
      </w:r>
      <w:r w:rsidRPr="00C440FE">
        <w:rPr>
          <w:rFonts w:hint="eastAsia"/>
          <w:color w:val="000000" w:themeColor="text1"/>
        </w:rPr>
        <w:t>100</w:t>
      </w:r>
      <w:r w:rsidRPr="00C440FE">
        <w:rPr>
          <w:rFonts w:hint="eastAsia"/>
          <w:color w:val="000000" w:themeColor="text1"/>
        </w:rPr>
        <w:t>）</w:t>
      </w:r>
    </w:p>
    <w:p w14:paraId="4F9B0D13" w14:textId="651678DE" w:rsidR="003F2D39" w:rsidRDefault="003F2D39" w:rsidP="003F2D39">
      <w:pPr>
        <w:widowControl/>
        <w:jc w:val="left"/>
        <w:rPr>
          <w:rFonts w:ascii="HGSｺﾞｼｯｸE" w:hAnsi="HGSｺﾞｼｯｸE"/>
        </w:rPr>
      </w:pPr>
      <w:r>
        <w:rPr>
          <w:rFonts w:ascii="HGSｺﾞｼｯｸE" w:hAnsi="HGSｺﾞｼｯｸE" w:hint="eastAsia"/>
        </w:rPr>
        <w:t xml:space="preserve">　　　</w:t>
      </w:r>
    </w:p>
    <w:p w14:paraId="385089A1" w14:textId="0EC90CFC" w:rsidR="00D03D3D" w:rsidRDefault="003F2D39" w:rsidP="003F2D39">
      <w:pPr>
        <w:widowControl/>
        <w:jc w:val="left"/>
        <w:rPr>
          <w:rFonts w:ascii="HGSｺﾞｼｯｸE" w:eastAsia="HGSｺﾞｼｯｸE" w:hAnsi="HGSｺﾞｼｯｸE"/>
        </w:rPr>
      </w:pPr>
      <w:r>
        <w:rPr>
          <w:rFonts w:ascii="HGSｺﾞｼｯｸE" w:hAnsi="HGSｺﾞｼｯｸE" w:hint="eastAsia"/>
        </w:rPr>
        <w:t xml:space="preserve">　　　</w:t>
      </w:r>
      <w:r w:rsidRPr="000631BD">
        <w:rPr>
          <w:rFonts w:ascii="HGSｺﾞｼｯｸE" w:eastAsia="HGSｺﾞｼｯｸE" w:hAnsi="HGSｺﾞｼｯｸE" w:hint="eastAsia"/>
        </w:rPr>
        <w:t>②</w:t>
      </w:r>
      <w:r>
        <w:rPr>
          <w:rFonts w:ascii="HGSｺﾞｼｯｸE" w:eastAsia="HGSｺﾞｼｯｸE" w:hAnsi="HGSｺﾞｼｯｸE" w:hint="eastAsia"/>
        </w:rPr>
        <w:t xml:space="preserve">　</w:t>
      </w:r>
      <w:r w:rsidR="00D03D3D" w:rsidRPr="004003A5">
        <w:rPr>
          <w:rFonts w:ascii="HGSｺﾞｼｯｸE" w:eastAsia="HGSｺﾞｼｯｸE" w:hAnsi="HGSｺﾞｼｯｸE" w:hint="eastAsia"/>
        </w:rPr>
        <w:t>住宅型有料老人ホーム</w:t>
      </w:r>
    </w:p>
    <w:p w14:paraId="5203EA66" w14:textId="77777777" w:rsidR="00FA745A" w:rsidRPr="003F2D39" w:rsidRDefault="00FA745A" w:rsidP="003F2D39">
      <w:pPr>
        <w:widowControl/>
        <w:jc w:val="left"/>
        <w:rPr>
          <w:color w:val="000000" w:themeColor="text1"/>
        </w:rPr>
      </w:pPr>
    </w:p>
    <w:tbl>
      <w:tblPr>
        <w:tblStyle w:val="a3"/>
        <w:tblW w:w="8649" w:type="dxa"/>
        <w:jc w:val="right"/>
        <w:tblLook w:val="04A0" w:firstRow="1" w:lastRow="0" w:firstColumn="1" w:lastColumn="0" w:noHBand="0" w:noVBand="1"/>
      </w:tblPr>
      <w:tblGrid>
        <w:gridCol w:w="288"/>
        <w:gridCol w:w="1192"/>
        <w:gridCol w:w="1355"/>
        <w:gridCol w:w="1453"/>
        <w:gridCol w:w="1454"/>
        <w:gridCol w:w="1453"/>
        <w:gridCol w:w="1454"/>
      </w:tblGrid>
      <w:tr w:rsidR="00944D72" w:rsidRPr="00913F0B" w14:paraId="22F550D6" w14:textId="77777777" w:rsidTr="00C31B5E">
        <w:trPr>
          <w:jc w:val="right"/>
        </w:trPr>
        <w:tc>
          <w:tcPr>
            <w:tcW w:w="2835" w:type="dxa"/>
            <w:gridSpan w:val="3"/>
            <w:shd w:val="clear" w:color="auto" w:fill="D9D9D9" w:themeFill="background1" w:themeFillShade="D9"/>
            <w:vAlign w:val="center"/>
          </w:tcPr>
          <w:p w14:paraId="04BCBC2F"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24A97DDF" w14:textId="52596F75"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33666A6C" w14:textId="154E87A4"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5CD51794" w14:textId="5DC7CEAC"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B0D6FB9" w14:textId="75F66F90"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794EF6BB" w14:textId="1F65D2FD"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4D83F8C7" w14:textId="655C5393"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53A65942"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5AEBCBC6" w14:textId="2FBB1F41"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A820C5" w:rsidRPr="00C440FE" w14:paraId="0CA63D0F" w14:textId="77777777" w:rsidTr="00C31B5E">
        <w:trPr>
          <w:trHeight w:val="227"/>
          <w:jc w:val="right"/>
        </w:trPr>
        <w:tc>
          <w:tcPr>
            <w:tcW w:w="1480" w:type="dxa"/>
            <w:gridSpan w:val="2"/>
            <w:vMerge w:val="restart"/>
            <w:vAlign w:val="center"/>
          </w:tcPr>
          <w:p w14:paraId="382AD66B" w14:textId="77777777" w:rsidR="00A820C5" w:rsidRPr="00C440FE" w:rsidRDefault="00A820C5" w:rsidP="00A820C5">
            <w:pPr>
              <w:widowControl/>
              <w:spacing w:line="280" w:lineRule="exact"/>
              <w:jc w:val="distribute"/>
              <w:rPr>
                <w:rFonts w:ascii="ＭＳ Ｐゴシック" w:eastAsia="ＭＳ Ｐゴシック" w:hAnsi="ＭＳ Ｐゴシック"/>
                <w:b/>
                <w:color w:val="000000" w:themeColor="text1"/>
                <w:sz w:val="20"/>
                <w:szCs w:val="20"/>
              </w:rPr>
            </w:pPr>
            <w:r w:rsidRPr="00C440FE">
              <w:rPr>
                <w:rFonts w:ascii="ＭＳ Ｐゴシック" w:eastAsia="ＭＳ Ｐゴシック" w:hAnsi="ＭＳ Ｐゴシック" w:hint="eastAsia"/>
                <w:b/>
                <w:color w:val="000000" w:themeColor="text1"/>
                <w:sz w:val="20"/>
                <w:szCs w:val="20"/>
              </w:rPr>
              <w:t>広域連合</w:t>
            </w:r>
          </w:p>
        </w:tc>
        <w:tc>
          <w:tcPr>
            <w:tcW w:w="1355" w:type="dxa"/>
            <w:tcBorders>
              <w:bottom w:val="dotted" w:sz="4" w:space="0" w:color="auto"/>
            </w:tcBorders>
            <w:vAlign w:val="center"/>
          </w:tcPr>
          <w:p w14:paraId="5E7094F2" w14:textId="2B998632" w:rsidR="00A820C5" w:rsidRPr="000631BD" w:rsidRDefault="00A820C5" w:rsidP="00A820C5">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200EEC18" w14:textId="11239FEF"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8</w:t>
            </w:r>
          </w:p>
        </w:tc>
        <w:tc>
          <w:tcPr>
            <w:tcW w:w="1454" w:type="dxa"/>
            <w:tcBorders>
              <w:bottom w:val="dotted" w:sz="4" w:space="0" w:color="auto"/>
              <w:right w:val="single" w:sz="4" w:space="0" w:color="auto"/>
            </w:tcBorders>
            <w:shd w:val="clear" w:color="auto" w:fill="auto"/>
            <w:vAlign w:val="center"/>
          </w:tcPr>
          <w:p w14:paraId="778428EF" w14:textId="3333CA15"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8</w:t>
            </w:r>
          </w:p>
        </w:tc>
        <w:tc>
          <w:tcPr>
            <w:tcW w:w="1453" w:type="dxa"/>
            <w:tcBorders>
              <w:left w:val="single" w:sz="4" w:space="0" w:color="auto"/>
              <w:bottom w:val="dotted" w:sz="4" w:space="0" w:color="auto"/>
            </w:tcBorders>
            <w:shd w:val="clear" w:color="auto" w:fill="auto"/>
            <w:vAlign w:val="center"/>
          </w:tcPr>
          <w:p w14:paraId="24235F53" w14:textId="57E6E9FD"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8</w:t>
            </w:r>
          </w:p>
        </w:tc>
        <w:tc>
          <w:tcPr>
            <w:tcW w:w="1454" w:type="dxa"/>
            <w:tcBorders>
              <w:bottom w:val="dotted" w:sz="4" w:space="0" w:color="auto"/>
              <w:right w:val="single" w:sz="4" w:space="0" w:color="auto"/>
            </w:tcBorders>
            <w:shd w:val="clear" w:color="auto" w:fill="auto"/>
            <w:vAlign w:val="center"/>
          </w:tcPr>
          <w:p w14:paraId="7C0CA86C" w14:textId="458C690E"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8</w:t>
            </w:r>
          </w:p>
        </w:tc>
      </w:tr>
      <w:tr w:rsidR="00A820C5" w:rsidRPr="00C440FE" w14:paraId="4A725301" w14:textId="77777777" w:rsidTr="00C31B5E">
        <w:trPr>
          <w:trHeight w:val="227"/>
          <w:jc w:val="right"/>
        </w:trPr>
        <w:tc>
          <w:tcPr>
            <w:tcW w:w="1480" w:type="dxa"/>
            <w:gridSpan w:val="2"/>
            <w:vMerge/>
            <w:tcBorders>
              <w:bottom w:val="nil"/>
            </w:tcBorders>
            <w:vAlign w:val="center"/>
          </w:tcPr>
          <w:p w14:paraId="60812BCF" w14:textId="77777777" w:rsidR="00A820C5" w:rsidRPr="00C440FE" w:rsidRDefault="00A820C5" w:rsidP="00A820C5">
            <w:pPr>
              <w:widowControl/>
              <w:spacing w:line="280" w:lineRule="exact"/>
              <w:rPr>
                <w:rFonts w:ascii="ＭＳ Ｐゴシック" w:eastAsia="ＭＳ Ｐゴシック" w:hAnsi="ＭＳ Ｐゴシック"/>
                <w:b/>
                <w:color w:val="000000" w:themeColor="text1"/>
                <w:sz w:val="20"/>
                <w:szCs w:val="20"/>
              </w:rPr>
            </w:pPr>
          </w:p>
        </w:tc>
        <w:tc>
          <w:tcPr>
            <w:tcW w:w="1355" w:type="dxa"/>
            <w:tcBorders>
              <w:top w:val="dotted" w:sz="4" w:space="0" w:color="auto"/>
              <w:bottom w:val="dotted" w:sz="4" w:space="0" w:color="auto"/>
            </w:tcBorders>
            <w:vAlign w:val="center"/>
          </w:tcPr>
          <w:p w14:paraId="567A895A" w14:textId="01F3BD51" w:rsidR="00A820C5" w:rsidRPr="000631BD" w:rsidRDefault="00A820C5" w:rsidP="00A820C5">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35F423C7" w14:textId="4C9EF7F4" w:rsidR="00A820C5" w:rsidRPr="000631BD" w:rsidRDefault="00A820C5" w:rsidP="00A820C5">
            <w:pPr>
              <w:widowControl/>
              <w:spacing w:line="280" w:lineRule="exact"/>
              <w:jc w:val="right"/>
              <w:rPr>
                <w:rFonts w:ascii="ＭＳ Ｐゴシック" w:eastAsia="ＭＳ Ｐゴシック" w:hAnsi="ＭＳ Ｐゴシック"/>
                <w:b/>
                <w:szCs w:val="20"/>
              </w:rPr>
            </w:pPr>
            <w:r w:rsidRPr="000631BD">
              <w:rPr>
                <w:rFonts w:ascii="ＭＳ Ｐゴシック" w:eastAsia="ＭＳ Ｐゴシック" w:hAnsi="ＭＳ Ｐゴシック" w:hint="eastAsia"/>
                <w:b/>
                <w:szCs w:val="20"/>
              </w:rPr>
              <w:t>1</w:t>
            </w:r>
            <w:r w:rsidRPr="000631BD">
              <w:rPr>
                <w:rFonts w:ascii="ＭＳ Ｐゴシック" w:eastAsia="ＭＳ Ｐゴシック" w:hAnsi="ＭＳ Ｐゴシック"/>
                <w:b/>
                <w:szCs w:val="20"/>
              </w:rPr>
              <w:t>8</w:t>
            </w:r>
            <w:r w:rsidRPr="000631BD">
              <w:rPr>
                <w:rFonts w:ascii="ＭＳ Ｐゴシック" w:eastAsia="ＭＳ Ｐゴシック" w:hAnsi="ＭＳ Ｐゴシック" w:hint="eastAsia"/>
                <w:b/>
                <w:szCs w:val="20"/>
              </w:rPr>
              <w:t>3</w:t>
            </w:r>
          </w:p>
        </w:tc>
        <w:tc>
          <w:tcPr>
            <w:tcW w:w="1454" w:type="dxa"/>
            <w:tcBorders>
              <w:top w:val="dotted" w:sz="4" w:space="0" w:color="auto"/>
              <w:bottom w:val="single" w:sz="4" w:space="0" w:color="auto"/>
              <w:right w:val="single" w:sz="4" w:space="0" w:color="auto"/>
            </w:tcBorders>
            <w:shd w:val="clear" w:color="auto" w:fill="auto"/>
            <w:vAlign w:val="center"/>
          </w:tcPr>
          <w:p w14:paraId="720D5A36" w14:textId="26BB398A" w:rsidR="00A820C5" w:rsidRPr="000631BD" w:rsidRDefault="00A820C5" w:rsidP="00A820C5">
            <w:pPr>
              <w:widowControl/>
              <w:spacing w:line="280" w:lineRule="exact"/>
              <w:jc w:val="right"/>
              <w:rPr>
                <w:rFonts w:ascii="ＭＳ Ｐゴシック" w:eastAsia="ＭＳ Ｐゴシック" w:hAnsi="ＭＳ Ｐゴシック"/>
                <w:b/>
                <w:szCs w:val="20"/>
              </w:rPr>
            </w:pPr>
            <w:r w:rsidRPr="000631BD">
              <w:rPr>
                <w:rFonts w:ascii="ＭＳ Ｐゴシック" w:eastAsia="ＭＳ Ｐゴシック" w:hAnsi="ＭＳ Ｐゴシック"/>
                <w:b/>
                <w:szCs w:val="20"/>
              </w:rPr>
              <w:t>183</w:t>
            </w:r>
          </w:p>
        </w:tc>
        <w:tc>
          <w:tcPr>
            <w:tcW w:w="1453" w:type="dxa"/>
            <w:tcBorders>
              <w:top w:val="dotted" w:sz="4" w:space="0" w:color="auto"/>
              <w:left w:val="single" w:sz="4" w:space="0" w:color="auto"/>
              <w:bottom w:val="single" w:sz="4" w:space="0" w:color="auto"/>
            </w:tcBorders>
            <w:shd w:val="clear" w:color="auto" w:fill="auto"/>
            <w:vAlign w:val="center"/>
          </w:tcPr>
          <w:p w14:paraId="054AD06B" w14:textId="396D0758" w:rsidR="00A820C5" w:rsidRPr="000631BD" w:rsidRDefault="00A820C5" w:rsidP="00A820C5">
            <w:pPr>
              <w:widowControl/>
              <w:spacing w:line="280" w:lineRule="exact"/>
              <w:jc w:val="right"/>
              <w:rPr>
                <w:rFonts w:ascii="ＭＳ Ｐゴシック" w:eastAsia="ＭＳ Ｐゴシック" w:hAnsi="ＭＳ Ｐゴシック"/>
                <w:b/>
                <w:szCs w:val="20"/>
              </w:rPr>
            </w:pPr>
            <w:r w:rsidRPr="000631BD">
              <w:rPr>
                <w:rFonts w:ascii="ＭＳ Ｐゴシック" w:eastAsia="ＭＳ Ｐゴシック" w:hAnsi="ＭＳ Ｐゴシック"/>
                <w:b/>
                <w:szCs w:val="20"/>
              </w:rPr>
              <w:t>183</w:t>
            </w:r>
          </w:p>
        </w:tc>
        <w:tc>
          <w:tcPr>
            <w:tcW w:w="1454" w:type="dxa"/>
            <w:tcBorders>
              <w:top w:val="dotted" w:sz="4" w:space="0" w:color="auto"/>
              <w:bottom w:val="single" w:sz="4" w:space="0" w:color="auto"/>
              <w:right w:val="single" w:sz="4" w:space="0" w:color="auto"/>
            </w:tcBorders>
            <w:shd w:val="clear" w:color="auto" w:fill="auto"/>
            <w:vAlign w:val="center"/>
          </w:tcPr>
          <w:p w14:paraId="222A43A8" w14:textId="025B79A3" w:rsidR="00A820C5" w:rsidRPr="000631BD" w:rsidRDefault="00A820C5" w:rsidP="00A820C5">
            <w:pPr>
              <w:widowControl/>
              <w:spacing w:line="280" w:lineRule="exact"/>
              <w:jc w:val="right"/>
              <w:rPr>
                <w:rFonts w:ascii="ＭＳ Ｐゴシック" w:eastAsia="ＭＳ Ｐゴシック" w:hAnsi="ＭＳ Ｐゴシック"/>
                <w:b/>
                <w:szCs w:val="20"/>
              </w:rPr>
            </w:pPr>
            <w:r w:rsidRPr="000631BD">
              <w:rPr>
                <w:rFonts w:ascii="ＭＳ Ｐゴシック" w:eastAsia="ＭＳ Ｐゴシック" w:hAnsi="ＭＳ Ｐゴシック"/>
                <w:b/>
                <w:szCs w:val="20"/>
              </w:rPr>
              <w:t>183</w:t>
            </w:r>
          </w:p>
        </w:tc>
      </w:tr>
      <w:tr w:rsidR="00A820C5" w:rsidRPr="00C440FE" w14:paraId="1614CCFD" w14:textId="77777777" w:rsidTr="00C31B5E">
        <w:trPr>
          <w:trHeight w:val="227"/>
          <w:jc w:val="right"/>
        </w:trPr>
        <w:tc>
          <w:tcPr>
            <w:tcW w:w="288" w:type="dxa"/>
            <w:vMerge w:val="restart"/>
            <w:tcBorders>
              <w:top w:val="nil"/>
            </w:tcBorders>
          </w:tcPr>
          <w:p w14:paraId="1EE73870"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restart"/>
            <w:tcBorders>
              <w:top w:val="single" w:sz="4" w:space="0" w:color="auto"/>
            </w:tcBorders>
            <w:vAlign w:val="center"/>
          </w:tcPr>
          <w:p w14:paraId="276CE9D2"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東川町</w:t>
            </w:r>
          </w:p>
        </w:tc>
        <w:tc>
          <w:tcPr>
            <w:tcW w:w="1355" w:type="dxa"/>
            <w:tcBorders>
              <w:bottom w:val="dotted" w:sz="4" w:space="0" w:color="auto"/>
            </w:tcBorders>
            <w:vAlign w:val="center"/>
          </w:tcPr>
          <w:p w14:paraId="1852DB8F" w14:textId="3EABE2C8"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3DBDAE41" w14:textId="3C63401B" w:rsidR="00A820C5" w:rsidRPr="000631BD" w:rsidRDefault="00A820C5" w:rsidP="00A820C5">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szCs w:val="20"/>
              </w:rPr>
              <w:t>4</w:t>
            </w:r>
          </w:p>
        </w:tc>
        <w:tc>
          <w:tcPr>
            <w:tcW w:w="1454" w:type="dxa"/>
            <w:tcBorders>
              <w:bottom w:val="dotted" w:sz="4" w:space="0" w:color="auto"/>
              <w:right w:val="single" w:sz="4" w:space="0" w:color="auto"/>
            </w:tcBorders>
            <w:shd w:val="clear" w:color="auto" w:fill="auto"/>
            <w:vAlign w:val="center"/>
          </w:tcPr>
          <w:p w14:paraId="30D2BB05" w14:textId="2D90EC1D" w:rsidR="00A820C5" w:rsidRPr="000631BD" w:rsidRDefault="00A820C5" w:rsidP="00A820C5">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szCs w:val="20"/>
              </w:rPr>
              <w:t>4</w:t>
            </w:r>
          </w:p>
        </w:tc>
        <w:tc>
          <w:tcPr>
            <w:tcW w:w="1453" w:type="dxa"/>
            <w:tcBorders>
              <w:left w:val="single" w:sz="4" w:space="0" w:color="auto"/>
              <w:bottom w:val="dotted" w:sz="4" w:space="0" w:color="auto"/>
            </w:tcBorders>
            <w:shd w:val="clear" w:color="auto" w:fill="auto"/>
            <w:vAlign w:val="center"/>
          </w:tcPr>
          <w:p w14:paraId="1F5D8CA1" w14:textId="34CE1F5A" w:rsidR="00A820C5" w:rsidRPr="000631BD" w:rsidRDefault="00A820C5" w:rsidP="00A820C5">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szCs w:val="20"/>
              </w:rPr>
              <w:t>4</w:t>
            </w:r>
          </w:p>
        </w:tc>
        <w:tc>
          <w:tcPr>
            <w:tcW w:w="1454" w:type="dxa"/>
            <w:tcBorders>
              <w:bottom w:val="dotted" w:sz="4" w:space="0" w:color="auto"/>
              <w:right w:val="single" w:sz="4" w:space="0" w:color="auto"/>
            </w:tcBorders>
            <w:shd w:val="clear" w:color="auto" w:fill="auto"/>
            <w:vAlign w:val="center"/>
          </w:tcPr>
          <w:p w14:paraId="62E8BFD9" w14:textId="1FD3F295" w:rsidR="00A820C5" w:rsidRPr="000631BD" w:rsidRDefault="00A820C5" w:rsidP="00A820C5">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szCs w:val="20"/>
              </w:rPr>
              <w:t>4</w:t>
            </w:r>
          </w:p>
        </w:tc>
      </w:tr>
      <w:tr w:rsidR="00A820C5" w:rsidRPr="00C440FE" w14:paraId="5C193D24" w14:textId="77777777" w:rsidTr="00C31B5E">
        <w:trPr>
          <w:trHeight w:val="227"/>
          <w:jc w:val="right"/>
        </w:trPr>
        <w:tc>
          <w:tcPr>
            <w:tcW w:w="288" w:type="dxa"/>
            <w:vMerge/>
          </w:tcPr>
          <w:p w14:paraId="3708C1A1"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ign w:val="center"/>
          </w:tcPr>
          <w:p w14:paraId="65F90E69"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355" w:type="dxa"/>
            <w:tcBorders>
              <w:top w:val="dotted" w:sz="4" w:space="0" w:color="auto"/>
              <w:bottom w:val="dotted" w:sz="4" w:space="0" w:color="auto"/>
            </w:tcBorders>
            <w:vAlign w:val="center"/>
          </w:tcPr>
          <w:p w14:paraId="1EAAB294" w14:textId="0DBF94C7"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1591A8D7" w14:textId="02E1B8A4" w:rsidR="00A820C5" w:rsidRPr="000631BD" w:rsidRDefault="00A820C5" w:rsidP="00A820C5">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szCs w:val="20"/>
              </w:rPr>
              <w:t>74</w:t>
            </w:r>
          </w:p>
        </w:tc>
        <w:tc>
          <w:tcPr>
            <w:tcW w:w="1454" w:type="dxa"/>
            <w:tcBorders>
              <w:top w:val="dotted" w:sz="4" w:space="0" w:color="auto"/>
              <w:right w:val="single" w:sz="4" w:space="0" w:color="auto"/>
            </w:tcBorders>
            <w:shd w:val="clear" w:color="auto" w:fill="auto"/>
            <w:vAlign w:val="center"/>
          </w:tcPr>
          <w:p w14:paraId="1007081D" w14:textId="054F9D80" w:rsidR="00A820C5" w:rsidRPr="000631BD" w:rsidRDefault="00A820C5" w:rsidP="00A820C5">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szCs w:val="20"/>
              </w:rPr>
              <w:t>74</w:t>
            </w:r>
          </w:p>
        </w:tc>
        <w:tc>
          <w:tcPr>
            <w:tcW w:w="1453" w:type="dxa"/>
            <w:tcBorders>
              <w:top w:val="dotted" w:sz="4" w:space="0" w:color="auto"/>
              <w:left w:val="single" w:sz="4" w:space="0" w:color="auto"/>
            </w:tcBorders>
            <w:shd w:val="clear" w:color="auto" w:fill="auto"/>
            <w:vAlign w:val="center"/>
          </w:tcPr>
          <w:p w14:paraId="78CF095D" w14:textId="37EA85D7" w:rsidR="00A820C5" w:rsidRPr="000631BD" w:rsidRDefault="00A820C5" w:rsidP="00A820C5">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szCs w:val="20"/>
              </w:rPr>
              <w:t>74</w:t>
            </w:r>
          </w:p>
        </w:tc>
        <w:tc>
          <w:tcPr>
            <w:tcW w:w="1454" w:type="dxa"/>
            <w:tcBorders>
              <w:top w:val="dotted" w:sz="4" w:space="0" w:color="auto"/>
              <w:right w:val="single" w:sz="4" w:space="0" w:color="auto"/>
            </w:tcBorders>
            <w:shd w:val="clear" w:color="auto" w:fill="auto"/>
            <w:vAlign w:val="center"/>
          </w:tcPr>
          <w:p w14:paraId="39A723E8" w14:textId="419A7731" w:rsidR="00A820C5" w:rsidRPr="000631BD" w:rsidRDefault="00A820C5" w:rsidP="00A820C5">
            <w:pPr>
              <w:widowControl/>
              <w:spacing w:line="280" w:lineRule="exact"/>
              <w:jc w:val="right"/>
              <w:rPr>
                <w:rFonts w:ascii="ＭＳ Ｐ明朝" w:eastAsia="ＭＳ Ｐ明朝" w:hAnsi="ＭＳ Ｐ明朝"/>
                <w:szCs w:val="20"/>
              </w:rPr>
            </w:pPr>
            <w:r w:rsidRPr="000631BD">
              <w:rPr>
                <w:rFonts w:ascii="ＭＳ Ｐ明朝" w:eastAsia="ＭＳ Ｐ明朝" w:hAnsi="ＭＳ Ｐ明朝"/>
                <w:szCs w:val="20"/>
              </w:rPr>
              <w:t>74</w:t>
            </w:r>
          </w:p>
        </w:tc>
      </w:tr>
      <w:tr w:rsidR="00A820C5" w:rsidRPr="00C440FE" w14:paraId="1E76157D" w14:textId="77777777" w:rsidTr="00C31B5E">
        <w:trPr>
          <w:trHeight w:val="227"/>
          <w:jc w:val="right"/>
        </w:trPr>
        <w:tc>
          <w:tcPr>
            <w:tcW w:w="288" w:type="dxa"/>
            <w:vMerge/>
          </w:tcPr>
          <w:p w14:paraId="4F4B8151"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restart"/>
            <w:vAlign w:val="center"/>
          </w:tcPr>
          <w:p w14:paraId="1EACE834"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美瑛町</w:t>
            </w:r>
          </w:p>
        </w:tc>
        <w:tc>
          <w:tcPr>
            <w:tcW w:w="1355" w:type="dxa"/>
            <w:tcBorders>
              <w:bottom w:val="dotted" w:sz="4" w:space="0" w:color="auto"/>
            </w:tcBorders>
            <w:vAlign w:val="center"/>
          </w:tcPr>
          <w:p w14:paraId="6A54DC51" w14:textId="2B75961A"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54950FED"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7590E4A4" w14:textId="27BA4204"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52A056D9"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6C3092A1" w14:textId="707923CF"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A820C5" w:rsidRPr="00C440FE" w14:paraId="107E56D9" w14:textId="77777777" w:rsidTr="00C31B5E">
        <w:trPr>
          <w:trHeight w:val="227"/>
          <w:jc w:val="right"/>
        </w:trPr>
        <w:tc>
          <w:tcPr>
            <w:tcW w:w="288" w:type="dxa"/>
            <w:vMerge/>
          </w:tcPr>
          <w:p w14:paraId="33231E93"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ign w:val="center"/>
          </w:tcPr>
          <w:p w14:paraId="6558AFC9"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355" w:type="dxa"/>
            <w:tcBorders>
              <w:top w:val="dotted" w:sz="4" w:space="0" w:color="auto"/>
              <w:bottom w:val="dotted" w:sz="4" w:space="0" w:color="auto"/>
            </w:tcBorders>
            <w:vAlign w:val="center"/>
          </w:tcPr>
          <w:p w14:paraId="165CAFAD" w14:textId="423C71DC"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7CCC4AC6" w14:textId="1EBB583C"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30</w:t>
            </w:r>
          </w:p>
        </w:tc>
        <w:tc>
          <w:tcPr>
            <w:tcW w:w="1454" w:type="dxa"/>
            <w:tcBorders>
              <w:top w:val="dotted" w:sz="4" w:space="0" w:color="auto"/>
              <w:right w:val="single" w:sz="4" w:space="0" w:color="auto"/>
            </w:tcBorders>
            <w:shd w:val="clear" w:color="auto" w:fill="auto"/>
            <w:vAlign w:val="center"/>
          </w:tcPr>
          <w:p w14:paraId="445D8058" w14:textId="3A20C711"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30</w:t>
            </w:r>
          </w:p>
        </w:tc>
        <w:tc>
          <w:tcPr>
            <w:tcW w:w="1453" w:type="dxa"/>
            <w:tcBorders>
              <w:top w:val="dotted" w:sz="4" w:space="0" w:color="auto"/>
              <w:left w:val="single" w:sz="4" w:space="0" w:color="auto"/>
            </w:tcBorders>
            <w:shd w:val="clear" w:color="auto" w:fill="auto"/>
            <w:vAlign w:val="center"/>
          </w:tcPr>
          <w:p w14:paraId="521197E5" w14:textId="3CBA7071"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30</w:t>
            </w:r>
          </w:p>
        </w:tc>
        <w:tc>
          <w:tcPr>
            <w:tcW w:w="1454" w:type="dxa"/>
            <w:tcBorders>
              <w:top w:val="dotted" w:sz="4" w:space="0" w:color="auto"/>
              <w:right w:val="single" w:sz="4" w:space="0" w:color="auto"/>
            </w:tcBorders>
            <w:shd w:val="clear" w:color="auto" w:fill="auto"/>
            <w:vAlign w:val="center"/>
          </w:tcPr>
          <w:p w14:paraId="07FD0390" w14:textId="56A55010"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30</w:t>
            </w:r>
          </w:p>
        </w:tc>
      </w:tr>
      <w:tr w:rsidR="00A820C5" w:rsidRPr="00C440FE" w14:paraId="4141AAE5" w14:textId="77777777" w:rsidTr="00C31B5E">
        <w:trPr>
          <w:trHeight w:val="227"/>
          <w:jc w:val="right"/>
        </w:trPr>
        <w:tc>
          <w:tcPr>
            <w:tcW w:w="288" w:type="dxa"/>
            <w:vMerge/>
          </w:tcPr>
          <w:p w14:paraId="59D68AC3"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92" w:type="dxa"/>
            <w:vMerge w:val="restart"/>
            <w:vAlign w:val="center"/>
          </w:tcPr>
          <w:p w14:paraId="16964311"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東神楽町</w:t>
            </w:r>
          </w:p>
        </w:tc>
        <w:tc>
          <w:tcPr>
            <w:tcW w:w="1355" w:type="dxa"/>
            <w:tcBorders>
              <w:bottom w:val="dotted" w:sz="4" w:space="0" w:color="auto"/>
            </w:tcBorders>
            <w:vAlign w:val="center"/>
          </w:tcPr>
          <w:p w14:paraId="1D97B00E" w14:textId="190BC38A"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5F49CA7F" w14:textId="78F9268D"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2CEA59EE" w14:textId="410B96C5"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w:t>
            </w:r>
          </w:p>
        </w:tc>
        <w:tc>
          <w:tcPr>
            <w:tcW w:w="1453" w:type="dxa"/>
            <w:tcBorders>
              <w:left w:val="single" w:sz="4" w:space="0" w:color="auto"/>
              <w:bottom w:val="dotted" w:sz="4" w:space="0" w:color="auto"/>
            </w:tcBorders>
            <w:shd w:val="clear" w:color="auto" w:fill="auto"/>
            <w:vAlign w:val="center"/>
          </w:tcPr>
          <w:p w14:paraId="3588D99A" w14:textId="0F5C14FF"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5E10B020" w14:textId="0DB3844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w:t>
            </w:r>
          </w:p>
        </w:tc>
      </w:tr>
      <w:tr w:rsidR="00A820C5" w:rsidRPr="00C440FE" w14:paraId="658DE671" w14:textId="77777777" w:rsidTr="00C31B5E">
        <w:trPr>
          <w:trHeight w:val="227"/>
          <w:jc w:val="right"/>
        </w:trPr>
        <w:tc>
          <w:tcPr>
            <w:tcW w:w="288" w:type="dxa"/>
            <w:vMerge/>
          </w:tcPr>
          <w:p w14:paraId="0F45E2EB" w14:textId="77777777" w:rsidR="00A820C5" w:rsidRPr="00C440FE" w:rsidRDefault="00A820C5" w:rsidP="00A820C5">
            <w:pPr>
              <w:widowControl/>
              <w:spacing w:line="280" w:lineRule="exact"/>
              <w:jc w:val="left"/>
              <w:rPr>
                <w:rFonts w:ascii="ＭＳ Ｐゴシック" w:eastAsia="ＭＳ Ｐゴシック" w:hAnsi="ＭＳ Ｐゴシック"/>
                <w:color w:val="000000" w:themeColor="text1"/>
                <w:sz w:val="20"/>
                <w:szCs w:val="20"/>
              </w:rPr>
            </w:pPr>
          </w:p>
        </w:tc>
        <w:tc>
          <w:tcPr>
            <w:tcW w:w="1192" w:type="dxa"/>
            <w:vMerge/>
          </w:tcPr>
          <w:p w14:paraId="071F0F0A" w14:textId="77777777" w:rsidR="00A820C5" w:rsidRPr="00C440FE" w:rsidRDefault="00A820C5" w:rsidP="00A820C5">
            <w:pPr>
              <w:widowControl/>
              <w:spacing w:line="280" w:lineRule="exact"/>
              <w:jc w:val="left"/>
              <w:rPr>
                <w:rFonts w:ascii="ＭＳ Ｐゴシック" w:eastAsia="ＭＳ Ｐゴシック" w:hAnsi="ＭＳ Ｐゴシック"/>
                <w:color w:val="000000" w:themeColor="text1"/>
                <w:sz w:val="20"/>
                <w:szCs w:val="20"/>
              </w:rPr>
            </w:pPr>
          </w:p>
        </w:tc>
        <w:tc>
          <w:tcPr>
            <w:tcW w:w="1355" w:type="dxa"/>
            <w:tcBorders>
              <w:top w:val="dotted" w:sz="4" w:space="0" w:color="auto"/>
              <w:bottom w:val="single" w:sz="4" w:space="0" w:color="auto"/>
            </w:tcBorders>
            <w:vAlign w:val="center"/>
          </w:tcPr>
          <w:p w14:paraId="4D90B8EA" w14:textId="42339AF4"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4412D162" w14:textId="5553D8EC"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79</w:t>
            </w:r>
          </w:p>
        </w:tc>
        <w:tc>
          <w:tcPr>
            <w:tcW w:w="1454" w:type="dxa"/>
            <w:tcBorders>
              <w:top w:val="dotted" w:sz="4" w:space="0" w:color="auto"/>
              <w:right w:val="single" w:sz="4" w:space="0" w:color="auto"/>
            </w:tcBorders>
            <w:shd w:val="clear" w:color="auto" w:fill="auto"/>
            <w:vAlign w:val="center"/>
          </w:tcPr>
          <w:p w14:paraId="20F7776B"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79</w:t>
            </w:r>
          </w:p>
        </w:tc>
        <w:tc>
          <w:tcPr>
            <w:tcW w:w="1453" w:type="dxa"/>
            <w:tcBorders>
              <w:top w:val="dotted" w:sz="4" w:space="0" w:color="auto"/>
              <w:left w:val="single" w:sz="4" w:space="0" w:color="auto"/>
            </w:tcBorders>
            <w:shd w:val="clear" w:color="auto" w:fill="auto"/>
            <w:vAlign w:val="center"/>
          </w:tcPr>
          <w:p w14:paraId="50ACFD0A" w14:textId="05151F28"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79</w:t>
            </w:r>
          </w:p>
        </w:tc>
        <w:tc>
          <w:tcPr>
            <w:tcW w:w="1454" w:type="dxa"/>
            <w:tcBorders>
              <w:top w:val="dotted" w:sz="4" w:space="0" w:color="auto"/>
              <w:right w:val="single" w:sz="4" w:space="0" w:color="auto"/>
            </w:tcBorders>
            <w:shd w:val="clear" w:color="auto" w:fill="auto"/>
            <w:vAlign w:val="center"/>
          </w:tcPr>
          <w:p w14:paraId="1774592E" w14:textId="4163ED99"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79</w:t>
            </w:r>
          </w:p>
        </w:tc>
      </w:tr>
    </w:tbl>
    <w:p w14:paraId="0FCE67C0" w14:textId="7B3126BD" w:rsidR="00D03D3D" w:rsidRPr="00C440FE" w:rsidRDefault="00D03D3D" w:rsidP="00D03D3D">
      <w:pPr>
        <w:widowControl/>
        <w:ind w:firstLineChars="200" w:firstLine="440"/>
        <w:jc w:val="left"/>
        <w:rPr>
          <w:bCs/>
          <w:color w:val="000000" w:themeColor="text1"/>
        </w:rPr>
      </w:pPr>
      <w:r w:rsidRPr="00C440FE">
        <w:rPr>
          <w:rFonts w:hint="eastAsia"/>
          <w:color w:val="000000" w:themeColor="text1"/>
        </w:rPr>
        <w:t>該当施設</w:t>
      </w:r>
      <w:r w:rsidR="00C31B5E">
        <w:rPr>
          <w:rFonts w:hint="eastAsia"/>
          <w:color w:val="000000" w:themeColor="text1"/>
        </w:rPr>
        <w:t xml:space="preserve">  </w:t>
      </w:r>
      <w:r w:rsidRPr="00C440FE">
        <w:rPr>
          <w:rFonts w:hint="eastAsia"/>
          <w:color w:val="000000" w:themeColor="text1"/>
        </w:rPr>
        <w:t>東</w:t>
      </w:r>
      <w:r w:rsidRPr="00C440FE">
        <w:rPr>
          <w:rFonts w:hint="eastAsia"/>
          <w:color w:val="000000" w:themeColor="text1"/>
        </w:rPr>
        <w:t xml:space="preserve"> </w:t>
      </w:r>
      <w:r w:rsidRPr="00C440FE">
        <w:rPr>
          <w:rFonts w:hint="eastAsia"/>
          <w:color w:val="000000" w:themeColor="text1"/>
        </w:rPr>
        <w:t>川</w:t>
      </w:r>
      <w:r w:rsidRPr="00C440FE">
        <w:rPr>
          <w:rFonts w:hint="eastAsia"/>
          <w:color w:val="000000" w:themeColor="text1"/>
        </w:rPr>
        <w:t xml:space="preserve"> </w:t>
      </w:r>
      <w:r w:rsidRPr="00C440FE">
        <w:rPr>
          <w:rFonts w:hint="eastAsia"/>
          <w:color w:val="000000" w:themeColor="text1"/>
        </w:rPr>
        <w:t>町：</w:t>
      </w:r>
      <w:r w:rsidR="002D297C" w:rsidRPr="00C440FE">
        <w:rPr>
          <w:rFonts w:hint="eastAsia"/>
          <w:bCs/>
          <w:color w:val="000000" w:themeColor="text1"/>
        </w:rPr>
        <w:t>縁結び</w:t>
      </w:r>
      <w:r w:rsidRPr="00C440FE">
        <w:rPr>
          <w:rFonts w:hint="eastAsia"/>
          <w:bCs/>
          <w:color w:val="000000" w:themeColor="text1"/>
        </w:rPr>
        <w:t>（</w:t>
      </w:r>
      <w:r w:rsidR="00FC5CE7" w:rsidRPr="00C440FE">
        <w:rPr>
          <w:rFonts w:hint="eastAsia"/>
          <w:bCs/>
          <w:color w:val="000000" w:themeColor="text1"/>
        </w:rPr>
        <w:t>定員</w:t>
      </w:r>
      <w:r w:rsidRPr="00C440FE">
        <w:rPr>
          <w:rFonts w:hint="eastAsia"/>
          <w:bCs/>
          <w:color w:val="000000" w:themeColor="text1"/>
        </w:rPr>
        <w:t>20</w:t>
      </w:r>
      <w:r w:rsidRPr="00C440FE">
        <w:rPr>
          <w:rFonts w:hint="eastAsia"/>
          <w:bCs/>
          <w:color w:val="000000" w:themeColor="text1"/>
        </w:rPr>
        <w:t>）、華（</w:t>
      </w:r>
      <w:r w:rsidR="00FC5CE7" w:rsidRPr="00C440FE">
        <w:rPr>
          <w:rFonts w:hint="eastAsia"/>
          <w:bCs/>
          <w:color w:val="000000" w:themeColor="text1"/>
        </w:rPr>
        <w:t>定員</w:t>
      </w:r>
      <w:r w:rsidRPr="00C440FE">
        <w:rPr>
          <w:rFonts w:hint="eastAsia"/>
          <w:bCs/>
          <w:color w:val="000000" w:themeColor="text1"/>
        </w:rPr>
        <w:t>30</w:t>
      </w:r>
      <w:r w:rsidRPr="00C440FE">
        <w:rPr>
          <w:rFonts w:hint="eastAsia"/>
          <w:bCs/>
          <w:color w:val="000000" w:themeColor="text1"/>
        </w:rPr>
        <w:t>）</w:t>
      </w:r>
    </w:p>
    <w:p w14:paraId="592944D6" w14:textId="6BE902FD" w:rsidR="002D297C" w:rsidRPr="00C440FE" w:rsidRDefault="002D297C" w:rsidP="00CA74F5">
      <w:pPr>
        <w:widowControl/>
        <w:ind w:firstLineChars="257" w:firstLine="565"/>
        <w:jc w:val="left"/>
        <w:rPr>
          <w:bCs/>
          <w:color w:val="000000" w:themeColor="text1"/>
        </w:rPr>
      </w:pPr>
      <w:r w:rsidRPr="00C440FE">
        <w:rPr>
          <w:rFonts w:hint="eastAsia"/>
          <w:bCs/>
          <w:color w:val="000000" w:themeColor="text1"/>
        </w:rPr>
        <w:t xml:space="preserve">　　　　　　　　　　　　　　わくらば（定員</w:t>
      </w:r>
      <w:r w:rsidR="00567197" w:rsidRPr="00C440FE">
        <w:rPr>
          <w:rFonts w:hint="eastAsia"/>
          <w:bCs/>
          <w:color w:val="000000" w:themeColor="text1"/>
        </w:rPr>
        <w:t>6</w:t>
      </w:r>
      <w:r w:rsidRPr="00C440FE">
        <w:rPr>
          <w:rFonts w:hint="eastAsia"/>
          <w:bCs/>
          <w:color w:val="000000" w:themeColor="text1"/>
        </w:rPr>
        <w:t>）、わくらばⅡ（定員</w:t>
      </w:r>
      <w:r w:rsidRPr="00C440FE">
        <w:rPr>
          <w:rFonts w:hint="eastAsia"/>
          <w:bCs/>
          <w:color w:val="000000" w:themeColor="text1"/>
        </w:rPr>
        <w:t>1</w:t>
      </w:r>
      <w:r w:rsidRPr="00C440FE">
        <w:rPr>
          <w:bCs/>
          <w:color w:val="000000" w:themeColor="text1"/>
        </w:rPr>
        <w:t>8</w:t>
      </w:r>
      <w:r w:rsidRPr="00C440FE">
        <w:rPr>
          <w:rFonts w:hint="eastAsia"/>
          <w:bCs/>
          <w:color w:val="000000" w:themeColor="text1"/>
        </w:rPr>
        <w:t>）</w:t>
      </w:r>
    </w:p>
    <w:p w14:paraId="7C6EFD66" w14:textId="6CACA0CF" w:rsidR="00D03D3D" w:rsidRPr="00C440FE" w:rsidRDefault="00D03D3D" w:rsidP="00D03D3D">
      <w:pPr>
        <w:widowControl/>
        <w:ind w:firstLineChars="700" w:firstLine="1540"/>
        <w:jc w:val="left"/>
        <w:rPr>
          <w:bCs/>
          <w:color w:val="000000" w:themeColor="text1"/>
        </w:rPr>
      </w:pPr>
      <w:r w:rsidRPr="00C440FE">
        <w:rPr>
          <w:rFonts w:hint="eastAsia"/>
          <w:bCs/>
          <w:color w:val="000000" w:themeColor="text1"/>
        </w:rPr>
        <w:t>美</w:t>
      </w:r>
      <w:r w:rsidRPr="00C440FE">
        <w:rPr>
          <w:rFonts w:hint="eastAsia"/>
          <w:bCs/>
          <w:color w:val="000000" w:themeColor="text1"/>
        </w:rPr>
        <w:t xml:space="preserve"> </w:t>
      </w:r>
      <w:r w:rsidRPr="00C440FE">
        <w:rPr>
          <w:rFonts w:hint="eastAsia"/>
          <w:bCs/>
          <w:color w:val="000000" w:themeColor="text1"/>
        </w:rPr>
        <w:t>瑛</w:t>
      </w:r>
      <w:r w:rsidRPr="00C440FE">
        <w:rPr>
          <w:rFonts w:hint="eastAsia"/>
          <w:bCs/>
          <w:color w:val="000000" w:themeColor="text1"/>
        </w:rPr>
        <w:t xml:space="preserve"> </w:t>
      </w:r>
      <w:r w:rsidRPr="00C440FE">
        <w:rPr>
          <w:rFonts w:hint="eastAsia"/>
          <w:bCs/>
          <w:color w:val="000000" w:themeColor="text1"/>
        </w:rPr>
        <w:t>町：びえいの郷（</w:t>
      </w:r>
      <w:r w:rsidR="00FC5CE7" w:rsidRPr="00C440FE">
        <w:rPr>
          <w:rFonts w:hint="eastAsia"/>
          <w:bCs/>
          <w:color w:val="000000" w:themeColor="text1"/>
        </w:rPr>
        <w:t>定員</w:t>
      </w:r>
      <w:r w:rsidRPr="00C440FE">
        <w:rPr>
          <w:rFonts w:hint="eastAsia"/>
          <w:bCs/>
          <w:color w:val="000000" w:themeColor="text1"/>
        </w:rPr>
        <w:t>30</w:t>
      </w:r>
      <w:r w:rsidRPr="00C440FE">
        <w:rPr>
          <w:rFonts w:hint="eastAsia"/>
          <w:bCs/>
          <w:color w:val="000000" w:themeColor="text1"/>
        </w:rPr>
        <w:t>）</w:t>
      </w:r>
    </w:p>
    <w:p w14:paraId="48FC2B4A" w14:textId="78F13316" w:rsidR="00D03D3D" w:rsidRPr="00C440FE" w:rsidRDefault="00D03D3D" w:rsidP="00D03D3D">
      <w:pPr>
        <w:widowControl/>
        <w:ind w:rightChars="-50" w:right="-110" w:firstLineChars="700" w:firstLine="1540"/>
        <w:jc w:val="left"/>
        <w:rPr>
          <w:bCs/>
          <w:color w:val="000000" w:themeColor="text1"/>
        </w:rPr>
      </w:pPr>
      <w:r w:rsidRPr="00C440FE">
        <w:rPr>
          <w:rFonts w:hint="eastAsia"/>
          <w:bCs/>
          <w:color w:val="000000" w:themeColor="text1"/>
        </w:rPr>
        <w:t>東神楽町：ひがしかぐらふらわーはうす（</w:t>
      </w:r>
      <w:r w:rsidR="00FC5CE7" w:rsidRPr="00C440FE">
        <w:rPr>
          <w:rFonts w:hint="eastAsia"/>
          <w:bCs/>
          <w:color w:val="000000" w:themeColor="text1"/>
        </w:rPr>
        <w:t>定員</w:t>
      </w:r>
      <w:r w:rsidRPr="00C440FE">
        <w:rPr>
          <w:rFonts w:hint="eastAsia"/>
          <w:bCs/>
          <w:color w:val="000000" w:themeColor="text1"/>
        </w:rPr>
        <w:t>18</w:t>
      </w:r>
      <w:r w:rsidRPr="00C440FE">
        <w:rPr>
          <w:rFonts w:hint="eastAsia"/>
          <w:bCs/>
          <w:color w:val="000000" w:themeColor="text1"/>
        </w:rPr>
        <w:t>）</w:t>
      </w:r>
    </w:p>
    <w:p w14:paraId="0EA2049B" w14:textId="76A8E75A" w:rsidR="00D03D3D" w:rsidRPr="003F2D39" w:rsidRDefault="00D03D3D" w:rsidP="003F2D39">
      <w:pPr>
        <w:widowControl/>
        <w:ind w:rightChars="-50" w:right="-110" w:firstLineChars="1200" w:firstLine="2640"/>
        <w:jc w:val="left"/>
        <w:rPr>
          <w:color w:val="000000" w:themeColor="text1"/>
        </w:rPr>
      </w:pPr>
      <w:r w:rsidRPr="00C440FE">
        <w:rPr>
          <w:rFonts w:hint="eastAsia"/>
          <w:bCs/>
          <w:color w:val="000000" w:themeColor="text1"/>
        </w:rPr>
        <w:t>ひばりの森（</w:t>
      </w:r>
      <w:r w:rsidR="00FC5CE7" w:rsidRPr="00C440FE">
        <w:rPr>
          <w:rFonts w:hint="eastAsia"/>
          <w:bCs/>
          <w:color w:val="000000" w:themeColor="text1"/>
        </w:rPr>
        <w:t>定員</w:t>
      </w:r>
      <w:r w:rsidRPr="00C440FE">
        <w:rPr>
          <w:rFonts w:hint="eastAsia"/>
          <w:bCs/>
          <w:color w:val="000000" w:themeColor="text1"/>
        </w:rPr>
        <w:t>31</w:t>
      </w:r>
      <w:r w:rsidRPr="00C440FE">
        <w:rPr>
          <w:rFonts w:hint="eastAsia"/>
          <w:bCs/>
          <w:color w:val="000000" w:themeColor="text1"/>
        </w:rPr>
        <w:t>）、花時計（</w:t>
      </w:r>
      <w:r w:rsidR="00FC5CE7" w:rsidRPr="00C440FE">
        <w:rPr>
          <w:rFonts w:hint="eastAsia"/>
          <w:bCs/>
          <w:color w:val="000000" w:themeColor="text1"/>
        </w:rPr>
        <w:t>定員</w:t>
      </w:r>
      <w:r w:rsidRPr="00C440FE">
        <w:rPr>
          <w:rFonts w:hint="eastAsia"/>
          <w:bCs/>
          <w:color w:val="000000" w:themeColor="text1"/>
        </w:rPr>
        <w:t>30</w:t>
      </w:r>
      <w:r w:rsidRPr="00C440FE">
        <w:rPr>
          <w:rFonts w:hint="eastAsia"/>
          <w:color w:val="000000" w:themeColor="text1"/>
        </w:rPr>
        <w:t>）</w:t>
      </w:r>
      <w:r w:rsidRPr="00C440FE">
        <w:rPr>
          <w:color w:val="000000" w:themeColor="text1"/>
        </w:rPr>
        <w:br w:type="page"/>
      </w:r>
      <w:r w:rsidR="003F2D39">
        <w:rPr>
          <w:rFonts w:hint="eastAsia"/>
          <w:color w:val="000000" w:themeColor="text1"/>
        </w:rPr>
        <w:lastRenderedPageBreak/>
        <w:t xml:space="preserve">　　</w:t>
      </w:r>
      <w:r w:rsidR="003F2D39" w:rsidRPr="000631BD">
        <w:rPr>
          <w:rFonts w:hint="eastAsia"/>
        </w:rPr>
        <w:t xml:space="preserve">　</w:t>
      </w:r>
      <w:r w:rsidR="003F2D39" w:rsidRPr="000631BD">
        <w:rPr>
          <w:rFonts w:ascii="HGSｺﾞｼｯｸE" w:eastAsia="HGSｺﾞｼｯｸE" w:hAnsi="HGSｺﾞｼｯｸE" w:hint="eastAsia"/>
        </w:rPr>
        <w:t>③</w:t>
      </w:r>
      <w:r w:rsidRPr="00606518">
        <w:rPr>
          <w:rFonts w:ascii="HGSｺﾞｼｯｸE" w:eastAsia="HGSｺﾞｼｯｸE" w:hAnsi="HGSｺﾞｼｯｸE" w:hint="eastAsia"/>
        </w:rPr>
        <w:t xml:space="preserve">　軽費老人ホーム</w:t>
      </w:r>
    </w:p>
    <w:p w14:paraId="789777CF" w14:textId="56240970" w:rsidR="00D03D3D" w:rsidRPr="003B57D7" w:rsidRDefault="00D03D3D" w:rsidP="00794FD0">
      <w:pPr>
        <w:pStyle w:val="aff"/>
        <w:spacing w:line="200" w:lineRule="exact"/>
        <w:ind w:left="800"/>
      </w:pPr>
    </w:p>
    <w:tbl>
      <w:tblPr>
        <w:tblStyle w:val="a3"/>
        <w:tblW w:w="8649" w:type="dxa"/>
        <w:jc w:val="right"/>
        <w:tblLook w:val="04A0" w:firstRow="1" w:lastRow="0" w:firstColumn="1" w:lastColumn="0" w:noHBand="0" w:noVBand="1"/>
      </w:tblPr>
      <w:tblGrid>
        <w:gridCol w:w="279"/>
        <w:gridCol w:w="1134"/>
        <w:gridCol w:w="1422"/>
        <w:gridCol w:w="1453"/>
        <w:gridCol w:w="1454"/>
        <w:gridCol w:w="1453"/>
        <w:gridCol w:w="1454"/>
      </w:tblGrid>
      <w:tr w:rsidR="00944D72" w:rsidRPr="00913F0B" w14:paraId="3F08D149" w14:textId="77777777" w:rsidTr="00C31B5E">
        <w:trPr>
          <w:jc w:val="right"/>
        </w:trPr>
        <w:tc>
          <w:tcPr>
            <w:tcW w:w="2835" w:type="dxa"/>
            <w:gridSpan w:val="3"/>
            <w:shd w:val="clear" w:color="auto" w:fill="D9D9D9" w:themeFill="background1" w:themeFillShade="D9"/>
            <w:vAlign w:val="center"/>
          </w:tcPr>
          <w:p w14:paraId="65DC47AB"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131EF17B"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43D64824" w14:textId="2522AB1D"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33FEDAD0"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0E9A5949" w14:textId="531D3A8C"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1A127728"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525FEE94" w14:textId="5171F121"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73E0DD6E"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45509249" w14:textId="149BA7CB"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A820C5" w:rsidRPr="00C440FE" w14:paraId="27015B0D" w14:textId="77777777" w:rsidTr="00171CD6">
        <w:trPr>
          <w:trHeight w:val="227"/>
          <w:jc w:val="right"/>
        </w:trPr>
        <w:tc>
          <w:tcPr>
            <w:tcW w:w="1413" w:type="dxa"/>
            <w:gridSpan w:val="2"/>
            <w:vMerge w:val="restart"/>
            <w:vAlign w:val="center"/>
          </w:tcPr>
          <w:p w14:paraId="5051C465" w14:textId="77777777" w:rsidR="00A820C5" w:rsidRPr="00C440FE" w:rsidRDefault="00A820C5" w:rsidP="00A820C5">
            <w:pPr>
              <w:widowControl/>
              <w:spacing w:line="280" w:lineRule="exact"/>
              <w:jc w:val="distribute"/>
              <w:rPr>
                <w:rFonts w:ascii="ＭＳ Ｐゴシック" w:eastAsia="ＭＳ Ｐゴシック" w:hAnsi="ＭＳ Ｐゴシック"/>
                <w:b/>
                <w:color w:val="000000" w:themeColor="text1"/>
                <w:sz w:val="20"/>
                <w:szCs w:val="20"/>
              </w:rPr>
            </w:pPr>
            <w:r w:rsidRPr="00C440FE">
              <w:rPr>
                <w:rFonts w:ascii="ＭＳ Ｐゴシック" w:eastAsia="ＭＳ Ｐゴシック" w:hAnsi="ＭＳ Ｐゴシック" w:hint="eastAsia"/>
                <w:b/>
                <w:color w:val="000000" w:themeColor="text1"/>
                <w:sz w:val="20"/>
                <w:szCs w:val="20"/>
              </w:rPr>
              <w:t>広域連合</w:t>
            </w:r>
          </w:p>
        </w:tc>
        <w:tc>
          <w:tcPr>
            <w:tcW w:w="1422" w:type="dxa"/>
            <w:tcBorders>
              <w:bottom w:val="dotted" w:sz="4" w:space="0" w:color="auto"/>
            </w:tcBorders>
            <w:vAlign w:val="center"/>
          </w:tcPr>
          <w:p w14:paraId="6BE83F97" w14:textId="3DA8096F" w:rsidR="00A820C5" w:rsidRPr="000631BD" w:rsidRDefault="00A820C5" w:rsidP="00A820C5">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47DC6915" w14:textId="0EF634B8"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6DB833C0" w14:textId="5AE7C678"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4EA646E2" w14:textId="09EEE43B"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5BFA28F0" w14:textId="77777777"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w:t>
            </w:r>
          </w:p>
        </w:tc>
      </w:tr>
      <w:tr w:rsidR="00A820C5" w:rsidRPr="00C440FE" w14:paraId="04ACF7E9" w14:textId="77777777" w:rsidTr="00171CD6">
        <w:trPr>
          <w:trHeight w:val="227"/>
          <w:jc w:val="right"/>
        </w:trPr>
        <w:tc>
          <w:tcPr>
            <w:tcW w:w="1413" w:type="dxa"/>
            <w:gridSpan w:val="2"/>
            <w:vMerge/>
            <w:tcBorders>
              <w:bottom w:val="nil"/>
            </w:tcBorders>
            <w:vAlign w:val="center"/>
          </w:tcPr>
          <w:p w14:paraId="7A0ECFB8" w14:textId="77777777" w:rsidR="00A820C5" w:rsidRPr="00C440FE" w:rsidRDefault="00A820C5" w:rsidP="00A820C5">
            <w:pPr>
              <w:widowControl/>
              <w:spacing w:line="280" w:lineRule="exact"/>
              <w:rPr>
                <w:rFonts w:ascii="ＭＳ Ｐゴシック" w:eastAsia="ＭＳ Ｐゴシック" w:hAnsi="ＭＳ Ｐゴシック"/>
                <w:b/>
                <w:color w:val="000000" w:themeColor="text1"/>
                <w:sz w:val="20"/>
                <w:szCs w:val="20"/>
              </w:rPr>
            </w:pPr>
          </w:p>
        </w:tc>
        <w:tc>
          <w:tcPr>
            <w:tcW w:w="1422" w:type="dxa"/>
            <w:tcBorders>
              <w:top w:val="dotted" w:sz="4" w:space="0" w:color="auto"/>
              <w:bottom w:val="dotted" w:sz="4" w:space="0" w:color="auto"/>
            </w:tcBorders>
            <w:vAlign w:val="center"/>
          </w:tcPr>
          <w:p w14:paraId="2543C96B" w14:textId="00BD1CDA" w:rsidR="00A820C5" w:rsidRPr="000631BD" w:rsidRDefault="00A820C5" w:rsidP="00A820C5">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3492E636" w14:textId="77777777"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50</w:t>
            </w:r>
          </w:p>
        </w:tc>
        <w:tc>
          <w:tcPr>
            <w:tcW w:w="1454" w:type="dxa"/>
            <w:tcBorders>
              <w:top w:val="dotted" w:sz="4" w:space="0" w:color="auto"/>
              <w:bottom w:val="single" w:sz="4" w:space="0" w:color="auto"/>
              <w:right w:val="single" w:sz="4" w:space="0" w:color="auto"/>
            </w:tcBorders>
            <w:shd w:val="clear" w:color="auto" w:fill="auto"/>
            <w:vAlign w:val="center"/>
          </w:tcPr>
          <w:p w14:paraId="02968561" w14:textId="1D5B4EB5"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50</w:t>
            </w:r>
          </w:p>
        </w:tc>
        <w:tc>
          <w:tcPr>
            <w:tcW w:w="1453" w:type="dxa"/>
            <w:tcBorders>
              <w:top w:val="dotted" w:sz="4" w:space="0" w:color="auto"/>
              <w:left w:val="single" w:sz="4" w:space="0" w:color="auto"/>
              <w:bottom w:val="single" w:sz="4" w:space="0" w:color="auto"/>
            </w:tcBorders>
            <w:shd w:val="clear" w:color="auto" w:fill="auto"/>
            <w:vAlign w:val="center"/>
          </w:tcPr>
          <w:p w14:paraId="638792F5" w14:textId="36AD6CA7"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50</w:t>
            </w:r>
          </w:p>
        </w:tc>
        <w:tc>
          <w:tcPr>
            <w:tcW w:w="1454" w:type="dxa"/>
            <w:tcBorders>
              <w:top w:val="dotted" w:sz="4" w:space="0" w:color="auto"/>
              <w:bottom w:val="single" w:sz="4" w:space="0" w:color="auto"/>
              <w:right w:val="single" w:sz="4" w:space="0" w:color="auto"/>
            </w:tcBorders>
            <w:shd w:val="clear" w:color="auto" w:fill="auto"/>
            <w:vAlign w:val="center"/>
          </w:tcPr>
          <w:p w14:paraId="631DAE1A" w14:textId="77777777"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50</w:t>
            </w:r>
          </w:p>
        </w:tc>
      </w:tr>
      <w:tr w:rsidR="00A820C5" w:rsidRPr="00C440FE" w14:paraId="3FDB0A42" w14:textId="77777777" w:rsidTr="00171CD6">
        <w:trPr>
          <w:trHeight w:val="227"/>
          <w:jc w:val="right"/>
        </w:trPr>
        <w:tc>
          <w:tcPr>
            <w:tcW w:w="279" w:type="dxa"/>
            <w:vMerge w:val="restart"/>
            <w:tcBorders>
              <w:top w:val="nil"/>
            </w:tcBorders>
          </w:tcPr>
          <w:p w14:paraId="7AAF5EA9"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restart"/>
            <w:tcBorders>
              <w:top w:val="single" w:sz="4" w:space="0" w:color="auto"/>
            </w:tcBorders>
            <w:vAlign w:val="center"/>
          </w:tcPr>
          <w:p w14:paraId="34CF825D"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東川町</w:t>
            </w:r>
          </w:p>
        </w:tc>
        <w:tc>
          <w:tcPr>
            <w:tcW w:w="1422" w:type="dxa"/>
            <w:tcBorders>
              <w:bottom w:val="dotted" w:sz="4" w:space="0" w:color="auto"/>
            </w:tcBorders>
            <w:vAlign w:val="center"/>
          </w:tcPr>
          <w:p w14:paraId="17C90520" w14:textId="7C51D9D6"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15D66037"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5C35CB50" w14:textId="75DA917B"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left w:val="single" w:sz="4" w:space="0" w:color="auto"/>
              <w:bottom w:val="dotted" w:sz="4" w:space="0" w:color="auto"/>
            </w:tcBorders>
            <w:shd w:val="clear" w:color="auto" w:fill="auto"/>
            <w:vAlign w:val="center"/>
          </w:tcPr>
          <w:p w14:paraId="16C591C9" w14:textId="3A03B0F9"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347677B4"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r w:rsidR="00A820C5" w:rsidRPr="00C440FE" w14:paraId="655E5622" w14:textId="77777777" w:rsidTr="00171CD6">
        <w:trPr>
          <w:trHeight w:val="227"/>
          <w:jc w:val="right"/>
        </w:trPr>
        <w:tc>
          <w:tcPr>
            <w:tcW w:w="279" w:type="dxa"/>
            <w:vMerge/>
          </w:tcPr>
          <w:p w14:paraId="512565F5"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ign w:val="center"/>
          </w:tcPr>
          <w:p w14:paraId="22C55BFF"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422" w:type="dxa"/>
            <w:tcBorders>
              <w:top w:val="dotted" w:sz="4" w:space="0" w:color="auto"/>
              <w:bottom w:val="dotted" w:sz="4" w:space="0" w:color="auto"/>
            </w:tcBorders>
            <w:vAlign w:val="center"/>
          </w:tcPr>
          <w:p w14:paraId="08670002" w14:textId="1AB42D7E"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7278134E"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03899B97" w14:textId="17EEDA7E"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top w:val="dotted" w:sz="4" w:space="0" w:color="auto"/>
              <w:left w:val="single" w:sz="4" w:space="0" w:color="auto"/>
            </w:tcBorders>
            <w:shd w:val="clear" w:color="auto" w:fill="auto"/>
            <w:vAlign w:val="center"/>
          </w:tcPr>
          <w:p w14:paraId="512293E5" w14:textId="7147DF54"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3690A031"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r w:rsidR="00A820C5" w:rsidRPr="00C440FE" w14:paraId="7F6EA6D7" w14:textId="77777777" w:rsidTr="00171CD6">
        <w:trPr>
          <w:trHeight w:val="227"/>
          <w:jc w:val="right"/>
        </w:trPr>
        <w:tc>
          <w:tcPr>
            <w:tcW w:w="279" w:type="dxa"/>
            <w:vMerge/>
          </w:tcPr>
          <w:p w14:paraId="6F1B4A7D"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restart"/>
            <w:vAlign w:val="center"/>
          </w:tcPr>
          <w:p w14:paraId="05058C15"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美瑛町</w:t>
            </w:r>
          </w:p>
        </w:tc>
        <w:tc>
          <w:tcPr>
            <w:tcW w:w="1422" w:type="dxa"/>
            <w:tcBorders>
              <w:bottom w:val="dotted" w:sz="4" w:space="0" w:color="auto"/>
            </w:tcBorders>
            <w:vAlign w:val="center"/>
          </w:tcPr>
          <w:p w14:paraId="40DBC00B" w14:textId="62917A29"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49634B99" w14:textId="1A77B8A6"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0158121D" w14:textId="2CC8B4D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3" w:type="dxa"/>
            <w:tcBorders>
              <w:left w:val="single" w:sz="4" w:space="0" w:color="auto"/>
              <w:bottom w:val="dotted" w:sz="4" w:space="0" w:color="auto"/>
            </w:tcBorders>
            <w:shd w:val="clear" w:color="auto" w:fill="auto"/>
            <w:vAlign w:val="center"/>
          </w:tcPr>
          <w:p w14:paraId="2ABB9ABC"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7A2BDA9D"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r>
      <w:tr w:rsidR="00A820C5" w:rsidRPr="00C440FE" w14:paraId="4BB3F309" w14:textId="77777777" w:rsidTr="00171CD6">
        <w:trPr>
          <w:trHeight w:val="227"/>
          <w:jc w:val="right"/>
        </w:trPr>
        <w:tc>
          <w:tcPr>
            <w:tcW w:w="279" w:type="dxa"/>
            <w:vMerge/>
          </w:tcPr>
          <w:p w14:paraId="53037A9E"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ign w:val="center"/>
          </w:tcPr>
          <w:p w14:paraId="4783EA9F"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422" w:type="dxa"/>
            <w:tcBorders>
              <w:top w:val="dotted" w:sz="4" w:space="0" w:color="auto"/>
              <w:bottom w:val="dotted" w:sz="4" w:space="0" w:color="auto"/>
            </w:tcBorders>
            <w:vAlign w:val="center"/>
          </w:tcPr>
          <w:p w14:paraId="2ACCACD4" w14:textId="1766A76F"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090F1D68" w14:textId="3279BBB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4" w:type="dxa"/>
            <w:tcBorders>
              <w:top w:val="dotted" w:sz="4" w:space="0" w:color="auto"/>
              <w:right w:val="single" w:sz="4" w:space="0" w:color="auto"/>
            </w:tcBorders>
            <w:shd w:val="clear" w:color="auto" w:fill="auto"/>
            <w:vAlign w:val="center"/>
          </w:tcPr>
          <w:p w14:paraId="23E7D0D6" w14:textId="1412D2C6"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3" w:type="dxa"/>
            <w:tcBorders>
              <w:top w:val="dotted" w:sz="4" w:space="0" w:color="auto"/>
              <w:left w:val="single" w:sz="4" w:space="0" w:color="auto"/>
            </w:tcBorders>
            <w:shd w:val="clear" w:color="auto" w:fill="auto"/>
            <w:vAlign w:val="center"/>
          </w:tcPr>
          <w:p w14:paraId="0F43621C" w14:textId="55C858DC"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c>
          <w:tcPr>
            <w:tcW w:w="1454" w:type="dxa"/>
            <w:tcBorders>
              <w:top w:val="dotted" w:sz="4" w:space="0" w:color="auto"/>
              <w:right w:val="single" w:sz="4" w:space="0" w:color="auto"/>
            </w:tcBorders>
            <w:shd w:val="clear" w:color="auto" w:fill="auto"/>
            <w:vAlign w:val="center"/>
          </w:tcPr>
          <w:p w14:paraId="271780C6"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50</w:t>
            </w:r>
          </w:p>
        </w:tc>
      </w:tr>
      <w:tr w:rsidR="00A820C5" w:rsidRPr="00C440FE" w14:paraId="00E533DE" w14:textId="77777777" w:rsidTr="00171CD6">
        <w:trPr>
          <w:trHeight w:val="227"/>
          <w:jc w:val="right"/>
        </w:trPr>
        <w:tc>
          <w:tcPr>
            <w:tcW w:w="279" w:type="dxa"/>
            <w:vMerge/>
          </w:tcPr>
          <w:p w14:paraId="517F8892"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restart"/>
            <w:vAlign w:val="center"/>
          </w:tcPr>
          <w:p w14:paraId="24A71CE3"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東神楽町</w:t>
            </w:r>
          </w:p>
        </w:tc>
        <w:tc>
          <w:tcPr>
            <w:tcW w:w="1422" w:type="dxa"/>
            <w:tcBorders>
              <w:bottom w:val="dotted" w:sz="4" w:space="0" w:color="auto"/>
            </w:tcBorders>
            <w:vAlign w:val="center"/>
          </w:tcPr>
          <w:p w14:paraId="3A0BEDC2" w14:textId="331A3412"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76ACF547" w14:textId="6BE8C37C"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644AA1C5" w14:textId="3AF8EBEC"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left w:val="single" w:sz="4" w:space="0" w:color="auto"/>
              <w:bottom w:val="dotted" w:sz="4" w:space="0" w:color="auto"/>
            </w:tcBorders>
            <w:shd w:val="clear" w:color="auto" w:fill="auto"/>
            <w:vAlign w:val="center"/>
          </w:tcPr>
          <w:p w14:paraId="1E2D01DF" w14:textId="5A240E4C"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3FAD92CA"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r w:rsidR="00A820C5" w:rsidRPr="00C440FE" w14:paraId="6E34C30F" w14:textId="77777777" w:rsidTr="00171CD6">
        <w:trPr>
          <w:trHeight w:val="227"/>
          <w:jc w:val="right"/>
        </w:trPr>
        <w:tc>
          <w:tcPr>
            <w:tcW w:w="279" w:type="dxa"/>
            <w:vMerge/>
          </w:tcPr>
          <w:p w14:paraId="74036F03" w14:textId="77777777" w:rsidR="00A820C5" w:rsidRPr="00C440FE" w:rsidRDefault="00A820C5" w:rsidP="00A820C5">
            <w:pPr>
              <w:widowControl/>
              <w:spacing w:line="280" w:lineRule="exact"/>
              <w:jc w:val="left"/>
              <w:rPr>
                <w:rFonts w:ascii="ＭＳ Ｐゴシック" w:eastAsia="ＭＳ Ｐゴシック" w:hAnsi="ＭＳ Ｐゴシック"/>
                <w:color w:val="000000" w:themeColor="text1"/>
                <w:sz w:val="20"/>
                <w:szCs w:val="20"/>
              </w:rPr>
            </w:pPr>
          </w:p>
        </w:tc>
        <w:tc>
          <w:tcPr>
            <w:tcW w:w="1134" w:type="dxa"/>
            <w:vMerge/>
          </w:tcPr>
          <w:p w14:paraId="42C6BC1A" w14:textId="77777777" w:rsidR="00A820C5" w:rsidRPr="00C440FE" w:rsidRDefault="00A820C5" w:rsidP="00A820C5">
            <w:pPr>
              <w:widowControl/>
              <w:spacing w:line="280" w:lineRule="exact"/>
              <w:jc w:val="left"/>
              <w:rPr>
                <w:rFonts w:ascii="ＭＳ Ｐゴシック" w:eastAsia="ＭＳ Ｐゴシック" w:hAnsi="ＭＳ Ｐゴシック"/>
                <w:color w:val="000000" w:themeColor="text1"/>
                <w:sz w:val="20"/>
                <w:szCs w:val="20"/>
              </w:rPr>
            </w:pPr>
          </w:p>
        </w:tc>
        <w:tc>
          <w:tcPr>
            <w:tcW w:w="1422" w:type="dxa"/>
            <w:tcBorders>
              <w:top w:val="dotted" w:sz="4" w:space="0" w:color="auto"/>
              <w:bottom w:val="single" w:sz="4" w:space="0" w:color="auto"/>
            </w:tcBorders>
            <w:vAlign w:val="center"/>
          </w:tcPr>
          <w:p w14:paraId="5D2B1A1E" w14:textId="02468D80"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5995E795"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66E2348A" w14:textId="36EDFC8F"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top w:val="dotted" w:sz="4" w:space="0" w:color="auto"/>
              <w:left w:val="single" w:sz="4" w:space="0" w:color="auto"/>
            </w:tcBorders>
            <w:shd w:val="clear" w:color="auto" w:fill="auto"/>
            <w:vAlign w:val="center"/>
          </w:tcPr>
          <w:p w14:paraId="0F06842D"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0809775C"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bl>
    <w:p w14:paraId="792C10F4" w14:textId="39D01139" w:rsidR="00D03D3D" w:rsidRPr="00C440FE" w:rsidRDefault="00D03D3D" w:rsidP="00D03D3D">
      <w:pPr>
        <w:widowControl/>
        <w:spacing w:line="320" w:lineRule="exact"/>
        <w:ind w:firstLineChars="200" w:firstLine="440"/>
        <w:jc w:val="left"/>
        <w:rPr>
          <w:color w:val="000000" w:themeColor="text1"/>
        </w:rPr>
      </w:pPr>
      <w:r w:rsidRPr="00C440FE">
        <w:rPr>
          <w:rFonts w:hint="eastAsia"/>
          <w:color w:val="000000" w:themeColor="text1"/>
        </w:rPr>
        <w:t>該当施設</w:t>
      </w:r>
      <w:r w:rsidR="00F358CD">
        <w:rPr>
          <w:rFonts w:hint="eastAsia"/>
          <w:color w:val="000000" w:themeColor="text1"/>
        </w:rPr>
        <w:t xml:space="preserve">  </w:t>
      </w:r>
      <w:r w:rsidRPr="00C440FE">
        <w:rPr>
          <w:rFonts w:hint="eastAsia"/>
          <w:color w:val="000000" w:themeColor="text1"/>
        </w:rPr>
        <w:t>美</w:t>
      </w:r>
      <w:r w:rsidRPr="00C440FE">
        <w:rPr>
          <w:rFonts w:hint="eastAsia"/>
          <w:color w:val="000000" w:themeColor="text1"/>
        </w:rPr>
        <w:t xml:space="preserve"> </w:t>
      </w:r>
      <w:r w:rsidRPr="00C440FE">
        <w:rPr>
          <w:rFonts w:hint="eastAsia"/>
          <w:color w:val="000000" w:themeColor="text1"/>
        </w:rPr>
        <w:t>瑛</w:t>
      </w:r>
      <w:r w:rsidRPr="00C440FE">
        <w:rPr>
          <w:rFonts w:hint="eastAsia"/>
          <w:color w:val="000000" w:themeColor="text1"/>
        </w:rPr>
        <w:t xml:space="preserve"> </w:t>
      </w:r>
      <w:r w:rsidRPr="00C440FE">
        <w:rPr>
          <w:rFonts w:hint="eastAsia"/>
          <w:color w:val="000000" w:themeColor="text1"/>
        </w:rPr>
        <w:t>町：ケアハウスびえい（</w:t>
      </w:r>
      <w:r w:rsidR="00FC5CE7" w:rsidRPr="00C440FE">
        <w:rPr>
          <w:rFonts w:hint="eastAsia"/>
          <w:color w:val="000000" w:themeColor="text1"/>
        </w:rPr>
        <w:t>定員</w:t>
      </w:r>
      <w:r w:rsidRPr="00C440FE">
        <w:rPr>
          <w:rFonts w:hint="eastAsia"/>
          <w:color w:val="000000" w:themeColor="text1"/>
        </w:rPr>
        <w:t>50</w:t>
      </w:r>
      <w:r w:rsidRPr="00C440FE">
        <w:rPr>
          <w:rFonts w:hint="eastAsia"/>
          <w:color w:val="000000" w:themeColor="text1"/>
        </w:rPr>
        <w:t>）</w:t>
      </w:r>
    </w:p>
    <w:p w14:paraId="2A93603F" w14:textId="27C5962E" w:rsidR="00D03D3D" w:rsidRDefault="00D03D3D" w:rsidP="00D03D3D">
      <w:pPr>
        <w:widowControl/>
        <w:spacing w:line="320" w:lineRule="exact"/>
        <w:ind w:firstLineChars="200" w:firstLine="440"/>
        <w:jc w:val="left"/>
        <w:rPr>
          <w:color w:val="000000" w:themeColor="text1"/>
        </w:rPr>
      </w:pPr>
    </w:p>
    <w:p w14:paraId="621F1F40" w14:textId="77777777" w:rsidR="00FA745A" w:rsidRPr="00C440FE" w:rsidRDefault="00FA745A" w:rsidP="00D03D3D">
      <w:pPr>
        <w:widowControl/>
        <w:spacing w:line="320" w:lineRule="exact"/>
        <w:ind w:firstLineChars="200" w:firstLine="440"/>
        <w:jc w:val="left"/>
        <w:rPr>
          <w:color w:val="000000" w:themeColor="text1"/>
        </w:rPr>
      </w:pPr>
    </w:p>
    <w:p w14:paraId="72E0113F" w14:textId="36242F16" w:rsidR="00D03D3D" w:rsidRPr="00D03D3D" w:rsidRDefault="00D03D3D" w:rsidP="00171CD6">
      <w:pPr>
        <w:ind w:firstLineChars="100" w:firstLine="220"/>
        <w:rPr>
          <w:rFonts w:ascii="HGSｺﾞｼｯｸE" w:eastAsia="HGSｺﾞｼｯｸE" w:hAnsi="HGSｺﾞｼｯｸE"/>
        </w:rPr>
      </w:pPr>
      <w:r w:rsidRPr="00D03D3D">
        <w:rPr>
          <w:rFonts w:ascii="HGSｺﾞｼｯｸE" w:eastAsia="HGSｺﾞｼｯｸE" w:hAnsi="HGSｺﾞｼｯｸE" w:hint="eastAsia"/>
        </w:rPr>
        <w:t>（2）サービス付き高齢者向け住宅</w:t>
      </w:r>
    </w:p>
    <w:p w14:paraId="19029F37" w14:textId="77777777" w:rsidR="00D03D3D" w:rsidRPr="003B57D7" w:rsidRDefault="00D03D3D" w:rsidP="00794FD0">
      <w:pPr>
        <w:pStyle w:val="aff"/>
        <w:spacing w:line="200" w:lineRule="exact"/>
        <w:ind w:left="800"/>
      </w:pPr>
    </w:p>
    <w:tbl>
      <w:tblPr>
        <w:tblStyle w:val="a3"/>
        <w:tblW w:w="8649" w:type="dxa"/>
        <w:jc w:val="right"/>
        <w:tblLook w:val="04A0" w:firstRow="1" w:lastRow="0" w:firstColumn="1" w:lastColumn="0" w:noHBand="0" w:noVBand="1"/>
      </w:tblPr>
      <w:tblGrid>
        <w:gridCol w:w="284"/>
        <w:gridCol w:w="1134"/>
        <w:gridCol w:w="1417"/>
        <w:gridCol w:w="1453"/>
        <w:gridCol w:w="1454"/>
        <w:gridCol w:w="1453"/>
        <w:gridCol w:w="1454"/>
      </w:tblGrid>
      <w:tr w:rsidR="00944D72" w:rsidRPr="00913F0B" w14:paraId="4C87C051" w14:textId="77777777" w:rsidTr="00171CD6">
        <w:trPr>
          <w:jc w:val="right"/>
        </w:trPr>
        <w:tc>
          <w:tcPr>
            <w:tcW w:w="2835" w:type="dxa"/>
            <w:gridSpan w:val="3"/>
            <w:shd w:val="clear" w:color="auto" w:fill="D9D9D9" w:themeFill="background1" w:themeFillShade="D9"/>
            <w:vAlign w:val="center"/>
          </w:tcPr>
          <w:p w14:paraId="14A2C83E" w14:textId="7777777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区　分</w:t>
            </w:r>
          </w:p>
        </w:tc>
        <w:tc>
          <w:tcPr>
            <w:tcW w:w="1453" w:type="dxa"/>
            <w:tcBorders>
              <w:bottom w:val="single" w:sz="4" w:space="0" w:color="auto"/>
              <w:right w:val="single" w:sz="4" w:space="0" w:color="auto"/>
            </w:tcBorders>
            <w:shd w:val="clear" w:color="auto" w:fill="D9D9D9" w:themeFill="background1" w:themeFillShade="D9"/>
            <w:vAlign w:val="center"/>
          </w:tcPr>
          <w:p w14:paraId="347CACFB"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令和5</w:t>
            </w:r>
            <w:r w:rsidRPr="00913F0B">
              <w:rPr>
                <w:rFonts w:ascii="ＭＳ Ｐゴシック" w:eastAsia="ＭＳ Ｐゴシック" w:hAnsi="ＭＳ Ｐゴシック" w:hint="eastAsia"/>
                <w:sz w:val="20"/>
                <w:szCs w:val="20"/>
              </w:rPr>
              <w:t>年度</w:t>
            </w:r>
          </w:p>
          <w:p w14:paraId="4DB6D0DF" w14:textId="2E04EFA7"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w:t>
            </w:r>
            <w:r w:rsidRPr="00FF7431">
              <w:rPr>
                <w:rFonts w:ascii="ＭＳ Ｐゴシック" w:eastAsia="ＭＳ Ｐゴシック" w:hAnsi="ＭＳ Ｐゴシック"/>
                <w:sz w:val="20"/>
                <w:szCs w:val="20"/>
              </w:rPr>
              <w:t>整備済み</w:t>
            </w:r>
            <w:r>
              <w:rPr>
                <w:rFonts w:ascii="ＭＳ Ｐゴシック" w:eastAsia="ＭＳ Ｐゴシック" w:hAnsi="ＭＳ Ｐゴシック"/>
                <w:sz w:val="20"/>
                <w:szCs w:val="20"/>
              </w:rPr>
              <w:t>）</w:t>
            </w:r>
          </w:p>
        </w:tc>
        <w:tc>
          <w:tcPr>
            <w:tcW w:w="1454" w:type="dxa"/>
            <w:tcBorders>
              <w:bottom w:val="single" w:sz="4" w:space="0" w:color="auto"/>
              <w:right w:val="single" w:sz="4" w:space="0" w:color="auto"/>
            </w:tcBorders>
            <w:shd w:val="clear" w:color="auto" w:fill="D9D9D9" w:themeFill="background1" w:themeFillShade="D9"/>
            <w:vAlign w:val="center"/>
          </w:tcPr>
          <w:p w14:paraId="4650D814" w14:textId="1E910BCB"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令和6</w:t>
            </w:r>
            <w:r w:rsidRPr="00913F0B">
              <w:rPr>
                <w:rFonts w:ascii="ＭＳ Ｐゴシック" w:eastAsia="ＭＳ Ｐゴシック" w:hAnsi="ＭＳ Ｐゴシック" w:hint="eastAsia"/>
                <w:sz w:val="20"/>
                <w:szCs w:val="20"/>
              </w:rPr>
              <w:t>年度</w:t>
            </w:r>
          </w:p>
          <w:p w14:paraId="7977DF6A" w14:textId="267E487E"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(2024年度)</w:t>
            </w:r>
          </w:p>
        </w:tc>
        <w:tc>
          <w:tcPr>
            <w:tcW w:w="1453" w:type="dxa"/>
            <w:tcBorders>
              <w:left w:val="single" w:sz="4" w:space="0" w:color="auto"/>
              <w:bottom w:val="single" w:sz="4" w:space="0" w:color="auto"/>
            </w:tcBorders>
            <w:shd w:val="clear" w:color="auto" w:fill="D9D9D9" w:themeFill="background1" w:themeFillShade="D9"/>
            <w:vAlign w:val="center"/>
          </w:tcPr>
          <w:p w14:paraId="54D910F1" w14:textId="025DD139"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令和7</w:t>
            </w:r>
            <w:r w:rsidRPr="00913F0B">
              <w:rPr>
                <w:rFonts w:ascii="ＭＳ Ｐゴシック" w:eastAsia="ＭＳ Ｐゴシック" w:hAnsi="ＭＳ Ｐゴシック" w:hint="eastAsia"/>
                <w:sz w:val="20"/>
                <w:szCs w:val="20"/>
              </w:rPr>
              <w:t>年度</w:t>
            </w:r>
          </w:p>
          <w:p w14:paraId="06C2CEA3" w14:textId="266BDE3F"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(2025年度)</w:t>
            </w:r>
          </w:p>
        </w:tc>
        <w:tc>
          <w:tcPr>
            <w:tcW w:w="1454" w:type="dxa"/>
            <w:tcBorders>
              <w:bottom w:val="single" w:sz="4" w:space="0" w:color="auto"/>
              <w:right w:val="single" w:sz="4" w:space="0" w:color="auto"/>
            </w:tcBorders>
            <w:shd w:val="clear" w:color="auto" w:fill="D9D9D9" w:themeFill="background1" w:themeFillShade="D9"/>
            <w:vAlign w:val="center"/>
          </w:tcPr>
          <w:p w14:paraId="2C29170B" w14:textId="77777777" w:rsidR="00944D72"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令和8</w:t>
            </w:r>
            <w:r w:rsidRPr="00913F0B">
              <w:rPr>
                <w:rFonts w:ascii="ＭＳ Ｐゴシック" w:eastAsia="ＭＳ Ｐゴシック" w:hAnsi="ＭＳ Ｐゴシック" w:hint="eastAsia"/>
                <w:sz w:val="20"/>
                <w:szCs w:val="20"/>
              </w:rPr>
              <w:t>年度</w:t>
            </w:r>
          </w:p>
          <w:p w14:paraId="7A7DF0B1" w14:textId="3F65CE66" w:rsidR="00944D72" w:rsidRPr="00913F0B" w:rsidRDefault="00944D72" w:rsidP="00944D72">
            <w:pPr>
              <w:widowControl/>
              <w:spacing w:line="28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tc>
      </w:tr>
      <w:tr w:rsidR="00A820C5" w:rsidRPr="00C440FE" w14:paraId="4B12F239" w14:textId="77777777" w:rsidTr="00171CD6">
        <w:trPr>
          <w:trHeight w:val="227"/>
          <w:jc w:val="right"/>
        </w:trPr>
        <w:tc>
          <w:tcPr>
            <w:tcW w:w="1418" w:type="dxa"/>
            <w:gridSpan w:val="2"/>
            <w:vMerge w:val="restart"/>
            <w:vAlign w:val="center"/>
          </w:tcPr>
          <w:p w14:paraId="0EE9D3BF" w14:textId="77777777" w:rsidR="00A820C5" w:rsidRPr="00C440FE" w:rsidRDefault="00A820C5" w:rsidP="00A820C5">
            <w:pPr>
              <w:widowControl/>
              <w:spacing w:line="280" w:lineRule="exact"/>
              <w:jc w:val="distribute"/>
              <w:rPr>
                <w:rFonts w:ascii="ＭＳ Ｐゴシック" w:eastAsia="ＭＳ Ｐゴシック" w:hAnsi="ＭＳ Ｐゴシック"/>
                <w:b/>
                <w:color w:val="000000" w:themeColor="text1"/>
                <w:sz w:val="20"/>
                <w:szCs w:val="20"/>
              </w:rPr>
            </w:pPr>
            <w:r w:rsidRPr="00C440FE">
              <w:rPr>
                <w:rFonts w:ascii="ＭＳ Ｐゴシック" w:eastAsia="ＭＳ Ｐゴシック" w:hAnsi="ＭＳ Ｐゴシック" w:hint="eastAsia"/>
                <w:b/>
                <w:color w:val="000000" w:themeColor="text1"/>
                <w:sz w:val="20"/>
                <w:szCs w:val="20"/>
              </w:rPr>
              <w:t>広域連合</w:t>
            </w:r>
          </w:p>
        </w:tc>
        <w:tc>
          <w:tcPr>
            <w:tcW w:w="1417" w:type="dxa"/>
            <w:tcBorders>
              <w:bottom w:val="dotted" w:sz="4" w:space="0" w:color="auto"/>
            </w:tcBorders>
            <w:vAlign w:val="center"/>
          </w:tcPr>
          <w:p w14:paraId="3B6D0494" w14:textId="5CEF0B0B" w:rsidR="00A820C5" w:rsidRPr="000631BD" w:rsidRDefault="00A820C5" w:rsidP="00A820C5">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施設数</w:t>
            </w:r>
            <w:r w:rsidRPr="000631BD">
              <w:rPr>
                <w:rFonts w:ascii="ＭＳ Ｐゴシック" w:eastAsia="ＭＳ Ｐゴシック" w:hAnsi="ＭＳ Ｐゴシック" w:hint="eastAsia"/>
                <w:b/>
                <w:sz w:val="16"/>
                <w:szCs w:val="16"/>
              </w:rPr>
              <w:t>（施設）</w:t>
            </w:r>
          </w:p>
        </w:tc>
        <w:tc>
          <w:tcPr>
            <w:tcW w:w="1453" w:type="dxa"/>
            <w:tcBorders>
              <w:bottom w:val="dotted" w:sz="4" w:space="0" w:color="auto"/>
              <w:right w:val="single" w:sz="4" w:space="0" w:color="auto"/>
            </w:tcBorders>
            <w:shd w:val="clear" w:color="auto" w:fill="auto"/>
            <w:vAlign w:val="center"/>
          </w:tcPr>
          <w:p w14:paraId="60557276" w14:textId="7594533F"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49150AC2" w14:textId="5681C5F3"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2</w:t>
            </w:r>
          </w:p>
        </w:tc>
        <w:tc>
          <w:tcPr>
            <w:tcW w:w="1453" w:type="dxa"/>
            <w:tcBorders>
              <w:left w:val="single" w:sz="4" w:space="0" w:color="auto"/>
              <w:bottom w:val="dotted" w:sz="4" w:space="0" w:color="auto"/>
            </w:tcBorders>
            <w:shd w:val="clear" w:color="auto" w:fill="auto"/>
            <w:vAlign w:val="center"/>
          </w:tcPr>
          <w:p w14:paraId="474A91E9" w14:textId="17A33E79"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12CC84E5" w14:textId="004C2417"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3</w:t>
            </w:r>
          </w:p>
        </w:tc>
      </w:tr>
      <w:tr w:rsidR="00A820C5" w:rsidRPr="00C440FE" w14:paraId="4CBDAAF0" w14:textId="77777777" w:rsidTr="00171CD6">
        <w:trPr>
          <w:trHeight w:val="227"/>
          <w:jc w:val="right"/>
        </w:trPr>
        <w:tc>
          <w:tcPr>
            <w:tcW w:w="1418" w:type="dxa"/>
            <w:gridSpan w:val="2"/>
            <w:vMerge/>
            <w:tcBorders>
              <w:bottom w:val="nil"/>
            </w:tcBorders>
            <w:vAlign w:val="center"/>
          </w:tcPr>
          <w:p w14:paraId="30E354EB" w14:textId="77777777" w:rsidR="00A820C5" w:rsidRPr="00C440FE" w:rsidRDefault="00A820C5" w:rsidP="00A820C5">
            <w:pPr>
              <w:widowControl/>
              <w:spacing w:line="280" w:lineRule="exact"/>
              <w:rPr>
                <w:rFonts w:ascii="ＭＳ Ｐゴシック" w:eastAsia="ＭＳ Ｐゴシック" w:hAnsi="ＭＳ Ｐゴシック"/>
                <w:b/>
                <w:color w:val="000000" w:themeColor="text1"/>
                <w:sz w:val="20"/>
                <w:szCs w:val="20"/>
              </w:rPr>
            </w:pPr>
          </w:p>
        </w:tc>
        <w:tc>
          <w:tcPr>
            <w:tcW w:w="1417" w:type="dxa"/>
            <w:tcBorders>
              <w:top w:val="dotted" w:sz="4" w:space="0" w:color="auto"/>
              <w:bottom w:val="dotted" w:sz="4" w:space="0" w:color="auto"/>
            </w:tcBorders>
            <w:vAlign w:val="center"/>
          </w:tcPr>
          <w:p w14:paraId="1C3D778B" w14:textId="409AAC93" w:rsidR="00A820C5" w:rsidRPr="000631BD" w:rsidRDefault="00A820C5" w:rsidP="00A820C5">
            <w:pPr>
              <w:widowControl/>
              <w:spacing w:line="280" w:lineRule="exact"/>
              <w:jc w:val="distribute"/>
              <w:rPr>
                <w:rFonts w:ascii="ＭＳ Ｐゴシック" w:eastAsia="ＭＳ Ｐゴシック" w:hAnsi="ＭＳ Ｐゴシック"/>
                <w:b/>
                <w:sz w:val="20"/>
                <w:szCs w:val="20"/>
              </w:rPr>
            </w:pPr>
            <w:r w:rsidRPr="000631BD">
              <w:rPr>
                <w:rFonts w:ascii="ＭＳ Ｐゴシック" w:eastAsia="ＭＳ Ｐゴシック" w:hAnsi="ＭＳ Ｐゴシック" w:hint="eastAsia"/>
                <w:b/>
                <w:sz w:val="20"/>
                <w:szCs w:val="20"/>
              </w:rPr>
              <w:t>定員（人）</w:t>
            </w:r>
          </w:p>
        </w:tc>
        <w:tc>
          <w:tcPr>
            <w:tcW w:w="1453" w:type="dxa"/>
            <w:tcBorders>
              <w:top w:val="dotted" w:sz="4" w:space="0" w:color="auto"/>
              <w:bottom w:val="single" w:sz="4" w:space="0" w:color="auto"/>
              <w:right w:val="single" w:sz="4" w:space="0" w:color="auto"/>
            </w:tcBorders>
            <w:shd w:val="clear" w:color="auto" w:fill="auto"/>
            <w:vAlign w:val="center"/>
          </w:tcPr>
          <w:p w14:paraId="7D1FBD80" w14:textId="791D8485"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hint="eastAsia"/>
                <w:b/>
                <w:color w:val="000000" w:themeColor="text1"/>
                <w:szCs w:val="20"/>
              </w:rPr>
              <w:t>30</w:t>
            </w:r>
          </w:p>
        </w:tc>
        <w:tc>
          <w:tcPr>
            <w:tcW w:w="1454" w:type="dxa"/>
            <w:tcBorders>
              <w:top w:val="dotted" w:sz="4" w:space="0" w:color="auto"/>
              <w:bottom w:val="single" w:sz="4" w:space="0" w:color="auto"/>
              <w:right w:val="single" w:sz="4" w:space="0" w:color="auto"/>
            </w:tcBorders>
            <w:shd w:val="clear" w:color="auto" w:fill="auto"/>
            <w:vAlign w:val="center"/>
          </w:tcPr>
          <w:p w14:paraId="45B5C592" w14:textId="11F919F4"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67</w:t>
            </w:r>
          </w:p>
        </w:tc>
        <w:tc>
          <w:tcPr>
            <w:tcW w:w="1453" w:type="dxa"/>
            <w:tcBorders>
              <w:top w:val="dotted" w:sz="4" w:space="0" w:color="auto"/>
              <w:left w:val="single" w:sz="4" w:space="0" w:color="auto"/>
              <w:bottom w:val="single" w:sz="4" w:space="0" w:color="auto"/>
            </w:tcBorders>
            <w:shd w:val="clear" w:color="auto" w:fill="auto"/>
            <w:vAlign w:val="center"/>
          </w:tcPr>
          <w:p w14:paraId="6969456F" w14:textId="6F2FA54E"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98</w:t>
            </w:r>
          </w:p>
        </w:tc>
        <w:tc>
          <w:tcPr>
            <w:tcW w:w="1454" w:type="dxa"/>
            <w:tcBorders>
              <w:top w:val="dotted" w:sz="4" w:space="0" w:color="auto"/>
              <w:bottom w:val="single" w:sz="4" w:space="0" w:color="auto"/>
              <w:right w:val="single" w:sz="4" w:space="0" w:color="auto"/>
            </w:tcBorders>
            <w:shd w:val="clear" w:color="auto" w:fill="auto"/>
            <w:vAlign w:val="center"/>
          </w:tcPr>
          <w:p w14:paraId="06999389" w14:textId="1665FB90" w:rsidR="00A820C5" w:rsidRPr="00057E17" w:rsidRDefault="00A820C5" w:rsidP="00A820C5">
            <w:pPr>
              <w:widowControl/>
              <w:spacing w:line="280" w:lineRule="exact"/>
              <w:jc w:val="right"/>
              <w:rPr>
                <w:rFonts w:ascii="ＭＳ Ｐゴシック" w:eastAsia="ＭＳ Ｐゴシック" w:hAnsi="ＭＳ Ｐゴシック"/>
                <w:b/>
                <w:color w:val="000000" w:themeColor="text1"/>
                <w:szCs w:val="20"/>
              </w:rPr>
            </w:pPr>
            <w:r w:rsidRPr="00057E17">
              <w:rPr>
                <w:rFonts w:ascii="ＭＳ Ｐゴシック" w:eastAsia="ＭＳ Ｐゴシック" w:hAnsi="ＭＳ Ｐゴシック"/>
                <w:b/>
                <w:color w:val="000000" w:themeColor="text1"/>
                <w:szCs w:val="20"/>
              </w:rPr>
              <w:t>98</w:t>
            </w:r>
          </w:p>
        </w:tc>
      </w:tr>
      <w:tr w:rsidR="00A820C5" w:rsidRPr="00C440FE" w14:paraId="45321699" w14:textId="77777777" w:rsidTr="00171CD6">
        <w:trPr>
          <w:trHeight w:val="227"/>
          <w:jc w:val="right"/>
        </w:trPr>
        <w:tc>
          <w:tcPr>
            <w:tcW w:w="284" w:type="dxa"/>
            <w:vMerge w:val="restart"/>
            <w:tcBorders>
              <w:top w:val="nil"/>
            </w:tcBorders>
          </w:tcPr>
          <w:p w14:paraId="23538D8F"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restart"/>
            <w:tcBorders>
              <w:top w:val="single" w:sz="4" w:space="0" w:color="auto"/>
            </w:tcBorders>
            <w:vAlign w:val="center"/>
          </w:tcPr>
          <w:p w14:paraId="576A6EA8"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東川町</w:t>
            </w:r>
          </w:p>
        </w:tc>
        <w:tc>
          <w:tcPr>
            <w:tcW w:w="1417" w:type="dxa"/>
            <w:tcBorders>
              <w:bottom w:val="dotted" w:sz="4" w:space="0" w:color="auto"/>
            </w:tcBorders>
            <w:vAlign w:val="center"/>
          </w:tcPr>
          <w:p w14:paraId="2923F65A" w14:textId="15D940D1"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63AEB3EF"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1</w:t>
            </w:r>
          </w:p>
        </w:tc>
        <w:tc>
          <w:tcPr>
            <w:tcW w:w="1454" w:type="dxa"/>
            <w:tcBorders>
              <w:bottom w:val="dotted" w:sz="4" w:space="0" w:color="auto"/>
              <w:right w:val="single" w:sz="4" w:space="0" w:color="auto"/>
            </w:tcBorders>
            <w:shd w:val="clear" w:color="auto" w:fill="auto"/>
            <w:vAlign w:val="center"/>
          </w:tcPr>
          <w:p w14:paraId="4039BE7A" w14:textId="3C7A8260"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color w:val="000000" w:themeColor="text1"/>
                <w:szCs w:val="20"/>
              </w:rPr>
              <w:t>2</w:t>
            </w:r>
          </w:p>
        </w:tc>
        <w:tc>
          <w:tcPr>
            <w:tcW w:w="1453" w:type="dxa"/>
            <w:tcBorders>
              <w:left w:val="single" w:sz="4" w:space="0" w:color="auto"/>
              <w:bottom w:val="dotted" w:sz="4" w:space="0" w:color="auto"/>
            </w:tcBorders>
            <w:shd w:val="clear" w:color="auto" w:fill="auto"/>
            <w:vAlign w:val="center"/>
          </w:tcPr>
          <w:p w14:paraId="024D2252" w14:textId="7AB46DF0"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color w:val="000000" w:themeColor="text1"/>
                <w:szCs w:val="20"/>
              </w:rPr>
              <w:t>3</w:t>
            </w:r>
          </w:p>
        </w:tc>
        <w:tc>
          <w:tcPr>
            <w:tcW w:w="1454" w:type="dxa"/>
            <w:tcBorders>
              <w:bottom w:val="dotted" w:sz="4" w:space="0" w:color="auto"/>
              <w:right w:val="single" w:sz="4" w:space="0" w:color="auto"/>
            </w:tcBorders>
            <w:shd w:val="clear" w:color="auto" w:fill="auto"/>
            <w:vAlign w:val="center"/>
          </w:tcPr>
          <w:p w14:paraId="642A48A7" w14:textId="0CAB484C"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color w:val="000000" w:themeColor="text1"/>
                <w:szCs w:val="20"/>
              </w:rPr>
              <w:t>3</w:t>
            </w:r>
          </w:p>
        </w:tc>
      </w:tr>
      <w:tr w:rsidR="00A820C5" w:rsidRPr="00C440FE" w14:paraId="4B87C6EF" w14:textId="77777777" w:rsidTr="00171CD6">
        <w:trPr>
          <w:trHeight w:val="227"/>
          <w:jc w:val="right"/>
        </w:trPr>
        <w:tc>
          <w:tcPr>
            <w:tcW w:w="284" w:type="dxa"/>
            <w:vMerge/>
          </w:tcPr>
          <w:p w14:paraId="2D99B397"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ign w:val="center"/>
          </w:tcPr>
          <w:p w14:paraId="7C8B70AF"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417" w:type="dxa"/>
            <w:tcBorders>
              <w:top w:val="dotted" w:sz="4" w:space="0" w:color="auto"/>
              <w:bottom w:val="dotted" w:sz="4" w:space="0" w:color="auto"/>
            </w:tcBorders>
            <w:vAlign w:val="center"/>
          </w:tcPr>
          <w:p w14:paraId="0C6ED8B2" w14:textId="4EBF712F"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137BE687" w14:textId="01D90FD2"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30</w:t>
            </w:r>
          </w:p>
        </w:tc>
        <w:tc>
          <w:tcPr>
            <w:tcW w:w="1454" w:type="dxa"/>
            <w:tcBorders>
              <w:top w:val="dotted" w:sz="4" w:space="0" w:color="auto"/>
              <w:right w:val="single" w:sz="4" w:space="0" w:color="auto"/>
            </w:tcBorders>
            <w:shd w:val="clear" w:color="auto" w:fill="auto"/>
            <w:vAlign w:val="center"/>
          </w:tcPr>
          <w:p w14:paraId="134795EC" w14:textId="754E5D01"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color w:val="000000" w:themeColor="text1"/>
                <w:szCs w:val="20"/>
              </w:rPr>
              <w:t>67</w:t>
            </w:r>
          </w:p>
        </w:tc>
        <w:tc>
          <w:tcPr>
            <w:tcW w:w="1453" w:type="dxa"/>
            <w:tcBorders>
              <w:top w:val="dotted" w:sz="4" w:space="0" w:color="auto"/>
              <w:left w:val="single" w:sz="4" w:space="0" w:color="auto"/>
            </w:tcBorders>
            <w:shd w:val="clear" w:color="auto" w:fill="auto"/>
            <w:vAlign w:val="center"/>
          </w:tcPr>
          <w:p w14:paraId="3C4F4026" w14:textId="3BA2E09D"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color w:val="000000" w:themeColor="text1"/>
                <w:szCs w:val="20"/>
              </w:rPr>
              <w:t>98</w:t>
            </w:r>
          </w:p>
        </w:tc>
        <w:tc>
          <w:tcPr>
            <w:tcW w:w="1454" w:type="dxa"/>
            <w:tcBorders>
              <w:top w:val="dotted" w:sz="4" w:space="0" w:color="auto"/>
              <w:right w:val="single" w:sz="4" w:space="0" w:color="auto"/>
            </w:tcBorders>
            <w:shd w:val="clear" w:color="auto" w:fill="auto"/>
            <w:vAlign w:val="center"/>
          </w:tcPr>
          <w:p w14:paraId="475CBB3C" w14:textId="71E56F15"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color w:val="000000" w:themeColor="text1"/>
                <w:szCs w:val="20"/>
              </w:rPr>
              <w:t>98</w:t>
            </w:r>
          </w:p>
        </w:tc>
      </w:tr>
      <w:tr w:rsidR="00A820C5" w:rsidRPr="00C440FE" w14:paraId="07B3A3EA" w14:textId="77777777" w:rsidTr="00171CD6">
        <w:trPr>
          <w:trHeight w:val="227"/>
          <w:jc w:val="right"/>
        </w:trPr>
        <w:tc>
          <w:tcPr>
            <w:tcW w:w="284" w:type="dxa"/>
            <w:vMerge/>
          </w:tcPr>
          <w:p w14:paraId="32E7AC5F"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restart"/>
            <w:vAlign w:val="center"/>
          </w:tcPr>
          <w:p w14:paraId="7CCC816A"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美瑛町</w:t>
            </w:r>
          </w:p>
        </w:tc>
        <w:tc>
          <w:tcPr>
            <w:tcW w:w="1417" w:type="dxa"/>
            <w:tcBorders>
              <w:bottom w:val="dotted" w:sz="4" w:space="0" w:color="auto"/>
            </w:tcBorders>
            <w:vAlign w:val="center"/>
          </w:tcPr>
          <w:p w14:paraId="4C8DB598" w14:textId="35C66DD2"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737C6C3F"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07519989" w14:textId="19A4E3C2"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left w:val="single" w:sz="4" w:space="0" w:color="auto"/>
              <w:bottom w:val="dotted" w:sz="4" w:space="0" w:color="auto"/>
            </w:tcBorders>
            <w:shd w:val="clear" w:color="auto" w:fill="auto"/>
            <w:vAlign w:val="center"/>
          </w:tcPr>
          <w:p w14:paraId="607BDEEE" w14:textId="7D1CC24E"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0B243937"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r w:rsidR="00A820C5" w:rsidRPr="00C440FE" w14:paraId="27CFA6E2" w14:textId="77777777" w:rsidTr="00171CD6">
        <w:trPr>
          <w:trHeight w:val="227"/>
          <w:jc w:val="right"/>
        </w:trPr>
        <w:tc>
          <w:tcPr>
            <w:tcW w:w="284" w:type="dxa"/>
            <w:vMerge/>
          </w:tcPr>
          <w:p w14:paraId="11A3EC93"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ign w:val="center"/>
          </w:tcPr>
          <w:p w14:paraId="58B78F74"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417" w:type="dxa"/>
            <w:tcBorders>
              <w:top w:val="dotted" w:sz="4" w:space="0" w:color="auto"/>
              <w:bottom w:val="dotted" w:sz="4" w:space="0" w:color="auto"/>
            </w:tcBorders>
            <w:vAlign w:val="center"/>
          </w:tcPr>
          <w:p w14:paraId="15073CFF" w14:textId="1595757B"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51BBACAC"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27DC1881" w14:textId="5F69983A"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top w:val="dotted" w:sz="4" w:space="0" w:color="auto"/>
              <w:left w:val="single" w:sz="4" w:space="0" w:color="auto"/>
            </w:tcBorders>
            <w:shd w:val="clear" w:color="auto" w:fill="auto"/>
            <w:vAlign w:val="center"/>
          </w:tcPr>
          <w:p w14:paraId="41A4D46C" w14:textId="7857A80B"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6B75F89E"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r w:rsidR="00A820C5" w:rsidRPr="00C440FE" w14:paraId="65419E16" w14:textId="77777777" w:rsidTr="00171CD6">
        <w:trPr>
          <w:trHeight w:val="227"/>
          <w:jc w:val="right"/>
        </w:trPr>
        <w:tc>
          <w:tcPr>
            <w:tcW w:w="284" w:type="dxa"/>
            <w:vMerge/>
          </w:tcPr>
          <w:p w14:paraId="6441EBB7"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p>
        </w:tc>
        <w:tc>
          <w:tcPr>
            <w:tcW w:w="1134" w:type="dxa"/>
            <w:vMerge w:val="restart"/>
            <w:vAlign w:val="center"/>
          </w:tcPr>
          <w:p w14:paraId="4FFCAD7C" w14:textId="77777777" w:rsidR="00A820C5" w:rsidRPr="00C440FE" w:rsidRDefault="00A820C5" w:rsidP="00A820C5">
            <w:pPr>
              <w:widowControl/>
              <w:spacing w:line="280" w:lineRule="exact"/>
              <w:jc w:val="distribute"/>
              <w:rPr>
                <w:rFonts w:ascii="ＭＳ Ｐゴシック" w:eastAsia="ＭＳ Ｐゴシック" w:hAnsi="ＭＳ Ｐゴシック"/>
                <w:color w:val="000000" w:themeColor="text1"/>
                <w:sz w:val="20"/>
                <w:szCs w:val="20"/>
              </w:rPr>
            </w:pPr>
            <w:r w:rsidRPr="00C440FE">
              <w:rPr>
                <w:rFonts w:ascii="ＭＳ Ｐゴシック" w:eastAsia="ＭＳ Ｐゴシック" w:hAnsi="ＭＳ Ｐゴシック" w:hint="eastAsia"/>
                <w:color w:val="000000" w:themeColor="text1"/>
                <w:sz w:val="20"/>
                <w:szCs w:val="20"/>
              </w:rPr>
              <w:t>東神楽町</w:t>
            </w:r>
          </w:p>
        </w:tc>
        <w:tc>
          <w:tcPr>
            <w:tcW w:w="1417" w:type="dxa"/>
            <w:tcBorders>
              <w:bottom w:val="dotted" w:sz="4" w:space="0" w:color="auto"/>
            </w:tcBorders>
            <w:vAlign w:val="center"/>
          </w:tcPr>
          <w:p w14:paraId="2B985E5E" w14:textId="3BA87B00"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施設数</w:t>
            </w:r>
            <w:r w:rsidRPr="000631BD">
              <w:rPr>
                <w:rFonts w:ascii="ＭＳ Ｐゴシック" w:eastAsia="ＭＳ Ｐゴシック" w:hAnsi="ＭＳ Ｐゴシック" w:hint="eastAsia"/>
                <w:sz w:val="16"/>
                <w:szCs w:val="16"/>
              </w:rPr>
              <w:t>（施設）</w:t>
            </w:r>
          </w:p>
        </w:tc>
        <w:tc>
          <w:tcPr>
            <w:tcW w:w="1453" w:type="dxa"/>
            <w:tcBorders>
              <w:bottom w:val="dotted" w:sz="4" w:space="0" w:color="auto"/>
              <w:right w:val="single" w:sz="4" w:space="0" w:color="auto"/>
            </w:tcBorders>
            <w:shd w:val="clear" w:color="auto" w:fill="auto"/>
            <w:vAlign w:val="center"/>
          </w:tcPr>
          <w:p w14:paraId="0F68FA58"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4958AC4E" w14:textId="0727BA4F"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left w:val="single" w:sz="4" w:space="0" w:color="auto"/>
              <w:bottom w:val="dotted" w:sz="4" w:space="0" w:color="auto"/>
            </w:tcBorders>
            <w:shd w:val="clear" w:color="auto" w:fill="auto"/>
            <w:vAlign w:val="center"/>
          </w:tcPr>
          <w:p w14:paraId="69D6F7DD" w14:textId="5E021B83"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bottom w:val="dotted" w:sz="4" w:space="0" w:color="auto"/>
              <w:right w:val="single" w:sz="4" w:space="0" w:color="auto"/>
            </w:tcBorders>
            <w:shd w:val="clear" w:color="auto" w:fill="auto"/>
            <w:vAlign w:val="center"/>
          </w:tcPr>
          <w:p w14:paraId="76EFB6B8"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r w:rsidR="00A820C5" w:rsidRPr="00C440FE" w14:paraId="7B7FE5DB" w14:textId="77777777" w:rsidTr="00171CD6">
        <w:trPr>
          <w:trHeight w:val="227"/>
          <w:jc w:val="right"/>
        </w:trPr>
        <w:tc>
          <w:tcPr>
            <w:tcW w:w="284" w:type="dxa"/>
            <w:vMerge/>
          </w:tcPr>
          <w:p w14:paraId="215AABE7" w14:textId="77777777" w:rsidR="00A820C5" w:rsidRPr="00C440FE" w:rsidRDefault="00A820C5" w:rsidP="00A820C5">
            <w:pPr>
              <w:widowControl/>
              <w:spacing w:line="280" w:lineRule="exact"/>
              <w:jc w:val="left"/>
              <w:rPr>
                <w:rFonts w:ascii="ＭＳ Ｐゴシック" w:eastAsia="ＭＳ Ｐゴシック" w:hAnsi="ＭＳ Ｐゴシック"/>
                <w:color w:val="000000" w:themeColor="text1"/>
                <w:sz w:val="20"/>
                <w:szCs w:val="20"/>
              </w:rPr>
            </w:pPr>
          </w:p>
        </w:tc>
        <w:tc>
          <w:tcPr>
            <w:tcW w:w="1134" w:type="dxa"/>
            <w:vMerge/>
          </w:tcPr>
          <w:p w14:paraId="2E8184B3" w14:textId="77777777" w:rsidR="00A820C5" w:rsidRPr="00C440FE" w:rsidRDefault="00A820C5" w:rsidP="00A820C5">
            <w:pPr>
              <w:widowControl/>
              <w:spacing w:line="280" w:lineRule="exact"/>
              <w:jc w:val="left"/>
              <w:rPr>
                <w:rFonts w:ascii="ＭＳ Ｐゴシック" w:eastAsia="ＭＳ Ｐゴシック" w:hAnsi="ＭＳ Ｐゴシック"/>
                <w:color w:val="000000" w:themeColor="text1"/>
                <w:sz w:val="20"/>
                <w:szCs w:val="20"/>
              </w:rPr>
            </w:pPr>
          </w:p>
        </w:tc>
        <w:tc>
          <w:tcPr>
            <w:tcW w:w="1417" w:type="dxa"/>
            <w:tcBorders>
              <w:top w:val="dotted" w:sz="4" w:space="0" w:color="auto"/>
              <w:bottom w:val="single" w:sz="4" w:space="0" w:color="auto"/>
            </w:tcBorders>
            <w:vAlign w:val="center"/>
          </w:tcPr>
          <w:p w14:paraId="39CCA151" w14:textId="5711272C" w:rsidR="00A820C5" w:rsidRPr="000631BD" w:rsidRDefault="00A820C5" w:rsidP="00A820C5">
            <w:pPr>
              <w:widowControl/>
              <w:spacing w:line="280" w:lineRule="exact"/>
              <w:jc w:val="distribute"/>
              <w:rPr>
                <w:rFonts w:ascii="ＭＳ Ｐゴシック" w:eastAsia="ＭＳ Ｐゴシック" w:hAnsi="ＭＳ Ｐゴシック"/>
                <w:sz w:val="20"/>
                <w:szCs w:val="20"/>
              </w:rPr>
            </w:pPr>
            <w:r w:rsidRPr="000631BD">
              <w:rPr>
                <w:rFonts w:ascii="ＭＳ Ｐゴシック" w:eastAsia="ＭＳ Ｐゴシック" w:hAnsi="ＭＳ Ｐゴシック" w:hint="eastAsia"/>
                <w:sz w:val="20"/>
                <w:szCs w:val="20"/>
              </w:rPr>
              <w:t>定員（人）</w:t>
            </w:r>
          </w:p>
        </w:tc>
        <w:tc>
          <w:tcPr>
            <w:tcW w:w="1453" w:type="dxa"/>
            <w:tcBorders>
              <w:top w:val="dotted" w:sz="4" w:space="0" w:color="auto"/>
              <w:right w:val="single" w:sz="4" w:space="0" w:color="auto"/>
            </w:tcBorders>
            <w:shd w:val="clear" w:color="auto" w:fill="auto"/>
            <w:vAlign w:val="center"/>
          </w:tcPr>
          <w:p w14:paraId="7A55758B"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3B8B3C86"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3" w:type="dxa"/>
            <w:tcBorders>
              <w:top w:val="dotted" w:sz="4" w:space="0" w:color="auto"/>
              <w:left w:val="single" w:sz="4" w:space="0" w:color="auto"/>
            </w:tcBorders>
            <w:shd w:val="clear" w:color="auto" w:fill="auto"/>
            <w:vAlign w:val="center"/>
          </w:tcPr>
          <w:p w14:paraId="679DB13A" w14:textId="275FA6F0"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c>
          <w:tcPr>
            <w:tcW w:w="1454" w:type="dxa"/>
            <w:tcBorders>
              <w:top w:val="dotted" w:sz="4" w:space="0" w:color="auto"/>
              <w:right w:val="single" w:sz="4" w:space="0" w:color="auto"/>
            </w:tcBorders>
            <w:shd w:val="clear" w:color="auto" w:fill="auto"/>
            <w:vAlign w:val="center"/>
          </w:tcPr>
          <w:p w14:paraId="27A4E207" w14:textId="77777777" w:rsidR="00A820C5" w:rsidRPr="002F69F2" w:rsidRDefault="00A820C5" w:rsidP="00A820C5">
            <w:pPr>
              <w:widowControl/>
              <w:spacing w:line="280" w:lineRule="exact"/>
              <w:jc w:val="right"/>
              <w:rPr>
                <w:rFonts w:ascii="ＭＳ Ｐ明朝" w:eastAsia="ＭＳ Ｐ明朝" w:hAnsi="ＭＳ Ｐ明朝"/>
                <w:color w:val="000000" w:themeColor="text1"/>
                <w:szCs w:val="20"/>
              </w:rPr>
            </w:pPr>
            <w:r w:rsidRPr="002F69F2">
              <w:rPr>
                <w:rFonts w:ascii="ＭＳ Ｐ明朝" w:eastAsia="ＭＳ Ｐ明朝" w:hAnsi="ＭＳ Ｐ明朝" w:hint="eastAsia"/>
                <w:color w:val="000000" w:themeColor="text1"/>
                <w:szCs w:val="20"/>
              </w:rPr>
              <w:t>0</w:t>
            </w:r>
          </w:p>
        </w:tc>
      </w:tr>
    </w:tbl>
    <w:p w14:paraId="624AA00D" w14:textId="77777777" w:rsidR="00F358CD" w:rsidRDefault="00D03D3D" w:rsidP="00F358CD">
      <w:pPr>
        <w:widowControl/>
        <w:spacing w:line="320" w:lineRule="exact"/>
        <w:ind w:firstLineChars="200" w:firstLine="440"/>
        <w:jc w:val="left"/>
        <w:rPr>
          <w:color w:val="000000" w:themeColor="text1"/>
        </w:rPr>
      </w:pPr>
      <w:r w:rsidRPr="00C440FE">
        <w:rPr>
          <w:rFonts w:hint="eastAsia"/>
          <w:color w:val="000000" w:themeColor="text1"/>
        </w:rPr>
        <w:t>該当施設</w:t>
      </w:r>
      <w:r w:rsidR="00F358CD">
        <w:rPr>
          <w:rFonts w:hint="eastAsia"/>
          <w:color w:val="000000" w:themeColor="text1"/>
        </w:rPr>
        <w:t xml:space="preserve">  </w:t>
      </w:r>
      <w:r w:rsidRPr="00C440FE">
        <w:rPr>
          <w:rFonts w:hint="eastAsia"/>
          <w:color w:val="000000" w:themeColor="text1"/>
        </w:rPr>
        <w:t>東</w:t>
      </w:r>
      <w:r w:rsidRPr="00C440FE">
        <w:rPr>
          <w:rFonts w:hint="eastAsia"/>
          <w:color w:val="000000" w:themeColor="text1"/>
        </w:rPr>
        <w:t xml:space="preserve"> </w:t>
      </w:r>
      <w:r w:rsidRPr="00C440FE">
        <w:rPr>
          <w:rFonts w:hint="eastAsia"/>
          <w:color w:val="000000" w:themeColor="text1"/>
        </w:rPr>
        <w:t>川</w:t>
      </w:r>
      <w:r w:rsidRPr="00C440FE">
        <w:rPr>
          <w:rFonts w:hint="eastAsia"/>
          <w:color w:val="000000" w:themeColor="text1"/>
        </w:rPr>
        <w:t xml:space="preserve"> </w:t>
      </w:r>
      <w:r w:rsidRPr="00C440FE">
        <w:rPr>
          <w:rFonts w:hint="eastAsia"/>
          <w:color w:val="000000" w:themeColor="text1"/>
        </w:rPr>
        <w:t>町：サービス付き高齢者住宅ゆう（</w:t>
      </w:r>
      <w:r w:rsidR="00FC5CE7" w:rsidRPr="00C440FE">
        <w:rPr>
          <w:rFonts w:hint="eastAsia"/>
          <w:color w:val="000000" w:themeColor="text1"/>
        </w:rPr>
        <w:t>定員</w:t>
      </w:r>
      <w:r w:rsidRPr="00C440FE">
        <w:rPr>
          <w:rFonts w:hint="eastAsia"/>
          <w:color w:val="000000" w:themeColor="text1"/>
        </w:rPr>
        <w:t>30</w:t>
      </w:r>
      <w:r w:rsidRPr="00C440FE">
        <w:rPr>
          <w:rFonts w:hint="eastAsia"/>
          <w:color w:val="000000" w:themeColor="text1"/>
        </w:rPr>
        <w:t>）</w:t>
      </w:r>
    </w:p>
    <w:p w14:paraId="58F2B5B1" w14:textId="473F4BC5" w:rsidR="002A7EF9" w:rsidRPr="00C440FE" w:rsidRDefault="00171CD6" w:rsidP="00F358CD">
      <w:pPr>
        <w:widowControl/>
        <w:spacing w:line="320" w:lineRule="exact"/>
        <w:ind w:leftChars="966" w:left="2125" w:firstLineChars="244" w:firstLine="537"/>
        <w:jc w:val="left"/>
        <w:rPr>
          <w:color w:val="000000" w:themeColor="text1"/>
        </w:rPr>
      </w:pPr>
      <w:r w:rsidRPr="00C440FE">
        <w:rPr>
          <w:rFonts w:hint="eastAsia"/>
          <w:color w:val="000000" w:themeColor="text1"/>
        </w:rPr>
        <w:t>桜華（定員</w:t>
      </w:r>
      <w:r w:rsidRPr="00C440FE">
        <w:rPr>
          <w:rFonts w:hint="eastAsia"/>
          <w:color w:val="000000" w:themeColor="text1"/>
        </w:rPr>
        <w:t>3</w:t>
      </w:r>
      <w:r w:rsidRPr="00C440FE">
        <w:rPr>
          <w:color w:val="000000" w:themeColor="text1"/>
        </w:rPr>
        <w:t>7</w:t>
      </w:r>
      <w:r w:rsidRPr="00C440FE">
        <w:rPr>
          <w:rFonts w:hint="eastAsia"/>
          <w:color w:val="000000" w:themeColor="text1"/>
        </w:rPr>
        <w:t>）</w:t>
      </w:r>
      <w:r>
        <w:rPr>
          <w:rFonts w:hint="eastAsia"/>
          <w:color w:val="000000" w:themeColor="text1"/>
        </w:rPr>
        <w:t>、</w:t>
      </w:r>
      <w:r w:rsidR="00BE57CF" w:rsidRPr="00FA745A">
        <w:rPr>
          <w:rFonts w:hint="eastAsia"/>
          <w:color w:val="000000" w:themeColor="text1"/>
        </w:rPr>
        <w:t>新設</w:t>
      </w:r>
      <w:r w:rsidR="002A7EF9" w:rsidRPr="00C440FE">
        <w:rPr>
          <w:rFonts w:hint="eastAsia"/>
          <w:color w:val="000000" w:themeColor="text1"/>
        </w:rPr>
        <w:t>（定員</w:t>
      </w:r>
      <w:r w:rsidR="002A7EF9" w:rsidRPr="00C440FE">
        <w:rPr>
          <w:rFonts w:hint="eastAsia"/>
          <w:color w:val="000000" w:themeColor="text1"/>
        </w:rPr>
        <w:t>3</w:t>
      </w:r>
      <w:r w:rsidR="002A7EF9" w:rsidRPr="00C440FE">
        <w:rPr>
          <w:color w:val="000000" w:themeColor="text1"/>
        </w:rPr>
        <w:t>1</w:t>
      </w:r>
      <w:r w:rsidR="002A7EF9" w:rsidRPr="00C440FE">
        <w:rPr>
          <w:rFonts w:hint="eastAsia"/>
          <w:color w:val="000000" w:themeColor="text1"/>
        </w:rPr>
        <w:t>）</w:t>
      </w:r>
    </w:p>
    <w:p w14:paraId="2D529E97" w14:textId="5EFED176" w:rsidR="008963E7" w:rsidRDefault="008963E7" w:rsidP="00F358CD">
      <w:pPr>
        <w:widowControl/>
        <w:spacing w:line="320" w:lineRule="exact"/>
        <w:ind w:leftChars="-64" w:hangingChars="64" w:hanging="141"/>
        <w:jc w:val="left"/>
        <w:rPr>
          <w:color w:val="000000" w:themeColor="text1"/>
        </w:rPr>
      </w:pPr>
    </w:p>
    <w:p w14:paraId="70B67554" w14:textId="4A8129FE" w:rsidR="00FA745A" w:rsidRDefault="00FA745A" w:rsidP="00D03D3D">
      <w:pPr>
        <w:widowControl/>
        <w:spacing w:line="320" w:lineRule="exact"/>
        <w:ind w:firstLineChars="200" w:firstLine="440"/>
        <w:jc w:val="left"/>
        <w:rPr>
          <w:color w:val="000000" w:themeColor="text1"/>
        </w:rPr>
      </w:pPr>
    </w:p>
    <w:p w14:paraId="5834DD7F" w14:textId="77777777" w:rsidR="00FA745A" w:rsidRPr="00DB50B9" w:rsidRDefault="00FA745A" w:rsidP="00D03D3D">
      <w:pPr>
        <w:widowControl/>
        <w:spacing w:line="320" w:lineRule="exact"/>
        <w:ind w:firstLineChars="200" w:firstLine="440"/>
        <w:jc w:val="left"/>
        <w:rPr>
          <w:color w:val="000000" w:themeColor="text1"/>
        </w:rPr>
      </w:pPr>
    </w:p>
    <w:p w14:paraId="78F51E19" w14:textId="7CF3DEF3" w:rsidR="00D51B88" w:rsidRPr="002247A5" w:rsidRDefault="00D51B88" w:rsidP="00D51B88">
      <w:pPr>
        <w:pStyle w:val="2"/>
        <w:ind w:left="297"/>
      </w:pPr>
      <w:bookmarkStart w:id="178" w:name="_Toc157802391"/>
      <w:r w:rsidRPr="002247A5">
        <w:rPr>
          <w:rFonts w:hint="eastAsia"/>
        </w:rPr>
        <w:t>第</w:t>
      </w:r>
      <w:r w:rsidR="004B2576" w:rsidRPr="002247A5">
        <w:rPr>
          <w:rFonts w:hint="eastAsia"/>
        </w:rPr>
        <w:t>５</w:t>
      </w:r>
      <w:r w:rsidRPr="002247A5">
        <w:rPr>
          <w:rFonts w:hint="eastAsia"/>
        </w:rPr>
        <w:t>節　介護施設整備に係る基本方針</w:t>
      </w:r>
      <w:bookmarkEnd w:id="178"/>
    </w:p>
    <w:p w14:paraId="139AC027" w14:textId="26884294" w:rsidR="00D51B88" w:rsidRPr="000631BD" w:rsidRDefault="00D51B88" w:rsidP="00D51B88">
      <w:pPr>
        <w:ind w:leftChars="193" w:left="425" w:firstLineChars="100" w:firstLine="220"/>
        <w:rPr>
          <w:rFonts w:ascii="游ゴシック Medium" w:eastAsia="游ゴシック Medium" w:hAnsi="游ゴシック Medium"/>
        </w:rPr>
      </w:pPr>
      <w:r w:rsidRPr="002247A5">
        <w:rPr>
          <w:rFonts w:ascii="游ゴシック Medium" w:eastAsia="游ゴシック Medium" w:hAnsi="游ゴシック Medium" w:hint="eastAsia"/>
          <w:color w:val="000000" w:themeColor="text1"/>
        </w:rPr>
        <w:t>施設整備については、これまでの介護施設の整備状況に加えて、有料老人ホーム等の高齢者向け住まいの整備状況、高齢者や要介護認定者の人口動態、介護人材の確保状況、施設・居住系サービスと地域密着</w:t>
      </w:r>
      <w:r w:rsidRPr="000631BD">
        <w:rPr>
          <w:rFonts w:ascii="游ゴシック Medium" w:eastAsia="游ゴシック Medium" w:hAnsi="游ゴシック Medium" w:hint="eastAsia"/>
        </w:rPr>
        <w:t>型サービスのバランスなど総合的に評価し、</w:t>
      </w:r>
      <w:r w:rsidR="00656C25" w:rsidRPr="000631BD">
        <w:rPr>
          <w:rFonts w:ascii="游ゴシック Medium" w:eastAsia="游ゴシック Medium" w:hAnsi="游ゴシック Medium" w:hint="eastAsia"/>
        </w:rPr>
        <w:t>費用対効果も念頭においた効率的・効果的な施設整備となるよう、</w:t>
      </w:r>
      <w:r w:rsidRPr="000631BD">
        <w:rPr>
          <w:rFonts w:ascii="游ゴシック Medium" w:eastAsia="游ゴシック Medium" w:hAnsi="游ゴシック Medium" w:hint="eastAsia"/>
        </w:rPr>
        <w:t>中長期的な視点で検討する必要があります。</w:t>
      </w:r>
    </w:p>
    <w:p w14:paraId="332E6798" w14:textId="4D7BB8DC" w:rsidR="00D51B88" w:rsidRPr="000631BD" w:rsidRDefault="00656C25" w:rsidP="00D51B88">
      <w:pPr>
        <w:ind w:leftChars="193" w:left="425" w:firstLineChars="100" w:firstLine="220"/>
        <w:rPr>
          <w:rFonts w:ascii="游ゴシック Medium" w:eastAsia="游ゴシック Medium" w:hAnsi="游ゴシック Medium"/>
        </w:rPr>
      </w:pPr>
      <w:r w:rsidRPr="000631BD">
        <w:rPr>
          <w:rFonts w:ascii="游ゴシック Medium" w:eastAsia="游ゴシック Medium" w:hAnsi="游ゴシック Medium" w:hint="eastAsia"/>
        </w:rPr>
        <w:t>近年、近隣の施設数は増加しており、地域全体で介護施設による</w:t>
      </w:r>
      <w:r w:rsidR="00D51B88" w:rsidRPr="000631BD">
        <w:rPr>
          <w:rFonts w:ascii="游ゴシック Medium" w:eastAsia="游ゴシック Medium" w:hAnsi="游ゴシック Medium" w:hint="eastAsia"/>
        </w:rPr>
        <w:t>サービスが供給過多で飽和状態となり、既存事業所の経営状態</w:t>
      </w:r>
      <w:r w:rsidRPr="000631BD">
        <w:rPr>
          <w:rFonts w:ascii="游ゴシック Medium" w:eastAsia="游ゴシック Medium" w:hAnsi="游ゴシック Medium" w:hint="eastAsia"/>
        </w:rPr>
        <w:t>が</w:t>
      </w:r>
      <w:r w:rsidR="00D51B88" w:rsidRPr="000631BD">
        <w:rPr>
          <w:rFonts w:ascii="游ゴシック Medium" w:eastAsia="游ゴシック Medium" w:hAnsi="游ゴシック Medium" w:hint="eastAsia"/>
        </w:rPr>
        <w:t>逼迫</w:t>
      </w:r>
      <w:r w:rsidRPr="000631BD">
        <w:rPr>
          <w:rFonts w:ascii="游ゴシック Medium" w:eastAsia="游ゴシック Medium" w:hAnsi="游ゴシック Medium" w:hint="eastAsia"/>
        </w:rPr>
        <w:t>することがないよう</w:t>
      </w:r>
      <w:r w:rsidR="00D51B88" w:rsidRPr="000631BD">
        <w:rPr>
          <w:rFonts w:ascii="游ゴシック Medium" w:eastAsia="游ゴシック Medium" w:hAnsi="游ゴシック Medium" w:hint="eastAsia"/>
        </w:rPr>
        <w:t>、新規参入には</w:t>
      </w:r>
      <w:r w:rsidRPr="000631BD">
        <w:rPr>
          <w:rFonts w:ascii="游ゴシック Medium" w:eastAsia="游ゴシック Medium" w:hAnsi="游ゴシック Medium" w:hint="eastAsia"/>
        </w:rPr>
        <w:t>地域の実情・ニーズを見極めたうえで</w:t>
      </w:r>
      <w:r w:rsidR="00D51B88" w:rsidRPr="000631BD">
        <w:rPr>
          <w:rFonts w:ascii="游ゴシック Medium" w:eastAsia="游ゴシック Medium" w:hAnsi="游ゴシック Medium" w:hint="eastAsia"/>
        </w:rPr>
        <w:t>慎重に対応する必要があります。</w:t>
      </w:r>
    </w:p>
    <w:p w14:paraId="04269F9D" w14:textId="01F5D64E" w:rsidR="008963E7" w:rsidRPr="002247A5" w:rsidRDefault="00D51B88" w:rsidP="00FB3B01">
      <w:pPr>
        <w:ind w:leftChars="193" w:left="425" w:firstLineChars="100" w:firstLine="220"/>
        <w:rPr>
          <w:rFonts w:ascii="游ゴシック Medium" w:eastAsia="游ゴシック Medium" w:hAnsi="游ゴシック Medium"/>
          <w:color w:val="000000" w:themeColor="text1"/>
        </w:rPr>
      </w:pPr>
      <w:r w:rsidRPr="000631BD">
        <w:rPr>
          <w:rFonts w:ascii="游ゴシック Medium" w:eastAsia="游ゴシック Medium" w:hAnsi="游ゴシック Medium" w:hint="eastAsia"/>
        </w:rPr>
        <w:t>また、施設の入居状況、空き状況を踏まえ、</w:t>
      </w:r>
      <w:r w:rsidR="00FA745A">
        <w:rPr>
          <w:rFonts w:ascii="游ゴシック Medium" w:eastAsia="游ゴシック Medium" w:hAnsi="游ゴシック Medium" w:hint="eastAsia"/>
        </w:rPr>
        <w:t>当</w:t>
      </w:r>
      <w:r w:rsidRPr="000631BD">
        <w:rPr>
          <w:rFonts w:ascii="游ゴシック Medium" w:eastAsia="游ゴシック Medium" w:hAnsi="游ゴシック Medium" w:hint="eastAsia"/>
        </w:rPr>
        <w:t>広域連合区域内にある施設の利用を優先的に考えた</w:t>
      </w:r>
      <w:r w:rsidR="00FB3B01" w:rsidRPr="000631BD">
        <w:rPr>
          <w:rFonts w:ascii="游ゴシック Medium" w:eastAsia="游ゴシック Medium" w:hAnsi="游ゴシック Medium" w:hint="eastAsia"/>
        </w:rPr>
        <w:t>うえ</w:t>
      </w:r>
      <w:r w:rsidRPr="000631BD">
        <w:rPr>
          <w:rFonts w:ascii="游ゴシック Medium" w:eastAsia="游ゴシック Medium" w:hAnsi="游ゴシック Medium" w:hint="eastAsia"/>
        </w:rPr>
        <w:t>で、待機者の状況を踏まえ、施設整備の</w:t>
      </w:r>
      <w:r w:rsidRPr="002247A5">
        <w:rPr>
          <w:rFonts w:ascii="游ゴシック Medium" w:eastAsia="游ゴシック Medium" w:hAnsi="游ゴシック Medium" w:hint="eastAsia"/>
          <w:color w:val="000000" w:themeColor="text1"/>
        </w:rPr>
        <w:t>可否を判断することとします。</w:t>
      </w:r>
    </w:p>
    <w:p w14:paraId="035CC687" w14:textId="2F08EADB" w:rsidR="00D03D3D" w:rsidRPr="002247A5" w:rsidRDefault="00D03D3D" w:rsidP="00D03D3D">
      <w:pPr>
        <w:widowControl/>
        <w:spacing w:line="320" w:lineRule="exact"/>
        <w:ind w:firstLineChars="200" w:firstLine="440"/>
        <w:jc w:val="left"/>
        <w:rPr>
          <w:color w:val="000000" w:themeColor="text1"/>
        </w:rPr>
      </w:pPr>
      <w:r w:rsidRPr="002247A5">
        <w:rPr>
          <w:color w:val="000000" w:themeColor="text1"/>
        </w:rPr>
        <w:br w:type="page"/>
      </w:r>
    </w:p>
    <w:p w14:paraId="477C0707" w14:textId="5F98F11C" w:rsidR="00D03D3D" w:rsidRPr="00026B9D" w:rsidRDefault="00D03D3D" w:rsidP="00D03D3D">
      <w:pPr>
        <w:pStyle w:val="2"/>
        <w:ind w:left="297"/>
      </w:pPr>
      <w:bookmarkStart w:id="179" w:name="_Toc52953513"/>
      <w:bookmarkStart w:id="180" w:name="_Toc157802392"/>
      <w:r w:rsidRPr="00026B9D">
        <w:rPr>
          <w:rFonts w:hint="eastAsia"/>
        </w:rPr>
        <w:lastRenderedPageBreak/>
        <w:t>第</w:t>
      </w:r>
      <w:r w:rsidR="002247A5">
        <w:rPr>
          <w:rFonts w:hint="eastAsia"/>
        </w:rPr>
        <w:t>６</w:t>
      </w:r>
      <w:r w:rsidRPr="00026B9D">
        <w:rPr>
          <w:rFonts w:hint="eastAsia"/>
        </w:rPr>
        <w:t>節　第１号被保険者</w:t>
      </w:r>
      <w:r w:rsidR="00FF3B69">
        <w:rPr>
          <w:rFonts w:hint="eastAsia"/>
        </w:rPr>
        <w:t>の</w:t>
      </w:r>
      <w:r w:rsidR="00FF3B69" w:rsidRPr="002247A5">
        <w:rPr>
          <w:rFonts w:hint="eastAsia"/>
          <w:bCs/>
        </w:rPr>
        <w:t>介護</w:t>
      </w:r>
      <w:r w:rsidR="00FF3B69">
        <w:rPr>
          <w:rFonts w:hint="eastAsia"/>
        </w:rPr>
        <w:t>保険</w:t>
      </w:r>
      <w:r w:rsidRPr="00026B9D">
        <w:rPr>
          <w:rFonts w:hint="eastAsia"/>
        </w:rPr>
        <w:t>料試算</w:t>
      </w:r>
      <w:bookmarkEnd w:id="179"/>
      <w:bookmarkEnd w:id="180"/>
    </w:p>
    <w:p w14:paraId="3CB96F23" w14:textId="74F528DD" w:rsidR="00251E07" w:rsidRPr="00026B9D" w:rsidRDefault="00251E07" w:rsidP="00251E07">
      <w:pPr>
        <w:pStyle w:val="3"/>
        <w:ind w:leftChars="0"/>
      </w:pPr>
      <w:bookmarkStart w:id="181" w:name="_Toc52953514"/>
      <w:bookmarkStart w:id="182" w:name="_Toc153783634"/>
      <w:bookmarkStart w:id="183" w:name="_Toc157802393"/>
      <w:r w:rsidRPr="00026B9D">
        <w:rPr>
          <w:rFonts w:hint="eastAsia"/>
        </w:rPr>
        <w:t xml:space="preserve">１　</w:t>
      </w:r>
      <w:r>
        <w:rPr>
          <w:rFonts w:hint="eastAsia"/>
        </w:rPr>
        <w:t>介護費用の財源</w:t>
      </w:r>
      <w:bookmarkEnd w:id="181"/>
      <w:bookmarkEnd w:id="182"/>
      <w:bookmarkEnd w:id="183"/>
    </w:p>
    <w:p w14:paraId="30E95500" w14:textId="757B6577" w:rsidR="00251E07" w:rsidRPr="008E598B" w:rsidRDefault="00E172CD" w:rsidP="00251E07">
      <w:pPr>
        <w:ind w:leftChars="193" w:left="425" w:firstLineChars="100" w:firstLine="220"/>
        <w:rPr>
          <w:rFonts w:ascii="游ゴシック Medium" w:eastAsia="游ゴシック Medium" w:hAnsi="游ゴシック Medium"/>
        </w:rPr>
      </w:pPr>
      <w:r w:rsidRPr="00913F0B">
        <w:rPr>
          <w:rFonts w:ascii="ＭＳ 明朝" w:eastAsia="ＭＳ 明朝" w:hAnsi="ＭＳ 明朝"/>
          <w:noProof/>
        </w:rPr>
        <mc:AlternateContent>
          <mc:Choice Requires="wps">
            <w:drawing>
              <wp:anchor distT="0" distB="0" distL="114300" distR="114300" simplePos="0" relativeHeight="251658265" behindDoc="0" locked="1" layoutInCell="1" allowOverlap="1" wp14:anchorId="19F08875" wp14:editId="546762A4">
                <wp:simplePos x="0" y="0"/>
                <wp:positionH relativeFrom="page">
                  <wp:posOffset>2806065</wp:posOffset>
                </wp:positionH>
                <wp:positionV relativeFrom="page">
                  <wp:posOffset>2781300</wp:posOffset>
                </wp:positionV>
                <wp:extent cx="248920" cy="663575"/>
                <wp:effectExtent l="0" t="38100" r="36830" b="60325"/>
                <wp:wrapNone/>
                <wp:docPr id="236179354" name="右矢印 149"/>
                <wp:cNvGraphicFramePr/>
                <a:graphic xmlns:a="http://schemas.openxmlformats.org/drawingml/2006/main">
                  <a:graphicData uri="http://schemas.microsoft.com/office/word/2010/wordprocessingShape">
                    <wps:wsp>
                      <wps:cNvSpPr/>
                      <wps:spPr>
                        <a:xfrm>
                          <a:off x="0" y="0"/>
                          <a:ext cx="248920" cy="663575"/>
                        </a:xfrm>
                        <a:prstGeom prst="rightArrow">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0CCA5" id="右矢印 149" o:spid="_x0000_s1026" type="#_x0000_t13" style="position:absolute;left:0;text-align:left;margin-left:220.95pt;margin-top:219pt;width:19.6pt;height:52.2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" adj="10800" fillcolor="#d8d8d8 [2732]" strokecolor="gray [1629]" strokeweight="2pt">
                <w10:wrap anchorx="page" anchory="page"/>
                <w10:anchorlock/>
              </v:shape>
            </w:pict>
          </mc:Fallback>
        </mc:AlternateContent>
      </w:r>
      <w:r w:rsidR="00670E48" w:rsidRPr="00913F0B">
        <w:rPr>
          <w:rFonts w:ascii="ＭＳ 明朝" w:eastAsia="ＭＳ 明朝" w:hAnsi="ＭＳ 明朝"/>
          <w:noProof/>
        </w:rPr>
        <mc:AlternateContent>
          <mc:Choice Requires="wps">
            <w:drawing>
              <wp:anchor distT="0" distB="0" distL="114300" distR="114300" simplePos="0" relativeHeight="251658248" behindDoc="0" locked="1" layoutInCell="1" allowOverlap="1" wp14:anchorId="57E16303" wp14:editId="1D402145">
                <wp:simplePos x="0" y="0"/>
                <wp:positionH relativeFrom="page">
                  <wp:posOffset>4785995</wp:posOffset>
                </wp:positionH>
                <wp:positionV relativeFrom="page">
                  <wp:posOffset>2780665</wp:posOffset>
                </wp:positionV>
                <wp:extent cx="248920" cy="663575"/>
                <wp:effectExtent l="0" t="38100" r="36830" b="60325"/>
                <wp:wrapNone/>
                <wp:docPr id="662375632" name="右矢印 149"/>
                <wp:cNvGraphicFramePr/>
                <a:graphic xmlns:a="http://schemas.openxmlformats.org/drawingml/2006/main">
                  <a:graphicData uri="http://schemas.microsoft.com/office/word/2010/wordprocessingShape">
                    <wps:wsp>
                      <wps:cNvSpPr/>
                      <wps:spPr>
                        <a:xfrm>
                          <a:off x="0" y="0"/>
                          <a:ext cx="248920" cy="663575"/>
                        </a:xfrm>
                        <a:prstGeom prst="rightArrow">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FC9C" id="右矢印 149" o:spid="_x0000_s1026" type="#_x0000_t13" style="position:absolute;left:0;text-align:left;margin-left:376.85pt;margin-top:218.95pt;width:19.6pt;height:52.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" adj="10800" fillcolor="#d8d8d8 [2732]" strokecolor="gray [1629]" strokeweight="2pt">
                <w10:wrap anchorx="page" anchory="page"/>
                <w10:anchorlock/>
              </v:shape>
            </w:pict>
          </mc:Fallback>
        </mc:AlternateContent>
      </w:r>
      <w:r w:rsidR="00251E07" w:rsidRPr="008E598B">
        <w:rPr>
          <w:rFonts w:ascii="游ゴシック Medium" w:eastAsia="游ゴシック Medium" w:hAnsi="游ゴシック Medium" w:hint="eastAsia"/>
        </w:rPr>
        <w:t>第１号被保険者</w:t>
      </w:r>
      <w:r w:rsidR="00251E07" w:rsidRPr="008E598B">
        <w:rPr>
          <w:rFonts w:ascii="游ゴシック Medium" w:eastAsia="游ゴシック Medium" w:hAnsi="游ゴシック Medium"/>
        </w:rPr>
        <w:t xml:space="preserve"> （65歳以上）の方の介護保険料は</w:t>
      </w:r>
      <w:r w:rsidR="00251E07" w:rsidRPr="008E598B">
        <w:rPr>
          <w:rFonts w:ascii="游ゴシック Medium" w:eastAsia="游ゴシック Medium" w:hAnsi="游ゴシック Medium" w:hint="eastAsia"/>
        </w:rPr>
        <w:t>、</w:t>
      </w:r>
      <w:r w:rsidR="00251E07" w:rsidRPr="008E598B">
        <w:rPr>
          <w:rFonts w:ascii="游ゴシック Medium" w:eastAsia="游ゴシック Medium" w:hAnsi="游ゴシック Medium"/>
        </w:rPr>
        <w:t>３年ごとに策定する介護保険事業計画で、計画期間中における介護保険給付費等を見込んで算定します。介護保険給付費等に係る費用負担については、 第１号被保険者及び第２号被保険者 （40～64歳の医療保険加入者）の方が納める保険料で50％、国・道・</w:t>
      </w:r>
      <w:r w:rsidR="00251E07" w:rsidRPr="008E598B">
        <w:rPr>
          <w:rFonts w:ascii="游ゴシック Medium" w:eastAsia="游ゴシック Medium" w:hAnsi="游ゴシック Medium" w:hint="eastAsia"/>
        </w:rPr>
        <w:t>広域連合</w:t>
      </w:r>
      <w:r w:rsidR="00251E07" w:rsidRPr="008E598B">
        <w:rPr>
          <w:rFonts w:ascii="游ゴシック Medium" w:eastAsia="游ゴシック Medium" w:hAnsi="游ゴシック Medium"/>
        </w:rPr>
        <w:t>の公費で50％を負担します。</w:t>
      </w:r>
    </w:p>
    <w:p w14:paraId="026EBF30" w14:textId="634026B2" w:rsidR="00251E07" w:rsidRPr="00913F0B" w:rsidRDefault="00251E07" w:rsidP="00251E07">
      <w:pPr>
        <w:widowControl/>
        <w:ind w:leftChars="200" w:left="440" w:firstLineChars="100" w:firstLine="220"/>
        <w:jc w:val="left"/>
      </w:pPr>
    </w:p>
    <w:tbl>
      <w:tblPr>
        <w:tblStyle w:val="a3"/>
        <w:tblW w:w="8621" w:type="dxa"/>
        <w:jc w:val="right"/>
        <w:tblLook w:val="04A0" w:firstRow="1" w:lastRow="0" w:firstColumn="1" w:lastColumn="0" w:noHBand="0" w:noVBand="1"/>
      </w:tblPr>
      <w:tblGrid>
        <w:gridCol w:w="2547"/>
        <w:gridCol w:w="425"/>
        <w:gridCol w:w="2693"/>
        <w:gridCol w:w="426"/>
        <w:gridCol w:w="2530"/>
      </w:tblGrid>
      <w:tr w:rsidR="00251E07" w:rsidRPr="00913F0B" w14:paraId="1D5CAE74" w14:textId="77777777" w:rsidTr="00F76679">
        <w:trPr>
          <w:jc w:val="right"/>
        </w:trPr>
        <w:tc>
          <w:tcPr>
            <w:tcW w:w="2547" w:type="dxa"/>
            <w:shd w:val="clear" w:color="auto" w:fill="D9D9D9" w:themeFill="background1" w:themeFillShade="D9"/>
            <w:vAlign w:val="center"/>
          </w:tcPr>
          <w:p w14:paraId="6DA95446" w14:textId="77777777" w:rsidR="00251E07" w:rsidRPr="00913F0B" w:rsidRDefault="00251E07" w:rsidP="00E749AA">
            <w:pPr>
              <w:widowControl/>
              <w:jc w:val="center"/>
            </w:pPr>
            <w:r w:rsidRPr="00913F0B">
              <w:rPr>
                <w:rFonts w:hint="eastAsia"/>
              </w:rPr>
              <w:t>第５期</w:t>
            </w:r>
          </w:p>
        </w:tc>
        <w:tc>
          <w:tcPr>
            <w:tcW w:w="425" w:type="dxa"/>
            <w:tcBorders>
              <w:top w:val="nil"/>
              <w:bottom w:val="nil"/>
            </w:tcBorders>
            <w:vAlign w:val="center"/>
          </w:tcPr>
          <w:p w14:paraId="1412F859" w14:textId="7A6DC628" w:rsidR="00251E07" w:rsidRPr="00913F0B" w:rsidRDefault="00251E07" w:rsidP="00E749AA">
            <w:pPr>
              <w:widowControl/>
              <w:jc w:val="center"/>
            </w:pPr>
          </w:p>
        </w:tc>
        <w:tc>
          <w:tcPr>
            <w:tcW w:w="2693" w:type="dxa"/>
            <w:shd w:val="clear" w:color="auto" w:fill="D9D9D9" w:themeFill="background1" w:themeFillShade="D9"/>
            <w:vAlign w:val="center"/>
          </w:tcPr>
          <w:p w14:paraId="36CE1C90" w14:textId="77777777" w:rsidR="00251E07" w:rsidRPr="00913F0B" w:rsidRDefault="00251E07" w:rsidP="00E749AA">
            <w:pPr>
              <w:widowControl/>
              <w:jc w:val="center"/>
            </w:pPr>
            <w:r w:rsidRPr="00913F0B">
              <w:rPr>
                <w:rFonts w:hint="eastAsia"/>
              </w:rPr>
              <w:t>第６期</w:t>
            </w:r>
          </w:p>
        </w:tc>
        <w:tc>
          <w:tcPr>
            <w:tcW w:w="426" w:type="dxa"/>
            <w:tcBorders>
              <w:top w:val="nil"/>
              <w:bottom w:val="nil"/>
            </w:tcBorders>
            <w:vAlign w:val="center"/>
          </w:tcPr>
          <w:p w14:paraId="1C2A9CED" w14:textId="158A4807" w:rsidR="00251E07" w:rsidRPr="00913F0B" w:rsidRDefault="00251E07" w:rsidP="00E749AA">
            <w:pPr>
              <w:widowControl/>
              <w:jc w:val="center"/>
            </w:pPr>
          </w:p>
        </w:tc>
        <w:tc>
          <w:tcPr>
            <w:tcW w:w="2530" w:type="dxa"/>
            <w:shd w:val="clear" w:color="auto" w:fill="D9D9D9" w:themeFill="background1" w:themeFillShade="D9"/>
            <w:vAlign w:val="center"/>
          </w:tcPr>
          <w:p w14:paraId="29D2F70E" w14:textId="77777777" w:rsidR="00251E07" w:rsidRPr="00913F0B" w:rsidRDefault="00251E07" w:rsidP="00E749AA">
            <w:pPr>
              <w:widowControl/>
              <w:jc w:val="center"/>
            </w:pPr>
            <w:r w:rsidRPr="00913F0B">
              <w:rPr>
                <w:rFonts w:hint="eastAsia"/>
              </w:rPr>
              <w:t>第７期</w:t>
            </w:r>
            <w:r w:rsidRPr="005D16E6">
              <w:rPr>
                <w:rFonts w:hint="eastAsia"/>
              </w:rPr>
              <w:t>～第</w:t>
            </w:r>
            <w:r>
              <w:rPr>
                <w:rFonts w:hint="eastAsia"/>
              </w:rPr>
              <w:t>９</w:t>
            </w:r>
            <w:r w:rsidRPr="005D16E6">
              <w:rPr>
                <w:rFonts w:hint="eastAsia"/>
              </w:rPr>
              <w:t>期</w:t>
            </w:r>
          </w:p>
        </w:tc>
      </w:tr>
      <w:tr w:rsidR="00251E07" w:rsidRPr="00913F0B" w14:paraId="25087D23" w14:textId="77777777" w:rsidTr="00F76679">
        <w:trPr>
          <w:trHeight w:val="1134"/>
          <w:jc w:val="right"/>
        </w:trPr>
        <w:tc>
          <w:tcPr>
            <w:tcW w:w="2547" w:type="dxa"/>
            <w:vAlign w:val="center"/>
          </w:tcPr>
          <w:p w14:paraId="079D4DDE" w14:textId="77777777"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（負担割合）</w:t>
            </w:r>
          </w:p>
          <w:p w14:paraId="38C0FA31" w14:textId="5E4B048F"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第１号被保険者21.0％</w:t>
            </w:r>
          </w:p>
          <w:p w14:paraId="5E4AFAA6" w14:textId="7EFABDCF"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第２号被保険者29.0％</w:t>
            </w:r>
          </w:p>
        </w:tc>
        <w:tc>
          <w:tcPr>
            <w:tcW w:w="425" w:type="dxa"/>
            <w:tcBorders>
              <w:top w:val="nil"/>
              <w:bottom w:val="nil"/>
            </w:tcBorders>
            <w:vAlign w:val="center"/>
          </w:tcPr>
          <w:p w14:paraId="7D7E8BC4" w14:textId="1830B6C4" w:rsidR="00251E07" w:rsidRPr="00913F0B" w:rsidRDefault="00251E07" w:rsidP="00E749AA">
            <w:pPr>
              <w:widowControl/>
              <w:jc w:val="center"/>
              <w:rPr>
                <w:rFonts w:ascii="ＭＳ 明朝" w:eastAsia="ＭＳ 明朝" w:hAnsi="ＭＳ 明朝"/>
              </w:rPr>
            </w:pPr>
          </w:p>
        </w:tc>
        <w:tc>
          <w:tcPr>
            <w:tcW w:w="2693" w:type="dxa"/>
            <w:vAlign w:val="center"/>
          </w:tcPr>
          <w:p w14:paraId="7AC4D9C2" w14:textId="77777777"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（負担割合）</w:t>
            </w:r>
          </w:p>
          <w:p w14:paraId="6CE2D58B" w14:textId="3DE077C6"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第１号被保険者22.0％</w:t>
            </w:r>
          </w:p>
          <w:p w14:paraId="55272F41" w14:textId="675FB90D"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第２号被保険者28.0％</w:t>
            </w:r>
          </w:p>
        </w:tc>
        <w:tc>
          <w:tcPr>
            <w:tcW w:w="426" w:type="dxa"/>
            <w:tcBorders>
              <w:top w:val="nil"/>
              <w:bottom w:val="nil"/>
            </w:tcBorders>
            <w:vAlign w:val="center"/>
          </w:tcPr>
          <w:p w14:paraId="5B4CB0E5" w14:textId="5B7020D2" w:rsidR="00251E07" w:rsidRPr="00913F0B" w:rsidRDefault="00251E07" w:rsidP="00E749AA">
            <w:pPr>
              <w:widowControl/>
              <w:jc w:val="center"/>
              <w:rPr>
                <w:rFonts w:ascii="ＭＳ 明朝" w:eastAsia="ＭＳ 明朝" w:hAnsi="ＭＳ 明朝"/>
              </w:rPr>
            </w:pPr>
          </w:p>
        </w:tc>
        <w:tc>
          <w:tcPr>
            <w:tcW w:w="2530" w:type="dxa"/>
            <w:vAlign w:val="center"/>
          </w:tcPr>
          <w:p w14:paraId="282B2AB1" w14:textId="77777777"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（負担割合）</w:t>
            </w:r>
          </w:p>
          <w:p w14:paraId="1B11988D" w14:textId="43C2CABA"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第１号被保険者23.0％</w:t>
            </w:r>
          </w:p>
          <w:p w14:paraId="0D16214F" w14:textId="22E81E55" w:rsidR="00251E07" w:rsidRPr="00913F0B" w:rsidRDefault="00251E07" w:rsidP="00E749AA">
            <w:pPr>
              <w:widowControl/>
              <w:jc w:val="center"/>
              <w:rPr>
                <w:rFonts w:ascii="ＭＳ 明朝" w:eastAsia="ＭＳ 明朝" w:hAnsi="ＭＳ 明朝"/>
              </w:rPr>
            </w:pPr>
            <w:r w:rsidRPr="00913F0B">
              <w:rPr>
                <w:rFonts w:ascii="ＭＳ 明朝" w:eastAsia="ＭＳ 明朝" w:hAnsi="ＭＳ 明朝" w:hint="eastAsia"/>
              </w:rPr>
              <w:t>第２号被保険者27.0％</w:t>
            </w:r>
          </w:p>
        </w:tc>
      </w:tr>
    </w:tbl>
    <w:p w14:paraId="51B56C59" w14:textId="2401119C" w:rsidR="00251E07" w:rsidRPr="00913F0B" w:rsidRDefault="00251E07" w:rsidP="00251E07">
      <w:pPr>
        <w:widowControl/>
        <w:jc w:val="left"/>
      </w:pPr>
    </w:p>
    <w:p w14:paraId="380A7ADC" w14:textId="32B9BCD1" w:rsidR="00251E07" w:rsidRPr="00913F0B" w:rsidRDefault="00251E07" w:rsidP="00251E07">
      <w:pPr>
        <w:widowControl/>
        <w:ind w:leftChars="200" w:left="440" w:firstLineChars="100" w:firstLine="220"/>
        <w:jc w:val="left"/>
      </w:pPr>
    </w:p>
    <w:p w14:paraId="05180C50" w14:textId="2A818023" w:rsidR="00251E07" w:rsidRPr="00913F0B" w:rsidRDefault="00251E07" w:rsidP="00251E07">
      <w:pPr>
        <w:widowControl/>
        <w:jc w:val="left"/>
      </w:pPr>
      <w:r w:rsidRPr="00913F0B">
        <w:rPr>
          <w:noProof/>
        </w:rPr>
        <w:drawing>
          <wp:inline distT="0" distB="0" distL="0" distR="0" wp14:anchorId="2D1B3EF6" wp14:editId="094B1FD7">
            <wp:extent cx="5759450" cy="5701030"/>
            <wp:effectExtent l="0" t="0" r="0" b="0"/>
            <wp:docPr id="1821552115" name="図 182155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03">
                      <a:extLst>
                        <a:ext uri="{28A0092B-C50C-407E-A947-70E740481C1C}">
                          <a14:useLocalDpi xmlns:a14="http://schemas.microsoft.com/office/drawing/2010/main" val="0"/>
                        </a:ext>
                      </a:extLst>
                    </a:blip>
                    <a:srcRect l="769"/>
                    <a:stretch/>
                  </pic:blipFill>
                  <pic:spPr bwMode="auto">
                    <a:xfrm>
                      <a:off x="0" y="0"/>
                      <a:ext cx="5759450" cy="5701030"/>
                    </a:xfrm>
                    <a:prstGeom prst="rect">
                      <a:avLst/>
                    </a:prstGeom>
                    <a:noFill/>
                    <a:ln>
                      <a:noFill/>
                    </a:ln>
                    <a:extLst>
                      <a:ext uri="{53640926-AAD7-44D8-BBD7-CCE9431645EC}">
                        <a14:shadowObscured xmlns:a14="http://schemas.microsoft.com/office/drawing/2010/main"/>
                      </a:ext>
                    </a:extLst>
                  </pic:spPr>
                </pic:pic>
              </a:graphicData>
            </a:graphic>
          </wp:inline>
        </w:drawing>
      </w:r>
    </w:p>
    <w:p w14:paraId="069D09FF" w14:textId="77777777" w:rsidR="00251E07" w:rsidRPr="00171CD6" w:rsidRDefault="00251E07" w:rsidP="00171CD6">
      <w:pPr>
        <w:widowControl/>
        <w:snapToGrid/>
        <w:ind w:firstLineChars="167" w:firstLine="284"/>
        <w:jc w:val="left"/>
        <w:rPr>
          <w:rFonts w:ascii="游ゴシック Medium" w:eastAsia="游ゴシック Medium" w:hAnsi="游ゴシック Medium"/>
          <w:sz w:val="17"/>
          <w:szCs w:val="17"/>
        </w:rPr>
      </w:pPr>
      <w:r w:rsidRPr="00171CD6">
        <w:rPr>
          <w:rFonts w:hint="eastAsia"/>
          <w:sz w:val="17"/>
          <w:szCs w:val="17"/>
        </w:rPr>
        <w:t>※第</w:t>
      </w:r>
      <w:r w:rsidRPr="00171CD6">
        <w:rPr>
          <w:sz w:val="17"/>
          <w:szCs w:val="17"/>
        </w:rPr>
        <w:t>2</w:t>
      </w:r>
      <w:r w:rsidRPr="00171CD6">
        <w:rPr>
          <w:sz w:val="17"/>
          <w:szCs w:val="17"/>
        </w:rPr>
        <w:t>号被保険者の介護保険料は医療保険者が医療保険に上乗せ徴収し、支払基金を通じ広域連合に支払われます。</w:t>
      </w:r>
    </w:p>
    <w:p w14:paraId="51952033" w14:textId="44D8AE5A" w:rsidR="00251E07" w:rsidRPr="00026B9D" w:rsidRDefault="00251E07" w:rsidP="00251E07">
      <w:pPr>
        <w:pStyle w:val="3"/>
        <w:ind w:leftChars="0"/>
      </w:pPr>
      <w:bookmarkStart w:id="184" w:name="_Toc157802394"/>
      <w:r>
        <w:rPr>
          <w:rFonts w:hint="eastAsia"/>
        </w:rPr>
        <w:lastRenderedPageBreak/>
        <w:t>２</w:t>
      </w:r>
      <w:r w:rsidRPr="00026B9D">
        <w:rPr>
          <w:rFonts w:hint="eastAsia"/>
        </w:rPr>
        <w:t xml:space="preserve">　保険料基準額（試算）</w:t>
      </w:r>
      <w:bookmarkEnd w:id="184"/>
    </w:p>
    <w:p w14:paraId="610136F1" w14:textId="77777777" w:rsidR="00251E07" w:rsidRPr="00F91E6B" w:rsidRDefault="00251E07" w:rsidP="00251E07">
      <w:pPr>
        <w:ind w:leftChars="193" w:left="425" w:firstLineChars="100" w:firstLine="220"/>
        <w:rPr>
          <w:rFonts w:ascii="游ゴシック Medium" w:eastAsia="游ゴシック Medium" w:hAnsi="游ゴシック Medium"/>
        </w:rPr>
      </w:pPr>
      <w:r w:rsidRPr="00F91E6B">
        <w:rPr>
          <w:rFonts w:ascii="游ゴシック Medium" w:eastAsia="游ゴシック Medium" w:hAnsi="游ゴシック Medium" w:hint="eastAsia"/>
        </w:rPr>
        <w:t>介護保険料は、市町村ごとに定める保険料基準額に本人及び世帯の課税状況などにより区分された所得段階別の負担割合を乗じて決定されます。</w:t>
      </w:r>
    </w:p>
    <w:p w14:paraId="06A5A368" w14:textId="705EA592" w:rsidR="00251E07" w:rsidRDefault="00251E07" w:rsidP="00251E07">
      <w:pPr>
        <w:ind w:leftChars="193" w:left="425" w:firstLineChars="100" w:firstLine="220"/>
        <w:rPr>
          <w:rFonts w:ascii="游ゴシック Medium" w:eastAsia="游ゴシック Medium" w:hAnsi="游ゴシック Medium"/>
        </w:rPr>
      </w:pPr>
      <w:r w:rsidRPr="00F91E6B">
        <w:rPr>
          <w:rFonts w:ascii="游ゴシック Medium" w:eastAsia="游ゴシック Medium" w:hAnsi="游ゴシック Medium" w:hint="eastAsia"/>
        </w:rPr>
        <w:t>第</w:t>
      </w:r>
      <w:r>
        <w:rPr>
          <w:rFonts w:ascii="游ゴシック Medium" w:eastAsia="游ゴシック Medium" w:hAnsi="游ゴシック Medium" w:hint="eastAsia"/>
        </w:rPr>
        <w:t>９</w:t>
      </w:r>
      <w:r w:rsidRPr="00F91E6B">
        <w:rPr>
          <w:rFonts w:ascii="游ゴシック Medium" w:eastAsia="游ゴシック Medium" w:hAnsi="游ゴシック Medium" w:hint="eastAsia"/>
        </w:rPr>
        <w:t>期では、介護給付費の増加に伴い保険料負担も増大している中で、より安定的な介護制度運営のためには、これまで以上にそれぞれの被保険者の方の負担能力に応じて保険料を算定する必要があると考え、引き続き被保険者の負担能力に応じたきめ細かい保険料負担段階の設定を行います。</w:t>
      </w:r>
    </w:p>
    <w:p w14:paraId="67E569B0" w14:textId="0D21F598" w:rsidR="00420236" w:rsidRPr="00F91E6B" w:rsidRDefault="00420236" w:rsidP="00420236">
      <w:pPr>
        <w:tabs>
          <w:tab w:val="left" w:pos="426"/>
        </w:tabs>
        <w:ind w:leftChars="64" w:left="141" w:firstLineChars="100" w:firstLine="220"/>
        <w:jc w:val="right"/>
        <w:rPr>
          <w:rFonts w:ascii="游ゴシック Medium" w:eastAsia="游ゴシック Medium" w:hAnsi="游ゴシック Medium"/>
        </w:rPr>
      </w:pPr>
      <w:r w:rsidRPr="00420236">
        <w:rPr>
          <w:rFonts w:hint="eastAsia"/>
          <w:noProof/>
        </w:rPr>
        <w:drawing>
          <wp:inline distT="0" distB="0" distL="0" distR="0" wp14:anchorId="43B080B5" wp14:editId="5BB7EEF4">
            <wp:extent cx="5471160" cy="5564923"/>
            <wp:effectExtent l="0" t="0" r="0" b="0"/>
            <wp:docPr id="196299875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5711" cy="5579723"/>
                    </a:xfrm>
                    <a:prstGeom prst="rect">
                      <a:avLst/>
                    </a:prstGeom>
                    <a:noFill/>
                    <a:ln>
                      <a:noFill/>
                    </a:ln>
                  </pic:spPr>
                </pic:pic>
              </a:graphicData>
            </a:graphic>
          </wp:inline>
        </w:drawing>
      </w:r>
    </w:p>
    <w:p w14:paraId="1B7A76D2" w14:textId="3CBFE078" w:rsidR="00251E07" w:rsidRPr="00F91E6B" w:rsidRDefault="00251E07" w:rsidP="00251E07">
      <w:pPr>
        <w:widowControl/>
        <w:snapToGrid/>
        <w:jc w:val="left"/>
        <w:rPr>
          <w:rFonts w:ascii="游ゴシック Medium" w:eastAsia="游ゴシック Medium" w:hAnsi="游ゴシック Medium"/>
          <w:sz w:val="18"/>
          <w:szCs w:val="18"/>
        </w:rPr>
      </w:pPr>
    </w:p>
    <w:p w14:paraId="442D05F2" w14:textId="5A9C9025" w:rsidR="00251E07" w:rsidRDefault="00166F31" w:rsidP="006A55B9">
      <w:pPr>
        <w:widowControl/>
        <w:tabs>
          <w:tab w:val="left" w:pos="426"/>
        </w:tabs>
        <w:snapToGrid/>
        <w:jc w:val="left"/>
        <w:rPr>
          <w:rFonts w:ascii="游ゴシック Medium" w:eastAsia="游ゴシック Medium" w:hAnsi="游ゴシック Medium"/>
          <w:sz w:val="18"/>
          <w:szCs w:val="18"/>
        </w:rPr>
      </w:pPr>
      <w:r>
        <w:rPr>
          <w:rFonts w:ascii="游ゴシック Medium" w:eastAsia="游ゴシック Medium" w:hAnsi="游ゴシック Medium"/>
          <w:noProof/>
          <w:sz w:val="20"/>
          <w:szCs w:val="20"/>
        </w:rPr>
        <mc:AlternateContent>
          <mc:Choice Requires="wps">
            <w:drawing>
              <wp:anchor distT="0" distB="0" distL="114300" distR="114300" simplePos="0" relativeHeight="251658261" behindDoc="0" locked="0" layoutInCell="1" allowOverlap="1" wp14:anchorId="30B81898" wp14:editId="054C4916">
                <wp:simplePos x="0" y="0"/>
                <wp:positionH relativeFrom="margin">
                  <wp:align>right</wp:align>
                </wp:positionH>
                <wp:positionV relativeFrom="paragraph">
                  <wp:posOffset>3924251</wp:posOffset>
                </wp:positionV>
                <wp:extent cx="2991358" cy="309880"/>
                <wp:effectExtent l="0" t="0" r="0" b="0"/>
                <wp:wrapNone/>
                <wp:docPr id="2094337694" name="正方形/長方形 2094337694"/>
                <wp:cNvGraphicFramePr/>
                <a:graphic xmlns:a="http://schemas.openxmlformats.org/drawingml/2006/main">
                  <a:graphicData uri="http://schemas.microsoft.com/office/word/2010/wordprocessingShape">
                    <wps:wsp>
                      <wps:cNvSpPr/>
                      <wps:spPr>
                        <a:xfrm>
                          <a:off x="0" y="0"/>
                          <a:ext cx="2991358" cy="309880"/>
                        </a:xfrm>
                        <a:prstGeom prst="rect">
                          <a:avLst/>
                        </a:prstGeom>
                        <a:solidFill>
                          <a:srgbClr val="FFC000">
                            <a:alpha val="30196"/>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88F0D" id="正方形/長方形 2094337694" o:spid="_x0000_s1026" style="position:absolute;left:0;text-align:left;margin-left:184.35pt;margin-top:309pt;width:235.55pt;height:24.4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" fillcolor="#ffc000" stroked="f" strokeweight="2pt">
                <v:fill opacity="19789f"/>
                <w10:wrap anchorx="margin"/>
              </v:rect>
            </w:pict>
          </mc:Fallback>
        </mc:AlternateContent>
      </w:r>
      <w:r w:rsidR="00251E07" w:rsidRPr="0059086F">
        <w:t xml:space="preserve"> </w:t>
      </w:r>
    </w:p>
    <w:p w14:paraId="0E49DC79" w14:textId="19F059EE" w:rsidR="00251E07" w:rsidRDefault="00B2391D" w:rsidP="00420236">
      <w:pPr>
        <w:widowControl/>
        <w:tabs>
          <w:tab w:val="left" w:pos="426"/>
        </w:tabs>
        <w:snapToGrid/>
        <w:jc w:val="right"/>
        <w:rPr>
          <w:rFonts w:ascii="游ゴシック Medium" w:eastAsia="游ゴシック Medium" w:hAnsi="游ゴシック Medium"/>
          <w:sz w:val="18"/>
          <w:szCs w:val="18"/>
        </w:rPr>
      </w:pPr>
      <w:r w:rsidRPr="00B2391D">
        <w:rPr>
          <w:noProof/>
        </w:rPr>
        <w:lastRenderedPageBreak/>
        <w:drawing>
          <wp:inline distT="0" distB="0" distL="0" distR="0" wp14:anchorId="7188784D" wp14:editId="16922BC2">
            <wp:extent cx="5588990" cy="3490595"/>
            <wp:effectExtent l="0" t="0" r="0" b="0"/>
            <wp:docPr id="17422142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96180" cy="3495086"/>
                    </a:xfrm>
                    <a:prstGeom prst="rect">
                      <a:avLst/>
                    </a:prstGeom>
                    <a:noFill/>
                    <a:ln>
                      <a:noFill/>
                    </a:ln>
                  </pic:spPr>
                </pic:pic>
              </a:graphicData>
            </a:graphic>
          </wp:inline>
        </w:drawing>
      </w:r>
      <w:r w:rsidRPr="00B2391D">
        <w:t xml:space="preserve"> </w:t>
      </w:r>
    </w:p>
    <w:p w14:paraId="429BD357" w14:textId="77777777" w:rsidR="00251E07" w:rsidRDefault="00251E07" w:rsidP="00251E07">
      <w:pPr>
        <w:pStyle w:val="41"/>
        <w:ind w:leftChars="67" w:left="147" w:right="110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Pr="00B263BE">
        <w:rPr>
          <w:rFonts w:ascii="HG丸ｺﾞｼｯｸM-PRO" w:eastAsia="HG丸ｺﾞｼｯｸM-PRO" w:hAnsi="HG丸ｺﾞｼｯｸM-PRO" w:hint="eastAsia"/>
          <w:color w:val="000000" w:themeColor="text1"/>
        </w:rPr>
        <w:t>介護</w:t>
      </w:r>
      <w:r>
        <w:rPr>
          <w:rFonts w:ascii="HG丸ｺﾞｼｯｸM-PRO" w:eastAsia="HG丸ｺﾞｼｯｸM-PRO" w:hAnsi="HG丸ｺﾞｼｯｸM-PRO" w:hint="eastAsia"/>
        </w:rPr>
        <w:t>保険料基準額の算出フロー】</w:t>
      </w:r>
    </w:p>
    <w:p w14:paraId="6F079216" w14:textId="77777777" w:rsidR="00251E07" w:rsidRPr="00ED654F" w:rsidRDefault="00251E07" w:rsidP="00251E07">
      <w:pPr>
        <w:ind w:firstLineChars="100" w:firstLine="240"/>
        <w:jc w:val="left"/>
        <w:rPr>
          <w:color w:val="000000" w:themeColor="text1"/>
          <w:sz w:val="24"/>
        </w:rPr>
      </w:pPr>
      <w:r w:rsidRPr="00ED654F">
        <w:rPr>
          <w:rFonts w:hint="eastAsia"/>
          <w:noProof/>
          <w:color w:val="000000" w:themeColor="text1"/>
          <w:sz w:val="24"/>
        </w:rPr>
        <mc:AlternateContent>
          <mc:Choice Requires="wps">
            <w:drawing>
              <wp:anchor distT="0" distB="0" distL="114300" distR="114300" simplePos="0" relativeHeight="251658249" behindDoc="0" locked="0" layoutInCell="1" allowOverlap="1" wp14:anchorId="6B6617BE" wp14:editId="46A9D5E0">
                <wp:simplePos x="0" y="0"/>
                <wp:positionH relativeFrom="column">
                  <wp:posOffset>118745</wp:posOffset>
                </wp:positionH>
                <wp:positionV relativeFrom="paragraph">
                  <wp:posOffset>52071</wp:posOffset>
                </wp:positionV>
                <wp:extent cx="5580000" cy="495300"/>
                <wp:effectExtent l="38100" t="38100" r="116205" b="114300"/>
                <wp:wrapNone/>
                <wp:docPr id="599" name="テキスト ボックス 599"/>
                <wp:cNvGraphicFramePr/>
                <a:graphic xmlns:a="http://schemas.openxmlformats.org/drawingml/2006/main">
                  <a:graphicData uri="http://schemas.microsoft.com/office/word/2010/wordprocessingShape">
                    <wps:wsp>
                      <wps:cNvSpPr txBox="1"/>
                      <wps:spPr>
                        <a:xfrm>
                          <a:off x="0" y="0"/>
                          <a:ext cx="5580000" cy="495300"/>
                        </a:xfrm>
                        <a:prstGeom prst="roundRect">
                          <a:avLst>
                            <a:gd name="adj" fmla="val 16777"/>
                          </a:avLst>
                        </a:prstGeom>
                        <a:solidFill>
                          <a:sysClr val="window" lastClr="FFFFFF">
                            <a:lumMod val="95000"/>
                          </a:sysClr>
                        </a:solidFill>
                        <a:ln w="19050">
                          <a:solidFill>
                            <a:sysClr val="window" lastClr="FFFFFF">
                              <a:lumMod val="50000"/>
                            </a:sysClr>
                          </a:solidFill>
                        </a:ln>
                        <a:effectLst>
                          <a:outerShdw blurRad="50800" dist="38100" dir="2700000" algn="tl" rotWithShape="0">
                            <a:prstClr val="black">
                              <a:alpha val="40000"/>
                            </a:prstClr>
                          </a:outerShdw>
                        </a:effectLst>
                      </wps:spPr>
                      <wps:txbx>
                        <w:txbxContent>
                          <w:p w14:paraId="788CE840" w14:textId="77777777" w:rsidR="00E22080" w:rsidRPr="00551DC8" w:rsidRDefault="00E22080" w:rsidP="00251E07">
                            <w:pPr>
                              <w:rPr>
                                <w:rFonts w:ascii="HG丸ｺﾞｼｯｸM-PRO" w:eastAsia="HG丸ｺﾞｼｯｸM-PRO" w:hAnsi="HG丸ｺﾞｼｯｸM-PRO"/>
                                <w:b/>
                              </w:rPr>
                            </w:pPr>
                            <w:r>
                              <w:rPr>
                                <w:rFonts w:ascii="HG丸ｺﾞｼｯｸM-PRO" w:eastAsia="HG丸ｺﾞｼｯｸM-PRO" w:hAnsi="HG丸ｺﾞｼｯｸM-PRO"/>
                                <w:b/>
                              </w:rPr>
                              <w:t>S</w:t>
                            </w:r>
                            <w:r>
                              <w:rPr>
                                <w:rFonts w:ascii="HG丸ｺﾞｼｯｸM-PRO" w:eastAsia="HG丸ｺﾞｼｯｸM-PRO" w:hAnsi="HG丸ｺﾞｼｯｸM-PRO" w:hint="eastAsia"/>
                                <w:b/>
                              </w:rPr>
                              <w:t>tep１．標準給付費見込額＋地域支援事業費（第９期計画期間中）</w:t>
                            </w:r>
                          </w:p>
                          <w:p w14:paraId="50B6D9D5" w14:textId="73D5A654" w:rsidR="00E22080" w:rsidRPr="000631BD" w:rsidRDefault="00E22080" w:rsidP="00251E07">
                            <w:pPr>
                              <w:ind w:firstLineChars="100" w:firstLine="220"/>
                              <w:jc w:val="center"/>
                              <w:rPr>
                                <w:rFonts w:ascii="HG丸ｺﾞｼｯｸM-PRO" w:eastAsia="HG丸ｺﾞｼｯｸM-PRO" w:hAnsi="HG丸ｺﾞｼｯｸM-PRO"/>
                                <w:b/>
                              </w:rPr>
                            </w:pPr>
                            <w:r>
                              <w:rPr>
                                <w:rFonts w:ascii="HG丸ｺﾞｼｯｸM-PRO" w:eastAsia="HG丸ｺﾞｼｯｸM-PRO" w:hAnsi="HG丸ｺﾞｼｯｸM-PRO" w:hint="eastAsia"/>
                              </w:rPr>
                              <w:t>10,112,869,524円…①</w:t>
                            </w:r>
                            <w:r w:rsidRPr="000631BD">
                              <w:rPr>
                                <w:rFonts w:ascii="HG丸ｺﾞｼｯｸM-PRO" w:eastAsia="HG丸ｺﾞｼｯｸM-PRO" w:hAnsi="HG丸ｺﾞｼｯｸM-PRO" w:hint="eastAsia"/>
                              </w:rPr>
                              <w:t>（(</w:t>
                            </w:r>
                            <w:r w:rsidRPr="000631BD">
                              <w:rPr>
                                <w:rFonts w:ascii="HG丸ｺﾞｼｯｸM-PRO" w:eastAsia="HG丸ｺﾞｼｯｸM-PRO" w:hAnsi="HG丸ｺﾞｼｯｸM-PRO"/>
                              </w:rPr>
                              <w:t>A)</w:t>
                            </w:r>
                            <w:r w:rsidRPr="000631BD">
                              <w:rPr>
                                <w:rFonts w:ascii="HG丸ｺﾞｼｯｸM-PRO" w:eastAsia="HG丸ｺﾞｼｯｸM-PRO" w:hAnsi="HG丸ｺﾞｼｯｸM-PRO" w:hint="eastAsia"/>
                              </w:rPr>
                              <w:t>＋(</w:t>
                            </w:r>
                            <w:r w:rsidRPr="000631BD">
                              <w:rPr>
                                <w:rFonts w:ascii="HG丸ｺﾞｼｯｸM-PRO" w:eastAsia="HG丸ｺﾞｼｯｸM-PRO" w:hAnsi="HG丸ｺﾞｼｯｸM-PRO"/>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617BE" id="テキスト ボックス 599" o:spid="_x0000_s1212" style="position:absolute;left:0;text-align:left;margin-left:9.35pt;margin-top:4.1pt;width:439.35pt;height:3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" fillcolor="#f2f2f2" strokecolor="#7f7f7f" strokeweight="1.5pt">
                <v:shadow on="t" color="black" opacity="26214f" origin="-.5,-.5" offset=".74836mm,.74836mm"/>
                <v:textbox>
                  <w:txbxContent>
                    <w:p w14:paraId="788CE840" w14:textId="77777777" w:rsidR="00E22080" w:rsidRPr="00551DC8" w:rsidRDefault="00E22080" w:rsidP="00251E07">
                      <w:pPr>
                        <w:rPr>
                          <w:rFonts w:ascii="HG丸ｺﾞｼｯｸM-PRO" w:eastAsia="HG丸ｺﾞｼｯｸM-PRO" w:hAnsi="HG丸ｺﾞｼｯｸM-PRO"/>
                          <w:b/>
                        </w:rPr>
                      </w:pPr>
                      <w:r>
                        <w:rPr>
                          <w:rFonts w:ascii="HG丸ｺﾞｼｯｸM-PRO" w:eastAsia="HG丸ｺﾞｼｯｸM-PRO" w:hAnsi="HG丸ｺﾞｼｯｸM-PRO"/>
                          <w:b/>
                        </w:rPr>
                        <w:t>S</w:t>
                      </w:r>
                      <w:r>
                        <w:rPr>
                          <w:rFonts w:ascii="HG丸ｺﾞｼｯｸM-PRO" w:eastAsia="HG丸ｺﾞｼｯｸM-PRO" w:hAnsi="HG丸ｺﾞｼｯｸM-PRO" w:hint="eastAsia"/>
                          <w:b/>
                        </w:rPr>
                        <w:t>tep１．標準給付費見込額＋地域支援事業費（第９期計画期間中）</w:t>
                      </w:r>
                    </w:p>
                    <w:p w14:paraId="50B6D9D5" w14:textId="73D5A654" w:rsidR="00E22080" w:rsidRPr="000631BD" w:rsidRDefault="00E22080" w:rsidP="00251E07">
                      <w:pPr>
                        <w:ind w:firstLineChars="100" w:firstLine="220"/>
                        <w:jc w:val="center"/>
                        <w:rPr>
                          <w:rFonts w:ascii="HG丸ｺﾞｼｯｸM-PRO" w:eastAsia="HG丸ｺﾞｼｯｸM-PRO" w:hAnsi="HG丸ｺﾞｼｯｸM-PRO"/>
                          <w:b/>
                        </w:rPr>
                      </w:pPr>
                      <w:r>
                        <w:rPr>
                          <w:rFonts w:ascii="HG丸ｺﾞｼｯｸM-PRO" w:eastAsia="HG丸ｺﾞｼｯｸM-PRO" w:hAnsi="HG丸ｺﾞｼｯｸM-PRO" w:hint="eastAsia"/>
                        </w:rPr>
                        <w:t>10,112,869,524円…①</w:t>
                      </w:r>
                      <w:r w:rsidRPr="000631BD">
                        <w:rPr>
                          <w:rFonts w:ascii="HG丸ｺﾞｼｯｸM-PRO" w:eastAsia="HG丸ｺﾞｼｯｸM-PRO" w:hAnsi="HG丸ｺﾞｼｯｸM-PRO" w:hint="eastAsia"/>
                        </w:rPr>
                        <w:t>（(</w:t>
                      </w:r>
                      <w:r w:rsidRPr="000631BD">
                        <w:rPr>
                          <w:rFonts w:ascii="HG丸ｺﾞｼｯｸM-PRO" w:eastAsia="HG丸ｺﾞｼｯｸM-PRO" w:hAnsi="HG丸ｺﾞｼｯｸM-PRO"/>
                        </w:rPr>
                        <w:t>A)</w:t>
                      </w:r>
                      <w:r w:rsidRPr="000631BD">
                        <w:rPr>
                          <w:rFonts w:ascii="HG丸ｺﾞｼｯｸM-PRO" w:eastAsia="HG丸ｺﾞｼｯｸM-PRO" w:hAnsi="HG丸ｺﾞｼｯｸM-PRO" w:hint="eastAsia"/>
                        </w:rPr>
                        <w:t>＋(</w:t>
                      </w:r>
                      <w:r w:rsidRPr="000631BD">
                        <w:rPr>
                          <w:rFonts w:ascii="HG丸ｺﾞｼｯｸM-PRO" w:eastAsia="HG丸ｺﾞｼｯｸM-PRO" w:hAnsi="HG丸ｺﾞｼｯｸM-PRO"/>
                        </w:rPr>
                        <w:t>B))</w:t>
                      </w:r>
                    </w:p>
                  </w:txbxContent>
                </v:textbox>
              </v:roundrect>
            </w:pict>
          </mc:Fallback>
        </mc:AlternateContent>
      </w:r>
    </w:p>
    <w:p w14:paraId="107C3BE6" w14:textId="77777777" w:rsidR="00251E07" w:rsidRPr="00ED654F" w:rsidRDefault="00251E07" w:rsidP="00251E07">
      <w:pPr>
        <w:ind w:firstLineChars="100" w:firstLine="240"/>
        <w:jc w:val="left"/>
        <w:rPr>
          <w:color w:val="000000" w:themeColor="text1"/>
          <w:sz w:val="24"/>
        </w:rPr>
      </w:pPr>
    </w:p>
    <w:p w14:paraId="09129B3C" w14:textId="77777777" w:rsidR="00251E07" w:rsidRPr="00ED654F" w:rsidRDefault="00251E07" w:rsidP="00251E07">
      <w:pPr>
        <w:ind w:firstLineChars="100" w:firstLine="240"/>
        <w:jc w:val="left"/>
        <w:rPr>
          <w:color w:val="000000" w:themeColor="text1"/>
          <w:sz w:val="24"/>
        </w:rPr>
      </w:pPr>
    </w:p>
    <w:p w14:paraId="29D9F483" w14:textId="77777777" w:rsidR="00251E07" w:rsidRDefault="00251E07" w:rsidP="00251E07">
      <w:pPr>
        <w:ind w:firstLineChars="100" w:firstLine="240"/>
        <w:jc w:val="left"/>
        <w:rPr>
          <w:color w:val="000000" w:themeColor="text1"/>
          <w:sz w:val="24"/>
        </w:rPr>
      </w:pPr>
      <w:r w:rsidRPr="00ED654F">
        <w:rPr>
          <w:noProof/>
          <w:color w:val="000000" w:themeColor="text1"/>
          <w:sz w:val="24"/>
        </w:rPr>
        <mc:AlternateContent>
          <mc:Choice Requires="wps">
            <w:drawing>
              <wp:anchor distT="0" distB="0" distL="114300" distR="114300" simplePos="0" relativeHeight="251658253" behindDoc="0" locked="0" layoutInCell="1" allowOverlap="1" wp14:anchorId="7C7EC3F8" wp14:editId="2630F9E1">
                <wp:simplePos x="0" y="0"/>
                <wp:positionH relativeFrom="column">
                  <wp:posOffset>2670810</wp:posOffset>
                </wp:positionH>
                <wp:positionV relativeFrom="paragraph">
                  <wp:posOffset>37465</wp:posOffset>
                </wp:positionV>
                <wp:extent cx="466725" cy="276225"/>
                <wp:effectExtent l="0" t="0" r="9525" b="9525"/>
                <wp:wrapNone/>
                <wp:docPr id="600" name="下矢印 600"/>
                <wp:cNvGraphicFramePr/>
                <a:graphic xmlns:a="http://schemas.openxmlformats.org/drawingml/2006/main">
                  <a:graphicData uri="http://schemas.microsoft.com/office/word/2010/wordprocessingShape">
                    <wps:wsp>
                      <wps:cNvSpPr/>
                      <wps:spPr>
                        <a:xfrm>
                          <a:off x="0" y="0"/>
                          <a:ext cx="466725" cy="276225"/>
                        </a:xfrm>
                        <a:prstGeom prst="downArrow">
                          <a:avLst>
                            <a:gd name="adj1" fmla="val 50000"/>
                            <a:gd name="adj2" fmla="val 60345"/>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41CAFE" id="下矢印 600" o:spid="_x0000_s1026" type="#_x0000_t67" style="position:absolute;left:0;text-align:left;margin-left:210.3pt;margin-top:2.95pt;width:36.75pt;height:21.7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" adj="8565" fillcolor="#a6a6a6" stroked="f" strokeweight="2pt"/>
            </w:pict>
          </mc:Fallback>
        </mc:AlternateContent>
      </w:r>
    </w:p>
    <w:p w14:paraId="29860368" w14:textId="77777777" w:rsidR="00251E07" w:rsidRPr="00ED654F" w:rsidRDefault="00251E07" w:rsidP="00251E07">
      <w:pPr>
        <w:ind w:firstLineChars="100" w:firstLine="240"/>
        <w:jc w:val="left"/>
        <w:rPr>
          <w:color w:val="000000" w:themeColor="text1"/>
          <w:sz w:val="24"/>
        </w:rPr>
      </w:pPr>
      <w:r w:rsidRPr="00ED654F">
        <w:rPr>
          <w:rFonts w:hint="eastAsia"/>
          <w:noProof/>
          <w:color w:val="000000" w:themeColor="text1"/>
          <w:sz w:val="24"/>
        </w:rPr>
        <mc:AlternateContent>
          <mc:Choice Requires="wps">
            <w:drawing>
              <wp:anchor distT="0" distB="0" distL="114300" distR="114300" simplePos="0" relativeHeight="251658250" behindDoc="0" locked="0" layoutInCell="1" allowOverlap="1" wp14:anchorId="3FEEFF16" wp14:editId="4EBCBA5F">
                <wp:simplePos x="0" y="0"/>
                <wp:positionH relativeFrom="column">
                  <wp:posOffset>115570</wp:posOffset>
                </wp:positionH>
                <wp:positionV relativeFrom="paragraph">
                  <wp:posOffset>142875</wp:posOffset>
                </wp:positionV>
                <wp:extent cx="5579745" cy="526415"/>
                <wp:effectExtent l="38100" t="38100" r="116205" b="121285"/>
                <wp:wrapNone/>
                <wp:docPr id="710" name="テキスト ボックス 710"/>
                <wp:cNvGraphicFramePr/>
                <a:graphic xmlns:a="http://schemas.openxmlformats.org/drawingml/2006/main">
                  <a:graphicData uri="http://schemas.microsoft.com/office/word/2010/wordprocessingShape">
                    <wps:wsp>
                      <wps:cNvSpPr txBox="1"/>
                      <wps:spPr>
                        <a:xfrm>
                          <a:off x="0" y="0"/>
                          <a:ext cx="5579745" cy="526415"/>
                        </a:xfrm>
                        <a:prstGeom prst="roundRect">
                          <a:avLst>
                            <a:gd name="adj" fmla="val 16777"/>
                          </a:avLst>
                        </a:prstGeom>
                        <a:solidFill>
                          <a:sysClr val="window" lastClr="FFFFFF">
                            <a:lumMod val="95000"/>
                          </a:sysClr>
                        </a:solidFill>
                        <a:ln w="19050">
                          <a:solidFill>
                            <a:sysClr val="window" lastClr="FFFFFF">
                              <a:lumMod val="50000"/>
                            </a:sysClr>
                          </a:solidFill>
                        </a:ln>
                        <a:effectLst>
                          <a:outerShdw blurRad="50800" dist="38100" dir="2700000" algn="tl" rotWithShape="0">
                            <a:prstClr val="black">
                              <a:alpha val="40000"/>
                            </a:prstClr>
                          </a:outerShdw>
                        </a:effectLst>
                      </wps:spPr>
                      <wps:txbx>
                        <w:txbxContent>
                          <w:p w14:paraId="11CFA084" w14:textId="77777777" w:rsidR="00E22080" w:rsidRPr="00551DC8" w:rsidRDefault="00E22080" w:rsidP="00251E07">
                            <w:pPr>
                              <w:rPr>
                                <w:rFonts w:ascii="HG丸ｺﾞｼｯｸM-PRO" w:eastAsia="HG丸ｺﾞｼｯｸM-PRO" w:hAnsi="HG丸ｺﾞｼｯｸM-PRO"/>
                                <w:b/>
                              </w:rPr>
                            </w:pPr>
                            <w:r>
                              <w:rPr>
                                <w:rFonts w:ascii="HG丸ｺﾞｼｯｸM-PRO" w:eastAsia="HG丸ｺﾞｼｯｸM-PRO" w:hAnsi="HG丸ｺﾞｼｯｸM-PRO" w:hint="eastAsia"/>
                                <w:b/>
                              </w:rPr>
                              <w:t>Step２．第１号被保険者負担額相当分（第９期計画期間中）</w:t>
                            </w:r>
                          </w:p>
                          <w:p w14:paraId="654D9D26" w14:textId="3787ABFB" w:rsidR="00E22080" w:rsidRPr="00166F31" w:rsidRDefault="00E22080" w:rsidP="00251E07">
                            <w:pPr>
                              <w:ind w:firstLineChars="100" w:firstLine="220"/>
                              <w:jc w:val="center"/>
                              <w:rPr>
                                <w:rFonts w:ascii="HG丸ｺﾞｼｯｸM-PRO" w:eastAsia="HG丸ｺﾞｼｯｸM-PRO" w:hAnsi="HG丸ｺﾞｼｯｸM-PRO"/>
                                <w:b/>
                                <w:color w:val="FF0000"/>
                              </w:rPr>
                            </w:pPr>
                            <w:r>
                              <w:rPr>
                                <w:rFonts w:ascii="HG丸ｺﾞｼｯｸM-PRO" w:eastAsia="HG丸ｺﾞｼｯｸM-PRO" w:hAnsi="HG丸ｺﾞｼｯｸM-PRO" w:hint="eastAsia"/>
                              </w:rPr>
                              <w:t>2,325,959,991円（①×23％）</w:t>
                            </w:r>
                            <w:r w:rsidRPr="000631BD">
                              <w:rPr>
                                <w:rFonts w:ascii="HG丸ｺﾞｼｯｸM-PRO" w:eastAsia="HG丸ｺﾞｼｯｸM-PRO" w:hAnsi="HG丸ｺﾞｼｯｸM-PRO" w:hint="eastAsia"/>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EFF16" id="テキスト ボックス 710" o:spid="_x0000_s1213" style="position:absolute;left:0;text-align:left;margin-left:9.1pt;margin-top:11.25pt;width:439.35pt;height:41.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" fillcolor="#f2f2f2" strokecolor="#7f7f7f" strokeweight="1.5pt">
                <v:shadow on="t" color="black" opacity="26214f" origin="-.5,-.5" offset=".74836mm,.74836mm"/>
                <v:textbox>
                  <w:txbxContent>
                    <w:p w14:paraId="11CFA084" w14:textId="77777777" w:rsidR="00E22080" w:rsidRPr="00551DC8" w:rsidRDefault="00E22080" w:rsidP="00251E07">
                      <w:pPr>
                        <w:rPr>
                          <w:rFonts w:ascii="HG丸ｺﾞｼｯｸM-PRO" w:eastAsia="HG丸ｺﾞｼｯｸM-PRO" w:hAnsi="HG丸ｺﾞｼｯｸM-PRO"/>
                          <w:b/>
                        </w:rPr>
                      </w:pPr>
                      <w:r>
                        <w:rPr>
                          <w:rFonts w:ascii="HG丸ｺﾞｼｯｸM-PRO" w:eastAsia="HG丸ｺﾞｼｯｸM-PRO" w:hAnsi="HG丸ｺﾞｼｯｸM-PRO" w:hint="eastAsia"/>
                          <w:b/>
                        </w:rPr>
                        <w:t>Step２．第１号被保険者負担額相当分（第９期計画期間中）</w:t>
                      </w:r>
                    </w:p>
                    <w:p w14:paraId="654D9D26" w14:textId="3787ABFB" w:rsidR="00E22080" w:rsidRPr="00166F31" w:rsidRDefault="00E22080" w:rsidP="00251E07">
                      <w:pPr>
                        <w:ind w:firstLineChars="100" w:firstLine="220"/>
                        <w:jc w:val="center"/>
                        <w:rPr>
                          <w:rFonts w:ascii="HG丸ｺﾞｼｯｸM-PRO" w:eastAsia="HG丸ｺﾞｼｯｸM-PRO" w:hAnsi="HG丸ｺﾞｼｯｸM-PRO"/>
                          <w:b/>
                          <w:color w:val="FF0000"/>
                        </w:rPr>
                      </w:pPr>
                      <w:r>
                        <w:rPr>
                          <w:rFonts w:ascii="HG丸ｺﾞｼｯｸM-PRO" w:eastAsia="HG丸ｺﾞｼｯｸM-PRO" w:hAnsi="HG丸ｺﾞｼｯｸM-PRO" w:hint="eastAsia"/>
                        </w:rPr>
                        <w:t>2,325,959,991円（①×23％）</w:t>
                      </w:r>
                      <w:r w:rsidRPr="000631BD">
                        <w:rPr>
                          <w:rFonts w:ascii="HG丸ｺﾞｼｯｸM-PRO" w:eastAsia="HG丸ｺﾞｼｯｸM-PRO" w:hAnsi="HG丸ｺﾞｼｯｸM-PRO" w:hint="eastAsia"/>
                        </w:rPr>
                        <w:t>（Ｃ）</w:t>
                      </w:r>
                    </w:p>
                  </w:txbxContent>
                </v:textbox>
              </v:roundrect>
            </w:pict>
          </mc:Fallback>
        </mc:AlternateContent>
      </w:r>
    </w:p>
    <w:p w14:paraId="153D8101" w14:textId="77777777" w:rsidR="00251E07" w:rsidRPr="00ED654F" w:rsidRDefault="00251E07" w:rsidP="00251E07">
      <w:pPr>
        <w:ind w:firstLineChars="100" w:firstLine="240"/>
        <w:jc w:val="left"/>
        <w:rPr>
          <w:color w:val="000000" w:themeColor="text1"/>
          <w:sz w:val="24"/>
        </w:rPr>
      </w:pPr>
    </w:p>
    <w:p w14:paraId="738ABD21" w14:textId="77777777" w:rsidR="00251E07" w:rsidRPr="00ED654F" w:rsidRDefault="00251E07" w:rsidP="00251E07">
      <w:pPr>
        <w:ind w:firstLineChars="100" w:firstLine="240"/>
        <w:jc w:val="left"/>
        <w:rPr>
          <w:color w:val="000000" w:themeColor="text1"/>
          <w:sz w:val="24"/>
        </w:rPr>
      </w:pPr>
    </w:p>
    <w:p w14:paraId="2C869CEA" w14:textId="77777777" w:rsidR="00251E07" w:rsidRPr="00ED654F" w:rsidRDefault="00251E07" w:rsidP="00251E07">
      <w:pPr>
        <w:tabs>
          <w:tab w:val="left" w:pos="3255"/>
        </w:tabs>
        <w:ind w:firstLineChars="100" w:firstLine="240"/>
        <w:jc w:val="left"/>
        <w:rPr>
          <w:color w:val="000000" w:themeColor="text1"/>
          <w:sz w:val="24"/>
        </w:rPr>
      </w:pPr>
      <w:r w:rsidRPr="00ED654F">
        <w:rPr>
          <w:noProof/>
          <w:color w:val="000000" w:themeColor="text1"/>
          <w:sz w:val="24"/>
        </w:rPr>
        <mc:AlternateContent>
          <mc:Choice Requires="wps">
            <w:drawing>
              <wp:anchor distT="0" distB="0" distL="114300" distR="114300" simplePos="0" relativeHeight="251658254" behindDoc="0" locked="0" layoutInCell="1" allowOverlap="1" wp14:anchorId="39469E03" wp14:editId="07882579">
                <wp:simplePos x="0" y="0"/>
                <wp:positionH relativeFrom="column">
                  <wp:posOffset>2678645</wp:posOffset>
                </wp:positionH>
                <wp:positionV relativeFrom="paragraph">
                  <wp:posOffset>160020</wp:posOffset>
                </wp:positionV>
                <wp:extent cx="466725" cy="1209675"/>
                <wp:effectExtent l="0" t="0" r="9525" b="9525"/>
                <wp:wrapNone/>
                <wp:docPr id="711" name="下矢印 711"/>
                <wp:cNvGraphicFramePr/>
                <a:graphic xmlns:a="http://schemas.openxmlformats.org/drawingml/2006/main">
                  <a:graphicData uri="http://schemas.microsoft.com/office/word/2010/wordprocessingShape">
                    <wps:wsp>
                      <wps:cNvSpPr/>
                      <wps:spPr>
                        <a:xfrm>
                          <a:off x="0" y="0"/>
                          <a:ext cx="466725" cy="1209675"/>
                        </a:xfrm>
                        <a:prstGeom prst="downArrow">
                          <a:avLst>
                            <a:gd name="adj1" fmla="val 50000"/>
                            <a:gd name="adj2" fmla="val 36494"/>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06D6" id="下矢印 711" o:spid="_x0000_s1026" type="#_x0000_t67" style="position:absolute;left:0;text-align:left;margin-left:210.9pt;margin-top:12.6pt;width:36.75pt;height:95.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" adj="18559" fillcolor="#a6a6a6" stroked="f" strokeweight="2pt"/>
            </w:pict>
          </mc:Fallback>
        </mc:AlternateContent>
      </w:r>
      <w:r w:rsidRPr="00ED654F">
        <w:rPr>
          <w:color w:val="000000" w:themeColor="text1"/>
          <w:sz w:val="24"/>
        </w:rPr>
        <w:tab/>
      </w:r>
    </w:p>
    <w:p w14:paraId="433E95A6" w14:textId="77777777" w:rsidR="00251E07" w:rsidRDefault="00251E07" w:rsidP="00251E07">
      <w:pPr>
        <w:ind w:firstLineChars="100" w:firstLine="240"/>
        <w:jc w:val="right"/>
        <w:rPr>
          <w:rFonts w:ascii="HG丸ｺﾞｼｯｸM-PRO" w:eastAsia="HG丸ｺﾞｼｯｸM-PRO" w:hAnsi="HG丸ｺﾞｼｯｸM-PRO"/>
          <w:color w:val="000000" w:themeColor="text1"/>
          <w:sz w:val="20"/>
          <w:szCs w:val="20"/>
        </w:rPr>
      </w:pPr>
      <w:r>
        <w:rPr>
          <w:noProof/>
          <w:color w:val="000000" w:themeColor="text1"/>
          <w:sz w:val="24"/>
        </w:rPr>
        <mc:AlternateContent>
          <mc:Choice Requires="wps">
            <w:drawing>
              <wp:anchor distT="0" distB="0" distL="114300" distR="114300" simplePos="0" relativeHeight="251658258" behindDoc="0" locked="0" layoutInCell="1" allowOverlap="1" wp14:anchorId="63CA18A0" wp14:editId="3533B481">
                <wp:simplePos x="0" y="0"/>
                <wp:positionH relativeFrom="column">
                  <wp:posOffset>165170</wp:posOffset>
                </wp:positionH>
                <wp:positionV relativeFrom="paragraph">
                  <wp:posOffset>60100</wp:posOffset>
                </wp:positionV>
                <wp:extent cx="2329180" cy="1041400"/>
                <wp:effectExtent l="0" t="0" r="680720" b="25400"/>
                <wp:wrapNone/>
                <wp:docPr id="203" name="吹き出し: 折線 203"/>
                <wp:cNvGraphicFramePr/>
                <a:graphic xmlns:a="http://schemas.openxmlformats.org/drawingml/2006/main">
                  <a:graphicData uri="http://schemas.microsoft.com/office/word/2010/wordprocessingShape">
                    <wps:wsp>
                      <wps:cNvSpPr/>
                      <wps:spPr>
                        <a:xfrm>
                          <a:off x="0" y="0"/>
                          <a:ext cx="2329180" cy="1041400"/>
                        </a:xfrm>
                        <a:prstGeom prst="borderCallout2">
                          <a:avLst>
                            <a:gd name="adj1" fmla="val 75201"/>
                            <a:gd name="adj2" fmla="val 100514"/>
                            <a:gd name="adj3" fmla="val 72338"/>
                            <a:gd name="adj4" fmla="val 107553"/>
                            <a:gd name="adj5" fmla="val 58954"/>
                            <a:gd name="adj6" fmla="val 128121"/>
                          </a:avLst>
                        </a:prstGeom>
                        <a:solidFill>
                          <a:sysClr val="window" lastClr="FFFFFF"/>
                        </a:solidFill>
                        <a:ln w="25400" cap="flat" cmpd="sng" algn="ctr">
                          <a:solidFill>
                            <a:sysClr val="windowText" lastClr="000000">
                              <a:lumMod val="75000"/>
                              <a:lumOff val="25000"/>
                            </a:sysClr>
                          </a:solidFill>
                          <a:prstDash val="sysDot"/>
                          <a:tailEnd type="triangle"/>
                        </a:ln>
                        <a:effectLst/>
                      </wps:spPr>
                      <wps:txbx>
                        <w:txbxContent>
                          <w:p w14:paraId="6D92B9A8" w14:textId="6503293C" w:rsidR="00E22080" w:rsidRPr="000631BD" w:rsidRDefault="00E22080" w:rsidP="00251E07">
                            <w:pPr>
                              <w:pStyle w:val="41"/>
                              <w:snapToGrid w:val="0"/>
                              <w:ind w:leftChars="0" w:left="0" w:firstLineChars="0" w:firstLine="0"/>
                              <w:jc w:val="left"/>
                              <w:rPr>
                                <w:rFonts w:ascii="HG丸ｺﾞｼｯｸM-PRO" w:eastAsia="HG丸ｺﾞｼｯｸM-PRO" w:hAnsi="HG丸ｺﾞｼｯｸM-PRO"/>
                                <w:sz w:val="18"/>
                                <w:szCs w:val="18"/>
                              </w:rPr>
                            </w:pPr>
                            <w:r w:rsidRPr="000631BD">
                              <w:rPr>
                                <w:rFonts w:ascii="HG丸ｺﾞｼｯｸM-PRO" w:eastAsia="HG丸ｺﾞｼｯｸM-PRO" w:hAnsi="HG丸ｺﾞｼｯｸM-PRO" w:hint="eastAsia"/>
                                <w:sz w:val="18"/>
                                <w:szCs w:val="18"/>
                              </w:rPr>
                              <w:t>＜介護保険事業財政調整基金</w:t>
                            </w:r>
                            <w:r w:rsidRPr="000631BD">
                              <w:rPr>
                                <w:rFonts w:ascii="HG丸ｺﾞｼｯｸM-PRO" w:eastAsia="HG丸ｺﾞｼｯｸM-PRO" w:hAnsi="HG丸ｺﾞｼｯｸM-PRO"/>
                                <w:sz w:val="18"/>
                                <w:szCs w:val="18"/>
                              </w:rPr>
                              <w:t>の活用</w:t>
                            </w:r>
                            <w:r w:rsidRPr="000631BD">
                              <w:rPr>
                                <w:rFonts w:ascii="HG丸ｺﾞｼｯｸM-PRO" w:eastAsia="HG丸ｺﾞｼｯｸM-PRO" w:hAnsi="HG丸ｺﾞｼｯｸM-PRO" w:hint="eastAsia"/>
                                <w:sz w:val="18"/>
                                <w:szCs w:val="18"/>
                              </w:rPr>
                              <w:t>＞</w:t>
                            </w:r>
                          </w:p>
                          <w:p w14:paraId="30E94FBA" w14:textId="66B9CC8D" w:rsidR="00E22080" w:rsidRPr="000631BD" w:rsidRDefault="00E22080" w:rsidP="00251E07">
                            <w:pPr>
                              <w:pStyle w:val="41"/>
                              <w:snapToGrid w:val="0"/>
                              <w:ind w:leftChars="0" w:left="0" w:firstLine="180"/>
                              <w:jc w:val="left"/>
                              <w:rPr>
                                <w:rFonts w:ascii="HG丸ｺﾞｼｯｸM-PRO" w:eastAsia="HG丸ｺﾞｼｯｸM-PRO" w:hAnsi="HG丸ｺﾞｼｯｸM-PRO"/>
                                <w:sz w:val="18"/>
                                <w:szCs w:val="18"/>
                              </w:rPr>
                            </w:pPr>
                            <w:r w:rsidRPr="000631BD">
                              <w:rPr>
                                <w:rFonts w:ascii="HG丸ｺﾞｼｯｸM-PRO" w:eastAsia="HG丸ｺﾞｼｯｸM-PRO" w:hAnsi="HG丸ｺﾞｼｯｸM-PRO" w:hint="eastAsia"/>
                                <w:sz w:val="18"/>
                                <w:szCs w:val="18"/>
                              </w:rPr>
                              <w:t>介護</w:t>
                            </w:r>
                            <w:r w:rsidRPr="000631BD">
                              <w:rPr>
                                <w:rFonts w:ascii="HG丸ｺﾞｼｯｸM-PRO" w:eastAsia="HG丸ｺﾞｼｯｸM-PRO" w:hAnsi="HG丸ｺﾞｼｯｸM-PRO"/>
                                <w:sz w:val="18"/>
                                <w:szCs w:val="18"/>
                              </w:rPr>
                              <w:t>給付費が介護サービ</w:t>
                            </w:r>
                            <w:r w:rsidRPr="000631BD">
                              <w:rPr>
                                <w:rFonts w:ascii="HG丸ｺﾞｼｯｸM-PRO" w:eastAsia="HG丸ｺﾞｼｯｸM-PRO" w:hAnsi="HG丸ｺﾞｼｯｸM-PRO" w:hint="eastAsia"/>
                                <w:sz w:val="18"/>
                                <w:szCs w:val="18"/>
                              </w:rPr>
                              <w:t>ス</w:t>
                            </w:r>
                            <w:r w:rsidRPr="000631BD">
                              <w:rPr>
                                <w:rFonts w:ascii="HG丸ｺﾞｼｯｸM-PRO" w:eastAsia="HG丸ｺﾞｼｯｸM-PRO" w:hAnsi="HG丸ｺﾞｼｯｸM-PRO"/>
                                <w:sz w:val="18"/>
                                <w:szCs w:val="18"/>
                              </w:rPr>
                              <w:t>の見込みを下回った場合は、</w:t>
                            </w:r>
                            <w:r w:rsidRPr="000631BD">
                              <w:rPr>
                                <w:rFonts w:ascii="HG丸ｺﾞｼｯｸM-PRO" w:eastAsia="HG丸ｺﾞｼｯｸM-PRO" w:hAnsi="HG丸ｺﾞｼｯｸM-PRO" w:hint="eastAsia"/>
                                <w:sz w:val="18"/>
                                <w:szCs w:val="18"/>
                              </w:rPr>
                              <w:t>余剰金</w:t>
                            </w:r>
                            <w:r w:rsidRPr="000631BD">
                              <w:rPr>
                                <w:rFonts w:ascii="HG丸ｺﾞｼｯｸM-PRO" w:eastAsia="HG丸ｺﾞｼｯｸM-PRO" w:hAnsi="HG丸ｺﾞｼｯｸM-PRO"/>
                                <w:sz w:val="18"/>
                                <w:szCs w:val="18"/>
                              </w:rPr>
                              <w:t>を</w:t>
                            </w:r>
                            <w:r w:rsidRPr="000631BD">
                              <w:rPr>
                                <w:rFonts w:ascii="HG丸ｺﾞｼｯｸM-PRO" w:eastAsia="HG丸ｺﾞｼｯｸM-PRO" w:hAnsi="HG丸ｺﾞｼｯｸM-PRO" w:hint="eastAsia"/>
                                <w:sz w:val="18"/>
                                <w:szCs w:val="18"/>
                              </w:rPr>
                              <w:t>介護保険事業財政調整基金</w:t>
                            </w:r>
                            <w:r w:rsidRPr="000631BD">
                              <w:rPr>
                                <w:rFonts w:ascii="HG丸ｺﾞｼｯｸM-PRO" w:eastAsia="HG丸ｺﾞｼｯｸM-PRO" w:hAnsi="HG丸ｺﾞｼｯｸM-PRO"/>
                                <w:sz w:val="18"/>
                                <w:szCs w:val="18"/>
                              </w:rPr>
                              <w:t>に積み立てています。</w:t>
                            </w:r>
                          </w:p>
                          <w:p w14:paraId="01A4696B" w14:textId="77777777" w:rsidR="00E22080" w:rsidRPr="00BF5C45" w:rsidRDefault="00E22080" w:rsidP="00251E07">
                            <w:pPr>
                              <w:ind w:firstLineChars="100" w:firstLine="180"/>
                              <w:jc w:val="left"/>
                              <w:rPr>
                                <w:color w:val="000000" w:themeColor="text1"/>
                                <w:sz w:val="18"/>
                                <w:szCs w:val="18"/>
                              </w:rPr>
                            </w:pPr>
                            <w:r w:rsidRPr="000631BD">
                              <w:rPr>
                                <w:rFonts w:ascii="HG丸ｺﾞｼｯｸM-PRO" w:eastAsia="HG丸ｺﾞｼｯｸM-PRO" w:hAnsi="HG丸ｺﾞｼｯｸM-PRO" w:hint="eastAsia"/>
                                <w:sz w:val="18"/>
                                <w:szCs w:val="18"/>
                              </w:rPr>
                              <w:t>第９</w:t>
                            </w:r>
                            <w:r w:rsidRPr="000631BD">
                              <w:rPr>
                                <w:rFonts w:ascii="HG丸ｺﾞｼｯｸM-PRO" w:eastAsia="HG丸ｺﾞｼｯｸM-PRO" w:hAnsi="HG丸ｺﾞｼｯｸM-PRO"/>
                                <w:sz w:val="18"/>
                                <w:szCs w:val="18"/>
                              </w:rPr>
                              <w:t>期計画で</w:t>
                            </w:r>
                            <w:r w:rsidRPr="00BF5C45">
                              <w:rPr>
                                <w:rFonts w:ascii="HG丸ｺﾞｼｯｸM-PRO" w:eastAsia="HG丸ｺﾞｼｯｸM-PRO" w:hAnsi="HG丸ｺﾞｼｯｸM-PRO"/>
                                <w:color w:val="000000" w:themeColor="text1"/>
                                <w:sz w:val="18"/>
                                <w:szCs w:val="18"/>
                              </w:rPr>
                              <w:t>は、この基金を取り崩して保険料の急激な上昇を抑制します。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A18A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03" o:spid="_x0000_s1214" type="#_x0000_t48" style="position:absolute;left:0;text-align:left;margin-left:13pt;margin-top:4.75pt;width:183.4pt;height:8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" adj="27674,12734,23231,15625,21711,16243" fillcolor="window" strokecolor="#404040" strokeweight="2pt">
                <v:stroke dashstyle="1 1" startarrow="block"/>
                <v:textbox inset="1mm,1mm,1mm,1mm">
                  <w:txbxContent>
                    <w:p w14:paraId="6D92B9A8" w14:textId="6503293C" w:rsidR="00E22080" w:rsidRPr="000631BD" w:rsidRDefault="00E22080" w:rsidP="00251E07">
                      <w:pPr>
                        <w:pStyle w:val="41"/>
                        <w:snapToGrid w:val="0"/>
                        <w:ind w:leftChars="0" w:left="0" w:firstLineChars="0" w:firstLine="0"/>
                        <w:jc w:val="left"/>
                        <w:rPr>
                          <w:rFonts w:ascii="HG丸ｺﾞｼｯｸM-PRO" w:eastAsia="HG丸ｺﾞｼｯｸM-PRO" w:hAnsi="HG丸ｺﾞｼｯｸM-PRO"/>
                          <w:sz w:val="18"/>
                          <w:szCs w:val="18"/>
                        </w:rPr>
                      </w:pPr>
                      <w:r w:rsidRPr="000631BD">
                        <w:rPr>
                          <w:rFonts w:ascii="HG丸ｺﾞｼｯｸM-PRO" w:eastAsia="HG丸ｺﾞｼｯｸM-PRO" w:hAnsi="HG丸ｺﾞｼｯｸM-PRO" w:hint="eastAsia"/>
                          <w:sz w:val="18"/>
                          <w:szCs w:val="18"/>
                        </w:rPr>
                        <w:t>＜介護保険事業財政調整基金</w:t>
                      </w:r>
                      <w:r w:rsidRPr="000631BD">
                        <w:rPr>
                          <w:rFonts w:ascii="HG丸ｺﾞｼｯｸM-PRO" w:eastAsia="HG丸ｺﾞｼｯｸM-PRO" w:hAnsi="HG丸ｺﾞｼｯｸM-PRO"/>
                          <w:sz w:val="18"/>
                          <w:szCs w:val="18"/>
                        </w:rPr>
                        <w:t>の活用</w:t>
                      </w:r>
                      <w:r w:rsidRPr="000631BD">
                        <w:rPr>
                          <w:rFonts w:ascii="HG丸ｺﾞｼｯｸM-PRO" w:eastAsia="HG丸ｺﾞｼｯｸM-PRO" w:hAnsi="HG丸ｺﾞｼｯｸM-PRO" w:hint="eastAsia"/>
                          <w:sz w:val="18"/>
                          <w:szCs w:val="18"/>
                        </w:rPr>
                        <w:t>＞</w:t>
                      </w:r>
                    </w:p>
                    <w:p w14:paraId="30E94FBA" w14:textId="66B9CC8D" w:rsidR="00E22080" w:rsidRPr="000631BD" w:rsidRDefault="00E22080" w:rsidP="00251E07">
                      <w:pPr>
                        <w:pStyle w:val="41"/>
                        <w:snapToGrid w:val="0"/>
                        <w:ind w:leftChars="0" w:left="0" w:firstLine="180"/>
                        <w:jc w:val="left"/>
                        <w:rPr>
                          <w:rFonts w:ascii="HG丸ｺﾞｼｯｸM-PRO" w:eastAsia="HG丸ｺﾞｼｯｸM-PRO" w:hAnsi="HG丸ｺﾞｼｯｸM-PRO"/>
                          <w:sz w:val="18"/>
                          <w:szCs w:val="18"/>
                        </w:rPr>
                      </w:pPr>
                      <w:r w:rsidRPr="000631BD">
                        <w:rPr>
                          <w:rFonts w:ascii="HG丸ｺﾞｼｯｸM-PRO" w:eastAsia="HG丸ｺﾞｼｯｸM-PRO" w:hAnsi="HG丸ｺﾞｼｯｸM-PRO" w:hint="eastAsia"/>
                          <w:sz w:val="18"/>
                          <w:szCs w:val="18"/>
                        </w:rPr>
                        <w:t>介護</w:t>
                      </w:r>
                      <w:r w:rsidRPr="000631BD">
                        <w:rPr>
                          <w:rFonts w:ascii="HG丸ｺﾞｼｯｸM-PRO" w:eastAsia="HG丸ｺﾞｼｯｸM-PRO" w:hAnsi="HG丸ｺﾞｼｯｸM-PRO"/>
                          <w:sz w:val="18"/>
                          <w:szCs w:val="18"/>
                        </w:rPr>
                        <w:t>給付費が介護サービ</w:t>
                      </w:r>
                      <w:r w:rsidRPr="000631BD">
                        <w:rPr>
                          <w:rFonts w:ascii="HG丸ｺﾞｼｯｸM-PRO" w:eastAsia="HG丸ｺﾞｼｯｸM-PRO" w:hAnsi="HG丸ｺﾞｼｯｸM-PRO" w:hint="eastAsia"/>
                          <w:sz w:val="18"/>
                          <w:szCs w:val="18"/>
                        </w:rPr>
                        <w:t>ス</w:t>
                      </w:r>
                      <w:r w:rsidRPr="000631BD">
                        <w:rPr>
                          <w:rFonts w:ascii="HG丸ｺﾞｼｯｸM-PRO" w:eastAsia="HG丸ｺﾞｼｯｸM-PRO" w:hAnsi="HG丸ｺﾞｼｯｸM-PRO"/>
                          <w:sz w:val="18"/>
                          <w:szCs w:val="18"/>
                        </w:rPr>
                        <w:t>の見込みを下回った場合は、</w:t>
                      </w:r>
                      <w:r w:rsidRPr="000631BD">
                        <w:rPr>
                          <w:rFonts w:ascii="HG丸ｺﾞｼｯｸM-PRO" w:eastAsia="HG丸ｺﾞｼｯｸM-PRO" w:hAnsi="HG丸ｺﾞｼｯｸM-PRO" w:hint="eastAsia"/>
                          <w:sz w:val="18"/>
                          <w:szCs w:val="18"/>
                        </w:rPr>
                        <w:t>余剰金</w:t>
                      </w:r>
                      <w:r w:rsidRPr="000631BD">
                        <w:rPr>
                          <w:rFonts w:ascii="HG丸ｺﾞｼｯｸM-PRO" w:eastAsia="HG丸ｺﾞｼｯｸM-PRO" w:hAnsi="HG丸ｺﾞｼｯｸM-PRO"/>
                          <w:sz w:val="18"/>
                          <w:szCs w:val="18"/>
                        </w:rPr>
                        <w:t>を</w:t>
                      </w:r>
                      <w:r w:rsidRPr="000631BD">
                        <w:rPr>
                          <w:rFonts w:ascii="HG丸ｺﾞｼｯｸM-PRO" w:eastAsia="HG丸ｺﾞｼｯｸM-PRO" w:hAnsi="HG丸ｺﾞｼｯｸM-PRO" w:hint="eastAsia"/>
                          <w:sz w:val="18"/>
                          <w:szCs w:val="18"/>
                        </w:rPr>
                        <w:t>介護保険事業財政調整基金</w:t>
                      </w:r>
                      <w:r w:rsidRPr="000631BD">
                        <w:rPr>
                          <w:rFonts w:ascii="HG丸ｺﾞｼｯｸM-PRO" w:eastAsia="HG丸ｺﾞｼｯｸM-PRO" w:hAnsi="HG丸ｺﾞｼｯｸM-PRO"/>
                          <w:sz w:val="18"/>
                          <w:szCs w:val="18"/>
                        </w:rPr>
                        <w:t>に積み立てています。</w:t>
                      </w:r>
                    </w:p>
                    <w:p w14:paraId="01A4696B" w14:textId="77777777" w:rsidR="00E22080" w:rsidRPr="00BF5C45" w:rsidRDefault="00E22080" w:rsidP="00251E07">
                      <w:pPr>
                        <w:ind w:firstLineChars="100" w:firstLine="180"/>
                        <w:jc w:val="left"/>
                        <w:rPr>
                          <w:color w:val="000000" w:themeColor="text1"/>
                          <w:sz w:val="18"/>
                          <w:szCs w:val="18"/>
                        </w:rPr>
                      </w:pPr>
                      <w:r w:rsidRPr="000631BD">
                        <w:rPr>
                          <w:rFonts w:ascii="HG丸ｺﾞｼｯｸM-PRO" w:eastAsia="HG丸ｺﾞｼｯｸM-PRO" w:hAnsi="HG丸ｺﾞｼｯｸM-PRO" w:hint="eastAsia"/>
                          <w:sz w:val="18"/>
                          <w:szCs w:val="18"/>
                        </w:rPr>
                        <w:t>第９</w:t>
                      </w:r>
                      <w:r w:rsidRPr="000631BD">
                        <w:rPr>
                          <w:rFonts w:ascii="HG丸ｺﾞｼｯｸM-PRO" w:eastAsia="HG丸ｺﾞｼｯｸM-PRO" w:hAnsi="HG丸ｺﾞｼｯｸM-PRO"/>
                          <w:sz w:val="18"/>
                          <w:szCs w:val="18"/>
                        </w:rPr>
                        <w:t>期計画で</w:t>
                      </w:r>
                      <w:r w:rsidRPr="00BF5C45">
                        <w:rPr>
                          <w:rFonts w:ascii="HG丸ｺﾞｼｯｸM-PRO" w:eastAsia="HG丸ｺﾞｼｯｸM-PRO" w:hAnsi="HG丸ｺﾞｼｯｸM-PRO"/>
                          <w:color w:val="000000" w:themeColor="text1"/>
                          <w:sz w:val="18"/>
                          <w:szCs w:val="18"/>
                        </w:rPr>
                        <w:t>は、この基金を取り崩して保険料の急激な上昇を抑制します。</w:t>
                      </w:r>
                    </w:p>
                  </w:txbxContent>
                </v:textbox>
                <o:callout v:ext="edit" minusx="t"/>
              </v:shape>
            </w:pict>
          </mc:Fallback>
        </mc:AlternateContent>
      </w:r>
      <w:r w:rsidRPr="00ED654F">
        <w:rPr>
          <w:noProof/>
          <w:color w:val="000000" w:themeColor="text1"/>
          <w:sz w:val="24"/>
        </w:rPr>
        <mc:AlternateContent>
          <mc:Choice Requires="wps">
            <w:drawing>
              <wp:anchor distT="0" distB="0" distL="114300" distR="114300" simplePos="0" relativeHeight="251658257" behindDoc="0" locked="0" layoutInCell="1" allowOverlap="1" wp14:anchorId="664BDD40" wp14:editId="0773D73D">
                <wp:simplePos x="0" y="0"/>
                <wp:positionH relativeFrom="column">
                  <wp:posOffset>2675890</wp:posOffset>
                </wp:positionH>
                <wp:positionV relativeFrom="paragraph">
                  <wp:posOffset>1783080</wp:posOffset>
                </wp:positionV>
                <wp:extent cx="466725" cy="276225"/>
                <wp:effectExtent l="0" t="0" r="9525" b="9525"/>
                <wp:wrapNone/>
                <wp:docPr id="792" name="下矢印 792"/>
                <wp:cNvGraphicFramePr/>
                <a:graphic xmlns:a="http://schemas.openxmlformats.org/drawingml/2006/main">
                  <a:graphicData uri="http://schemas.microsoft.com/office/word/2010/wordprocessingShape">
                    <wps:wsp>
                      <wps:cNvSpPr/>
                      <wps:spPr>
                        <a:xfrm>
                          <a:off x="0" y="0"/>
                          <a:ext cx="466725" cy="276225"/>
                        </a:xfrm>
                        <a:prstGeom prst="downArrow">
                          <a:avLst>
                            <a:gd name="adj1" fmla="val 50000"/>
                            <a:gd name="adj2" fmla="val 60345"/>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651409" id="下矢印 792" o:spid="_x0000_s1026" type="#_x0000_t67" style="position:absolute;left:0;text-align:left;margin-left:210.7pt;margin-top:140.4pt;width:36.75pt;height:21.7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" adj="8565" fillcolor="#a6a6a6" stroked="f" strokeweight="2pt"/>
            </w:pict>
          </mc:Fallback>
        </mc:AlternateContent>
      </w:r>
      <w:r w:rsidRPr="00ED654F">
        <w:rPr>
          <w:noProof/>
          <w:color w:val="000000" w:themeColor="text1"/>
          <w:sz w:val="24"/>
        </w:rPr>
        <mc:AlternateContent>
          <mc:Choice Requires="wps">
            <w:drawing>
              <wp:anchor distT="0" distB="0" distL="114300" distR="114300" simplePos="0" relativeHeight="251658255" behindDoc="0" locked="0" layoutInCell="1" allowOverlap="1" wp14:anchorId="021503B9" wp14:editId="7B3C8B66">
                <wp:simplePos x="0" y="0"/>
                <wp:positionH relativeFrom="column">
                  <wp:posOffset>2675890</wp:posOffset>
                </wp:positionH>
                <wp:positionV relativeFrom="paragraph">
                  <wp:posOffset>2641600</wp:posOffset>
                </wp:positionV>
                <wp:extent cx="466725" cy="276225"/>
                <wp:effectExtent l="0" t="0" r="9525" b="9525"/>
                <wp:wrapNone/>
                <wp:docPr id="794" name="下矢印 794"/>
                <wp:cNvGraphicFramePr/>
                <a:graphic xmlns:a="http://schemas.openxmlformats.org/drawingml/2006/main">
                  <a:graphicData uri="http://schemas.microsoft.com/office/word/2010/wordprocessingShape">
                    <wps:wsp>
                      <wps:cNvSpPr/>
                      <wps:spPr>
                        <a:xfrm>
                          <a:off x="0" y="0"/>
                          <a:ext cx="466725" cy="276225"/>
                        </a:xfrm>
                        <a:prstGeom prst="downArrow">
                          <a:avLst>
                            <a:gd name="adj1" fmla="val 50000"/>
                            <a:gd name="adj2" fmla="val 60345"/>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FE6E8E" id="下矢印 794" o:spid="_x0000_s1026" type="#_x0000_t67" style="position:absolute;left:0;text-align:left;margin-left:210.7pt;margin-top:208pt;width:36.75pt;height:21.7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" adj="8565" fillcolor="#a6a6a6" stroked="f" strokeweight="2pt"/>
            </w:pict>
          </mc:Fallback>
        </mc:AlternateContent>
      </w:r>
      <w:r w:rsidRPr="00ED654F">
        <w:rPr>
          <w:rFonts w:hint="eastAsia"/>
          <w:noProof/>
          <w:color w:val="000000" w:themeColor="text1"/>
          <w:sz w:val="24"/>
        </w:rPr>
        <mc:AlternateContent>
          <mc:Choice Requires="wps">
            <w:drawing>
              <wp:anchor distT="0" distB="0" distL="114300" distR="114300" simplePos="0" relativeHeight="251658256" behindDoc="0" locked="0" layoutInCell="1" allowOverlap="1" wp14:anchorId="5CBCB4ED" wp14:editId="4E75D604">
                <wp:simplePos x="0" y="0"/>
                <wp:positionH relativeFrom="column">
                  <wp:posOffset>118745</wp:posOffset>
                </wp:positionH>
                <wp:positionV relativeFrom="paragraph">
                  <wp:posOffset>1193165</wp:posOffset>
                </wp:positionV>
                <wp:extent cx="5579745" cy="559435"/>
                <wp:effectExtent l="38100" t="38100" r="116205" b="107315"/>
                <wp:wrapNone/>
                <wp:docPr id="763" name="テキスト ボックス 763"/>
                <wp:cNvGraphicFramePr/>
                <a:graphic xmlns:a="http://schemas.openxmlformats.org/drawingml/2006/main">
                  <a:graphicData uri="http://schemas.microsoft.com/office/word/2010/wordprocessingShape">
                    <wps:wsp>
                      <wps:cNvSpPr txBox="1"/>
                      <wps:spPr>
                        <a:xfrm>
                          <a:off x="0" y="0"/>
                          <a:ext cx="5579745" cy="559435"/>
                        </a:xfrm>
                        <a:prstGeom prst="roundRect">
                          <a:avLst>
                            <a:gd name="adj" fmla="val 16777"/>
                          </a:avLst>
                        </a:prstGeom>
                        <a:solidFill>
                          <a:sysClr val="window" lastClr="FFFFFF">
                            <a:lumMod val="95000"/>
                          </a:sysClr>
                        </a:solidFill>
                        <a:ln w="19050">
                          <a:solidFill>
                            <a:sysClr val="window" lastClr="FFFFFF">
                              <a:lumMod val="50000"/>
                            </a:sysClr>
                          </a:solidFill>
                        </a:ln>
                        <a:effectLst>
                          <a:outerShdw blurRad="50800" dist="38100" dir="2700000" algn="tl" rotWithShape="0">
                            <a:prstClr val="black">
                              <a:alpha val="40000"/>
                            </a:prstClr>
                          </a:outerShdw>
                        </a:effectLst>
                      </wps:spPr>
                      <wps:txbx>
                        <w:txbxContent>
                          <w:p w14:paraId="1B6CCEFE" w14:textId="4161E518" w:rsidR="00E22080" w:rsidRPr="00551DC8" w:rsidRDefault="00E22080" w:rsidP="00251E07">
                            <w:pPr>
                              <w:jc w:val="left"/>
                              <w:rPr>
                                <w:rFonts w:ascii="HG丸ｺﾞｼｯｸM-PRO" w:eastAsia="HG丸ｺﾞｼｯｸM-PRO" w:hAnsi="HG丸ｺﾞｼｯｸM-PRO"/>
                                <w:b/>
                              </w:rPr>
                            </w:pPr>
                            <w:r>
                              <w:rPr>
                                <w:rFonts w:ascii="HG丸ｺﾞｼｯｸM-PRO" w:eastAsia="HG丸ｺﾞｼｯｸM-PRO" w:hAnsi="HG丸ｺﾞｼｯｸM-PRO" w:hint="eastAsia"/>
                                <w:b/>
                              </w:rPr>
                              <w:t>Step３．</w:t>
                            </w:r>
                            <w:r w:rsidRPr="000631BD">
                              <w:rPr>
                                <w:rFonts w:ascii="HG丸ｺﾞｼｯｸM-PRO" w:eastAsia="HG丸ｺﾞｼｯｸM-PRO" w:hAnsi="HG丸ｺﾞｼｯｸM-PRO" w:hint="eastAsia"/>
                                <w:b/>
                              </w:rPr>
                              <w:t>介護保険</w:t>
                            </w:r>
                            <w:r>
                              <w:rPr>
                                <w:rFonts w:ascii="HG丸ｺﾞｼｯｸM-PRO" w:eastAsia="HG丸ｺﾞｼｯｸM-PRO" w:hAnsi="HG丸ｺﾞｼｯｸM-PRO" w:hint="eastAsia"/>
                                <w:b/>
                              </w:rPr>
                              <w:t>料収納必要額（第９期計画期間中）</w:t>
                            </w:r>
                            <w:r w:rsidRPr="00FF0B5E">
                              <w:rPr>
                                <w:rFonts w:ascii="HG丸ｺﾞｼｯｸM-PRO" w:eastAsia="HG丸ｺﾞｼｯｸM-PRO" w:hAnsi="HG丸ｺﾞｼｯｸM-PRO" w:hint="eastAsia"/>
                                <w:b/>
                                <w:color w:val="000000" w:themeColor="text1"/>
                              </w:rPr>
                              <w:t>（Ｊ）</w:t>
                            </w:r>
                          </w:p>
                          <w:p w14:paraId="384DA4B1" w14:textId="77777777" w:rsidR="00E22080" w:rsidRPr="00551DC8" w:rsidRDefault="00E22080" w:rsidP="00251E07">
                            <w:pPr>
                              <w:spacing w:line="260" w:lineRule="exact"/>
                              <w:ind w:firstLineChars="100" w:firstLine="220"/>
                              <w:jc w:val="center"/>
                              <w:rPr>
                                <w:rFonts w:ascii="HG丸ｺﾞｼｯｸM-PRO" w:eastAsia="HG丸ｺﾞｼｯｸM-PRO" w:hAnsi="HG丸ｺﾞｼｯｸM-PRO"/>
                              </w:rPr>
                            </w:pPr>
                            <w:r>
                              <w:rPr>
                                <w:rFonts w:ascii="HG丸ｺﾞｼｯｸM-PRO" w:eastAsia="HG丸ｺﾞｼｯｸM-PRO" w:hAnsi="HG丸ｺﾞｼｯｸM-PRO"/>
                              </w:rPr>
                              <w:t>2,051,968,467</w:t>
                            </w:r>
                            <w:r>
                              <w:rPr>
                                <w:rFonts w:ascii="HG丸ｺﾞｼｯｸM-PRO" w:eastAsia="HG丸ｺﾞｼｯｸM-PRO" w:hAnsi="HG丸ｺﾞｼｯｸM-PRO" w:hint="eastAsia"/>
                              </w:rPr>
                              <w:t>円（収納率9</w:t>
                            </w:r>
                            <w:r>
                              <w:rPr>
                                <w:rFonts w:ascii="HG丸ｺﾞｼｯｸM-PRO" w:eastAsia="HG丸ｺﾞｼｯｸM-PRO" w:hAnsi="HG丸ｺﾞｼｯｸM-PRO"/>
                              </w:rPr>
                              <w:t>9</w:t>
                            </w:r>
                            <w:r>
                              <w:rPr>
                                <w:rFonts w:ascii="HG丸ｺﾞｼｯｸM-PRO" w:eastAsia="HG丸ｺﾞｼｯｸM-PRO" w:hAnsi="HG丸ｺﾞｼｯｸM-PRO" w:hint="eastAsia"/>
                              </w:rPr>
                              <w:t>.</w:t>
                            </w:r>
                            <w:r>
                              <w:rPr>
                                <w:rFonts w:ascii="HG丸ｺﾞｼｯｸM-PRO" w:eastAsia="HG丸ｺﾞｼｯｸM-PRO" w:hAnsi="HG丸ｺﾞｼｯｸM-PRO"/>
                              </w:rPr>
                              <w:t>0</w:t>
                            </w:r>
                            <w:r>
                              <w:rPr>
                                <w:rFonts w:ascii="HG丸ｺﾞｼｯｸM-PRO" w:eastAsia="HG丸ｺﾞｼｯｸM-PRO" w:hAnsi="HG丸ｺﾞｼｯｸM-PRO" w:hint="eastAsia"/>
                              </w:rPr>
                              <w:t>0％で補正前）…②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CB4ED" id="テキスト ボックス 763" o:spid="_x0000_s1215" style="position:absolute;left:0;text-align:left;margin-left:9.35pt;margin-top:93.95pt;width:439.35pt;height:44.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" fillcolor="#f2f2f2" strokecolor="#7f7f7f" strokeweight="1.5pt">
                <v:shadow on="t" color="black" opacity="26214f" origin="-.5,-.5" offset=".74836mm,.74836mm"/>
                <v:textbox>
                  <w:txbxContent>
                    <w:p w14:paraId="1B6CCEFE" w14:textId="4161E518" w:rsidR="00E22080" w:rsidRPr="00551DC8" w:rsidRDefault="00E22080" w:rsidP="00251E07">
                      <w:pPr>
                        <w:jc w:val="left"/>
                        <w:rPr>
                          <w:rFonts w:ascii="HG丸ｺﾞｼｯｸM-PRO" w:eastAsia="HG丸ｺﾞｼｯｸM-PRO" w:hAnsi="HG丸ｺﾞｼｯｸM-PRO"/>
                          <w:b/>
                        </w:rPr>
                      </w:pPr>
                      <w:r>
                        <w:rPr>
                          <w:rFonts w:ascii="HG丸ｺﾞｼｯｸM-PRO" w:eastAsia="HG丸ｺﾞｼｯｸM-PRO" w:hAnsi="HG丸ｺﾞｼｯｸM-PRO" w:hint="eastAsia"/>
                          <w:b/>
                        </w:rPr>
                        <w:t>Step３．</w:t>
                      </w:r>
                      <w:r w:rsidRPr="000631BD">
                        <w:rPr>
                          <w:rFonts w:ascii="HG丸ｺﾞｼｯｸM-PRO" w:eastAsia="HG丸ｺﾞｼｯｸM-PRO" w:hAnsi="HG丸ｺﾞｼｯｸM-PRO" w:hint="eastAsia"/>
                          <w:b/>
                        </w:rPr>
                        <w:t>介護保険</w:t>
                      </w:r>
                      <w:r>
                        <w:rPr>
                          <w:rFonts w:ascii="HG丸ｺﾞｼｯｸM-PRO" w:eastAsia="HG丸ｺﾞｼｯｸM-PRO" w:hAnsi="HG丸ｺﾞｼｯｸM-PRO" w:hint="eastAsia"/>
                          <w:b/>
                        </w:rPr>
                        <w:t>料収納必要額（第９期計画期間中）</w:t>
                      </w:r>
                      <w:r w:rsidRPr="00FF0B5E">
                        <w:rPr>
                          <w:rFonts w:ascii="HG丸ｺﾞｼｯｸM-PRO" w:eastAsia="HG丸ｺﾞｼｯｸM-PRO" w:hAnsi="HG丸ｺﾞｼｯｸM-PRO" w:hint="eastAsia"/>
                          <w:b/>
                          <w:color w:val="000000" w:themeColor="text1"/>
                        </w:rPr>
                        <w:t>（Ｊ）</w:t>
                      </w:r>
                    </w:p>
                    <w:p w14:paraId="384DA4B1" w14:textId="77777777" w:rsidR="00E22080" w:rsidRPr="00551DC8" w:rsidRDefault="00E22080" w:rsidP="00251E07">
                      <w:pPr>
                        <w:spacing w:line="260" w:lineRule="exact"/>
                        <w:ind w:firstLineChars="100" w:firstLine="220"/>
                        <w:jc w:val="center"/>
                        <w:rPr>
                          <w:rFonts w:ascii="HG丸ｺﾞｼｯｸM-PRO" w:eastAsia="HG丸ｺﾞｼｯｸM-PRO" w:hAnsi="HG丸ｺﾞｼｯｸM-PRO"/>
                        </w:rPr>
                      </w:pPr>
                      <w:r>
                        <w:rPr>
                          <w:rFonts w:ascii="HG丸ｺﾞｼｯｸM-PRO" w:eastAsia="HG丸ｺﾞｼｯｸM-PRO" w:hAnsi="HG丸ｺﾞｼｯｸM-PRO"/>
                        </w:rPr>
                        <w:t>2,051,968,467</w:t>
                      </w:r>
                      <w:r>
                        <w:rPr>
                          <w:rFonts w:ascii="HG丸ｺﾞｼｯｸM-PRO" w:eastAsia="HG丸ｺﾞｼｯｸM-PRO" w:hAnsi="HG丸ｺﾞｼｯｸM-PRO" w:hint="eastAsia"/>
                        </w:rPr>
                        <w:t>円（収納率9</w:t>
                      </w:r>
                      <w:r>
                        <w:rPr>
                          <w:rFonts w:ascii="HG丸ｺﾞｼｯｸM-PRO" w:eastAsia="HG丸ｺﾞｼｯｸM-PRO" w:hAnsi="HG丸ｺﾞｼｯｸM-PRO"/>
                        </w:rPr>
                        <w:t>9</w:t>
                      </w:r>
                      <w:r>
                        <w:rPr>
                          <w:rFonts w:ascii="HG丸ｺﾞｼｯｸM-PRO" w:eastAsia="HG丸ｺﾞｼｯｸM-PRO" w:hAnsi="HG丸ｺﾞｼｯｸM-PRO" w:hint="eastAsia"/>
                        </w:rPr>
                        <w:t>.</w:t>
                      </w:r>
                      <w:r>
                        <w:rPr>
                          <w:rFonts w:ascii="HG丸ｺﾞｼｯｸM-PRO" w:eastAsia="HG丸ｺﾞｼｯｸM-PRO" w:hAnsi="HG丸ｺﾞｼｯｸM-PRO"/>
                        </w:rPr>
                        <w:t>0</w:t>
                      </w:r>
                      <w:r>
                        <w:rPr>
                          <w:rFonts w:ascii="HG丸ｺﾞｼｯｸM-PRO" w:eastAsia="HG丸ｺﾞｼｯｸM-PRO" w:hAnsi="HG丸ｺﾞｼｯｸM-PRO" w:hint="eastAsia"/>
                        </w:rPr>
                        <w:t>0％で補正前）…②</w:t>
                      </w:r>
                    </w:p>
                  </w:txbxContent>
                </v:textbox>
              </v:roundrect>
            </w:pict>
          </mc:Fallback>
        </mc:AlternateContent>
      </w:r>
      <w:r w:rsidRPr="00ED654F">
        <w:rPr>
          <w:rFonts w:hint="eastAsia"/>
          <w:noProof/>
          <w:color w:val="000000" w:themeColor="text1"/>
          <w:sz w:val="24"/>
        </w:rPr>
        <mc:AlternateContent>
          <mc:Choice Requires="wps">
            <w:drawing>
              <wp:anchor distT="0" distB="0" distL="114300" distR="114300" simplePos="0" relativeHeight="251658251" behindDoc="0" locked="0" layoutInCell="1" allowOverlap="1" wp14:anchorId="19A04334" wp14:editId="343EDD03">
                <wp:simplePos x="0" y="0"/>
                <wp:positionH relativeFrom="column">
                  <wp:posOffset>115570</wp:posOffset>
                </wp:positionH>
                <wp:positionV relativeFrom="paragraph">
                  <wp:posOffset>2066290</wp:posOffset>
                </wp:positionV>
                <wp:extent cx="5579745" cy="534035"/>
                <wp:effectExtent l="38100" t="38100" r="116205" b="113665"/>
                <wp:wrapNone/>
                <wp:docPr id="793" name="テキスト ボックス 793"/>
                <wp:cNvGraphicFramePr/>
                <a:graphic xmlns:a="http://schemas.openxmlformats.org/drawingml/2006/main">
                  <a:graphicData uri="http://schemas.microsoft.com/office/word/2010/wordprocessingShape">
                    <wps:wsp>
                      <wps:cNvSpPr txBox="1"/>
                      <wps:spPr>
                        <a:xfrm>
                          <a:off x="0" y="0"/>
                          <a:ext cx="5579745" cy="534035"/>
                        </a:xfrm>
                        <a:prstGeom prst="roundRect">
                          <a:avLst>
                            <a:gd name="adj" fmla="val 16777"/>
                          </a:avLst>
                        </a:prstGeom>
                        <a:solidFill>
                          <a:sysClr val="window" lastClr="FFFFFF">
                            <a:lumMod val="95000"/>
                          </a:sysClr>
                        </a:solidFill>
                        <a:ln w="19050">
                          <a:solidFill>
                            <a:sysClr val="window" lastClr="FFFFFF">
                              <a:lumMod val="50000"/>
                            </a:sysClr>
                          </a:solidFill>
                        </a:ln>
                        <a:effectLst>
                          <a:outerShdw blurRad="50800" dist="38100" dir="2700000" algn="tl" rotWithShape="0">
                            <a:prstClr val="black">
                              <a:alpha val="40000"/>
                            </a:prstClr>
                          </a:outerShdw>
                        </a:effectLst>
                      </wps:spPr>
                      <wps:txbx>
                        <w:txbxContent>
                          <w:p w14:paraId="15B3E50B" w14:textId="0018F935" w:rsidR="00E22080" w:rsidRDefault="00E22080" w:rsidP="00251E07">
                            <w:pPr>
                              <w:rPr>
                                <w:rFonts w:ascii="HG丸ｺﾞｼｯｸM-PRO" w:eastAsia="HG丸ｺﾞｼｯｸM-PRO" w:hAnsi="HG丸ｺﾞｼｯｸM-PRO"/>
                              </w:rPr>
                            </w:pPr>
                            <w:r>
                              <w:rPr>
                                <w:rFonts w:ascii="HG丸ｺﾞｼｯｸM-PRO" w:eastAsia="HG丸ｺﾞｼｯｸM-PRO" w:hAnsi="HG丸ｺﾞｼｯｸM-PRO" w:hint="eastAsia"/>
                                <w:b/>
                              </w:rPr>
                              <w:t>Step４．所得段階別加入割合補正後</w:t>
                            </w:r>
                            <w:r w:rsidRPr="000631BD">
                              <w:rPr>
                                <w:rFonts w:ascii="HG丸ｺﾞｼｯｸM-PRO" w:eastAsia="HG丸ｺﾞｼｯｸM-PRO" w:hAnsi="HG丸ｺﾞｼｯｸM-PRO" w:hint="eastAsia"/>
                                <w:b/>
                              </w:rPr>
                              <w:t>の</w:t>
                            </w:r>
                            <w:r>
                              <w:rPr>
                                <w:rFonts w:ascii="HG丸ｺﾞｼｯｸM-PRO" w:eastAsia="HG丸ｺﾞｼｯｸM-PRO" w:hAnsi="HG丸ｺﾞｼｯｸM-PRO" w:hint="eastAsia"/>
                                <w:b/>
                              </w:rPr>
                              <w:t>被保険者数　26,871</w:t>
                            </w:r>
                            <w:r w:rsidRPr="00AE7512">
                              <w:rPr>
                                <w:rFonts w:ascii="HG丸ｺﾞｼｯｸM-PRO" w:eastAsia="HG丸ｺﾞｼｯｸM-PRO" w:hAnsi="HG丸ｺﾞｼｯｸM-PRO" w:hint="eastAsia"/>
                                <w:b/>
                              </w:rPr>
                              <w:t>人</w:t>
                            </w:r>
                            <w:r>
                              <w:rPr>
                                <w:rFonts w:ascii="HG丸ｺﾞｼｯｸM-PRO" w:eastAsia="HG丸ｺﾞｼｯｸM-PRO" w:hAnsi="HG丸ｺﾞｼｯｸM-PRO" w:hint="eastAsia"/>
                              </w:rPr>
                              <w:t>…③</w:t>
                            </w:r>
                          </w:p>
                          <w:p w14:paraId="3166A4C6" w14:textId="77777777" w:rsidR="00E22080" w:rsidRPr="00501FEA" w:rsidRDefault="00E22080" w:rsidP="00251E07">
                            <w:pPr>
                              <w:jc w:val="center"/>
                              <w:rPr>
                                <w:rFonts w:ascii="HG丸ｺﾞｼｯｸM-PRO" w:eastAsia="HG丸ｺﾞｼｯｸM-PRO" w:hAnsi="HG丸ｺﾞｼｯｸM-PRO"/>
                                <w:sz w:val="20"/>
                                <w:szCs w:val="20"/>
                              </w:rPr>
                            </w:pPr>
                            <w:r w:rsidRPr="00501FEA">
                              <w:rPr>
                                <w:rFonts w:ascii="HG丸ｺﾞｼｯｸM-PRO" w:eastAsia="HG丸ｺﾞｼｯｸM-PRO" w:hAnsi="HG丸ｺﾞｼｯｸM-PRO" w:hint="eastAsia"/>
                                <w:sz w:val="20"/>
                                <w:szCs w:val="20"/>
                              </w:rPr>
                              <w:t>（基準額の割合によって補正した第</w:t>
                            </w:r>
                            <w:r>
                              <w:rPr>
                                <w:rFonts w:ascii="HG丸ｺﾞｼｯｸM-PRO" w:eastAsia="HG丸ｺﾞｼｯｸM-PRO" w:hAnsi="HG丸ｺﾞｼｯｸM-PRO" w:hint="eastAsia"/>
                                <w:sz w:val="20"/>
                                <w:szCs w:val="20"/>
                              </w:rPr>
                              <w:t>９</w:t>
                            </w:r>
                            <w:r w:rsidRPr="00501FEA">
                              <w:rPr>
                                <w:rFonts w:ascii="HG丸ｺﾞｼｯｸM-PRO" w:eastAsia="HG丸ｺﾞｼｯｸM-PRO" w:hAnsi="HG丸ｺﾞｼｯｸM-PRO" w:hint="eastAsia"/>
                                <w:sz w:val="20"/>
                                <w:szCs w:val="20"/>
                              </w:rPr>
                              <w:t>期計画期間中の被保険者数）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04334" id="テキスト ボックス 793" o:spid="_x0000_s1216" style="position:absolute;left:0;text-align:left;margin-left:9.1pt;margin-top:162.7pt;width:439.35pt;height:42.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" fillcolor="#f2f2f2" strokecolor="#7f7f7f" strokeweight="1.5pt">
                <v:shadow on="t" color="black" opacity="26214f" origin="-.5,-.5" offset=".74836mm,.74836mm"/>
                <v:textbox>
                  <w:txbxContent>
                    <w:p w14:paraId="15B3E50B" w14:textId="0018F935" w:rsidR="00E22080" w:rsidRDefault="00E22080" w:rsidP="00251E07">
                      <w:pPr>
                        <w:rPr>
                          <w:rFonts w:ascii="HG丸ｺﾞｼｯｸM-PRO" w:eastAsia="HG丸ｺﾞｼｯｸM-PRO" w:hAnsi="HG丸ｺﾞｼｯｸM-PRO"/>
                        </w:rPr>
                      </w:pPr>
                      <w:r>
                        <w:rPr>
                          <w:rFonts w:ascii="HG丸ｺﾞｼｯｸM-PRO" w:eastAsia="HG丸ｺﾞｼｯｸM-PRO" w:hAnsi="HG丸ｺﾞｼｯｸM-PRO" w:hint="eastAsia"/>
                          <w:b/>
                        </w:rPr>
                        <w:t>Step４．所得段階別加入割合補正後</w:t>
                      </w:r>
                      <w:r w:rsidRPr="000631BD">
                        <w:rPr>
                          <w:rFonts w:ascii="HG丸ｺﾞｼｯｸM-PRO" w:eastAsia="HG丸ｺﾞｼｯｸM-PRO" w:hAnsi="HG丸ｺﾞｼｯｸM-PRO" w:hint="eastAsia"/>
                          <w:b/>
                        </w:rPr>
                        <w:t>の</w:t>
                      </w:r>
                      <w:r>
                        <w:rPr>
                          <w:rFonts w:ascii="HG丸ｺﾞｼｯｸM-PRO" w:eastAsia="HG丸ｺﾞｼｯｸM-PRO" w:hAnsi="HG丸ｺﾞｼｯｸM-PRO" w:hint="eastAsia"/>
                          <w:b/>
                        </w:rPr>
                        <w:t>被保険者数　26,871</w:t>
                      </w:r>
                      <w:r w:rsidRPr="00AE7512">
                        <w:rPr>
                          <w:rFonts w:ascii="HG丸ｺﾞｼｯｸM-PRO" w:eastAsia="HG丸ｺﾞｼｯｸM-PRO" w:hAnsi="HG丸ｺﾞｼｯｸM-PRO" w:hint="eastAsia"/>
                          <w:b/>
                        </w:rPr>
                        <w:t>人</w:t>
                      </w:r>
                      <w:r>
                        <w:rPr>
                          <w:rFonts w:ascii="HG丸ｺﾞｼｯｸM-PRO" w:eastAsia="HG丸ｺﾞｼｯｸM-PRO" w:hAnsi="HG丸ｺﾞｼｯｸM-PRO" w:hint="eastAsia"/>
                        </w:rPr>
                        <w:t>…③</w:t>
                      </w:r>
                    </w:p>
                    <w:p w14:paraId="3166A4C6" w14:textId="77777777" w:rsidR="00E22080" w:rsidRPr="00501FEA" w:rsidRDefault="00E22080" w:rsidP="00251E07">
                      <w:pPr>
                        <w:jc w:val="center"/>
                        <w:rPr>
                          <w:rFonts w:ascii="HG丸ｺﾞｼｯｸM-PRO" w:eastAsia="HG丸ｺﾞｼｯｸM-PRO" w:hAnsi="HG丸ｺﾞｼｯｸM-PRO"/>
                          <w:sz w:val="20"/>
                          <w:szCs w:val="20"/>
                        </w:rPr>
                      </w:pPr>
                      <w:r w:rsidRPr="00501FEA">
                        <w:rPr>
                          <w:rFonts w:ascii="HG丸ｺﾞｼｯｸM-PRO" w:eastAsia="HG丸ｺﾞｼｯｸM-PRO" w:hAnsi="HG丸ｺﾞｼｯｸM-PRO" w:hint="eastAsia"/>
                          <w:sz w:val="20"/>
                          <w:szCs w:val="20"/>
                        </w:rPr>
                        <w:t>（基準額の割合によって補正した第</w:t>
                      </w:r>
                      <w:r>
                        <w:rPr>
                          <w:rFonts w:ascii="HG丸ｺﾞｼｯｸM-PRO" w:eastAsia="HG丸ｺﾞｼｯｸM-PRO" w:hAnsi="HG丸ｺﾞｼｯｸM-PRO" w:hint="eastAsia"/>
                          <w:sz w:val="20"/>
                          <w:szCs w:val="20"/>
                        </w:rPr>
                        <w:t>９</w:t>
                      </w:r>
                      <w:r w:rsidRPr="00501FEA">
                        <w:rPr>
                          <w:rFonts w:ascii="HG丸ｺﾞｼｯｸM-PRO" w:eastAsia="HG丸ｺﾞｼｯｸM-PRO" w:hAnsi="HG丸ｺﾞｼｯｸM-PRO" w:hint="eastAsia"/>
                          <w:sz w:val="20"/>
                          <w:szCs w:val="20"/>
                        </w:rPr>
                        <w:t>期計画期間中の被保険者数）</w:t>
                      </w:r>
                    </w:p>
                  </w:txbxContent>
                </v:textbox>
              </v:roundrect>
            </w:pict>
          </mc:Fallback>
        </mc:AlternateContent>
      </w:r>
    </w:p>
    <w:p w14:paraId="26A56F76" w14:textId="197E1765" w:rsidR="003071FC" w:rsidRPr="00FF0B5E" w:rsidRDefault="00251E07" w:rsidP="00231690">
      <w:pPr>
        <w:ind w:leftChars="2126" w:left="4677" w:firstLineChars="100" w:firstLine="200"/>
        <w:rPr>
          <w:rFonts w:ascii="HG丸ｺﾞｼｯｸM-PRO" w:eastAsia="HG丸ｺﾞｼｯｸM-PRO" w:hAnsi="HG丸ｺﾞｼｯｸM-PRO"/>
          <w:color w:val="000000" w:themeColor="text1"/>
          <w:sz w:val="20"/>
          <w:szCs w:val="20"/>
        </w:rPr>
      </w:pPr>
      <w:r w:rsidRPr="00D8287C">
        <w:rPr>
          <w:rFonts w:ascii="HG丸ｺﾞｼｯｸM-PRO" w:eastAsia="HG丸ｺﾞｼｯｸM-PRO" w:hAnsi="HG丸ｺﾞｼｯｸM-PRO" w:hint="eastAsia"/>
          <w:color w:val="000000" w:themeColor="text1"/>
          <w:sz w:val="20"/>
          <w:szCs w:val="20"/>
        </w:rPr>
        <w:t>＋調整交付金相当額</w:t>
      </w:r>
      <w:r w:rsidR="004B7427" w:rsidRPr="00FF0B5E">
        <w:rPr>
          <w:rFonts w:ascii="HG丸ｺﾞｼｯｸM-PRO" w:eastAsia="HG丸ｺﾞｼｯｸM-PRO" w:hAnsi="HG丸ｺﾞｼｯｸM-PRO" w:hint="eastAsia"/>
          <w:color w:val="000000" w:themeColor="text1"/>
          <w:sz w:val="20"/>
          <w:szCs w:val="20"/>
        </w:rPr>
        <w:t>（Ｄ）</w:t>
      </w:r>
      <w:r w:rsidRPr="00FF0B5E">
        <w:rPr>
          <w:rFonts w:ascii="HG丸ｺﾞｼｯｸM-PRO" w:eastAsia="HG丸ｺﾞｼｯｸM-PRO" w:hAnsi="HG丸ｺﾞｼｯｸM-PRO" w:hint="eastAsia"/>
          <w:color w:val="000000" w:themeColor="text1"/>
          <w:sz w:val="20"/>
          <w:szCs w:val="20"/>
        </w:rPr>
        <w:t xml:space="preserve">　492,515,476円</w:t>
      </w:r>
    </w:p>
    <w:p w14:paraId="3BD79401" w14:textId="546EEB36" w:rsidR="00251E07" w:rsidRPr="00FF0B5E" w:rsidRDefault="00B87A73" w:rsidP="00231690">
      <w:pPr>
        <w:ind w:leftChars="2126" w:left="4677" w:firstLineChars="100" w:firstLine="200"/>
        <w:rPr>
          <w:rFonts w:ascii="HG丸ｺﾞｼｯｸM-PRO" w:eastAsia="HG丸ｺﾞｼｯｸM-PRO" w:hAnsi="HG丸ｺﾞｼｯｸM-PRO"/>
          <w:color w:val="000000" w:themeColor="text1"/>
          <w:sz w:val="20"/>
          <w:szCs w:val="20"/>
        </w:rPr>
      </w:pPr>
      <w:r w:rsidRPr="00FF0B5E">
        <w:rPr>
          <w:rFonts w:ascii="HG丸ｺﾞｼｯｸM-PRO" w:eastAsia="HG丸ｺﾞｼｯｸM-PRO" w:hAnsi="HG丸ｺﾞｼｯｸM-PRO" w:hint="eastAsia"/>
          <w:color w:val="000000" w:themeColor="text1"/>
          <w:sz w:val="20"/>
          <w:szCs w:val="20"/>
        </w:rPr>
        <w:t>▲</w:t>
      </w:r>
      <w:r w:rsidR="00251E07" w:rsidRPr="00FF0B5E">
        <w:rPr>
          <w:rFonts w:ascii="HG丸ｺﾞｼｯｸM-PRO" w:eastAsia="HG丸ｺﾞｼｯｸM-PRO" w:hAnsi="HG丸ｺﾞｼｯｸM-PRO" w:hint="eastAsia"/>
          <w:color w:val="000000" w:themeColor="text1"/>
          <w:sz w:val="20"/>
          <w:szCs w:val="20"/>
        </w:rPr>
        <w:t>調整交付金見込額</w:t>
      </w:r>
      <w:r w:rsidR="004B7427" w:rsidRPr="00FF0B5E">
        <w:rPr>
          <w:rFonts w:ascii="HG丸ｺﾞｼｯｸM-PRO" w:eastAsia="HG丸ｺﾞｼｯｸM-PRO" w:hAnsi="HG丸ｺﾞｼｯｸM-PRO" w:hint="eastAsia"/>
          <w:color w:val="000000" w:themeColor="text1"/>
          <w:sz w:val="20"/>
          <w:szCs w:val="20"/>
        </w:rPr>
        <w:t>（Ｅ）</w:t>
      </w:r>
      <w:r w:rsidR="00251E07" w:rsidRPr="00FF0B5E">
        <w:rPr>
          <w:rFonts w:ascii="HG丸ｺﾞｼｯｸM-PRO" w:eastAsia="HG丸ｺﾞｼｯｸM-PRO" w:hAnsi="HG丸ｺﾞｼｯｸM-PRO" w:hint="eastAsia"/>
          <w:color w:val="000000" w:themeColor="text1"/>
          <w:sz w:val="20"/>
          <w:szCs w:val="20"/>
        </w:rPr>
        <w:t xml:space="preserve">　726,507,000円</w:t>
      </w:r>
    </w:p>
    <w:p w14:paraId="5855B298" w14:textId="03FFCEF8" w:rsidR="00251E07" w:rsidRPr="000631BD" w:rsidRDefault="00B87A73" w:rsidP="00231690">
      <w:pPr>
        <w:widowControl/>
        <w:ind w:leftChars="2126" w:left="4677" w:right="-2" w:firstLineChars="100" w:firstLine="200"/>
        <w:rPr>
          <w:rFonts w:ascii="HG丸ｺﾞｼｯｸM-PRO" w:eastAsia="HG丸ｺﾞｼｯｸM-PRO" w:hAnsi="HG丸ｺﾞｼｯｸM-PRO"/>
          <w:sz w:val="20"/>
          <w:szCs w:val="20"/>
        </w:rPr>
      </w:pPr>
      <w:r w:rsidRPr="00FF0B5E">
        <w:rPr>
          <w:rFonts w:ascii="HG丸ｺﾞｼｯｸM-PRO" w:eastAsia="HG丸ｺﾞｼｯｸM-PRO" w:hAnsi="HG丸ｺﾞｼｯｸM-PRO" w:hint="eastAsia"/>
          <w:color w:val="000000" w:themeColor="text1"/>
          <w:sz w:val="20"/>
          <w:szCs w:val="20"/>
        </w:rPr>
        <w:t>▲</w:t>
      </w:r>
      <w:r w:rsidR="003071FC" w:rsidRPr="00FF0B5E">
        <w:rPr>
          <w:rFonts w:ascii="HG丸ｺﾞｼｯｸM-PRO" w:eastAsia="HG丸ｺﾞｼｯｸM-PRO" w:hAnsi="HG丸ｺﾞｼｯｸM-PRO" w:hint="eastAsia"/>
          <w:color w:val="000000" w:themeColor="text1"/>
          <w:sz w:val="20"/>
          <w:szCs w:val="20"/>
        </w:rPr>
        <w:t>財政調整基金</w:t>
      </w:r>
      <w:r w:rsidR="00251E07" w:rsidRPr="00FF0B5E">
        <w:rPr>
          <w:rFonts w:ascii="HG丸ｺﾞｼｯｸM-PRO" w:eastAsia="HG丸ｺﾞｼｯｸM-PRO" w:hAnsi="HG丸ｺﾞｼｯｸM-PRO" w:hint="eastAsia"/>
          <w:color w:val="000000" w:themeColor="text1"/>
          <w:sz w:val="20"/>
          <w:szCs w:val="20"/>
        </w:rPr>
        <w:t>取崩額</w:t>
      </w:r>
      <w:r w:rsidR="004B7427" w:rsidRPr="00FF0B5E">
        <w:rPr>
          <w:rFonts w:ascii="HG丸ｺﾞｼｯｸM-PRO" w:eastAsia="HG丸ｺﾞｼｯｸM-PRO" w:hAnsi="HG丸ｺﾞｼｯｸM-PRO" w:hint="eastAsia"/>
          <w:color w:val="000000" w:themeColor="text1"/>
          <w:sz w:val="20"/>
          <w:szCs w:val="20"/>
        </w:rPr>
        <w:t>（Ｉ）</w:t>
      </w:r>
      <w:r w:rsidR="00251E07" w:rsidRPr="000631BD">
        <w:rPr>
          <w:rFonts w:ascii="HG丸ｺﾞｼｯｸM-PRO" w:eastAsia="HG丸ｺﾞｼｯｸM-PRO" w:hAnsi="HG丸ｺﾞｼｯｸM-PRO" w:hint="eastAsia"/>
          <w:sz w:val="20"/>
          <w:szCs w:val="20"/>
        </w:rPr>
        <w:t xml:space="preserve">　40,000,000円</w:t>
      </w:r>
    </w:p>
    <w:p w14:paraId="6AB14EF4" w14:textId="77777777" w:rsidR="00251E07" w:rsidRPr="000631BD" w:rsidRDefault="00251E07" w:rsidP="00251E07">
      <w:pPr>
        <w:ind w:firstLineChars="100" w:firstLine="240"/>
        <w:jc w:val="left"/>
        <w:rPr>
          <w:sz w:val="24"/>
        </w:rPr>
      </w:pPr>
    </w:p>
    <w:p w14:paraId="2F2EC966" w14:textId="77777777" w:rsidR="00251E07" w:rsidRPr="003071FC" w:rsidRDefault="00251E07" w:rsidP="00251E07">
      <w:pPr>
        <w:ind w:firstLineChars="100" w:firstLine="240"/>
        <w:jc w:val="left"/>
        <w:rPr>
          <w:color w:val="000000" w:themeColor="text1"/>
          <w:sz w:val="24"/>
        </w:rPr>
      </w:pPr>
    </w:p>
    <w:p w14:paraId="30F110F8" w14:textId="77777777" w:rsidR="00251E07" w:rsidRPr="00163118" w:rsidRDefault="00251E07" w:rsidP="00251E07">
      <w:pPr>
        <w:ind w:firstLineChars="100" w:firstLine="240"/>
        <w:jc w:val="left"/>
        <w:rPr>
          <w:color w:val="000000" w:themeColor="text1"/>
          <w:sz w:val="24"/>
        </w:rPr>
      </w:pPr>
    </w:p>
    <w:p w14:paraId="2B24B570" w14:textId="77777777" w:rsidR="00251E07" w:rsidRPr="00ED654F" w:rsidRDefault="00251E07" w:rsidP="00251E07">
      <w:pPr>
        <w:ind w:firstLineChars="100" w:firstLine="240"/>
        <w:jc w:val="left"/>
        <w:rPr>
          <w:color w:val="000000" w:themeColor="text1"/>
          <w:sz w:val="24"/>
        </w:rPr>
      </w:pPr>
    </w:p>
    <w:p w14:paraId="3A515E22" w14:textId="77777777" w:rsidR="00251E07" w:rsidRPr="00ED654F" w:rsidRDefault="00251E07" w:rsidP="00251E07">
      <w:pPr>
        <w:ind w:firstLineChars="100" w:firstLine="240"/>
        <w:jc w:val="left"/>
        <w:rPr>
          <w:color w:val="000000" w:themeColor="text1"/>
          <w:sz w:val="24"/>
        </w:rPr>
      </w:pPr>
    </w:p>
    <w:p w14:paraId="5E950D06" w14:textId="77777777" w:rsidR="00251E07" w:rsidRPr="00ED654F" w:rsidRDefault="00251E07" w:rsidP="00251E07">
      <w:pPr>
        <w:ind w:firstLineChars="100" w:firstLine="240"/>
        <w:jc w:val="left"/>
        <w:rPr>
          <w:color w:val="000000" w:themeColor="text1"/>
          <w:sz w:val="24"/>
        </w:rPr>
      </w:pPr>
    </w:p>
    <w:p w14:paraId="172194BF" w14:textId="77777777" w:rsidR="00251E07" w:rsidRPr="00ED654F" w:rsidRDefault="00251E07" w:rsidP="00251E07">
      <w:pPr>
        <w:ind w:firstLineChars="100" w:firstLine="240"/>
        <w:jc w:val="left"/>
        <w:rPr>
          <w:color w:val="000000" w:themeColor="text1"/>
          <w:sz w:val="24"/>
        </w:rPr>
      </w:pPr>
    </w:p>
    <w:p w14:paraId="7E5416A2" w14:textId="77777777" w:rsidR="00251E07" w:rsidRPr="00ED654F" w:rsidRDefault="00251E07" w:rsidP="00251E07">
      <w:pPr>
        <w:ind w:firstLineChars="100" w:firstLine="240"/>
        <w:jc w:val="left"/>
        <w:rPr>
          <w:color w:val="000000" w:themeColor="text1"/>
          <w:sz w:val="24"/>
        </w:rPr>
      </w:pPr>
    </w:p>
    <w:p w14:paraId="7AF54E57" w14:textId="77777777" w:rsidR="00251E07" w:rsidRPr="00ED654F" w:rsidRDefault="00251E07" w:rsidP="00251E07">
      <w:pPr>
        <w:ind w:firstLineChars="100" w:firstLine="240"/>
        <w:jc w:val="left"/>
        <w:rPr>
          <w:color w:val="000000" w:themeColor="text1"/>
          <w:sz w:val="24"/>
        </w:rPr>
      </w:pPr>
    </w:p>
    <w:p w14:paraId="2FCB6BCC" w14:textId="77777777" w:rsidR="00251E07" w:rsidRPr="00ED654F" w:rsidRDefault="00251E07" w:rsidP="00251E07">
      <w:pPr>
        <w:ind w:firstLineChars="100" w:firstLine="240"/>
        <w:jc w:val="left"/>
        <w:rPr>
          <w:color w:val="000000" w:themeColor="text1"/>
          <w:sz w:val="24"/>
        </w:rPr>
      </w:pPr>
    </w:p>
    <w:p w14:paraId="29F34541" w14:textId="77777777" w:rsidR="00251E07" w:rsidRPr="009A4918" w:rsidRDefault="00251E07" w:rsidP="00251E07">
      <w:pPr>
        <w:ind w:firstLineChars="100" w:firstLine="240"/>
        <w:jc w:val="left"/>
        <w:rPr>
          <w:color w:val="FF0000"/>
          <w:sz w:val="24"/>
        </w:rPr>
      </w:pPr>
    </w:p>
    <w:p w14:paraId="74B4A7C6" w14:textId="77777777" w:rsidR="00251E07" w:rsidRPr="00D11682" w:rsidRDefault="00251E07" w:rsidP="00251E07">
      <w:pPr>
        <w:widowControl/>
        <w:jc w:val="left"/>
        <w:rPr>
          <w:rFonts w:ascii="HG丸ｺﾞｼｯｸM-PRO" w:eastAsia="HG丸ｺﾞｼｯｸM-PRO" w:hAnsi="HG丸ｺﾞｼｯｸM-PRO"/>
          <w:bCs/>
          <w:spacing w:val="2"/>
          <w:sz w:val="24"/>
        </w:rPr>
      </w:pPr>
    </w:p>
    <w:p w14:paraId="51955CFA" w14:textId="77777777" w:rsidR="00251E07" w:rsidRPr="00111153" w:rsidRDefault="00251E07" w:rsidP="00251E07">
      <w:pPr>
        <w:widowControl/>
        <w:jc w:val="left"/>
        <w:rPr>
          <w:rFonts w:ascii="游ゴシック Medium" w:eastAsia="游ゴシック Medium" w:hAnsi="游ゴシック Medium"/>
        </w:rPr>
      </w:pPr>
      <w:r w:rsidRPr="00ED654F">
        <w:rPr>
          <w:rFonts w:hint="eastAsia"/>
          <w:noProof/>
          <w:color w:val="000000" w:themeColor="text1"/>
          <w:sz w:val="24"/>
        </w:rPr>
        <mc:AlternateContent>
          <mc:Choice Requires="wps">
            <w:drawing>
              <wp:anchor distT="0" distB="0" distL="114300" distR="114300" simplePos="0" relativeHeight="251658252" behindDoc="0" locked="0" layoutInCell="1" allowOverlap="1" wp14:anchorId="6AB17BA0" wp14:editId="12019B06">
                <wp:simplePos x="0" y="0"/>
                <wp:positionH relativeFrom="column">
                  <wp:posOffset>118745</wp:posOffset>
                </wp:positionH>
                <wp:positionV relativeFrom="paragraph">
                  <wp:posOffset>48260</wp:posOffset>
                </wp:positionV>
                <wp:extent cx="5579745" cy="533400"/>
                <wp:effectExtent l="38100" t="38100" r="116205" b="114300"/>
                <wp:wrapNone/>
                <wp:docPr id="795" name="テキスト ボックス 795"/>
                <wp:cNvGraphicFramePr/>
                <a:graphic xmlns:a="http://schemas.openxmlformats.org/drawingml/2006/main">
                  <a:graphicData uri="http://schemas.microsoft.com/office/word/2010/wordprocessingShape">
                    <wps:wsp>
                      <wps:cNvSpPr txBox="1"/>
                      <wps:spPr>
                        <a:xfrm>
                          <a:off x="0" y="0"/>
                          <a:ext cx="5579745" cy="533400"/>
                        </a:xfrm>
                        <a:prstGeom prst="roundRect">
                          <a:avLst>
                            <a:gd name="adj" fmla="val 16777"/>
                          </a:avLst>
                        </a:prstGeom>
                        <a:solidFill>
                          <a:sysClr val="window" lastClr="FFFFFF">
                            <a:lumMod val="95000"/>
                          </a:sysClr>
                        </a:solidFill>
                        <a:ln w="19050">
                          <a:solidFill>
                            <a:sysClr val="window" lastClr="FFFFFF">
                              <a:lumMod val="50000"/>
                            </a:sysClr>
                          </a:solidFill>
                        </a:ln>
                        <a:effectLst>
                          <a:outerShdw blurRad="50800" dist="38100" dir="2700000" algn="tl" rotWithShape="0">
                            <a:prstClr val="black">
                              <a:alpha val="40000"/>
                            </a:prstClr>
                          </a:outerShdw>
                        </a:effectLst>
                      </wps:spPr>
                      <wps:txbx>
                        <w:txbxContent>
                          <w:p w14:paraId="49CC083C" w14:textId="6D86A892" w:rsidR="00E22080" w:rsidRPr="00551DC8" w:rsidRDefault="00E22080" w:rsidP="00251E07">
                            <w:pPr>
                              <w:ind w:left="128" w:hangingChars="58" w:hanging="128"/>
                              <w:rPr>
                                <w:rFonts w:ascii="HG丸ｺﾞｼｯｸM-PRO" w:eastAsia="HG丸ｺﾞｼｯｸM-PRO" w:hAnsi="HG丸ｺﾞｼｯｸM-PRO"/>
                                <w:b/>
                              </w:rPr>
                            </w:pPr>
                            <w:r>
                              <w:rPr>
                                <w:rFonts w:ascii="HG丸ｺﾞｼｯｸM-PRO" w:eastAsia="HG丸ｺﾞｼｯｸM-PRO" w:hAnsi="HG丸ｺﾞｼｯｸM-PRO" w:hint="eastAsia"/>
                                <w:b/>
                              </w:rPr>
                              <w:t>Step5．</w:t>
                            </w:r>
                            <w:r w:rsidRPr="00551DC8">
                              <w:rPr>
                                <w:rFonts w:ascii="HG丸ｺﾞｼｯｸM-PRO" w:eastAsia="HG丸ｺﾞｼｯｸM-PRO" w:hAnsi="HG丸ｺﾞｼｯｸM-PRO" w:hint="eastAsia"/>
                                <w:b/>
                              </w:rPr>
                              <w:t>介護保険料</w:t>
                            </w:r>
                            <w:r>
                              <w:rPr>
                                <w:rFonts w:ascii="HG丸ｺﾞｼｯｸM-PRO" w:eastAsia="HG丸ｺﾞｼｯｸM-PRO" w:hAnsi="HG丸ｺﾞｼｯｸM-PRO" w:hint="eastAsia"/>
                                <w:b/>
                              </w:rPr>
                              <w:t>（月額）</w:t>
                            </w:r>
                            <w:r w:rsidRPr="00551DC8">
                              <w:rPr>
                                <w:rFonts w:ascii="HG丸ｺﾞｼｯｸM-PRO" w:eastAsia="HG丸ｺﾞｼｯｸM-PRO" w:hAnsi="HG丸ｺﾞｼｯｸM-PRO" w:hint="eastAsia"/>
                                <w:b/>
                              </w:rPr>
                              <w:t>の</w:t>
                            </w:r>
                            <w:r>
                              <w:rPr>
                                <w:rFonts w:ascii="HG丸ｺﾞｼｯｸM-PRO" w:eastAsia="HG丸ｺﾞｼｯｸM-PRO" w:hAnsi="HG丸ｺﾞｼｯｸM-PRO" w:hint="eastAsia"/>
                                <w:b/>
                              </w:rPr>
                              <w:t>算定　6,400円</w:t>
                            </w:r>
                            <w:r w:rsidRPr="000C56F4">
                              <w:rPr>
                                <w:rFonts w:ascii="HG丸ｺﾞｼｯｸM-PRO" w:eastAsia="HG丸ｺﾞｼｯｸM-PRO" w:hAnsi="HG丸ｺﾞｼｯｸM-PRO" w:hint="eastAsia"/>
                                <w:b/>
                                <w:sz w:val="20"/>
                                <w:szCs w:val="20"/>
                              </w:rPr>
                              <w:t>（百円未満は、</w:t>
                            </w:r>
                            <w:r w:rsidRPr="00B263BE">
                              <w:rPr>
                                <w:rFonts w:ascii="HG丸ｺﾞｼｯｸM-PRO" w:eastAsia="HG丸ｺﾞｼｯｸM-PRO" w:hAnsi="HG丸ｺﾞｼｯｸM-PRO" w:hint="eastAsia"/>
                                <w:b/>
                                <w:color w:val="000000" w:themeColor="text1"/>
                                <w:sz w:val="20"/>
                                <w:szCs w:val="20"/>
                              </w:rPr>
                              <w:t>四捨五入</w:t>
                            </w:r>
                            <w:r w:rsidRPr="000C56F4">
                              <w:rPr>
                                <w:rFonts w:ascii="HG丸ｺﾞｼｯｸM-PRO" w:eastAsia="HG丸ｺﾞｼｯｸM-PRO" w:hAnsi="HG丸ｺﾞｼｯｸM-PRO" w:hint="eastAsia"/>
                                <w:b/>
                                <w:sz w:val="20"/>
                                <w:szCs w:val="20"/>
                              </w:rPr>
                              <w:t>で処理）</w:t>
                            </w:r>
                          </w:p>
                          <w:p w14:paraId="323976BD" w14:textId="576EFD99" w:rsidR="00E22080" w:rsidRPr="00AE7512" w:rsidRDefault="00E22080" w:rsidP="000C56F4">
                            <w:pPr>
                              <w:ind w:left="116" w:hangingChars="58" w:hanging="116"/>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80622E">
                              <w:rPr>
                                <w:rFonts w:ascii="HG丸ｺﾞｼｯｸM-PRO" w:eastAsia="HG丸ｺﾞｼｯｸM-PRO" w:hAnsi="HG丸ｺﾞｼｯｸM-PRO"/>
                                <w:sz w:val="20"/>
                                <w:szCs w:val="20"/>
                              </w:rPr>
                              <w:t>2,051,968,467</w:t>
                            </w:r>
                            <w:r w:rsidRPr="00AE7512">
                              <w:rPr>
                                <w:rFonts w:ascii="HG丸ｺﾞｼｯｸM-PRO" w:eastAsia="HG丸ｺﾞｼｯｸM-PRO" w:hAnsi="HG丸ｺﾞｼｯｸM-PRO" w:hint="eastAsia"/>
                                <w:sz w:val="20"/>
                                <w:szCs w:val="20"/>
                              </w:rPr>
                              <w:t>円（②）÷ 9</w:t>
                            </w:r>
                            <w:r>
                              <w:rPr>
                                <w:rFonts w:ascii="HG丸ｺﾞｼｯｸM-PRO" w:eastAsia="HG丸ｺﾞｼｯｸM-PRO" w:hAnsi="HG丸ｺﾞｼｯｸM-PRO"/>
                                <w:sz w:val="20"/>
                                <w:szCs w:val="20"/>
                              </w:rPr>
                              <w:t>9</w:t>
                            </w:r>
                            <w:r w:rsidRPr="00AE751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00</w:t>
                            </w:r>
                            <w:r w:rsidRPr="00AE7512">
                              <w:rPr>
                                <w:rFonts w:ascii="HG丸ｺﾞｼｯｸM-PRO" w:eastAsia="HG丸ｺﾞｼｯｸM-PRO" w:hAnsi="HG丸ｺﾞｼｯｸM-PRO" w:hint="eastAsia"/>
                                <w:sz w:val="20"/>
                                <w:szCs w:val="20"/>
                              </w:rPr>
                              <w:t>％ ÷</w:t>
                            </w:r>
                            <w:r w:rsidRPr="00081C71">
                              <w:rPr>
                                <w:rFonts w:ascii="HG丸ｺﾞｼｯｸM-PRO" w:eastAsia="HG丸ｺﾞｼｯｸM-PRO" w:hAnsi="HG丸ｺﾞｼｯｸM-PRO"/>
                                <w:sz w:val="20"/>
                                <w:szCs w:val="20"/>
                              </w:rPr>
                              <w:t>26,871</w:t>
                            </w:r>
                            <w:r w:rsidRPr="00AE7512">
                              <w:rPr>
                                <w:rFonts w:ascii="HG丸ｺﾞｼｯｸM-PRO" w:eastAsia="HG丸ｺﾞｼｯｸM-PRO" w:hAnsi="HG丸ｺﾞｼｯｸM-PRO" w:hint="eastAsia"/>
                                <w:sz w:val="20"/>
                                <w:szCs w:val="20"/>
                              </w:rPr>
                              <w:t>人（③）÷ 12ヶ月</w:t>
                            </w:r>
                            <w:r>
                              <w:rPr>
                                <w:rFonts w:ascii="HG丸ｺﾞｼｯｸM-PRO" w:eastAsia="HG丸ｺﾞｼｯｸM-PRO" w:hAnsi="HG丸ｺﾞｼｯｸM-PRO" w:hint="eastAsia"/>
                                <w:sz w:val="20"/>
                                <w:szCs w:val="20"/>
                              </w:rPr>
                              <w:t>）＝</w:t>
                            </w:r>
                            <w:r w:rsidRPr="000C56F4">
                              <w:rPr>
                                <w:rFonts w:ascii="HG丸ｺﾞｼｯｸM-PRO" w:eastAsia="HG丸ｺﾞｼｯｸM-PRO" w:hAnsi="HG丸ｺﾞｼｯｸM-PRO" w:hint="eastAsia"/>
                                <w:bCs/>
                              </w:rPr>
                              <w:t>6,428円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17BA0" id="テキスト ボックス 795" o:spid="_x0000_s1217" style="position:absolute;margin-left:9.35pt;margin-top:3.8pt;width:439.35pt;height:4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" fillcolor="#f2f2f2" strokecolor="#7f7f7f" strokeweight="1.5pt">
                <v:shadow on="t" color="black" opacity="26214f" origin="-.5,-.5" offset=".74836mm,.74836mm"/>
                <v:textbox>
                  <w:txbxContent>
                    <w:p w14:paraId="49CC083C" w14:textId="6D86A892" w:rsidR="00E22080" w:rsidRPr="00551DC8" w:rsidRDefault="00E22080" w:rsidP="00251E07">
                      <w:pPr>
                        <w:ind w:left="128" w:hangingChars="58" w:hanging="128"/>
                        <w:rPr>
                          <w:rFonts w:ascii="HG丸ｺﾞｼｯｸM-PRO" w:eastAsia="HG丸ｺﾞｼｯｸM-PRO" w:hAnsi="HG丸ｺﾞｼｯｸM-PRO"/>
                          <w:b/>
                        </w:rPr>
                      </w:pPr>
                      <w:r>
                        <w:rPr>
                          <w:rFonts w:ascii="HG丸ｺﾞｼｯｸM-PRO" w:eastAsia="HG丸ｺﾞｼｯｸM-PRO" w:hAnsi="HG丸ｺﾞｼｯｸM-PRO" w:hint="eastAsia"/>
                          <w:b/>
                        </w:rPr>
                        <w:t>Step5．</w:t>
                      </w:r>
                      <w:r w:rsidRPr="00551DC8">
                        <w:rPr>
                          <w:rFonts w:ascii="HG丸ｺﾞｼｯｸM-PRO" w:eastAsia="HG丸ｺﾞｼｯｸM-PRO" w:hAnsi="HG丸ｺﾞｼｯｸM-PRO" w:hint="eastAsia"/>
                          <w:b/>
                        </w:rPr>
                        <w:t>介護保険料</w:t>
                      </w:r>
                      <w:r>
                        <w:rPr>
                          <w:rFonts w:ascii="HG丸ｺﾞｼｯｸM-PRO" w:eastAsia="HG丸ｺﾞｼｯｸM-PRO" w:hAnsi="HG丸ｺﾞｼｯｸM-PRO" w:hint="eastAsia"/>
                          <w:b/>
                        </w:rPr>
                        <w:t>（月額）</w:t>
                      </w:r>
                      <w:r w:rsidRPr="00551DC8">
                        <w:rPr>
                          <w:rFonts w:ascii="HG丸ｺﾞｼｯｸM-PRO" w:eastAsia="HG丸ｺﾞｼｯｸM-PRO" w:hAnsi="HG丸ｺﾞｼｯｸM-PRO" w:hint="eastAsia"/>
                          <w:b/>
                        </w:rPr>
                        <w:t>の</w:t>
                      </w:r>
                      <w:r>
                        <w:rPr>
                          <w:rFonts w:ascii="HG丸ｺﾞｼｯｸM-PRO" w:eastAsia="HG丸ｺﾞｼｯｸM-PRO" w:hAnsi="HG丸ｺﾞｼｯｸM-PRO" w:hint="eastAsia"/>
                          <w:b/>
                        </w:rPr>
                        <w:t>算定　6,400円</w:t>
                      </w:r>
                      <w:r w:rsidRPr="000C56F4">
                        <w:rPr>
                          <w:rFonts w:ascii="HG丸ｺﾞｼｯｸM-PRO" w:eastAsia="HG丸ｺﾞｼｯｸM-PRO" w:hAnsi="HG丸ｺﾞｼｯｸM-PRO" w:hint="eastAsia"/>
                          <w:b/>
                          <w:sz w:val="20"/>
                          <w:szCs w:val="20"/>
                        </w:rPr>
                        <w:t>（百円未満は、</w:t>
                      </w:r>
                      <w:r w:rsidRPr="00B263BE">
                        <w:rPr>
                          <w:rFonts w:ascii="HG丸ｺﾞｼｯｸM-PRO" w:eastAsia="HG丸ｺﾞｼｯｸM-PRO" w:hAnsi="HG丸ｺﾞｼｯｸM-PRO" w:hint="eastAsia"/>
                          <w:b/>
                          <w:color w:val="000000" w:themeColor="text1"/>
                          <w:sz w:val="20"/>
                          <w:szCs w:val="20"/>
                        </w:rPr>
                        <w:t>四捨五入</w:t>
                      </w:r>
                      <w:r w:rsidRPr="000C56F4">
                        <w:rPr>
                          <w:rFonts w:ascii="HG丸ｺﾞｼｯｸM-PRO" w:eastAsia="HG丸ｺﾞｼｯｸM-PRO" w:hAnsi="HG丸ｺﾞｼｯｸM-PRO" w:hint="eastAsia"/>
                          <w:b/>
                          <w:sz w:val="20"/>
                          <w:szCs w:val="20"/>
                        </w:rPr>
                        <w:t>で処理）</w:t>
                      </w:r>
                    </w:p>
                    <w:p w14:paraId="323976BD" w14:textId="576EFD99" w:rsidR="00E22080" w:rsidRPr="00AE7512" w:rsidRDefault="00E22080" w:rsidP="000C56F4">
                      <w:pPr>
                        <w:ind w:left="116" w:hangingChars="58" w:hanging="116"/>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80622E">
                        <w:rPr>
                          <w:rFonts w:ascii="HG丸ｺﾞｼｯｸM-PRO" w:eastAsia="HG丸ｺﾞｼｯｸM-PRO" w:hAnsi="HG丸ｺﾞｼｯｸM-PRO"/>
                          <w:sz w:val="20"/>
                          <w:szCs w:val="20"/>
                        </w:rPr>
                        <w:t>2,051,968,467</w:t>
                      </w:r>
                      <w:r w:rsidRPr="00AE7512">
                        <w:rPr>
                          <w:rFonts w:ascii="HG丸ｺﾞｼｯｸM-PRO" w:eastAsia="HG丸ｺﾞｼｯｸM-PRO" w:hAnsi="HG丸ｺﾞｼｯｸM-PRO" w:hint="eastAsia"/>
                          <w:sz w:val="20"/>
                          <w:szCs w:val="20"/>
                        </w:rPr>
                        <w:t>円（②）÷ 9</w:t>
                      </w:r>
                      <w:r>
                        <w:rPr>
                          <w:rFonts w:ascii="HG丸ｺﾞｼｯｸM-PRO" w:eastAsia="HG丸ｺﾞｼｯｸM-PRO" w:hAnsi="HG丸ｺﾞｼｯｸM-PRO"/>
                          <w:sz w:val="20"/>
                          <w:szCs w:val="20"/>
                        </w:rPr>
                        <w:t>9</w:t>
                      </w:r>
                      <w:r w:rsidRPr="00AE7512">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00</w:t>
                      </w:r>
                      <w:r w:rsidRPr="00AE7512">
                        <w:rPr>
                          <w:rFonts w:ascii="HG丸ｺﾞｼｯｸM-PRO" w:eastAsia="HG丸ｺﾞｼｯｸM-PRO" w:hAnsi="HG丸ｺﾞｼｯｸM-PRO" w:hint="eastAsia"/>
                          <w:sz w:val="20"/>
                          <w:szCs w:val="20"/>
                        </w:rPr>
                        <w:t>％ ÷</w:t>
                      </w:r>
                      <w:r w:rsidRPr="00081C71">
                        <w:rPr>
                          <w:rFonts w:ascii="HG丸ｺﾞｼｯｸM-PRO" w:eastAsia="HG丸ｺﾞｼｯｸM-PRO" w:hAnsi="HG丸ｺﾞｼｯｸM-PRO"/>
                          <w:sz w:val="20"/>
                          <w:szCs w:val="20"/>
                        </w:rPr>
                        <w:t>26,871</w:t>
                      </w:r>
                      <w:r w:rsidRPr="00AE7512">
                        <w:rPr>
                          <w:rFonts w:ascii="HG丸ｺﾞｼｯｸM-PRO" w:eastAsia="HG丸ｺﾞｼｯｸM-PRO" w:hAnsi="HG丸ｺﾞｼｯｸM-PRO" w:hint="eastAsia"/>
                          <w:sz w:val="20"/>
                          <w:szCs w:val="20"/>
                        </w:rPr>
                        <w:t>人（③）÷ 12ヶ月</w:t>
                      </w:r>
                      <w:r>
                        <w:rPr>
                          <w:rFonts w:ascii="HG丸ｺﾞｼｯｸM-PRO" w:eastAsia="HG丸ｺﾞｼｯｸM-PRO" w:hAnsi="HG丸ｺﾞｼｯｸM-PRO" w:hint="eastAsia"/>
                          <w:sz w:val="20"/>
                          <w:szCs w:val="20"/>
                        </w:rPr>
                        <w:t>）＝</w:t>
                      </w:r>
                      <w:r w:rsidRPr="000C56F4">
                        <w:rPr>
                          <w:rFonts w:ascii="HG丸ｺﾞｼｯｸM-PRO" w:eastAsia="HG丸ｺﾞｼｯｸM-PRO" w:hAnsi="HG丸ｺﾞｼｯｸM-PRO" w:hint="eastAsia"/>
                          <w:bCs/>
                        </w:rPr>
                        <w:t>6,428円</w:t>
                      </w:r>
                    </w:p>
                  </w:txbxContent>
                </v:textbox>
              </v:roundrect>
            </w:pict>
          </mc:Fallback>
        </mc:AlternateContent>
      </w:r>
      <w:r>
        <w:br w:type="page"/>
      </w:r>
    </w:p>
    <w:p w14:paraId="6A1CBB02" w14:textId="3EF21691" w:rsidR="00251E07" w:rsidRPr="00026B9D" w:rsidRDefault="00251E07" w:rsidP="00251E07">
      <w:pPr>
        <w:pStyle w:val="3"/>
        <w:ind w:leftChars="0"/>
      </w:pPr>
      <w:bookmarkStart w:id="185" w:name="_Toc52953515"/>
      <w:bookmarkStart w:id="186" w:name="_Toc153783635"/>
      <w:bookmarkStart w:id="187" w:name="_Toc157802395"/>
      <w:r>
        <w:rPr>
          <w:rFonts w:hint="eastAsia"/>
        </w:rPr>
        <w:lastRenderedPageBreak/>
        <w:t>３</w:t>
      </w:r>
      <w:r w:rsidRPr="00026B9D">
        <w:rPr>
          <w:rFonts w:hint="eastAsia"/>
        </w:rPr>
        <w:t xml:space="preserve">　</w:t>
      </w:r>
      <w:bookmarkEnd w:id="185"/>
      <w:bookmarkEnd w:id="186"/>
      <w:bookmarkEnd w:id="187"/>
      <w:r w:rsidR="00171CD6">
        <w:rPr>
          <w:rFonts w:hint="eastAsia"/>
        </w:rPr>
        <w:t>第１号被保険者の介護保険料段階と保険料額</w:t>
      </w:r>
    </w:p>
    <w:p w14:paraId="6B3F33E9" w14:textId="77777777" w:rsidR="00251E07" w:rsidRPr="00890640" w:rsidRDefault="00251E07" w:rsidP="00251E07"/>
    <w:tbl>
      <w:tblPr>
        <w:tblW w:w="90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34"/>
        <w:gridCol w:w="4957"/>
        <w:gridCol w:w="1562"/>
        <w:gridCol w:w="1417"/>
      </w:tblGrid>
      <w:tr w:rsidR="00251E07" w:rsidRPr="00913F0B" w14:paraId="56DE8EEC" w14:textId="77777777" w:rsidTr="003A541F">
        <w:trPr>
          <w:trHeight w:val="737"/>
          <w:jc w:val="right"/>
        </w:trPr>
        <w:tc>
          <w:tcPr>
            <w:tcW w:w="1134" w:type="dxa"/>
            <w:shd w:val="clear" w:color="auto" w:fill="D9D9D9"/>
            <w:vAlign w:val="center"/>
            <w:hideMark/>
          </w:tcPr>
          <w:p w14:paraId="72B758F8" w14:textId="77777777" w:rsidR="00251E07" w:rsidRPr="00913F0B" w:rsidRDefault="00251E07" w:rsidP="00E749AA">
            <w:pPr>
              <w:spacing w:line="240" w:lineRule="exact"/>
              <w:jc w:val="center"/>
              <w:rPr>
                <w:rFonts w:ascii="ＭＳ Ｐゴシック" w:eastAsia="ＭＳ Ｐゴシック" w:hAnsi="ＭＳ Ｐゴシック" w:cs="Times New Roman"/>
                <w:color w:val="000000"/>
                <w:sz w:val="20"/>
                <w:szCs w:val="20"/>
              </w:rPr>
            </w:pPr>
            <w:r w:rsidRPr="00913F0B">
              <w:rPr>
                <w:rFonts w:ascii="ＭＳ Ｐゴシック" w:eastAsia="ＭＳ Ｐゴシック" w:hAnsi="ＭＳ Ｐゴシック" w:cs="Times New Roman" w:hint="eastAsia"/>
                <w:color w:val="000000"/>
                <w:sz w:val="20"/>
                <w:szCs w:val="20"/>
              </w:rPr>
              <w:t>所得段階</w:t>
            </w:r>
          </w:p>
        </w:tc>
        <w:tc>
          <w:tcPr>
            <w:tcW w:w="4957" w:type="dxa"/>
            <w:shd w:val="clear" w:color="auto" w:fill="D9D9D9"/>
            <w:vAlign w:val="center"/>
          </w:tcPr>
          <w:p w14:paraId="7EDD0E83" w14:textId="77777777" w:rsidR="00251E07" w:rsidRPr="00913F0B" w:rsidRDefault="00251E07" w:rsidP="00E749AA">
            <w:pPr>
              <w:spacing w:line="240" w:lineRule="exact"/>
              <w:jc w:val="center"/>
              <w:rPr>
                <w:rFonts w:ascii="ＭＳ Ｐゴシック" w:eastAsia="ＭＳ Ｐゴシック" w:hAnsi="ＭＳ Ｐゴシック" w:cs="Times New Roman"/>
                <w:color w:val="000000"/>
                <w:sz w:val="20"/>
                <w:szCs w:val="20"/>
              </w:rPr>
            </w:pPr>
            <w:r w:rsidRPr="00913F0B">
              <w:rPr>
                <w:rFonts w:ascii="ＭＳ Ｐゴシック" w:eastAsia="ＭＳ Ｐゴシック" w:hAnsi="ＭＳ Ｐゴシック" w:cs="Times New Roman" w:hint="eastAsia"/>
                <w:color w:val="000000"/>
                <w:sz w:val="20"/>
                <w:szCs w:val="20"/>
              </w:rPr>
              <w:t>対象者要件</w:t>
            </w:r>
          </w:p>
        </w:tc>
        <w:tc>
          <w:tcPr>
            <w:tcW w:w="1562" w:type="dxa"/>
            <w:shd w:val="clear" w:color="auto" w:fill="D9D9D9"/>
            <w:vAlign w:val="center"/>
          </w:tcPr>
          <w:p w14:paraId="1A0BCE59" w14:textId="77777777" w:rsidR="00B263BE" w:rsidRPr="000631BD" w:rsidRDefault="00251E07" w:rsidP="00E749AA">
            <w:pPr>
              <w:spacing w:line="240" w:lineRule="exact"/>
              <w:jc w:val="center"/>
              <w:rPr>
                <w:rFonts w:ascii="ＭＳ Ｐゴシック" w:eastAsia="ＭＳ Ｐゴシック" w:hAnsi="ＭＳ Ｐゴシック" w:cs="メイリオ"/>
                <w:color w:val="000000"/>
                <w:position w:val="1"/>
                <w:sz w:val="18"/>
                <w:szCs w:val="20"/>
              </w:rPr>
            </w:pPr>
            <w:r w:rsidRPr="000631BD">
              <w:rPr>
                <w:rFonts w:ascii="ＭＳ Ｐゴシック" w:eastAsia="ＭＳ Ｐゴシック" w:hAnsi="ＭＳ Ｐゴシック" w:cs="メイリオ" w:hint="eastAsia"/>
                <w:color w:val="000000"/>
                <w:sz w:val="18"/>
                <w:szCs w:val="20"/>
              </w:rPr>
              <w:t>基準額に</w:t>
            </w:r>
            <w:r w:rsidRPr="000631BD">
              <w:rPr>
                <w:rFonts w:ascii="ＭＳ Ｐゴシック" w:eastAsia="ＭＳ Ｐゴシック" w:hAnsi="ＭＳ Ｐゴシック" w:cs="メイリオ" w:hint="eastAsia"/>
                <w:color w:val="000000"/>
                <w:position w:val="1"/>
                <w:sz w:val="18"/>
                <w:szCs w:val="20"/>
              </w:rPr>
              <w:t>対する</w:t>
            </w:r>
          </w:p>
          <w:p w14:paraId="0182B181" w14:textId="109AB483" w:rsidR="00251E07" w:rsidRPr="000631BD" w:rsidRDefault="00251E07" w:rsidP="00E749AA">
            <w:pPr>
              <w:spacing w:line="240" w:lineRule="exact"/>
              <w:jc w:val="center"/>
              <w:rPr>
                <w:rFonts w:ascii="ＭＳ Ｐゴシック" w:eastAsia="ＭＳ Ｐゴシック" w:hAnsi="ＭＳ Ｐゴシック" w:cs="メイリオ"/>
                <w:color w:val="000000"/>
                <w:sz w:val="18"/>
                <w:szCs w:val="20"/>
              </w:rPr>
            </w:pPr>
            <w:r w:rsidRPr="000631BD">
              <w:rPr>
                <w:rFonts w:ascii="ＭＳ Ｐゴシック" w:eastAsia="ＭＳ Ｐゴシック" w:hAnsi="ＭＳ Ｐゴシック" w:cs="メイリオ" w:hint="eastAsia"/>
                <w:color w:val="000000"/>
                <w:position w:val="1"/>
                <w:sz w:val="18"/>
                <w:szCs w:val="20"/>
              </w:rPr>
              <w:t>割合</w:t>
            </w:r>
          </w:p>
        </w:tc>
        <w:tc>
          <w:tcPr>
            <w:tcW w:w="1417" w:type="dxa"/>
            <w:shd w:val="clear" w:color="auto" w:fill="D9D9D9"/>
            <w:vAlign w:val="center"/>
          </w:tcPr>
          <w:p w14:paraId="0DE0435C" w14:textId="77777777" w:rsidR="00251E07" w:rsidRPr="000631BD" w:rsidRDefault="00251E07" w:rsidP="00E749AA">
            <w:pPr>
              <w:spacing w:line="240" w:lineRule="exact"/>
              <w:jc w:val="center"/>
              <w:rPr>
                <w:rFonts w:ascii="ＭＳ Ｐゴシック" w:eastAsia="ＭＳ Ｐゴシック" w:hAnsi="ＭＳ Ｐゴシック" w:cs="メイリオ"/>
                <w:color w:val="000000"/>
                <w:sz w:val="18"/>
                <w:szCs w:val="20"/>
              </w:rPr>
            </w:pPr>
            <w:r w:rsidRPr="000631BD">
              <w:rPr>
                <w:rFonts w:ascii="ＭＳ Ｐゴシック" w:eastAsia="ＭＳ Ｐゴシック" w:hAnsi="ＭＳ Ｐゴシック" w:cs="メイリオ" w:hint="eastAsia"/>
                <w:color w:val="000000"/>
                <w:sz w:val="18"/>
                <w:szCs w:val="20"/>
              </w:rPr>
              <w:t>保険料</w:t>
            </w:r>
          </w:p>
          <w:p w14:paraId="6F84DB50" w14:textId="77777777" w:rsidR="00251E07" w:rsidRPr="000631BD" w:rsidRDefault="00251E07" w:rsidP="00E749AA">
            <w:pPr>
              <w:spacing w:line="240" w:lineRule="exact"/>
              <w:jc w:val="center"/>
              <w:rPr>
                <w:rFonts w:ascii="ＭＳ Ｐゴシック" w:eastAsia="ＭＳ Ｐゴシック" w:hAnsi="ＭＳ Ｐゴシック" w:cs="Times New Roman"/>
                <w:color w:val="000000"/>
                <w:sz w:val="20"/>
                <w:szCs w:val="20"/>
              </w:rPr>
            </w:pPr>
            <w:r w:rsidRPr="000631BD">
              <w:rPr>
                <w:rFonts w:ascii="ＭＳ Ｐゴシック" w:eastAsia="ＭＳ Ｐゴシック" w:hAnsi="ＭＳ Ｐゴシック" w:cs="メイリオ" w:hint="eastAsia"/>
                <w:color w:val="000000"/>
                <w:sz w:val="18"/>
                <w:szCs w:val="20"/>
              </w:rPr>
              <w:t>（年額：円）</w:t>
            </w:r>
          </w:p>
        </w:tc>
      </w:tr>
      <w:tr w:rsidR="00251E07" w:rsidRPr="00913F0B" w14:paraId="77836573" w14:textId="77777777" w:rsidTr="00B263BE">
        <w:trPr>
          <w:trHeight w:val="897"/>
          <w:jc w:val="right"/>
        </w:trPr>
        <w:tc>
          <w:tcPr>
            <w:tcW w:w="1134" w:type="dxa"/>
            <w:shd w:val="clear" w:color="auto" w:fill="auto"/>
            <w:vAlign w:val="center"/>
            <w:hideMark/>
          </w:tcPr>
          <w:p w14:paraId="331DE9E6" w14:textId="77777777" w:rsidR="00251E07" w:rsidRPr="00913F0B" w:rsidRDefault="00251E07" w:rsidP="00E749AA">
            <w:pPr>
              <w:spacing w:line="240" w:lineRule="exact"/>
              <w:jc w:val="center"/>
              <w:rPr>
                <w:rFonts w:ascii="ＭＳ Ｐゴシック" w:eastAsia="ＭＳ Ｐゴシック" w:hAnsi="ＭＳ Ｐゴシック" w:cs="Times New Roman"/>
                <w:color w:val="000000"/>
                <w:sz w:val="20"/>
                <w:szCs w:val="20"/>
              </w:rPr>
            </w:pPr>
            <w:r w:rsidRPr="00913F0B">
              <w:rPr>
                <w:rFonts w:ascii="ＭＳ Ｐゴシック" w:eastAsia="ＭＳ Ｐゴシック" w:hAnsi="ＭＳ Ｐゴシック" w:cs="Times New Roman" w:hint="eastAsia"/>
                <w:color w:val="000000"/>
                <w:sz w:val="20"/>
                <w:szCs w:val="20"/>
              </w:rPr>
              <w:t>第１段階</w:t>
            </w:r>
          </w:p>
        </w:tc>
        <w:tc>
          <w:tcPr>
            <w:tcW w:w="4957" w:type="dxa"/>
            <w:vAlign w:val="center"/>
          </w:tcPr>
          <w:p w14:paraId="1DA2E131"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生活保護の受給者、世帯全員住民税非課税で老齢福祉年金の受給者又は本人の前年の合計所得金額＋課税年金収入額の合計が</w:t>
            </w:r>
            <w:r w:rsidRPr="00E65457">
              <w:rPr>
                <w:rFonts w:ascii="ＭＳ Ｐ明朝" w:eastAsia="ＭＳ Ｐ明朝" w:hAnsi="ＭＳ Ｐ明朝"/>
                <w:b/>
                <w:spacing w:val="23"/>
                <w:w w:val="87"/>
                <w:kern w:val="0"/>
                <w:sz w:val="18"/>
                <w:fitText w:val="181" w:id="-1041098746"/>
              </w:rPr>
              <w:t>8</w:t>
            </w:r>
            <w:r w:rsidRPr="00E65457">
              <w:rPr>
                <w:rFonts w:ascii="ＭＳ Ｐ明朝" w:eastAsia="ＭＳ Ｐ明朝" w:hAnsi="ＭＳ Ｐ明朝"/>
                <w:b/>
                <w:w w:val="87"/>
                <w:kern w:val="0"/>
                <w:sz w:val="18"/>
                <w:fitText w:val="181" w:id="-1041098746"/>
              </w:rPr>
              <w:t>0</w:t>
            </w:r>
            <w:r w:rsidRPr="000C3026">
              <w:rPr>
                <w:rFonts w:ascii="ＭＳ Ｐ明朝" w:eastAsia="ＭＳ Ｐ明朝" w:hAnsi="ＭＳ Ｐ明朝"/>
                <w:b/>
                <w:sz w:val="18"/>
              </w:rPr>
              <w:t>万円以下の方</w:t>
            </w:r>
          </w:p>
        </w:tc>
        <w:tc>
          <w:tcPr>
            <w:tcW w:w="1562" w:type="dxa"/>
            <w:vAlign w:val="center"/>
          </w:tcPr>
          <w:p w14:paraId="0CA5D6F7" w14:textId="77777777"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基準額×0.</w:t>
            </w:r>
            <w:r w:rsidRPr="000631BD">
              <w:rPr>
                <w:rFonts w:ascii="ＭＳ Ｐ明朝" w:eastAsia="ＭＳ Ｐ明朝" w:hAnsi="ＭＳ Ｐ明朝"/>
                <w:b/>
                <w:color w:val="000000" w:themeColor="text1"/>
                <w:sz w:val="18"/>
                <w:szCs w:val="18"/>
              </w:rPr>
              <w:t>455</w:t>
            </w:r>
          </w:p>
          <w:p w14:paraId="5134841E" w14:textId="77777777"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公費軽減後</w:t>
            </w:r>
          </w:p>
          <w:p w14:paraId="66BD4A30" w14:textId="7F574561"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（基準額×</w:t>
            </w:r>
            <w:r w:rsidR="003A541F" w:rsidRPr="000631BD">
              <w:rPr>
                <w:rFonts w:ascii="ＭＳ Ｐ明朝" w:eastAsia="ＭＳ Ｐ明朝" w:hAnsi="ＭＳ Ｐ明朝" w:hint="eastAsia"/>
                <w:b/>
                <w:color w:val="000000" w:themeColor="text1"/>
                <w:sz w:val="18"/>
                <w:szCs w:val="18"/>
              </w:rPr>
              <w:t>0.285</w:t>
            </w:r>
            <w:r w:rsidRPr="000631BD">
              <w:rPr>
                <w:rFonts w:ascii="ＭＳ Ｐ明朝" w:eastAsia="ＭＳ Ｐ明朝" w:hAnsi="ＭＳ Ｐ明朝" w:hint="eastAsia"/>
                <w:b/>
                <w:color w:val="000000" w:themeColor="text1"/>
                <w:sz w:val="18"/>
                <w:szCs w:val="18"/>
              </w:rPr>
              <w:t>）</w:t>
            </w:r>
          </w:p>
        </w:tc>
        <w:tc>
          <w:tcPr>
            <w:tcW w:w="1417" w:type="dxa"/>
            <w:vAlign w:val="center"/>
          </w:tcPr>
          <w:p w14:paraId="1757D962" w14:textId="77777777" w:rsidR="00445065" w:rsidRPr="000631BD" w:rsidRDefault="00445065" w:rsidP="00445065">
            <w:pPr>
              <w:spacing w:line="240" w:lineRule="exact"/>
              <w:jc w:val="center"/>
              <w:rPr>
                <w:rFonts w:ascii="ＭＳ Ｐ明朝" w:eastAsia="ＭＳ Ｐ明朝" w:hAnsi="ＭＳ Ｐ明朝"/>
                <w:b/>
                <w:color w:val="000000" w:themeColor="text1"/>
                <w:sz w:val="21"/>
                <w:szCs w:val="21"/>
              </w:rPr>
            </w:pPr>
            <w:r w:rsidRPr="000631BD">
              <w:rPr>
                <w:rFonts w:ascii="ＭＳ Ｐ明朝" w:eastAsia="ＭＳ Ｐ明朝" w:hAnsi="ＭＳ Ｐ明朝" w:hint="eastAsia"/>
                <w:b/>
                <w:color w:val="000000" w:themeColor="text1"/>
                <w:sz w:val="21"/>
                <w:szCs w:val="21"/>
              </w:rPr>
              <w:t>34,900円</w:t>
            </w:r>
          </w:p>
          <w:p w14:paraId="6777BC65" w14:textId="5452298D" w:rsidR="00251E07" w:rsidRPr="000631BD" w:rsidRDefault="00445065" w:rsidP="00445065">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公費軽減後</w:t>
            </w:r>
            <w:r w:rsidR="00DC6843" w:rsidRPr="000631BD">
              <w:rPr>
                <w:rFonts w:ascii="ＭＳ Ｐ明朝" w:eastAsia="ＭＳ Ｐ明朝" w:hAnsi="ＭＳ Ｐ明朝" w:hint="eastAsia"/>
                <w:b/>
                <w:color w:val="000000" w:themeColor="text1"/>
                <w:sz w:val="18"/>
                <w:szCs w:val="18"/>
              </w:rPr>
              <w:t>（</w:t>
            </w:r>
            <w:r w:rsidRPr="000631BD">
              <w:rPr>
                <w:rFonts w:ascii="ＭＳ Ｐ明朝" w:eastAsia="ＭＳ Ｐ明朝" w:hAnsi="ＭＳ Ｐ明朝" w:hint="eastAsia"/>
                <w:b/>
                <w:color w:val="000000" w:themeColor="text1"/>
                <w:sz w:val="18"/>
                <w:szCs w:val="18"/>
              </w:rPr>
              <w:t>21,900円</w:t>
            </w:r>
            <w:r w:rsidR="00DC6843" w:rsidRPr="000631BD">
              <w:rPr>
                <w:rFonts w:ascii="ＭＳ Ｐ明朝" w:eastAsia="ＭＳ Ｐ明朝" w:hAnsi="ＭＳ Ｐ明朝" w:hint="eastAsia"/>
                <w:b/>
                <w:color w:val="000000" w:themeColor="text1"/>
                <w:sz w:val="18"/>
                <w:szCs w:val="18"/>
              </w:rPr>
              <w:t>）</w:t>
            </w:r>
          </w:p>
        </w:tc>
      </w:tr>
      <w:tr w:rsidR="00251E07" w:rsidRPr="00913F0B" w14:paraId="598BCE97" w14:textId="77777777" w:rsidTr="00B263BE">
        <w:trPr>
          <w:trHeight w:val="852"/>
          <w:jc w:val="right"/>
        </w:trPr>
        <w:tc>
          <w:tcPr>
            <w:tcW w:w="1134" w:type="dxa"/>
            <w:shd w:val="clear" w:color="auto" w:fill="auto"/>
            <w:vAlign w:val="center"/>
            <w:hideMark/>
          </w:tcPr>
          <w:p w14:paraId="06D7E92A" w14:textId="77777777" w:rsidR="00251E07" w:rsidRPr="00913F0B" w:rsidRDefault="00251E07" w:rsidP="00E749AA">
            <w:pPr>
              <w:spacing w:line="240" w:lineRule="exact"/>
              <w:jc w:val="center"/>
              <w:rPr>
                <w:rFonts w:ascii="ＭＳ Ｐゴシック" w:eastAsia="ＭＳ Ｐゴシック" w:hAnsi="ＭＳ Ｐゴシック" w:cs="Times New Roman"/>
                <w:color w:val="000000"/>
                <w:sz w:val="20"/>
                <w:szCs w:val="20"/>
              </w:rPr>
            </w:pPr>
            <w:r w:rsidRPr="00913F0B">
              <w:rPr>
                <w:rFonts w:ascii="ＭＳ Ｐゴシック" w:eastAsia="ＭＳ Ｐゴシック" w:hAnsi="ＭＳ Ｐゴシック" w:cs="Times New Roman" w:hint="eastAsia"/>
                <w:color w:val="000000"/>
                <w:sz w:val="20"/>
                <w:szCs w:val="20"/>
              </w:rPr>
              <w:t>第２段階</w:t>
            </w:r>
          </w:p>
        </w:tc>
        <w:tc>
          <w:tcPr>
            <w:tcW w:w="4957" w:type="dxa"/>
            <w:vAlign w:val="center"/>
          </w:tcPr>
          <w:p w14:paraId="24189174"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世帯全員住民税非課税で、本人の前年の合計所得金額＋課税年金収入額の合計が</w:t>
            </w:r>
            <w:r w:rsidRPr="00E65457">
              <w:rPr>
                <w:rFonts w:ascii="ＭＳ Ｐ明朝" w:eastAsia="ＭＳ Ｐ明朝" w:hAnsi="ＭＳ Ｐ明朝"/>
                <w:b/>
                <w:spacing w:val="23"/>
                <w:w w:val="87"/>
                <w:kern w:val="0"/>
                <w:sz w:val="18"/>
                <w:fitText w:val="181" w:id="-1041098745"/>
              </w:rPr>
              <w:t>8</w:t>
            </w:r>
            <w:r w:rsidRPr="00E65457">
              <w:rPr>
                <w:rFonts w:ascii="ＭＳ Ｐ明朝" w:eastAsia="ＭＳ Ｐ明朝" w:hAnsi="ＭＳ Ｐ明朝"/>
                <w:b/>
                <w:w w:val="87"/>
                <w:kern w:val="0"/>
                <w:sz w:val="18"/>
                <w:fitText w:val="181" w:id="-1041098745"/>
              </w:rPr>
              <w:t>0</w:t>
            </w:r>
            <w:r w:rsidRPr="000C3026">
              <w:rPr>
                <w:rFonts w:ascii="ＭＳ Ｐ明朝" w:eastAsia="ＭＳ Ｐ明朝" w:hAnsi="ＭＳ Ｐ明朝"/>
                <w:b/>
                <w:sz w:val="18"/>
              </w:rPr>
              <w:t>万円を超え、</w:t>
            </w:r>
            <w:r w:rsidRPr="00E65457">
              <w:rPr>
                <w:rFonts w:ascii="ＭＳ Ｐ明朝" w:eastAsia="ＭＳ Ｐ明朝" w:hAnsi="ＭＳ Ｐ明朝"/>
                <w:b/>
                <w:spacing w:val="16"/>
                <w:w w:val="88"/>
                <w:kern w:val="0"/>
                <w:sz w:val="18"/>
                <w:fitText w:val="272" w:id="-1041098496"/>
              </w:rPr>
              <w:t>12</w:t>
            </w:r>
            <w:r w:rsidRPr="00E65457">
              <w:rPr>
                <w:rFonts w:ascii="ＭＳ Ｐ明朝" w:eastAsia="ＭＳ Ｐ明朝" w:hAnsi="ＭＳ Ｐ明朝"/>
                <w:b/>
                <w:w w:val="88"/>
                <w:kern w:val="0"/>
                <w:sz w:val="18"/>
                <w:fitText w:val="272" w:id="-1041098496"/>
              </w:rPr>
              <w:t>0</w:t>
            </w:r>
            <w:r w:rsidRPr="000C3026">
              <w:rPr>
                <w:rFonts w:ascii="ＭＳ Ｐ明朝" w:eastAsia="ＭＳ Ｐ明朝" w:hAnsi="ＭＳ Ｐ明朝"/>
                <w:b/>
                <w:sz w:val="18"/>
              </w:rPr>
              <w:t>万円以下の方</w:t>
            </w:r>
          </w:p>
        </w:tc>
        <w:tc>
          <w:tcPr>
            <w:tcW w:w="1562" w:type="dxa"/>
            <w:vAlign w:val="center"/>
          </w:tcPr>
          <w:p w14:paraId="5D90D486" w14:textId="02F090C6"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基準額×</w:t>
            </w:r>
            <w:r w:rsidR="002433D7" w:rsidRPr="000631BD">
              <w:rPr>
                <w:rFonts w:ascii="ＭＳ Ｐ明朝" w:eastAsia="ＭＳ Ｐ明朝" w:hAnsi="ＭＳ Ｐ明朝" w:hint="eastAsia"/>
                <w:b/>
                <w:color w:val="000000" w:themeColor="text1"/>
                <w:sz w:val="18"/>
                <w:szCs w:val="18"/>
              </w:rPr>
              <w:t>0.639</w:t>
            </w:r>
          </w:p>
          <w:p w14:paraId="1835FA2A" w14:textId="77777777"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公費軽減後</w:t>
            </w:r>
          </w:p>
          <w:p w14:paraId="69CADCCB" w14:textId="1F81672E"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（基準額×</w:t>
            </w:r>
            <w:r w:rsidR="002433D7" w:rsidRPr="000631BD">
              <w:rPr>
                <w:rFonts w:ascii="ＭＳ Ｐ明朝" w:eastAsia="ＭＳ Ｐ明朝" w:hAnsi="ＭＳ Ｐ明朝" w:hint="eastAsia"/>
                <w:b/>
                <w:color w:val="000000" w:themeColor="text1"/>
                <w:sz w:val="18"/>
                <w:szCs w:val="18"/>
              </w:rPr>
              <w:t>0.439</w:t>
            </w:r>
            <w:r w:rsidRPr="000631BD">
              <w:rPr>
                <w:rFonts w:ascii="ＭＳ Ｐ明朝" w:eastAsia="ＭＳ Ｐ明朝" w:hAnsi="ＭＳ Ｐ明朝" w:hint="eastAsia"/>
                <w:b/>
                <w:color w:val="000000" w:themeColor="text1"/>
                <w:sz w:val="18"/>
                <w:szCs w:val="18"/>
              </w:rPr>
              <w:t>）</w:t>
            </w:r>
          </w:p>
        </w:tc>
        <w:tc>
          <w:tcPr>
            <w:tcW w:w="1417" w:type="dxa"/>
            <w:vAlign w:val="center"/>
          </w:tcPr>
          <w:p w14:paraId="26855926" w14:textId="08720E43" w:rsidR="00251E07" w:rsidRPr="000631BD" w:rsidRDefault="00A669F8" w:rsidP="00E749AA">
            <w:pPr>
              <w:spacing w:line="240" w:lineRule="exact"/>
              <w:jc w:val="center"/>
              <w:rPr>
                <w:rFonts w:ascii="ＭＳ Ｐ明朝" w:eastAsia="ＭＳ Ｐ明朝" w:hAnsi="ＭＳ Ｐ明朝"/>
                <w:b/>
                <w:color w:val="000000" w:themeColor="text1"/>
                <w:sz w:val="21"/>
                <w:szCs w:val="21"/>
              </w:rPr>
            </w:pPr>
            <w:r w:rsidRPr="000631BD">
              <w:rPr>
                <w:rFonts w:ascii="ＭＳ Ｐ明朝" w:eastAsia="ＭＳ Ｐ明朝" w:hAnsi="ＭＳ Ｐ明朝" w:hint="eastAsia"/>
                <w:b/>
                <w:color w:val="000000" w:themeColor="text1"/>
                <w:sz w:val="21"/>
                <w:szCs w:val="21"/>
              </w:rPr>
              <w:t>49,100円</w:t>
            </w:r>
          </w:p>
          <w:p w14:paraId="64B9D4E1" w14:textId="77777777"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公費軽減後</w:t>
            </w:r>
          </w:p>
          <w:p w14:paraId="48289FEB" w14:textId="573D8404" w:rsidR="00251E07" w:rsidRPr="000631BD" w:rsidRDefault="00251E07" w:rsidP="00E749AA">
            <w:pPr>
              <w:widowControl/>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w:t>
            </w:r>
            <w:r w:rsidR="00A669F8" w:rsidRPr="000631BD">
              <w:rPr>
                <w:rFonts w:ascii="ＭＳ Ｐ明朝" w:eastAsia="ＭＳ Ｐ明朝" w:hAnsi="ＭＳ Ｐ明朝" w:hint="eastAsia"/>
                <w:b/>
                <w:color w:val="000000" w:themeColor="text1"/>
                <w:sz w:val="18"/>
                <w:szCs w:val="18"/>
              </w:rPr>
              <w:t>33,700円</w:t>
            </w:r>
            <w:r w:rsidRPr="000631BD">
              <w:rPr>
                <w:rFonts w:ascii="ＭＳ Ｐ明朝" w:eastAsia="ＭＳ Ｐ明朝" w:hAnsi="ＭＳ Ｐ明朝" w:hint="eastAsia"/>
                <w:b/>
                <w:color w:val="000000" w:themeColor="text1"/>
                <w:sz w:val="18"/>
                <w:szCs w:val="18"/>
              </w:rPr>
              <w:t>）</w:t>
            </w:r>
          </w:p>
        </w:tc>
      </w:tr>
      <w:tr w:rsidR="00251E07" w:rsidRPr="00913F0B" w14:paraId="01385E4C" w14:textId="77777777" w:rsidTr="00B263BE">
        <w:trPr>
          <w:trHeight w:val="836"/>
          <w:jc w:val="right"/>
        </w:trPr>
        <w:tc>
          <w:tcPr>
            <w:tcW w:w="1134" w:type="dxa"/>
            <w:shd w:val="clear" w:color="auto" w:fill="auto"/>
            <w:vAlign w:val="center"/>
            <w:hideMark/>
          </w:tcPr>
          <w:p w14:paraId="638156FD" w14:textId="77777777" w:rsidR="00251E07" w:rsidRPr="00913F0B" w:rsidRDefault="00251E07" w:rsidP="00E749AA">
            <w:pPr>
              <w:spacing w:line="240" w:lineRule="exact"/>
              <w:jc w:val="center"/>
              <w:rPr>
                <w:rFonts w:ascii="ＭＳ Ｐゴシック" w:eastAsia="ＭＳ Ｐゴシック" w:hAnsi="ＭＳ Ｐゴシック" w:cs="Times New Roman"/>
                <w:color w:val="000000"/>
                <w:sz w:val="20"/>
                <w:szCs w:val="20"/>
              </w:rPr>
            </w:pPr>
            <w:r w:rsidRPr="00913F0B">
              <w:rPr>
                <w:rFonts w:ascii="ＭＳ Ｐゴシック" w:eastAsia="ＭＳ Ｐゴシック" w:hAnsi="ＭＳ Ｐゴシック" w:cs="Times New Roman" w:hint="eastAsia"/>
                <w:color w:val="000000"/>
                <w:sz w:val="20"/>
                <w:szCs w:val="20"/>
              </w:rPr>
              <w:t>第３段階</w:t>
            </w:r>
          </w:p>
        </w:tc>
        <w:tc>
          <w:tcPr>
            <w:tcW w:w="4957" w:type="dxa"/>
            <w:vAlign w:val="center"/>
          </w:tcPr>
          <w:p w14:paraId="73F30378"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世帯全員住民税非課税で、本人の前年の合計所得金額＋課税年金収入額の合計が</w:t>
            </w:r>
            <w:r w:rsidRPr="00E65457">
              <w:rPr>
                <w:rFonts w:ascii="ＭＳ Ｐ明朝" w:eastAsia="ＭＳ Ｐ明朝" w:hAnsi="ＭＳ Ｐ明朝"/>
                <w:b/>
                <w:spacing w:val="16"/>
                <w:w w:val="88"/>
                <w:kern w:val="0"/>
                <w:sz w:val="18"/>
                <w:fitText w:val="272" w:id="-1041098495"/>
              </w:rPr>
              <w:t>12</w:t>
            </w:r>
            <w:r w:rsidRPr="00E65457">
              <w:rPr>
                <w:rFonts w:ascii="ＭＳ Ｐ明朝" w:eastAsia="ＭＳ Ｐ明朝" w:hAnsi="ＭＳ Ｐ明朝"/>
                <w:b/>
                <w:w w:val="88"/>
                <w:kern w:val="0"/>
                <w:sz w:val="18"/>
                <w:fitText w:val="272" w:id="-1041098495"/>
              </w:rPr>
              <w:t>0</w:t>
            </w:r>
            <w:r w:rsidRPr="000C3026">
              <w:rPr>
                <w:rFonts w:ascii="ＭＳ Ｐ明朝" w:eastAsia="ＭＳ Ｐ明朝" w:hAnsi="ＭＳ Ｐ明朝"/>
                <w:b/>
                <w:sz w:val="18"/>
              </w:rPr>
              <w:t>万円を超える方</w:t>
            </w:r>
          </w:p>
        </w:tc>
        <w:tc>
          <w:tcPr>
            <w:tcW w:w="1562" w:type="dxa"/>
            <w:vAlign w:val="center"/>
          </w:tcPr>
          <w:p w14:paraId="4CD91172" w14:textId="77777777"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基準額×0.</w:t>
            </w:r>
            <w:r w:rsidRPr="000631BD">
              <w:rPr>
                <w:rFonts w:ascii="ＭＳ Ｐ明朝" w:eastAsia="ＭＳ Ｐ明朝" w:hAnsi="ＭＳ Ｐ明朝"/>
                <w:b/>
                <w:color w:val="000000" w:themeColor="text1"/>
                <w:sz w:val="18"/>
                <w:szCs w:val="18"/>
              </w:rPr>
              <w:t>69</w:t>
            </w:r>
          </w:p>
          <w:p w14:paraId="3E7F302F" w14:textId="77777777"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公費軽減後</w:t>
            </w:r>
          </w:p>
          <w:p w14:paraId="306858E3" w14:textId="3F6DFA61"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（基準額×</w:t>
            </w:r>
            <w:r w:rsidR="002433D7" w:rsidRPr="000631BD">
              <w:rPr>
                <w:rFonts w:ascii="ＭＳ Ｐ明朝" w:eastAsia="ＭＳ Ｐ明朝" w:hAnsi="ＭＳ Ｐ明朝" w:hint="eastAsia"/>
                <w:b/>
                <w:color w:val="000000" w:themeColor="text1"/>
                <w:sz w:val="18"/>
                <w:szCs w:val="18"/>
              </w:rPr>
              <w:t>0.685</w:t>
            </w:r>
            <w:r w:rsidRPr="000631BD">
              <w:rPr>
                <w:rFonts w:ascii="ＭＳ Ｐ明朝" w:eastAsia="ＭＳ Ｐ明朝" w:hAnsi="ＭＳ Ｐ明朝" w:hint="eastAsia"/>
                <w:b/>
                <w:color w:val="000000" w:themeColor="text1"/>
                <w:sz w:val="18"/>
                <w:szCs w:val="18"/>
              </w:rPr>
              <w:t>）</w:t>
            </w:r>
          </w:p>
        </w:tc>
        <w:tc>
          <w:tcPr>
            <w:tcW w:w="1417" w:type="dxa"/>
            <w:vAlign w:val="center"/>
          </w:tcPr>
          <w:p w14:paraId="2E26BFD4" w14:textId="61CCFE19" w:rsidR="00251E07" w:rsidRPr="000631BD" w:rsidRDefault="00A669F8" w:rsidP="00E749AA">
            <w:pPr>
              <w:spacing w:line="240" w:lineRule="exact"/>
              <w:jc w:val="center"/>
              <w:rPr>
                <w:rFonts w:ascii="ＭＳ Ｐ明朝" w:eastAsia="ＭＳ Ｐ明朝" w:hAnsi="ＭＳ Ｐ明朝"/>
                <w:b/>
                <w:color w:val="000000" w:themeColor="text1"/>
                <w:sz w:val="21"/>
                <w:szCs w:val="21"/>
              </w:rPr>
            </w:pPr>
            <w:r w:rsidRPr="000631BD">
              <w:rPr>
                <w:rFonts w:ascii="ＭＳ Ｐ明朝" w:eastAsia="ＭＳ Ｐ明朝" w:hAnsi="ＭＳ Ｐ明朝"/>
                <w:b/>
                <w:color w:val="000000" w:themeColor="text1"/>
                <w:sz w:val="21"/>
                <w:szCs w:val="21"/>
              </w:rPr>
              <w:t>53,000</w:t>
            </w:r>
            <w:r w:rsidRPr="000631BD">
              <w:rPr>
                <w:rFonts w:ascii="ＭＳ Ｐ明朝" w:eastAsia="ＭＳ Ｐ明朝" w:hAnsi="ＭＳ Ｐ明朝" w:hint="eastAsia"/>
                <w:b/>
                <w:color w:val="000000" w:themeColor="text1"/>
                <w:sz w:val="21"/>
                <w:szCs w:val="21"/>
              </w:rPr>
              <w:t>円</w:t>
            </w:r>
          </w:p>
          <w:p w14:paraId="1F99E6CF" w14:textId="77777777"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公費軽減後</w:t>
            </w:r>
          </w:p>
          <w:p w14:paraId="6E384EEA" w14:textId="4A7578E7" w:rsidR="00251E07" w:rsidRPr="000631BD" w:rsidRDefault="00251E07" w:rsidP="00E749AA">
            <w:pPr>
              <w:widowControl/>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w:t>
            </w:r>
            <w:r w:rsidR="00D04764" w:rsidRPr="000631BD">
              <w:rPr>
                <w:rFonts w:ascii="ＭＳ Ｐ明朝" w:eastAsia="ＭＳ Ｐ明朝" w:hAnsi="ＭＳ Ｐ明朝" w:hint="eastAsia"/>
                <w:b/>
                <w:color w:val="000000" w:themeColor="text1"/>
                <w:sz w:val="18"/>
                <w:szCs w:val="18"/>
              </w:rPr>
              <w:t>52,600円</w:t>
            </w:r>
            <w:r w:rsidRPr="000631BD">
              <w:rPr>
                <w:rFonts w:ascii="ＭＳ Ｐ明朝" w:eastAsia="ＭＳ Ｐ明朝" w:hAnsi="ＭＳ Ｐ明朝" w:hint="eastAsia"/>
                <w:b/>
                <w:color w:val="000000" w:themeColor="text1"/>
                <w:sz w:val="18"/>
                <w:szCs w:val="18"/>
              </w:rPr>
              <w:t>）</w:t>
            </w:r>
          </w:p>
        </w:tc>
      </w:tr>
      <w:tr w:rsidR="00251E07" w:rsidRPr="00913F0B" w14:paraId="079F597B" w14:textId="77777777" w:rsidTr="00B263BE">
        <w:trPr>
          <w:trHeight w:val="553"/>
          <w:jc w:val="right"/>
        </w:trPr>
        <w:tc>
          <w:tcPr>
            <w:tcW w:w="1134" w:type="dxa"/>
            <w:tcBorders>
              <w:bottom w:val="double" w:sz="4" w:space="0" w:color="auto"/>
            </w:tcBorders>
            <w:shd w:val="clear" w:color="auto" w:fill="auto"/>
            <w:vAlign w:val="center"/>
            <w:hideMark/>
          </w:tcPr>
          <w:p w14:paraId="6A8643AD" w14:textId="77777777" w:rsidR="00251E07" w:rsidRPr="00913F0B" w:rsidRDefault="00251E07" w:rsidP="00E749AA">
            <w:pPr>
              <w:spacing w:line="240" w:lineRule="exact"/>
              <w:jc w:val="center"/>
              <w:rPr>
                <w:rFonts w:ascii="ＭＳ Ｐゴシック" w:eastAsia="ＭＳ Ｐゴシック" w:hAnsi="ＭＳ Ｐゴシック" w:cs="Times New Roman"/>
                <w:color w:val="000000"/>
                <w:sz w:val="20"/>
                <w:szCs w:val="20"/>
              </w:rPr>
            </w:pPr>
            <w:r w:rsidRPr="00913F0B">
              <w:rPr>
                <w:rFonts w:ascii="ＭＳ Ｐゴシック" w:eastAsia="ＭＳ Ｐゴシック" w:hAnsi="ＭＳ Ｐゴシック" w:cs="Times New Roman" w:hint="eastAsia"/>
                <w:color w:val="000000"/>
                <w:sz w:val="20"/>
                <w:szCs w:val="20"/>
              </w:rPr>
              <w:t>第４段階</w:t>
            </w:r>
          </w:p>
        </w:tc>
        <w:tc>
          <w:tcPr>
            <w:tcW w:w="4957" w:type="dxa"/>
            <w:tcBorders>
              <w:bottom w:val="double" w:sz="4" w:space="0" w:color="auto"/>
            </w:tcBorders>
            <w:vAlign w:val="center"/>
          </w:tcPr>
          <w:p w14:paraId="3BDF3B49"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住民税課税世帯で、本人が住民税非課税であり、前年の合計所得金額＋課税年金収入額の合計が</w:t>
            </w:r>
            <w:r w:rsidRPr="00E65457">
              <w:rPr>
                <w:rFonts w:ascii="ＭＳ Ｐ明朝" w:eastAsia="ＭＳ Ｐ明朝" w:hAnsi="ＭＳ Ｐ明朝"/>
                <w:b/>
                <w:spacing w:val="23"/>
                <w:w w:val="87"/>
                <w:kern w:val="0"/>
                <w:sz w:val="18"/>
                <w:fitText w:val="181" w:id="-1041098743"/>
              </w:rPr>
              <w:t>8</w:t>
            </w:r>
            <w:r w:rsidRPr="00E65457">
              <w:rPr>
                <w:rFonts w:ascii="ＭＳ Ｐ明朝" w:eastAsia="ＭＳ Ｐ明朝" w:hAnsi="ＭＳ Ｐ明朝"/>
                <w:b/>
                <w:w w:val="87"/>
                <w:kern w:val="0"/>
                <w:sz w:val="18"/>
                <w:fitText w:val="181" w:id="-1041098743"/>
              </w:rPr>
              <w:t>0</w:t>
            </w:r>
            <w:r w:rsidRPr="000C3026">
              <w:rPr>
                <w:rFonts w:ascii="ＭＳ Ｐ明朝" w:eastAsia="ＭＳ Ｐ明朝" w:hAnsi="ＭＳ Ｐ明朝"/>
                <w:b/>
                <w:sz w:val="18"/>
              </w:rPr>
              <w:t>万円以下の方</w:t>
            </w:r>
          </w:p>
        </w:tc>
        <w:tc>
          <w:tcPr>
            <w:tcW w:w="1562" w:type="dxa"/>
            <w:tcBorders>
              <w:bottom w:val="double" w:sz="4" w:space="0" w:color="auto"/>
            </w:tcBorders>
            <w:vAlign w:val="center"/>
          </w:tcPr>
          <w:p w14:paraId="7DF232FC" w14:textId="77777777" w:rsidR="00251E07" w:rsidRPr="000631BD" w:rsidRDefault="00251E07" w:rsidP="00E749AA">
            <w:pPr>
              <w:spacing w:line="240" w:lineRule="exact"/>
              <w:jc w:val="center"/>
              <w:rPr>
                <w:rFonts w:ascii="ＭＳ Ｐ明朝" w:eastAsia="ＭＳ Ｐ明朝" w:hAnsi="ＭＳ Ｐ明朝"/>
                <w:b/>
                <w:color w:val="000000" w:themeColor="text1"/>
                <w:sz w:val="18"/>
                <w:szCs w:val="18"/>
              </w:rPr>
            </w:pPr>
            <w:r w:rsidRPr="000631BD">
              <w:rPr>
                <w:rFonts w:ascii="ＭＳ Ｐ明朝" w:eastAsia="ＭＳ Ｐ明朝" w:hAnsi="ＭＳ Ｐ明朝" w:hint="eastAsia"/>
                <w:b/>
                <w:color w:val="000000" w:themeColor="text1"/>
                <w:sz w:val="18"/>
                <w:szCs w:val="18"/>
              </w:rPr>
              <w:t>基準額×0.8</w:t>
            </w:r>
            <w:r w:rsidRPr="000631BD">
              <w:rPr>
                <w:rFonts w:ascii="ＭＳ Ｐ明朝" w:eastAsia="ＭＳ Ｐ明朝" w:hAnsi="ＭＳ Ｐ明朝"/>
                <w:b/>
                <w:color w:val="000000" w:themeColor="text1"/>
                <w:sz w:val="18"/>
                <w:szCs w:val="18"/>
              </w:rPr>
              <w:t>6</w:t>
            </w:r>
          </w:p>
        </w:tc>
        <w:tc>
          <w:tcPr>
            <w:tcW w:w="1417" w:type="dxa"/>
            <w:tcBorders>
              <w:bottom w:val="double" w:sz="4" w:space="0" w:color="auto"/>
            </w:tcBorders>
            <w:vAlign w:val="center"/>
          </w:tcPr>
          <w:p w14:paraId="4F9AFB16" w14:textId="39FAC90A" w:rsidR="00251E07" w:rsidRPr="000631BD" w:rsidRDefault="00D04764" w:rsidP="00E749AA">
            <w:pPr>
              <w:widowControl/>
              <w:spacing w:line="240" w:lineRule="exact"/>
              <w:jc w:val="center"/>
              <w:rPr>
                <w:rFonts w:ascii="ＭＳ Ｐ明朝" w:eastAsia="ＭＳ Ｐ明朝" w:hAnsi="ＭＳ Ｐ明朝"/>
                <w:b/>
                <w:color w:val="000000" w:themeColor="text1"/>
                <w:sz w:val="21"/>
                <w:szCs w:val="21"/>
              </w:rPr>
            </w:pPr>
            <w:r w:rsidRPr="000631BD">
              <w:rPr>
                <w:rFonts w:ascii="ＭＳ Ｐ明朝" w:eastAsia="ＭＳ Ｐ明朝" w:hAnsi="ＭＳ Ｐ明朝" w:hint="eastAsia"/>
                <w:b/>
                <w:color w:val="000000" w:themeColor="text1"/>
                <w:sz w:val="21"/>
                <w:szCs w:val="21"/>
              </w:rPr>
              <w:t>66,000円</w:t>
            </w:r>
          </w:p>
        </w:tc>
      </w:tr>
      <w:tr w:rsidR="00251E07" w:rsidRPr="00913F0B" w14:paraId="7CFEEA9F" w14:textId="77777777" w:rsidTr="00B263BE">
        <w:trPr>
          <w:trHeight w:val="553"/>
          <w:jc w:val="right"/>
        </w:trPr>
        <w:tc>
          <w:tcPr>
            <w:tcW w:w="1134" w:type="dxa"/>
            <w:tcBorders>
              <w:top w:val="double" w:sz="4" w:space="0" w:color="auto"/>
              <w:left w:val="double" w:sz="4" w:space="0" w:color="auto"/>
              <w:bottom w:val="double" w:sz="4" w:space="0" w:color="auto"/>
            </w:tcBorders>
            <w:shd w:val="clear" w:color="auto" w:fill="auto"/>
            <w:vAlign w:val="center"/>
            <w:hideMark/>
          </w:tcPr>
          <w:p w14:paraId="07387909" w14:textId="77777777" w:rsidR="00251E07" w:rsidRPr="00913F0B" w:rsidRDefault="00251E07" w:rsidP="00E749AA">
            <w:pPr>
              <w:spacing w:line="240" w:lineRule="exact"/>
              <w:jc w:val="center"/>
              <w:rPr>
                <w:rFonts w:ascii="ＭＳ Ｐゴシック" w:eastAsia="ＭＳ Ｐゴシック" w:hAnsi="ＭＳ Ｐゴシック" w:cs="Times New Roman"/>
                <w:color w:val="000000"/>
                <w:sz w:val="20"/>
                <w:szCs w:val="20"/>
              </w:rPr>
            </w:pPr>
            <w:r w:rsidRPr="00913F0B">
              <w:rPr>
                <w:rFonts w:ascii="ＭＳ Ｐゴシック" w:eastAsia="ＭＳ Ｐゴシック" w:hAnsi="ＭＳ Ｐゴシック" w:cs="Times New Roman" w:hint="eastAsia"/>
                <w:color w:val="000000"/>
                <w:sz w:val="20"/>
                <w:szCs w:val="20"/>
              </w:rPr>
              <w:t>第５段階</w:t>
            </w:r>
          </w:p>
        </w:tc>
        <w:tc>
          <w:tcPr>
            <w:tcW w:w="4957" w:type="dxa"/>
            <w:tcBorders>
              <w:top w:val="double" w:sz="4" w:space="0" w:color="auto"/>
              <w:bottom w:val="double" w:sz="4" w:space="0" w:color="auto"/>
            </w:tcBorders>
            <w:vAlign w:val="center"/>
          </w:tcPr>
          <w:p w14:paraId="1C880E56" w14:textId="0A45F870" w:rsidR="00251E07" w:rsidRPr="00F55765" w:rsidRDefault="00251E07" w:rsidP="00E749AA">
            <w:pPr>
              <w:spacing w:line="240" w:lineRule="exact"/>
              <w:rPr>
                <w:rFonts w:ascii="ＭＳ Ｐゴシック" w:eastAsia="ＭＳ Ｐゴシック" w:hAnsi="ＭＳ Ｐゴシック"/>
                <w:b/>
                <w:sz w:val="18"/>
                <w:szCs w:val="18"/>
              </w:rPr>
            </w:pPr>
            <w:r w:rsidRPr="00F55765">
              <w:rPr>
                <w:rFonts w:ascii="ＭＳ Ｐゴシック" w:eastAsia="ＭＳ Ｐゴシック" w:hAnsi="ＭＳ Ｐゴシック" w:hint="eastAsia"/>
                <w:b/>
                <w:sz w:val="18"/>
                <w:szCs w:val="18"/>
              </w:rPr>
              <w:t>住民税課税世帯で、本人が住民税非課税であり、前年の合計所得金額＋課税年金収入額の合計が</w:t>
            </w:r>
            <w:r w:rsidRPr="00F55765">
              <w:rPr>
                <w:rFonts w:ascii="ＭＳ Ｐゴシック" w:eastAsia="ＭＳ Ｐゴシック" w:hAnsi="ＭＳ Ｐゴシック"/>
                <w:b/>
                <w:kern w:val="0"/>
                <w:sz w:val="18"/>
                <w:szCs w:val="18"/>
                <w:fitText w:val="181" w:id="-1041098744"/>
              </w:rPr>
              <w:t>80</w:t>
            </w:r>
            <w:r w:rsidRPr="00F55765">
              <w:rPr>
                <w:rFonts w:ascii="ＭＳ Ｐゴシック" w:eastAsia="ＭＳ Ｐゴシック" w:hAnsi="ＭＳ Ｐゴシック"/>
                <w:b/>
                <w:sz w:val="18"/>
                <w:szCs w:val="18"/>
              </w:rPr>
              <w:t>万円を超える方</w:t>
            </w:r>
          </w:p>
        </w:tc>
        <w:tc>
          <w:tcPr>
            <w:tcW w:w="1562" w:type="dxa"/>
            <w:tcBorders>
              <w:top w:val="double" w:sz="4" w:space="0" w:color="auto"/>
              <w:bottom w:val="double" w:sz="4" w:space="0" w:color="auto"/>
            </w:tcBorders>
            <w:vAlign w:val="center"/>
          </w:tcPr>
          <w:p w14:paraId="2A9AB855" w14:textId="77777777" w:rsidR="00251E07" w:rsidRPr="00F55765" w:rsidRDefault="00251E07" w:rsidP="00E749AA">
            <w:pPr>
              <w:spacing w:line="240" w:lineRule="exact"/>
              <w:jc w:val="center"/>
              <w:rPr>
                <w:rFonts w:ascii="ＭＳ Ｐゴシック" w:eastAsia="ＭＳ Ｐゴシック" w:hAnsi="ＭＳ Ｐゴシック"/>
                <w:b/>
                <w:color w:val="000000" w:themeColor="text1"/>
                <w:sz w:val="18"/>
                <w:szCs w:val="18"/>
              </w:rPr>
            </w:pPr>
            <w:r w:rsidRPr="00F55765">
              <w:rPr>
                <w:rFonts w:ascii="ＭＳ Ｐゴシック" w:eastAsia="ＭＳ Ｐゴシック" w:hAnsi="ＭＳ Ｐゴシック" w:hint="eastAsia"/>
                <w:b/>
                <w:color w:val="000000" w:themeColor="text1"/>
                <w:sz w:val="18"/>
                <w:szCs w:val="18"/>
              </w:rPr>
              <w:t>基準額</w:t>
            </w:r>
          </w:p>
          <w:p w14:paraId="0C9E6C79" w14:textId="5CB360BF" w:rsidR="00251E07" w:rsidRPr="00F55765" w:rsidRDefault="00D04764" w:rsidP="00E749AA">
            <w:pPr>
              <w:spacing w:line="240" w:lineRule="exact"/>
              <w:jc w:val="center"/>
              <w:rPr>
                <w:rFonts w:ascii="ＭＳ Ｐゴシック" w:eastAsia="ＭＳ Ｐゴシック" w:hAnsi="ＭＳ Ｐゴシック"/>
                <w:b/>
                <w:color w:val="000000" w:themeColor="text1"/>
                <w:sz w:val="18"/>
                <w:szCs w:val="18"/>
              </w:rPr>
            </w:pPr>
            <w:r w:rsidRPr="00F55765">
              <w:rPr>
                <w:rFonts w:ascii="ＭＳ Ｐゴシック" w:eastAsia="ＭＳ Ｐゴシック" w:hAnsi="ＭＳ Ｐゴシック" w:hint="eastAsia"/>
                <w:b/>
                <w:color w:val="000000" w:themeColor="text1"/>
                <w:sz w:val="18"/>
                <w:szCs w:val="18"/>
              </w:rPr>
              <w:t>76,800円</w:t>
            </w:r>
            <w:r w:rsidR="00251E07" w:rsidRPr="00F55765">
              <w:rPr>
                <w:rFonts w:ascii="ＭＳ Ｐゴシック" w:eastAsia="ＭＳ Ｐゴシック" w:hAnsi="ＭＳ Ｐゴシック" w:hint="eastAsia"/>
                <w:b/>
                <w:color w:val="000000" w:themeColor="text1"/>
                <w:sz w:val="18"/>
                <w:szCs w:val="18"/>
              </w:rPr>
              <w:t>×1.00</w:t>
            </w:r>
          </w:p>
        </w:tc>
        <w:tc>
          <w:tcPr>
            <w:tcW w:w="1417" w:type="dxa"/>
            <w:tcBorders>
              <w:top w:val="double" w:sz="4" w:space="0" w:color="auto"/>
              <w:bottom w:val="double" w:sz="4" w:space="0" w:color="auto"/>
              <w:right w:val="double" w:sz="4" w:space="0" w:color="auto"/>
            </w:tcBorders>
            <w:vAlign w:val="center"/>
          </w:tcPr>
          <w:p w14:paraId="34B41E65" w14:textId="52766B8E" w:rsidR="00251E07" w:rsidRPr="00DC6843" w:rsidRDefault="00D04764" w:rsidP="00E749AA">
            <w:pPr>
              <w:widowControl/>
              <w:spacing w:line="240" w:lineRule="exact"/>
              <w:jc w:val="center"/>
              <w:rPr>
                <w:rFonts w:ascii="ＭＳ Ｐゴシック" w:eastAsia="ＭＳ Ｐゴシック" w:hAnsi="ＭＳ Ｐゴシック"/>
                <w:b/>
                <w:color w:val="000000" w:themeColor="text1"/>
                <w:sz w:val="21"/>
                <w:szCs w:val="21"/>
                <w:highlight w:val="cyan"/>
              </w:rPr>
            </w:pPr>
            <w:r w:rsidRPr="00F55765">
              <w:rPr>
                <w:rFonts w:ascii="ＭＳ Ｐゴシック" w:eastAsia="ＭＳ Ｐゴシック" w:hAnsi="ＭＳ Ｐゴシック" w:hint="eastAsia"/>
                <w:b/>
                <w:color w:val="000000" w:themeColor="text1"/>
                <w:sz w:val="21"/>
                <w:szCs w:val="21"/>
              </w:rPr>
              <w:t>76,800円</w:t>
            </w:r>
          </w:p>
        </w:tc>
      </w:tr>
      <w:tr w:rsidR="00251E07" w:rsidRPr="00913F0B" w14:paraId="55DC6736" w14:textId="77777777" w:rsidTr="00B263BE">
        <w:trPr>
          <w:trHeight w:val="553"/>
          <w:jc w:val="right"/>
        </w:trPr>
        <w:tc>
          <w:tcPr>
            <w:tcW w:w="1134" w:type="dxa"/>
            <w:tcBorders>
              <w:top w:val="double" w:sz="4" w:space="0" w:color="auto"/>
            </w:tcBorders>
            <w:shd w:val="clear" w:color="auto" w:fill="auto"/>
            <w:vAlign w:val="center"/>
            <w:hideMark/>
          </w:tcPr>
          <w:p w14:paraId="5A7BBF1C" w14:textId="77777777" w:rsidR="00251E07" w:rsidRPr="00913F0B" w:rsidRDefault="00251E07" w:rsidP="00E749AA">
            <w:pPr>
              <w:spacing w:line="240" w:lineRule="exact"/>
              <w:jc w:val="center"/>
              <w:rPr>
                <w:rFonts w:ascii="ＭＳ Ｐゴシック" w:eastAsia="ＭＳ Ｐゴシック" w:hAnsi="ＭＳ Ｐゴシック" w:cs="Times New Roman"/>
                <w:color w:val="000000"/>
                <w:sz w:val="20"/>
                <w:szCs w:val="20"/>
              </w:rPr>
            </w:pPr>
            <w:r w:rsidRPr="00913F0B">
              <w:rPr>
                <w:rFonts w:ascii="ＭＳ Ｐゴシック" w:eastAsia="ＭＳ Ｐゴシック" w:hAnsi="ＭＳ Ｐゴシック" w:cs="Times New Roman" w:hint="eastAsia"/>
                <w:color w:val="000000"/>
                <w:sz w:val="20"/>
                <w:szCs w:val="20"/>
              </w:rPr>
              <w:t>第６段階</w:t>
            </w:r>
          </w:p>
        </w:tc>
        <w:tc>
          <w:tcPr>
            <w:tcW w:w="4957" w:type="dxa"/>
            <w:tcBorders>
              <w:top w:val="double" w:sz="4" w:space="0" w:color="auto"/>
            </w:tcBorders>
            <w:vAlign w:val="center"/>
          </w:tcPr>
          <w:p w14:paraId="585F7DFF" w14:textId="23150CEF"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b/>
                <w:spacing w:val="16"/>
                <w:w w:val="88"/>
                <w:kern w:val="0"/>
                <w:sz w:val="18"/>
                <w:fitText w:val="272" w:id="-1041098494"/>
              </w:rPr>
              <w:t>12</w:t>
            </w:r>
            <w:r w:rsidRPr="00E65457">
              <w:rPr>
                <w:rFonts w:ascii="ＭＳ Ｐ明朝" w:eastAsia="ＭＳ Ｐ明朝" w:hAnsi="ＭＳ Ｐ明朝"/>
                <w:b/>
                <w:w w:val="88"/>
                <w:kern w:val="0"/>
                <w:sz w:val="18"/>
                <w:fitText w:val="272" w:id="-1041098494"/>
              </w:rPr>
              <w:t>0</w:t>
            </w:r>
            <w:r w:rsidRPr="000C3026">
              <w:rPr>
                <w:rFonts w:ascii="ＭＳ Ｐ明朝" w:eastAsia="ＭＳ Ｐ明朝" w:hAnsi="ＭＳ Ｐ明朝"/>
                <w:b/>
                <w:sz w:val="18"/>
              </w:rPr>
              <w:t>万円未満の方</w:t>
            </w:r>
          </w:p>
        </w:tc>
        <w:tc>
          <w:tcPr>
            <w:tcW w:w="1562" w:type="dxa"/>
            <w:tcBorders>
              <w:top w:val="double" w:sz="4" w:space="0" w:color="auto"/>
            </w:tcBorders>
            <w:vAlign w:val="center"/>
          </w:tcPr>
          <w:p w14:paraId="62717DE5" w14:textId="77777777"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基準額×1.26</w:t>
            </w:r>
          </w:p>
        </w:tc>
        <w:tc>
          <w:tcPr>
            <w:tcW w:w="1417" w:type="dxa"/>
            <w:tcBorders>
              <w:top w:val="double" w:sz="4" w:space="0" w:color="auto"/>
            </w:tcBorders>
            <w:vAlign w:val="center"/>
          </w:tcPr>
          <w:p w14:paraId="36F7A75D" w14:textId="007D1117" w:rsidR="00251E07" w:rsidRPr="000631BD" w:rsidRDefault="00805133"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96,800円</w:t>
            </w:r>
          </w:p>
        </w:tc>
      </w:tr>
      <w:tr w:rsidR="00251E07" w:rsidRPr="00913F0B" w14:paraId="0558A4E1" w14:textId="77777777" w:rsidTr="00B263BE">
        <w:trPr>
          <w:trHeight w:val="553"/>
          <w:jc w:val="right"/>
        </w:trPr>
        <w:tc>
          <w:tcPr>
            <w:tcW w:w="1134" w:type="dxa"/>
            <w:shd w:val="clear" w:color="auto" w:fill="auto"/>
            <w:vAlign w:val="center"/>
            <w:hideMark/>
          </w:tcPr>
          <w:p w14:paraId="037066F3" w14:textId="77777777" w:rsidR="00251E07"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第７段階</w:t>
            </w:r>
          </w:p>
        </w:tc>
        <w:tc>
          <w:tcPr>
            <w:tcW w:w="4957" w:type="dxa"/>
            <w:vAlign w:val="center"/>
          </w:tcPr>
          <w:p w14:paraId="0A2A3413" w14:textId="1DCFC4F4"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8493"/>
              </w:rPr>
              <w:t>12</w:t>
            </w:r>
            <w:r w:rsidRPr="00E65457">
              <w:rPr>
                <w:rFonts w:ascii="ＭＳ Ｐ明朝" w:eastAsia="ＭＳ Ｐ明朝" w:hAnsi="ＭＳ Ｐ明朝" w:hint="eastAsia"/>
                <w:b/>
                <w:w w:val="88"/>
                <w:kern w:val="0"/>
                <w:sz w:val="18"/>
                <w:fitText w:val="272" w:id="-1041098493"/>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6"/>
                <w:w w:val="88"/>
                <w:kern w:val="0"/>
                <w:sz w:val="18"/>
                <w:fitText w:val="272" w:id="-1041098491"/>
              </w:rPr>
              <w:t>21</w:t>
            </w:r>
            <w:r w:rsidRPr="00E65457">
              <w:rPr>
                <w:rFonts w:ascii="ＭＳ Ｐ明朝" w:eastAsia="ＭＳ Ｐ明朝" w:hAnsi="ＭＳ Ｐ明朝" w:hint="eastAsia"/>
                <w:b/>
                <w:w w:val="88"/>
                <w:kern w:val="0"/>
                <w:sz w:val="18"/>
                <w:fitText w:val="272" w:id="-1041098491"/>
              </w:rPr>
              <w:t>0</w:t>
            </w:r>
            <w:r w:rsidRPr="000C3026">
              <w:rPr>
                <w:rFonts w:ascii="ＭＳ Ｐ明朝" w:eastAsia="ＭＳ Ｐ明朝" w:hAnsi="ＭＳ Ｐ明朝" w:hint="eastAsia"/>
                <w:b/>
                <w:sz w:val="18"/>
              </w:rPr>
              <w:t>万円未満の方</w:t>
            </w:r>
          </w:p>
        </w:tc>
        <w:tc>
          <w:tcPr>
            <w:tcW w:w="1562" w:type="dxa"/>
            <w:vAlign w:val="center"/>
          </w:tcPr>
          <w:p w14:paraId="101C6E6F" w14:textId="77777777"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基準額×1.3</w:t>
            </w:r>
            <w:r w:rsidRPr="000C3026">
              <w:rPr>
                <w:rFonts w:ascii="ＭＳ Ｐ明朝" w:eastAsia="ＭＳ Ｐ明朝" w:hAnsi="ＭＳ Ｐ明朝"/>
                <w:b/>
                <w:color w:val="000000" w:themeColor="text1"/>
                <w:sz w:val="18"/>
                <w:szCs w:val="18"/>
              </w:rPr>
              <w:t>1</w:t>
            </w:r>
          </w:p>
        </w:tc>
        <w:tc>
          <w:tcPr>
            <w:tcW w:w="1417" w:type="dxa"/>
            <w:vAlign w:val="center"/>
          </w:tcPr>
          <w:p w14:paraId="2DC54E46" w14:textId="57A45308" w:rsidR="00251E07" w:rsidRPr="000631BD" w:rsidRDefault="00805133"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100,600円</w:t>
            </w:r>
          </w:p>
        </w:tc>
      </w:tr>
      <w:tr w:rsidR="00251E07" w:rsidRPr="00913F0B" w14:paraId="0CDBC45E" w14:textId="77777777" w:rsidTr="00B263BE">
        <w:trPr>
          <w:trHeight w:val="553"/>
          <w:jc w:val="right"/>
        </w:trPr>
        <w:tc>
          <w:tcPr>
            <w:tcW w:w="1134" w:type="dxa"/>
            <w:shd w:val="clear" w:color="auto" w:fill="auto"/>
            <w:vAlign w:val="center"/>
            <w:hideMark/>
          </w:tcPr>
          <w:p w14:paraId="34BA1039" w14:textId="77777777" w:rsidR="00251E07"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第８段階</w:t>
            </w:r>
          </w:p>
        </w:tc>
        <w:tc>
          <w:tcPr>
            <w:tcW w:w="4957" w:type="dxa"/>
            <w:vAlign w:val="center"/>
          </w:tcPr>
          <w:p w14:paraId="610D354B" w14:textId="08831E24"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8492"/>
              </w:rPr>
              <w:t>21</w:t>
            </w:r>
            <w:r w:rsidRPr="00E65457">
              <w:rPr>
                <w:rFonts w:ascii="ＭＳ Ｐ明朝" w:eastAsia="ＭＳ Ｐ明朝" w:hAnsi="ＭＳ Ｐ明朝" w:hint="eastAsia"/>
                <w:b/>
                <w:w w:val="88"/>
                <w:kern w:val="0"/>
                <w:sz w:val="18"/>
                <w:fitText w:val="272" w:id="-1041098492"/>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6"/>
                <w:w w:val="88"/>
                <w:kern w:val="0"/>
                <w:sz w:val="18"/>
                <w:fitText w:val="272" w:id="-1041098490"/>
              </w:rPr>
              <w:t>32</w:t>
            </w:r>
            <w:r w:rsidRPr="00E65457">
              <w:rPr>
                <w:rFonts w:ascii="ＭＳ Ｐ明朝" w:eastAsia="ＭＳ Ｐ明朝" w:hAnsi="ＭＳ Ｐ明朝" w:hint="eastAsia"/>
                <w:b/>
                <w:w w:val="88"/>
                <w:kern w:val="0"/>
                <w:sz w:val="18"/>
                <w:fitText w:val="272" w:id="-1041098490"/>
              </w:rPr>
              <w:t>0</w:t>
            </w:r>
            <w:r w:rsidRPr="000C3026">
              <w:rPr>
                <w:rFonts w:ascii="ＭＳ Ｐ明朝" w:eastAsia="ＭＳ Ｐ明朝" w:hAnsi="ＭＳ Ｐ明朝" w:hint="eastAsia"/>
                <w:b/>
                <w:sz w:val="18"/>
              </w:rPr>
              <w:t>万円未満の方</w:t>
            </w:r>
          </w:p>
        </w:tc>
        <w:tc>
          <w:tcPr>
            <w:tcW w:w="1562" w:type="dxa"/>
            <w:vAlign w:val="center"/>
          </w:tcPr>
          <w:p w14:paraId="52C26F3D" w14:textId="77777777"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基準額×1.5</w:t>
            </w:r>
            <w:r w:rsidRPr="000C3026">
              <w:rPr>
                <w:rFonts w:ascii="ＭＳ Ｐ明朝" w:eastAsia="ＭＳ Ｐ明朝" w:hAnsi="ＭＳ Ｐ明朝"/>
                <w:b/>
                <w:color w:val="000000" w:themeColor="text1"/>
                <w:sz w:val="18"/>
                <w:szCs w:val="18"/>
              </w:rPr>
              <w:t>9</w:t>
            </w:r>
          </w:p>
        </w:tc>
        <w:tc>
          <w:tcPr>
            <w:tcW w:w="1417" w:type="dxa"/>
            <w:vAlign w:val="center"/>
          </w:tcPr>
          <w:p w14:paraId="08324DB5" w14:textId="0A5A8647" w:rsidR="00251E07" w:rsidRPr="000631BD" w:rsidRDefault="00805133"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122,100円</w:t>
            </w:r>
          </w:p>
        </w:tc>
      </w:tr>
      <w:tr w:rsidR="00251E07" w:rsidRPr="00913F0B" w14:paraId="47FBF8D3" w14:textId="77777777" w:rsidTr="00B263BE">
        <w:trPr>
          <w:trHeight w:val="553"/>
          <w:jc w:val="right"/>
        </w:trPr>
        <w:tc>
          <w:tcPr>
            <w:tcW w:w="1134" w:type="dxa"/>
            <w:shd w:val="clear" w:color="auto" w:fill="auto"/>
            <w:vAlign w:val="center"/>
            <w:hideMark/>
          </w:tcPr>
          <w:p w14:paraId="6608F2AF" w14:textId="77777777" w:rsidR="00251E07"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第９段階</w:t>
            </w:r>
          </w:p>
        </w:tc>
        <w:tc>
          <w:tcPr>
            <w:tcW w:w="4957" w:type="dxa"/>
            <w:vAlign w:val="center"/>
          </w:tcPr>
          <w:p w14:paraId="005307AF" w14:textId="29F1D3DD"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8488"/>
              </w:rPr>
              <w:t>32</w:t>
            </w:r>
            <w:r w:rsidRPr="00E65457">
              <w:rPr>
                <w:rFonts w:ascii="ＭＳ Ｐ明朝" w:eastAsia="ＭＳ Ｐ明朝" w:hAnsi="ＭＳ Ｐ明朝" w:hint="eastAsia"/>
                <w:b/>
                <w:w w:val="88"/>
                <w:kern w:val="0"/>
                <w:sz w:val="18"/>
                <w:fitText w:val="272" w:id="-1041098488"/>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6"/>
                <w:w w:val="88"/>
                <w:kern w:val="0"/>
                <w:sz w:val="18"/>
                <w:fitText w:val="272" w:id="-1041098489"/>
              </w:rPr>
              <w:t>4</w:t>
            </w:r>
            <w:r w:rsidRPr="00E65457">
              <w:rPr>
                <w:rFonts w:ascii="ＭＳ Ｐ明朝" w:eastAsia="ＭＳ Ｐ明朝" w:hAnsi="ＭＳ Ｐ明朝"/>
                <w:b/>
                <w:spacing w:val="16"/>
                <w:w w:val="88"/>
                <w:kern w:val="0"/>
                <w:sz w:val="18"/>
                <w:fitText w:val="272" w:id="-1041098489"/>
              </w:rPr>
              <w:t>2</w:t>
            </w:r>
            <w:r w:rsidRPr="00E65457">
              <w:rPr>
                <w:rFonts w:ascii="ＭＳ Ｐ明朝" w:eastAsia="ＭＳ Ｐ明朝" w:hAnsi="ＭＳ Ｐ明朝" w:hint="eastAsia"/>
                <w:b/>
                <w:w w:val="88"/>
                <w:kern w:val="0"/>
                <w:sz w:val="18"/>
                <w:fitText w:val="272" w:id="-1041098489"/>
              </w:rPr>
              <w:t>0</w:t>
            </w:r>
            <w:r w:rsidRPr="000C3026">
              <w:rPr>
                <w:rFonts w:ascii="ＭＳ Ｐ明朝" w:eastAsia="ＭＳ Ｐ明朝" w:hAnsi="ＭＳ Ｐ明朝" w:hint="eastAsia"/>
                <w:b/>
                <w:sz w:val="18"/>
              </w:rPr>
              <w:t>万円未満の方</w:t>
            </w:r>
          </w:p>
        </w:tc>
        <w:tc>
          <w:tcPr>
            <w:tcW w:w="1562" w:type="dxa"/>
            <w:vAlign w:val="center"/>
          </w:tcPr>
          <w:p w14:paraId="0C5A6B77" w14:textId="77777777"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基準額×1.6</w:t>
            </w:r>
            <w:r w:rsidRPr="000C3026">
              <w:rPr>
                <w:rFonts w:ascii="ＭＳ Ｐ明朝" w:eastAsia="ＭＳ Ｐ明朝" w:hAnsi="ＭＳ Ｐ明朝"/>
                <w:b/>
                <w:color w:val="000000" w:themeColor="text1"/>
                <w:sz w:val="18"/>
                <w:szCs w:val="18"/>
              </w:rPr>
              <w:t>3</w:t>
            </w:r>
          </w:p>
        </w:tc>
        <w:tc>
          <w:tcPr>
            <w:tcW w:w="1417" w:type="dxa"/>
            <w:vAlign w:val="center"/>
          </w:tcPr>
          <w:p w14:paraId="03D97220" w14:textId="7486CD60" w:rsidR="00251E07" w:rsidRPr="000631BD" w:rsidRDefault="006B0B83"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125,200円</w:t>
            </w:r>
          </w:p>
        </w:tc>
      </w:tr>
      <w:tr w:rsidR="00251E07" w:rsidRPr="00913F0B" w14:paraId="15AD7E18" w14:textId="77777777" w:rsidTr="00B263BE">
        <w:trPr>
          <w:trHeight w:val="553"/>
          <w:jc w:val="right"/>
        </w:trPr>
        <w:tc>
          <w:tcPr>
            <w:tcW w:w="1134" w:type="dxa"/>
            <w:shd w:val="clear" w:color="auto" w:fill="auto"/>
            <w:vAlign w:val="center"/>
          </w:tcPr>
          <w:p w14:paraId="2885A4FA" w14:textId="77777777" w:rsidR="00251E07"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w:t>
            </w:r>
            <w:r w:rsidRPr="00EC3067">
              <w:rPr>
                <w:rFonts w:ascii="ＭＳ Ｐゴシック" w:eastAsia="ＭＳ Ｐゴシック" w:hAnsi="ＭＳ Ｐゴシック" w:cs="Times New Roman" w:hint="eastAsia"/>
                <w:kern w:val="0"/>
                <w:sz w:val="20"/>
                <w:szCs w:val="20"/>
                <w:fitText w:val="200" w:id="-1041098752"/>
              </w:rPr>
              <w:t>10</w:t>
            </w:r>
            <w:r w:rsidRPr="00913F0B">
              <w:rPr>
                <w:rFonts w:ascii="ＭＳ Ｐゴシック" w:eastAsia="ＭＳ Ｐゴシック" w:hAnsi="ＭＳ Ｐゴシック" w:cs="Times New Roman" w:hint="eastAsia"/>
                <w:sz w:val="20"/>
                <w:szCs w:val="20"/>
              </w:rPr>
              <w:t>段階</w:t>
            </w:r>
          </w:p>
        </w:tc>
        <w:tc>
          <w:tcPr>
            <w:tcW w:w="4957" w:type="dxa"/>
            <w:vAlign w:val="center"/>
          </w:tcPr>
          <w:p w14:paraId="2A16D41A" w14:textId="59BDACF0"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8240"/>
              </w:rPr>
              <w:t>42</w:t>
            </w:r>
            <w:r w:rsidRPr="00E65457">
              <w:rPr>
                <w:rFonts w:ascii="ＭＳ Ｐ明朝" w:eastAsia="ＭＳ Ｐ明朝" w:hAnsi="ＭＳ Ｐ明朝" w:hint="eastAsia"/>
                <w:b/>
                <w:w w:val="88"/>
                <w:kern w:val="0"/>
                <w:sz w:val="18"/>
                <w:fitText w:val="272" w:id="-1041098240"/>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6"/>
                <w:w w:val="88"/>
                <w:kern w:val="0"/>
                <w:sz w:val="18"/>
                <w:fitText w:val="272" w:id="-1041098487"/>
              </w:rPr>
              <w:t>5</w:t>
            </w:r>
            <w:r w:rsidRPr="00E65457">
              <w:rPr>
                <w:rFonts w:ascii="ＭＳ Ｐ明朝" w:eastAsia="ＭＳ Ｐ明朝" w:hAnsi="ＭＳ Ｐ明朝"/>
                <w:b/>
                <w:spacing w:val="16"/>
                <w:w w:val="88"/>
                <w:kern w:val="0"/>
                <w:sz w:val="18"/>
                <w:fitText w:val="272" w:id="-1041098487"/>
              </w:rPr>
              <w:t>2</w:t>
            </w:r>
            <w:r w:rsidRPr="00E65457">
              <w:rPr>
                <w:rFonts w:ascii="ＭＳ Ｐ明朝" w:eastAsia="ＭＳ Ｐ明朝" w:hAnsi="ＭＳ Ｐ明朝" w:hint="eastAsia"/>
                <w:b/>
                <w:w w:val="88"/>
                <w:kern w:val="0"/>
                <w:sz w:val="18"/>
                <w:fitText w:val="272" w:id="-1041098487"/>
              </w:rPr>
              <w:t>0</w:t>
            </w:r>
            <w:r w:rsidRPr="000C3026">
              <w:rPr>
                <w:rFonts w:ascii="ＭＳ Ｐ明朝" w:eastAsia="ＭＳ Ｐ明朝" w:hAnsi="ＭＳ Ｐ明朝" w:hint="eastAsia"/>
                <w:b/>
                <w:sz w:val="18"/>
              </w:rPr>
              <w:t>万円未満の方</w:t>
            </w:r>
          </w:p>
        </w:tc>
        <w:tc>
          <w:tcPr>
            <w:tcW w:w="1562" w:type="dxa"/>
            <w:vAlign w:val="center"/>
          </w:tcPr>
          <w:p w14:paraId="48D3B5A6" w14:textId="77777777"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基準額×1.</w:t>
            </w:r>
            <w:r w:rsidRPr="000C3026">
              <w:rPr>
                <w:rFonts w:ascii="ＭＳ Ｐ明朝" w:eastAsia="ＭＳ Ｐ明朝" w:hAnsi="ＭＳ Ｐ明朝"/>
                <w:b/>
                <w:color w:val="000000" w:themeColor="text1"/>
                <w:sz w:val="18"/>
                <w:szCs w:val="18"/>
              </w:rPr>
              <w:t>90</w:t>
            </w:r>
          </w:p>
        </w:tc>
        <w:tc>
          <w:tcPr>
            <w:tcW w:w="1417" w:type="dxa"/>
            <w:vAlign w:val="center"/>
          </w:tcPr>
          <w:p w14:paraId="7CEC70BA" w14:textId="1970030F" w:rsidR="00251E07" w:rsidRPr="000631BD" w:rsidRDefault="006B0B83"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145,900円</w:t>
            </w:r>
          </w:p>
        </w:tc>
      </w:tr>
      <w:tr w:rsidR="00251E07" w:rsidRPr="00913F0B" w14:paraId="2B9180A1" w14:textId="77777777" w:rsidTr="00B263BE">
        <w:trPr>
          <w:trHeight w:val="553"/>
          <w:jc w:val="right"/>
        </w:trPr>
        <w:tc>
          <w:tcPr>
            <w:tcW w:w="1134" w:type="dxa"/>
            <w:shd w:val="clear" w:color="auto" w:fill="auto"/>
            <w:vAlign w:val="center"/>
          </w:tcPr>
          <w:p w14:paraId="3BCB0F33" w14:textId="77777777" w:rsidR="00251E07"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w:t>
            </w:r>
            <w:r w:rsidRPr="00EC3067">
              <w:rPr>
                <w:rFonts w:ascii="ＭＳ Ｐゴシック" w:eastAsia="ＭＳ Ｐゴシック" w:hAnsi="ＭＳ Ｐゴシック" w:cs="Times New Roman" w:hint="eastAsia"/>
                <w:kern w:val="0"/>
                <w:sz w:val="20"/>
                <w:szCs w:val="20"/>
                <w:fitText w:val="200" w:id="-1041098751"/>
              </w:rPr>
              <w:t>11</w:t>
            </w:r>
            <w:r w:rsidRPr="00913F0B">
              <w:rPr>
                <w:rFonts w:ascii="ＭＳ Ｐゴシック" w:eastAsia="ＭＳ Ｐゴシック" w:hAnsi="ＭＳ Ｐゴシック" w:cs="Times New Roman" w:hint="eastAsia"/>
                <w:sz w:val="20"/>
                <w:szCs w:val="20"/>
              </w:rPr>
              <w:t>段階</w:t>
            </w:r>
          </w:p>
        </w:tc>
        <w:tc>
          <w:tcPr>
            <w:tcW w:w="4957" w:type="dxa"/>
            <w:vAlign w:val="center"/>
          </w:tcPr>
          <w:p w14:paraId="7812DF01"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8239"/>
              </w:rPr>
              <w:t>5</w:t>
            </w:r>
            <w:r w:rsidRPr="00E65457">
              <w:rPr>
                <w:rFonts w:ascii="ＭＳ Ｐ明朝" w:eastAsia="ＭＳ Ｐ明朝" w:hAnsi="ＭＳ Ｐ明朝"/>
                <w:b/>
                <w:spacing w:val="16"/>
                <w:w w:val="88"/>
                <w:kern w:val="0"/>
                <w:sz w:val="18"/>
                <w:fitText w:val="272" w:id="-1041098239"/>
              </w:rPr>
              <w:t>2</w:t>
            </w:r>
            <w:r w:rsidRPr="00E65457">
              <w:rPr>
                <w:rFonts w:ascii="ＭＳ Ｐ明朝" w:eastAsia="ＭＳ Ｐ明朝" w:hAnsi="ＭＳ Ｐ明朝" w:hint="eastAsia"/>
                <w:b/>
                <w:w w:val="88"/>
                <w:kern w:val="0"/>
                <w:sz w:val="18"/>
                <w:fitText w:val="272" w:id="-1041098239"/>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6"/>
                <w:w w:val="88"/>
                <w:kern w:val="0"/>
                <w:sz w:val="18"/>
                <w:fitText w:val="272" w:id="-1041097472"/>
              </w:rPr>
              <w:t>6</w:t>
            </w:r>
            <w:r w:rsidRPr="00E65457">
              <w:rPr>
                <w:rFonts w:ascii="ＭＳ Ｐ明朝" w:eastAsia="ＭＳ Ｐ明朝" w:hAnsi="ＭＳ Ｐ明朝"/>
                <w:b/>
                <w:spacing w:val="16"/>
                <w:w w:val="88"/>
                <w:kern w:val="0"/>
                <w:sz w:val="18"/>
                <w:fitText w:val="272" w:id="-1041097472"/>
              </w:rPr>
              <w:t>2</w:t>
            </w:r>
            <w:r w:rsidRPr="00E65457">
              <w:rPr>
                <w:rFonts w:ascii="ＭＳ Ｐ明朝" w:eastAsia="ＭＳ Ｐ明朝" w:hAnsi="ＭＳ Ｐ明朝" w:hint="eastAsia"/>
                <w:b/>
                <w:w w:val="88"/>
                <w:kern w:val="0"/>
                <w:sz w:val="18"/>
                <w:fitText w:val="272" w:id="-1041097472"/>
              </w:rPr>
              <w:t>0</w:t>
            </w:r>
            <w:r w:rsidRPr="000C3026">
              <w:rPr>
                <w:rFonts w:ascii="ＭＳ Ｐ明朝" w:eastAsia="ＭＳ Ｐ明朝" w:hAnsi="ＭＳ Ｐ明朝" w:hint="eastAsia"/>
                <w:b/>
                <w:sz w:val="18"/>
              </w:rPr>
              <w:t>万円未満の方</w:t>
            </w:r>
          </w:p>
        </w:tc>
        <w:tc>
          <w:tcPr>
            <w:tcW w:w="1562" w:type="dxa"/>
            <w:vAlign w:val="center"/>
          </w:tcPr>
          <w:p w14:paraId="07023482" w14:textId="2B80ABB5"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基準額×2.1</w:t>
            </w:r>
            <w:r w:rsidRPr="000C3026">
              <w:rPr>
                <w:rFonts w:ascii="ＭＳ Ｐ明朝" w:eastAsia="ＭＳ Ｐ明朝" w:hAnsi="ＭＳ Ｐ明朝"/>
                <w:b/>
                <w:color w:val="000000" w:themeColor="text1"/>
                <w:sz w:val="18"/>
                <w:szCs w:val="18"/>
              </w:rPr>
              <w:t>6</w:t>
            </w:r>
            <w:r w:rsidR="002433D7" w:rsidRPr="000C3026">
              <w:rPr>
                <w:rFonts w:ascii="ＭＳ Ｐ明朝" w:eastAsia="ＭＳ Ｐ明朝" w:hAnsi="ＭＳ Ｐ明朝" w:hint="eastAsia"/>
                <w:b/>
                <w:color w:val="000000" w:themeColor="text1"/>
                <w:sz w:val="18"/>
                <w:szCs w:val="18"/>
              </w:rPr>
              <w:t>5</w:t>
            </w:r>
          </w:p>
        </w:tc>
        <w:tc>
          <w:tcPr>
            <w:tcW w:w="1417" w:type="dxa"/>
            <w:vAlign w:val="center"/>
          </w:tcPr>
          <w:p w14:paraId="7AA51E8A" w14:textId="54E9297A" w:rsidR="00251E07" w:rsidRPr="000631BD" w:rsidRDefault="006B0B83"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166,300円</w:t>
            </w:r>
          </w:p>
        </w:tc>
      </w:tr>
      <w:tr w:rsidR="00251E07" w:rsidRPr="00913F0B" w14:paraId="6376B43A" w14:textId="77777777" w:rsidTr="00B263BE">
        <w:trPr>
          <w:trHeight w:val="553"/>
          <w:jc w:val="right"/>
        </w:trPr>
        <w:tc>
          <w:tcPr>
            <w:tcW w:w="1134" w:type="dxa"/>
            <w:shd w:val="clear" w:color="auto" w:fill="auto"/>
            <w:vAlign w:val="center"/>
          </w:tcPr>
          <w:p w14:paraId="08007AEE" w14:textId="77777777" w:rsidR="00251E07"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w:t>
            </w:r>
            <w:r w:rsidRPr="00EC3067">
              <w:rPr>
                <w:rFonts w:ascii="ＭＳ Ｐゴシック" w:eastAsia="ＭＳ Ｐゴシック" w:hAnsi="ＭＳ Ｐゴシック" w:cs="Times New Roman" w:hint="eastAsia"/>
                <w:kern w:val="0"/>
                <w:sz w:val="20"/>
                <w:szCs w:val="20"/>
                <w:fitText w:val="200" w:id="-1041098750"/>
              </w:rPr>
              <w:t>12</w:t>
            </w:r>
            <w:r w:rsidRPr="00913F0B">
              <w:rPr>
                <w:rFonts w:ascii="ＭＳ Ｐゴシック" w:eastAsia="ＭＳ Ｐゴシック" w:hAnsi="ＭＳ Ｐゴシック" w:cs="Times New Roman" w:hint="eastAsia"/>
                <w:sz w:val="20"/>
                <w:szCs w:val="20"/>
              </w:rPr>
              <w:t>段階</w:t>
            </w:r>
          </w:p>
        </w:tc>
        <w:tc>
          <w:tcPr>
            <w:tcW w:w="4957" w:type="dxa"/>
            <w:vAlign w:val="center"/>
          </w:tcPr>
          <w:p w14:paraId="1578B928"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7469"/>
              </w:rPr>
              <w:t>6</w:t>
            </w:r>
            <w:r w:rsidRPr="00E65457">
              <w:rPr>
                <w:rFonts w:ascii="ＭＳ Ｐ明朝" w:eastAsia="ＭＳ Ｐ明朝" w:hAnsi="ＭＳ Ｐ明朝"/>
                <w:b/>
                <w:spacing w:val="16"/>
                <w:w w:val="88"/>
                <w:kern w:val="0"/>
                <w:sz w:val="18"/>
                <w:fitText w:val="272" w:id="-1041097469"/>
              </w:rPr>
              <w:t>2</w:t>
            </w:r>
            <w:r w:rsidRPr="00E65457">
              <w:rPr>
                <w:rFonts w:ascii="ＭＳ Ｐ明朝" w:eastAsia="ＭＳ Ｐ明朝" w:hAnsi="ＭＳ Ｐ明朝" w:hint="eastAsia"/>
                <w:b/>
                <w:w w:val="88"/>
                <w:kern w:val="0"/>
                <w:sz w:val="18"/>
                <w:fitText w:val="272" w:id="-1041097469"/>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6"/>
                <w:w w:val="88"/>
                <w:kern w:val="0"/>
                <w:sz w:val="18"/>
                <w:fitText w:val="272" w:id="-1041097471"/>
              </w:rPr>
              <w:t>7</w:t>
            </w:r>
            <w:r w:rsidRPr="00E65457">
              <w:rPr>
                <w:rFonts w:ascii="ＭＳ Ｐ明朝" w:eastAsia="ＭＳ Ｐ明朝" w:hAnsi="ＭＳ Ｐ明朝"/>
                <w:b/>
                <w:spacing w:val="16"/>
                <w:w w:val="88"/>
                <w:kern w:val="0"/>
                <w:sz w:val="18"/>
                <w:fitText w:val="272" w:id="-1041097471"/>
              </w:rPr>
              <w:t>2</w:t>
            </w:r>
            <w:r w:rsidRPr="00E65457">
              <w:rPr>
                <w:rFonts w:ascii="ＭＳ Ｐ明朝" w:eastAsia="ＭＳ Ｐ明朝" w:hAnsi="ＭＳ Ｐ明朝" w:hint="eastAsia"/>
                <w:b/>
                <w:w w:val="88"/>
                <w:kern w:val="0"/>
                <w:sz w:val="18"/>
                <w:fitText w:val="272" w:id="-1041097471"/>
              </w:rPr>
              <w:t>0</w:t>
            </w:r>
            <w:r w:rsidRPr="000C3026">
              <w:rPr>
                <w:rFonts w:ascii="ＭＳ Ｐ明朝" w:eastAsia="ＭＳ Ｐ明朝" w:hAnsi="ＭＳ Ｐ明朝" w:hint="eastAsia"/>
                <w:b/>
                <w:sz w:val="18"/>
              </w:rPr>
              <w:t>万円未満の方</w:t>
            </w:r>
          </w:p>
        </w:tc>
        <w:tc>
          <w:tcPr>
            <w:tcW w:w="1562" w:type="dxa"/>
            <w:vAlign w:val="center"/>
          </w:tcPr>
          <w:p w14:paraId="5363EBF4" w14:textId="0247F7EE"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基準額×2.3</w:t>
            </w:r>
            <w:r w:rsidRPr="000C3026">
              <w:rPr>
                <w:rFonts w:ascii="ＭＳ Ｐ明朝" w:eastAsia="ＭＳ Ｐ明朝" w:hAnsi="ＭＳ Ｐ明朝"/>
                <w:b/>
                <w:color w:val="000000" w:themeColor="text1"/>
                <w:sz w:val="18"/>
                <w:szCs w:val="18"/>
              </w:rPr>
              <w:t>6</w:t>
            </w:r>
            <w:r w:rsidR="002433D7" w:rsidRPr="000C3026">
              <w:rPr>
                <w:rFonts w:ascii="ＭＳ Ｐ明朝" w:eastAsia="ＭＳ Ｐ明朝" w:hAnsi="ＭＳ Ｐ明朝"/>
                <w:b/>
                <w:color w:val="000000" w:themeColor="text1"/>
                <w:sz w:val="18"/>
                <w:szCs w:val="18"/>
              </w:rPr>
              <w:t>5</w:t>
            </w:r>
          </w:p>
        </w:tc>
        <w:tc>
          <w:tcPr>
            <w:tcW w:w="1417" w:type="dxa"/>
            <w:vAlign w:val="center"/>
          </w:tcPr>
          <w:p w14:paraId="3B5FC0DD" w14:textId="126A56B3" w:rsidR="00251E07" w:rsidRPr="000631BD" w:rsidRDefault="006B0B83"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181,600円</w:t>
            </w:r>
          </w:p>
        </w:tc>
      </w:tr>
      <w:tr w:rsidR="00251E07" w:rsidRPr="00913F0B" w14:paraId="3276537F" w14:textId="77777777" w:rsidTr="00B263BE">
        <w:trPr>
          <w:trHeight w:val="553"/>
          <w:jc w:val="right"/>
        </w:trPr>
        <w:tc>
          <w:tcPr>
            <w:tcW w:w="1134" w:type="dxa"/>
            <w:shd w:val="clear" w:color="auto" w:fill="auto"/>
            <w:vAlign w:val="center"/>
          </w:tcPr>
          <w:p w14:paraId="5BECFC05" w14:textId="5161B96D" w:rsidR="00B263BE" w:rsidRPr="00913F0B" w:rsidRDefault="00171CD6"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w:t>
            </w:r>
            <w:r w:rsidRPr="00171CD6">
              <w:rPr>
                <w:rFonts w:ascii="ＭＳ Ｐゴシック" w:eastAsia="ＭＳ Ｐゴシック" w:hAnsi="ＭＳ Ｐゴシック" w:cs="Times New Roman" w:hint="eastAsia"/>
                <w:kern w:val="0"/>
                <w:sz w:val="20"/>
                <w:szCs w:val="20"/>
                <w:fitText w:val="200" w:id="-1025697279"/>
              </w:rPr>
              <w:t>13</w:t>
            </w:r>
            <w:r w:rsidRPr="00913F0B">
              <w:rPr>
                <w:rFonts w:ascii="ＭＳ Ｐゴシック" w:eastAsia="ＭＳ Ｐゴシック" w:hAnsi="ＭＳ Ｐゴシック" w:cs="Times New Roman" w:hint="eastAsia"/>
                <w:sz w:val="20"/>
                <w:szCs w:val="20"/>
              </w:rPr>
              <w:t>段階</w:t>
            </w:r>
          </w:p>
        </w:tc>
        <w:tc>
          <w:tcPr>
            <w:tcW w:w="4957" w:type="dxa"/>
            <w:vAlign w:val="center"/>
          </w:tcPr>
          <w:p w14:paraId="2D8D3BB0"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7216"/>
              </w:rPr>
              <w:t>7</w:t>
            </w:r>
            <w:r w:rsidRPr="00E65457">
              <w:rPr>
                <w:rFonts w:ascii="ＭＳ Ｐ明朝" w:eastAsia="ＭＳ Ｐ明朝" w:hAnsi="ＭＳ Ｐ明朝"/>
                <w:b/>
                <w:spacing w:val="16"/>
                <w:w w:val="88"/>
                <w:kern w:val="0"/>
                <w:sz w:val="18"/>
                <w:fitText w:val="272" w:id="-1041097216"/>
              </w:rPr>
              <w:t>2</w:t>
            </w:r>
            <w:r w:rsidRPr="00E65457">
              <w:rPr>
                <w:rFonts w:ascii="ＭＳ Ｐ明朝" w:eastAsia="ＭＳ Ｐ明朝" w:hAnsi="ＭＳ Ｐ明朝"/>
                <w:b/>
                <w:w w:val="88"/>
                <w:kern w:val="0"/>
                <w:sz w:val="18"/>
                <w:fitText w:val="272" w:id="-1041097216"/>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6"/>
                <w:w w:val="88"/>
                <w:kern w:val="0"/>
                <w:sz w:val="18"/>
                <w:fitText w:val="272" w:id="-1041097470"/>
              </w:rPr>
              <w:t>8</w:t>
            </w:r>
            <w:r w:rsidRPr="00E65457">
              <w:rPr>
                <w:rFonts w:ascii="ＭＳ Ｐ明朝" w:eastAsia="ＭＳ Ｐ明朝" w:hAnsi="ＭＳ Ｐ明朝"/>
                <w:b/>
                <w:spacing w:val="16"/>
                <w:w w:val="88"/>
                <w:kern w:val="0"/>
                <w:sz w:val="18"/>
                <w:fitText w:val="272" w:id="-1041097470"/>
              </w:rPr>
              <w:t>2</w:t>
            </w:r>
            <w:r w:rsidRPr="00E65457">
              <w:rPr>
                <w:rFonts w:ascii="ＭＳ Ｐ明朝" w:eastAsia="ＭＳ Ｐ明朝" w:hAnsi="ＭＳ Ｐ明朝" w:hint="eastAsia"/>
                <w:b/>
                <w:w w:val="88"/>
                <w:kern w:val="0"/>
                <w:sz w:val="18"/>
                <w:fitText w:val="272" w:id="-1041097470"/>
              </w:rPr>
              <w:t>0</w:t>
            </w:r>
            <w:r w:rsidRPr="000C3026">
              <w:rPr>
                <w:rFonts w:ascii="ＭＳ Ｐ明朝" w:eastAsia="ＭＳ Ｐ明朝" w:hAnsi="ＭＳ Ｐ明朝" w:hint="eastAsia"/>
                <w:b/>
                <w:sz w:val="18"/>
              </w:rPr>
              <w:t>万円未満の方</w:t>
            </w:r>
          </w:p>
        </w:tc>
        <w:tc>
          <w:tcPr>
            <w:tcW w:w="1562" w:type="dxa"/>
            <w:vAlign w:val="center"/>
          </w:tcPr>
          <w:p w14:paraId="1E3789AF" w14:textId="1DFF0947"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基準額×2.5</w:t>
            </w:r>
            <w:r w:rsidRPr="000C3026">
              <w:rPr>
                <w:rFonts w:ascii="ＭＳ Ｐ明朝" w:eastAsia="ＭＳ Ｐ明朝" w:hAnsi="ＭＳ Ｐ明朝"/>
                <w:b/>
                <w:color w:val="000000" w:themeColor="text1"/>
                <w:sz w:val="18"/>
                <w:szCs w:val="18"/>
              </w:rPr>
              <w:t>6</w:t>
            </w:r>
            <w:r w:rsidR="002433D7" w:rsidRPr="000C3026">
              <w:rPr>
                <w:rFonts w:ascii="ＭＳ Ｐ明朝" w:eastAsia="ＭＳ Ｐ明朝" w:hAnsi="ＭＳ Ｐ明朝"/>
                <w:b/>
                <w:color w:val="000000" w:themeColor="text1"/>
                <w:sz w:val="18"/>
                <w:szCs w:val="18"/>
              </w:rPr>
              <w:t>5</w:t>
            </w:r>
          </w:p>
        </w:tc>
        <w:tc>
          <w:tcPr>
            <w:tcW w:w="1417" w:type="dxa"/>
            <w:vAlign w:val="center"/>
          </w:tcPr>
          <w:p w14:paraId="53A9C1A2" w14:textId="307C4B5B" w:rsidR="00251E07" w:rsidRPr="000631BD" w:rsidRDefault="006B0B83"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197,000円</w:t>
            </w:r>
          </w:p>
        </w:tc>
      </w:tr>
      <w:tr w:rsidR="00251E07" w:rsidRPr="00913F0B" w14:paraId="176657CB" w14:textId="77777777" w:rsidTr="00B263BE">
        <w:trPr>
          <w:trHeight w:val="553"/>
          <w:jc w:val="right"/>
        </w:trPr>
        <w:tc>
          <w:tcPr>
            <w:tcW w:w="1134" w:type="dxa"/>
            <w:shd w:val="clear" w:color="auto" w:fill="auto"/>
            <w:vAlign w:val="center"/>
          </w:tcPr>
          <w:p w14:paraId="006DFB58" w14:textId="526A7EC4" w:rsidR="00B263BE"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w:t>
            </w:r>
            <w:r w:rsidRPr="00171CD6">
              <w:rPr>
                <w:rFonts w:ascii="ＭＳ Ｐゴシック" w:eastAsia="ＭＳ Ｐゴシック" w:hAnsi="ＭＳ Ｐゴシック" w:cs="Times New Roman" w:hint="eastAsia"/>
                <w:kern w:val="0"/>
                <w:sz w:val="20"/>
                <w:szCs w:val="20"/>
                <w:fitText w:val="200" w:id="-1041098749"/>
              </w:rPr>
              <w:t>14</w:t>
            </w:r>
            <w:r w:rsidRPr="00913F0B">
              <w:rPr>
                <w:rFonts w:ascii="ＭＳ Ｐゴシック" w:eastAsia="ＭＳ Ｐゴシック" w:hAnsi="ＭＳ Ｐゴシック" w:cs="Times New Roman" w:hint="eastAsia"/>
                <w:sz w:val="20"/>
                <w:szCs w:val="20"/>
              </w:rPr>
              <w:t>段階</w:t>
            </w:r>
          </w:p>
        </w:tc>
        <w:tc>
          <w:tcPr>
            <w:tcW w:w="4957" w:type="dxa"/>
            <w:vAlign w:val="center"/>
          </w:tcPr>
          <w:p w14:paraId="16500808"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7215"/>
              </w:rPr>
              <w:t>8</w:t>
            </w:r>
            <w:r w:rsidRPr="00E65457">
              <w:rPr>
                <w:rFonts w:ascii="ＭＳ Ｐ明朝" w:eastAsia="ＭＳ Ｐ明朝" w:hAnsi="ＭＳ Ｐ明朝"/>
                <w:b/>
                <w:spacing w:val="16"/>
                <w:w w:val="88"/>
                <w:kern w:val="0"/>
                <w:sz w:val="18"/>
                <w:fitText w:val="272" w:id="-1041097215"/>
              </w:rPr>
              <w:t>2</w:t>
            </w:r>
            <w:r w:rsidRPr="00E65457">
              <w:rPr>
                <w:rFonts w:ascii="ＭＳ Ｐ明朝" w:eastAsia="ＭＳ Ｐ明朝" w:hAnsi="ＭＳ Ｐ明朝"/>
                <w:b/>
                <w:w w:val="88"/>
                <w:kern w:val="0"/>
                <w:sz w:val="18"/>
                <w:fitText w:val="272" w:id="-1041097215"/>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6"/>
                <w:w w:val="88"/>
                <w:kern w:val="0"/>
                <w:sz w:val="18"/>
                <w:fitText w:val="272" w:id="-1041097214"/>
              </w:rPr>
              <w:t>9</w:t>
            </w:r>
            <w:r w:rsidRPr="00E65457">
              <w:rPr>
                <w:rFonts w:ascii="ＭＳ Ｐ明朝" w:eastAsia="ＭＳ Ｐ明朝" w:hAnsi="ＭＳ Ｐ明朝"/>
                <w:b/>
                <w:spacing w:val="16"/>
                <w:w w:val="88"/>
                <w:kern w:val="0"/>
                <w:sz w:val="18"/>
                <w:fitText w:val="272" w:id="-1041097214"/>
              </w:rPr>
              <w:t>2</w:t>
            </w:r>
            <w:r w:rsidRPr="00E65457">
              <w:rPr>
                <w:rFonts w:ascii="ＭＳ Ｐ明朝" w:eastAsia="ＭＳ Ｐ明朝" w:hAnsi="ＭＳ Ｐ明朝" w:hint="eastAsia"/>
                <w:b/>
                <w:w w:val="88"/>
                <w:kern w:val="0"/>
                <w:sz w:val="18"/>
                <w:fitText w:val="272" w:id="-1041097214"/>
              </w:rPr>
              <w:t>0</w:t>
            </w:r>
            <w:r w:rsidRPr="000C3026">
              <w:rPr>
                <w:rFonts w:ascii="ＭＳ Ｐ明朝" w:eastAsia="ＭＳ Ｐ明朝" w:hAnsi="ＭＳ Ｐ明朝" w:hint="eastAsia"/>
                <w:b/>
                <w:sz w:val="18"/>
              </w:rPr>
              <w:t>万円未満の方</w:t>
            </w:r>
          </w:p>
        </w:tc>
        <w:tc>
          <w:tcPr>
            <w:tcW w:w="1562" w:type="dxa"/>
            <w:vAlign w:val="center"/>
          </w:tcPr>
          <w:p w14:paraId="1750E311" w14:textId="5C13BBE4"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基準額×2.5</w:t>
            </w:r>
            <w:r w:rsidRPr="000C3026">
              <w:rPr>
                <w:rFonts w:ascii="ＭＳ Ｐ明朝" w:eastAsia="ＭＳ Ｐ明朝" w:hAnsi="ＭＳ Ｐ明朝"/>
                <w:b/>
                <w:color w:val="000000" w:themeColor="text1"/>
                <w:sz w:val="18"/>
                <w:szCs w:val="18"/>
              </w:rPr>
              <w:t>7</w:t>
            </w:r>
            <w:r w:rsidR="002433D7" w:rsidRPr="000C3026">
              <w:rPr>
                <w:rFonts w:ascii="ＭＳ Ｐ明朝" w:eastAsia="ＭＳ Ｐ明朝" w:hAnsi="ＭＳ Ｐ明朝"/>
                <w:b/>
                <w:color w:val="000000" w:themeColor="text1"/>
                <w:sz w:val="18"/>
                <w:szCs w:val="18"/>
              </w:rPr>
              <w:t>5</w:t>
            </w:r>
          </w:p>
        </w:tc>
        <w:tc>
          <w:tcPr>
            <w:tcW w:w="1417" w:type="dxa"/>
            <w:vAlign w:val="center"/>
          </w:tcPr>
          <w:p w14:paraId="1523BF15" w14:textId="5911F82D" w:rsidR="00251E07" w:rsidRPr="000631BD" w:rsidRDefault="00315B7A"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197,800円</w:t>
            </w:r>
          </w:p>
        </w:tc>
      </w:tr>
      <w:tr w:rsidR="00251E07" w:rsidRPr="00913F0B" w14:paraId="073C34F4" w14:textId="77777777" w:rsidTr="00B263BE">
        <w:trPr>
          <w:trHeight w:val="553"/>
          <w:jc w:val="right"/>
        </w:trPr>
        <w:tc>
          <w:tcPr>
            <w:tcW w:w="1134" w:type="dxa"/>
            <w:shd w:val="clear" w:color="auto" w:fill="auto"/>
            <w:vAlign w:val="center"/>
          </w:tcPr>
          <w:p w14:paraId="4C42C9B2" w14:textId="7832364E" w:rsidR="00B263BE"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w:t>
            </w:r>
            <w:r w:rsidRPr="00171CD6">
              <w:rPr>
                <w:rFonts w:ascii="ＭＳ Ｐゴシック" w:eastAsia="ＭＳ Ｐゴシック" w:hAnsi="ＭＳ Ｐゴシック" w:cs="Times New Roman" w:hint="eastAsia"/>
                <w:kern w:val="0"/>
                <w:sz w:val="20"/>
                <w:szCs w:val="20"/>
                <w:fitText w:val="200" w:id="-1041098748"/>
              </w:rPr>
              <w:t>1</w:t>
            </w:r>
            <w:r w:rsidRPr="00171CD6">
              <w:rPr>
                <w:rFonts w:ascii="ＭＳ Ｐゴシック" w:eastAsia="ＭＳ Ｐゴシック" w:hAnsi="ＭＳ Ｐゴシック" w:cs="Times New Roman"/>
                <w:kern w:val="0"/>
                <w:sz w:val="20"/>
                <w:szCs w:val="20"/>
                <w:fitText w:val="200" w:id="-1041098748"/>
              </w:rPr>
              <w:t>5</w:t>
            </w:r>
            <w:r w:rsidRPr="00913F0B">
              <w:rPr>
                <w:rFonts w:ascii="ＭＳ Ｐゴシック" w:eastAsia="ＭＳ Ｐゴシック" w:hAnsi="ＭＳ Ｐゴシック" w:cs="Times New Roman" w:hint="eastAsia"/>
                <w:sz w:val="20"/>
                <w:szCs w:val="20"/>
              </w:rPr>
              <w:t>段階</w:t>
            </w:r>
          </w:p>
        </w:tc>
        <w:tc>
          <w:tcPr>
            <w:tcW w:w="4957" w:type="dxa"/>
            <w:vAlign w:val="center"/>
          </w:tcPr>
          <w:p w14:paraId="394083AC"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6"/>
                <w:w w:val="88"/>
                <w:kern w:val="0"/>
                <w:sz w:val="18"/>
                <w:fitText w:val="272" w:id="-1041096960"/>
              </w:rPr>
              <w:t>9</w:t>
            </w:r>
            <w:r w:rsidRPr="00E65457">
              <w:rPr>
                <w:rFonts w:ascii="ＭＳ Ｐ明朝" w:eastAsia="ＭＳ Ｐ明朝" w:hAnsi="ＭＳ Ｐ明朝"/>
                <w:b/>
                <w:spacing w:val="16"/>
                <w:w w:val="88"/>
                <w:kern w:val="0"/>
                <w:sz w:val="18"/>
                <w:fitText w:val="272" w:id="-1041096960"/>
              </w:rPr>
              <w:t>2</w:t>
            </w:r>
            <w:r w:rsidRPr="00E65457">
              <w:rPr>
                <w:rFonts w:ascii="ＭＳ Ｐ明朝" w:eastAsia="ＭＳ Ｐ明朝" w:hAnsi="ＭＳ Ｐ明朝"/>
                <w:b/>
                <w:w w:val="88"/>
                <w:kern w:val="0"/>
                <w:sz w:val="18"/>
                <w:fitText w:val="272" w:id="-1041096960"/>
              </w:rPr>
              <w:t>0</w:t>
            </w:r>
            <w:r w:rsidRPr="000C3026">
              <w:rPr>
                <w:rFonts w:ascii="ＭＳ Ｐ明朝" w:eastAsia="ＭＳ Ｐ明朝" w:hAnsi="ＭＳ Ｐ明朝" w:hint="eastAsia"/>
                <w:b/>
                <w:sz w:val="18"/>
              </w:rPr>
              <w:t>万円以上</w:t>
            </w:r>
            <w:r w:rsidRPr="00E65457">
              <w:rPr>
                <w:rFonts w:ascii="ＭＳ Ｐ明朝" w:eastAsia="ＭＳ Ｐ明朝" w:hAnsi="ＭＳ Ｐ明朝" w:hint="eastAsia"/>
                <w:b/>
                <w:spacing w:val="10"/>
                <w:w w:val="98"/>
                <w:kern w:val="0"/>
                <w:sz w:val="18"/>
                <w:fitText w:val="453" w:id="-1041096959"/>
              </w:rPr>
              <w:t>1</w:t>
            </w:r>
            <w:r w:rsidRPr="00E65457">
              <w:rPr>
                <w:rFonts w:ascii="ＭＳ Ｐ明朝" w:eastAsia="ＭＳ Ｐ明朝" w:hAnsi="ＭＳ Ｐ明朝"/>
                <w:b/>
                <w:spacing w:val="10"/>
                <w:w w:val="98"/>
                <w:kern w:val="0"/>
                <w:sz w:val="18"/>
                <w:fitText w:val="453" w:id="-1041096959"/>
              </w:rPr>
              <w:t>,02</w:t>
            </w:r>
            <w:r w:rsidRPr="00E65457">
              <w:rPr>
                <w:rFonts w:ascii="ＭＳ Ｐ明朝" w:eastAsia="ＭＳ Ｐ明朝" w:hAnsi="ＭＳ Ｐ明朝" w:hint="eastAsia"/>
                <w:b/>
                <w:spacing w:val="3"/>
                <w:w w:val="98"/>
                <w:kern w:val="0"/>
                <w:sz w:val="18"/>
                <w:fitText w:val="453" w:id="-1041096959"/>
              </w:rPr>
              <w:t>0</w:t>
            </w:r>
            <w:r w:rsidRPr="000C3026">
              <w:rPr>
                <w:rFonts w:ascii="ＭＳ Ｐ明朝" w:eastAsia="ＭＳ Ｐ明朝" w:hAnsi="ＭＳ Ｐ明朝" w:hint="eastAsia"/>
                <w:b/>
                <w:sz w:val="18"/>
              </w:rPr>
              <w:t>万円未満の方</w:t>
            </w:r>
          </w:p>
        </w:tc>
        <w:tc>
          <w:tcPr>
            <w:tcW w:w="1562" w:type="dxa"/>
            <w:vAlign w:val="center"/>
          </w:tcPr>
          <w:p w14:paraId="7B084315" w14:textId="7C1BF52A"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基準額×2.5</w:t>
            </w:r>
            <w:r w:rsidRPr="000C3026">
              <w:rPr>
                <w:rFonts w:ascii="ＭＳ Ｐ明朝" w:eastAsia="ＭＳ Ｐ明朝" w:hAnsi="ＭＳ Ｐ明朝"/>
                <w:b/>
                <w:color w:val="000000" w:themeColor="text1"/>
                <w:sz w:val="18"/>
                <w:szCs w:val="18"/>
              </w:rPr>
              <w:t>8</w:t>
            </w:r>
            <w:r w:rsidR="002433D7" w:rsidRPr="000C3026">
              <w:rPr>
                <w:rFonts w:ascii="ＭＳ Ｐ明朝" w:eastAsia="ＭＳ Ｐ明朝" w:hAnsi="ＭＳ Ｐ明朝"/>
                <w:b/>
                <w:color w:val="000000" w:themeColor="text1"/>
                <w:sz w:val="18"/>
                <w:szCs w:val="18"/>
              </w:rPr>
              <w:t>5</w:t>
            </w:r>
          </w:p>
        </w:tc>
        <w:tc>
          <w:tcPr>
            <w:tcW w:w="1417" w:type="dxa"/>
            <w:vAlign w:val="center"/>
          </w:tcPr>
          <w:p w14:paraId="07028886" w14:textId="114762C7" w:rsidR="00251E07" w:rsidRPr="000631BD" w:rsidRDefault="00315B7A"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198,500円</w:t>
            </w:r>
          </w:p>
        </w:tc>
      </w:tr>
      <w:tr w:rsidR="00251E07" w:rsidRPr="00913F0B" w14:paraId="71CC4609" w14:textId="77777777" w:rsidTr="00B263BE">
        <w:trPr>
          <w:trHeight w:val="553"/>
          <w:jc w:val="right"/>
        </w:trPr>
        <w:tc>
          <w:tcPr>
            <w:tcW w:w="1134" w:type="dxa"/>
            <w:shd w:val="clear" w:color="auto" w:fill="auto"/>
            <w:vAlign w:val="center"/>
          </w:tcPr>
          <w:p w14:paraId="2BC837EE" w14:textId="77777777" w:rsidR="00251E07" w:rsidRPr="00913F0B" w:rsidRDefault="00251E07" w:rsidP="00E749AA">
            <w:pPr>
              <w:spacing w:line="240" w:lineRule="exact"/>
              <w:jc w:val="center"/>
              <w:rPr>
                <w:rFonts w:ascii="ＭＳ Ｐゴシック" w:eastAsia="ＭＳ Ｐゴシック" w:hAnsi="ＭＳ Ｐゴシック" w:cs="Times New Roman"/>
                <w:sz w:val="20"/>
                <w:szCs w:val="20"/>
              </w:rPr>
            </w:pPr>
            <w:r w:rsidRPr="00913F0B">
              <w:rPr>
                <w:rFonts w:ascii="ＭＳ Ｐゴシック" w:eastAsia="ＭＳ Ｐゴシック" w:hAnsi="ＭＳ Ｐゴシック" w:cs="Times New Roman" w:hint="eastAsia"/>
                <w:sz w:val="20"/>
                <w:szCs w:val="20"/>
              </w:rPr>
              <w:t>第</w:t>
            </w:r>
            <w:r w:rsidRPr="00EC3067">
              <w:rPr>
                <w:rFonts w:ascii="ＭＳ Ｐゴシック" w:eastAsia="ＭＳ Ｐゴシック" w:hAnsi="ＭＳ Ｐゴシック" w:cs="Times New Roman" w:hint="eastAsia"/>
                <w:kern w:val="0"/>
                <w:sz w:val="20"/>
                <w:szCs w:val="20"/>
                <w:fitText w:val="200" w:id="-1041098747"/>
              </w:rPr>
              <w:t>1</w:t>
            </w:r>
            <w:r w:rsidRPr="00EC3067">
              <w:rPr>
                <w:rFonts w:ascii="ＭＳ Ｐゴシック" w:eastAsia="ＭＳ Ｐゴシック" w:hAnsi="ＭＳ Ｐゴシック" w:cs="Times New Roman"/>
                <w:kern w:val="0"/>
                <w:sz w:val="20"/>
                <w:szCs w:val="20"/>
                <w:fitText w:val="200" w:id="-1041098747"/>
              </w:rPr>
              <w:t>6</w:t>
            </w:r>
            <w:r w:rsidRPr="00913F0B">
              <w:rPr>
                <w:rFonts w:ascii="ＭＳ Ｐゴシック" w:eastAsia="ＭＳ Ｐゴシック" w:hAnsi="ＭＳ Ｐゴシック" w:cs="Times New Roman" w:hint="eastAsia"/>
                <w:sz w:val="20"/>
                <w:szCs w:val="20"/>
              </w:rPr>
              <w:t>段階</w:t>
            </w:r>
          </w:p>
        </w:tc>
        <w:tc>
          <w:tcPr>
            <w:tcW w:w="4957" w:type="dxa"/>
            <w:vAlign w:val="center"/>
          </w:tcPr>
          <w:p w14:paraId="3B165D48"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本人が住民税課税で、前年の合計所得金額が所得</w:t>
            </w:r>
            <w:r w:rsidRPr="00E65457">
              <w:rPr>
                <w:rFonts w:ascii="ＭＳ Ｐ明朝" w:eastAsia="ＭＳ Ｐ明朝" w:hAnsi="ＭＳ Ｐ明朝" w:hint="eastAsia"/>
                <w:b/>
                <w:spacing w:val="10"/>
                <w:w w:val="98"/>
                <w:kern w:val="0"/>
                <w:sz w:val="18"/>
                <w:fitText w:val="453" w:id="-1041096958"/>
              </w:rPr>
              <w:t>1</w:t>
            </w:r>
            <w:r w:rsidRPr="00E65457">
              <w:rPr>
                <w:rFonts w:ascii="ＭＳ Ｐ明朝" w:eastAsia="ＭＳ Ｐ明朝" w:hAnsi="ＭＳ Ｐ明朝"/>
                <w:b/>
                <w:spacing w:val="10"/>
                <w:w w:val="98"/>
                <w:kern w:val="0"/>
                <w:sz w:val="18"/>
                <w:fitText w:val="453" w:id="-1041096958"/>
              </w:rPr>
              <w:t>,02</w:t>
            </w:r>
            <w:r w:rsidRPr="00E65457">
              <w:rPr>
                <w:rFonts w:ascii="ＭＳ Ｐ明朝" w:eastAsia="ＭＳ Ｐ明朝" w:hAnsi="ＭＳ Ｐ明朝" w:hint="eastAsia"/>
                <w:b/>
                <w:spacing w:val="3"/>
                <w:w w:val="98"/>
                <w:kern w:val="0"/>
                <w:sz w:val="18"/>
                <w:fitText w:val="453" w:id="-1041096958"/>
              </w:rPr>
              <w:t>0</w:t>
            </w:r>
            <w:r w:rsidRPr="000C3026">
              <w:rPr>
                <w:rFonts w:ascii="ＭＳ Ｐ明朝" w:eastAsia="ＭＳ Ｐ明朝" w:hAnsi="ＭＳ Ｐ明朝" w:hint="eastAsia"/>
                <w:b/>
                <w:sz w:val="18"/>
              </w:rPr>
              <w:t>万円</w:t>
            </w:r>
          </w:p>
          <w:p w14:paraId="6405795B" w14:textId="77777777" w:rsidR="00251E07" w:rsidRPr="000C3026" w:rsidRDefault="00251E07" w:rsidP="00E749AA">
            <w:pPr>
              <w:spacing w:line="240" w:lineRule="exact"/>
              <w:rPr>
                <w:rFonts w:ascii="ＭＳ Ｐ明朝" w:eastAsia="ＭＳ Ｐ明朝" w:hAnsi="ＭＳ Ｐ明朝"/>
                <w:b/>
                <w:sz w:val="18"/>
              </w:rPr>
            </w:pPr>
            <w:r w:rsidRPr="000C3026">
              <w:rPr>
                <w:rFonts w:ascii="ＭＳ Ｐ明朝" w:eastAsia="ＭＳ Ｐ明朝" w:hAnsi="ＭＳ Ｐ明朝" w:hint="eastAsia"/>
                <w:b/>
                <w:sz w:val="18"/>
              </w:rPr>
              <w:t>以上の方</w:t>
            </w:r>
          </w:p>
        </w:tc>
        <w:tc>
          <w:tcPr>
            <w:tcW w:w="1562" w:type="dxa"/>
            <w:vAlign w:val="center"/>
          </w:tcPr>
          <w:p w14:paraId="410D8EF8" w14:textId="57993635" w:rsidR="00251E07" w:rsidRPr="000C3026" w:rsidRDefault="00251E07" w:rsidP="00E749AA">
            <w:pPr>
              <w:spacing w:line="240" w:lineRule="exact"/>
              <w:jc w:val="center"/>
              <w:rPr>
                <w:rFonts w:ascii="ＭＳ Ｐ明朝" w:eastAsia="ＭＳ Ｐ明朝" w:hAnsi="ＭＳ Ｐ明朝"/>
                <w:b/>
                <w:color w:val="000000" w:themeColor="text1"/>
                <w:sz w:val="18"/>
                <w:szCs w:val="18"/>
              </w:rPr>
            </w:pPr>
            <w:r w:rsidRPr="000C3026">
              <w:rPr>
                <w:rFonts w:ascii="ＭＳ Ｐ明朝" w:eastAsia="ＭＳ Ｐ明朝" w:hAnsi="ＭＳ Ｐ明朝" w:hint="eastAsia"/>
                <w:b/>
                <w:color w:val="000000" w:themeColor="text1"/>
                <w:sz w:val="18"/>
                <w:szCs w:val="18"/>
              </w:rPr>
              <w:t>基準額×2.5</w:t>
            </w:r>
            <w:r w:rsidRPr="000C3026">
              <w:rPr>
                <w:rFonts w:ascii="ＭＳ Ｐ明朝" w:eastAsia="ＭＳ Ｐ明朝" w:hAnsi="ＭＳ Ｐ明朝"/>
                <w:b/>
                <w:color w:val="000000" w:themeColor="text1"/>
                <w:sz w:val="18"/>
                <w:szCs w:val="18"/>
              </w:rPr>
              <w:t>9</w:t>
            </w:r>
            <w:r w:rsidR="002433D7" w:rsidRPr="000C3026">
              <w:rPr>
                <w:rFonts w:ascii="ＭＳ Ｐ明朝" w:eastAsia="ＭＳ Ｐ明朝" w:hAnsi="ＭＳ Ｐ明朝"/>
                <w:b/>
                <w:color w:val="000000" w:themeColor="text1"/>
                <w:sz w:val="18"/>
                <w:szCs w:val="18"/>
              </w:rPr>
              <w:t>5</w:t>
            </w:r>
          </w:p>
        </w:tc>
        <w:tc>
          <w:tcPr>
            <w:tcW w:w="1417" w:type="dxa"/>
            <w:vAlign w:val="center"/>
          </w:tcPr>
          <w:p w14:paraId="4032A40C" w14:textId="19018BCB" w:rsidR="00251E07" w:rsidRPr="000631BD" w:rsidRDefault="00315B7A" w:rsidP="00E749AA">
            <w:pPr>
              <w:widowControl/>
              <w:spacing w:line="240" w:lineRule="exact"/>
              <w:jc w:val="center"/>
              <w:rPr>
                <w:rFonts w:ascii="ＭＳ Ｐ明朝" w:eastAsia="ＭＳ Ｐ明朝" w:hAnsi="ＭＳ Ｐ明朝"/>
                <w:b/>
                <w:sz w:val="21"/>
                <w:szCs w:val="21"/>
              </w:rPr>
            </w:pPr>
            <w:r w:rsidRPr="000631BD">
              <w:rPr>
                <w:rFonts w:ascii="ＭＳ Ｐ明朝" w:eastAsia="ＭＳ Ｐ明朝" w:hAnsi="ＭＳ Ｐ明朝" w:hint="eastAsia"/>
                <w:b/>
                <w:sz w:val="21"/>
                <w:szCs w:val="21"/>
              </w:rPr>
              <w:t>199,300円</w:t>
            </w:r>
          </w:p>
        </w:tc>
      </w:tr>
    </w:tbl>
    <w:p w14:paraId="10D460EA" w14:textId="77777777" w:rsidR="00171CD6" w:rsidRPr="00CE7755" w:rsidRDefault="00171CD6" w:rsidP="00171CD6">
      <w:pPr>
        <w:widowControl/>
        <w:snapToGrid/>
        <w:ind w:firstLineChars="787" w:firstLine="1417"/>
        <w:jc w:val="right"/>
        <w:rPr>
          <w:sz w:val="18"/>
          <w:szCs w:val="18"/>
        </w:rPr>
      </w:pPr>
      <w:r w:rsidRPr="00CE7755">
        <w:rPr>
          <w:rFonts w:hint="eastAsia"/>
          <w:sz w:val="18"/>
          <w:szCs w:val="18"/>
        </w:rPr>
        <w:t>＊端数処理　百円未満は、四捨五入して処理しています。</w:t>
      </w:r>
    </w:p>
    <w:p w14:paraId="44A7B3C4" w14:textId="77777777" w:rsidR="00251E07" w:rsidRPr="00171CD6" w:rsidRDefault="00251E07" w:rsidP="00251E07">
      <w:pPr>
        <w:widowControl/>
        <w:jc w:val="left"/>
      </w:pPr>
    </w:p>
    <w:p w14:paraId="70A840A4" w14:textId="77777777" w:rsidR="00251E07" w:rsidRPr="00CE7755" w:rsidRDefault="00251E07" w:rsidP="00251E07">
      <w:pPr>
        <w:widowControl/>
        <w:snapToGrid/>
        <w:ind w:left="1417" w:hangingChars="787" w:hanging="1417"/>
        <w:jc w:val="left"/>
        <w:rPr>
          <w:sz w:val="18"/>
          <w:szCs w:val="18"/>
        </w:rPr>
      </w:pPr>
      <w:r w:rsidRPr="00CE7755">
        <w:rPr>
          <w:rFonts w:hint="eastAsia"/>
          <w:sz w:val="18"/>
          <w:szCs w:val="18"/>
        </w:rPr>
        <w:t>※合計所得金額：収入金額から必要経費に相当する金額を控除した金額、扶養控除や医療費控除などの所得控除をする前の金額です。ただし、第１～５段階については、「公的年金等に係る雑所得」を控除した金額を用います。</w:t>
      </w:r>
    </w:p>
    <w:p w14:paraId="01C4B6A3" w14:textId="77777777" w:rsidR="00251E07" w:rsidRPr="00CE7755" w:rsidRDefault="00251E07" w:rsidP="00251E07">
      <w:pPr>
        <w:widowControl/>
        <w:snapToGrid/>
        <w:ind w:leftChars="644" w:left="1417"/>
        <w:jc w:val="left"/>
        <w:rPr>
          <w:sz w:val="18"/>
          <w:szCs w:val="18"/>
        </w:rPr>
      </w:pPr>
      <w:r w:rsidRPr="00CE7755">
        <w:rPr>
          <w:rFonts w:hint="eastAsia"/>
          <w:sz w:val="18"/>
          <w:szCs w:val="18"/>
        </w:rPr>
        <w:t>また、土地・建物の売却等に係る特別控除がある場合は、「長期譲渡所得及び短期譲渡所得に係る特別控除額」を控除した金額を用います。</w:t>
      </w:r>
    </w:p>
    <w:p w14:paraId="52DBC9C6" w14:textId="66681B1B" w:rsidR="00251E07" w:rsidRDefault="00251E07">
      <w:pPr>
        <w:widowControl/>
        <w:snapToGrid/>
        <w:jc w:val="left"/>
        <w:rPr>
          <w:rFonts w:ascii="HGSｺﾞｼｯｸE" w:eastAsia="HGSｺﾞｼｯｸE" w:hAnsi="HGSｺﾞｼｯｸE" w:cstheme="majorBidi"/>
          <w:color w:val="FFFFFF" w:themeColor="background1"/>
          <w:sz w:val="28"/>
          <w:szCs w:val="24"/>
        </w:rPr>
      </w:pPr>
      <w:r>
        <w:br w:type="page"/>
      </w:r>
    </w:p>
    <w:p w14:paraId="774C308B" w14:textId="6C4F64E1" w:rsidR="00E50200" w:rsidRPr="00026B9D" w:rsidRDefault="002247A5" w:rsidP="00E50200">
      <w:pPr>
        <w:pStyle w:val="2"/>
        <w:ind w:left="297"/>
      </w:pPr>
      <w:bookmarkStart w:id="188" w:name="_Toc157802396"/>
      <w:r>
        <w:rPr>
          <w:rFonts w:hint="eastAsia"/>
        </w:rPr>
        <w:lastRenderedPageBreak/>
        <w:t>第７</w:t>
      </w:r>
      <w:r w:rsidR="00E50200" w:rsidRPr="00026B9D">
        <w:rPr>
          <w:rFonts w:hint="eastAsia"/>
        </w:rPr>
        <w:t xml:space="preserve">節　</w:t>
      </w:r>
      <w:r w:rsidR="00E50200">
        <w:rPr>
          <w:rFonts w:hint="eastAsia"/>
        </w:rPr>
        <w:t>低所得者支援</w:t>
      </w:r>
      <w:bookmarkEnd w:id="188"/>
    </w:p>
    <w:p w14:paraId="40EF295A" w14:textId="724DC69C" w:rsidR="00E50200" w:rsidRPr="00026B9D" w:rsidRDefault="00E50200" w:rsidP="00E50200">
      <w:pPr>
        <w:pStyle w:val="3"/>
        <w:ind w:leftChars="0"/>
      </w:pPr>
      <w:bookmarkStart w:id="189" w:name="_Toc157802397"/>
      <w:r w:rsidRPr="00026B9D">
        <w:rPr>
          <w:rFonts w:hint="eastAsia"/>
        </w:rPr>
        <w:t xml:space="preserve">１　</w:t>
      </w:r>
      <w:r>
        <w:rPr>
          <w:rFonts w:hint="eastAsia"/>
        </w:rPr>
        <w:t>介護保険料の軽減対策</w:t>
      </w:r>
      <w:bookmarkEnd w:id="189"/>
    </w:p>
    <w:p w14:paraId="3212280E" w14:textId="77777777" w:rsidR="00E50200" w:rsidRDefault="00E50200" w:rsidP="00E50200">
      <w:pPr>
        <w:pStyle w:val="4"/>
        <w:ind w:leftChars="0" w:left="0" w:firstLineChars="100" w:firstLine="240"/>
      </w:pPr>
    </w:p>
    <w:p w14:paraId="7D976A10" w14:textId="4775EAF0" w:rsidR="00E50200" w:rsidRPr="00AC6592" w:rsidRDefault="00E50200" w:rsidP="00E50200">
      <w:pPr>
        <w:pStyle w:val="4"/>
        <w:ind w:leftChars="0" w:left="0" w:firstLineChars="100" w:firstLine="240"/>
      </w:pPr>
      <w:r w:rsidRPr="00AC6592">
        <w:rPr>
          <w:rFonts w:hint="eastAsia"/>
        </w:rPr>
        <w:t>（</w:t>
      </w:r>
      <w:r w:rsidR="00EA7F8A">
        <w:rPr>
          <w:rFonts w:hint="eastAsia"/>
        </w:rPr>
        <w:t>1</w:t>
      </w:r>
      <w:r w:rsidRPr="00AC6592">
        <w:rPr>
          <w:rFonts w:hint="eastAsia"/>
        </w:rPr>
        <w:t>）</w:t>
      </w:r>
      <w:r>
        <w:rPr>
          <w:rFonts w:hint="eastAsia"/>
        </w:rPr>
        <w:t>消費税を財源とする軽減対策について</w:t>
      </w:r>
    </w:p>
    <w:p w14:paraId="34CCE4DE" w14:textId="73D357D5" w:rsidR="00E50200" w:rsidRDefault="00EA7F8A" w:rsidP="00F35E2B">
      <w:pPr>
        <w:spacing w:beforeLines="50" w:before="180"/>
        <w:ind w:leftChars="200" w:left="440" w:firstLineChars="100" w:firstLine="220"/>
        <w:rPr>
          <w:rFonts w:ascii="游ゴシック Medium" w:eastAsia="游ゴシック Medium" w:hAnsi="游ゴシック Medium"/>
        </w:rPr>
      </w:pPr>
      <w:r>
        <w:rPr>
          <w:rFonts w:ascii="游ゴシック Medium" w:eastAsia="游ゴシック Medium" w:hAnsi="游ゴシック Medium" w:hint="eastAsia"/>
        </w:rPr>
        <w:t>介護保険料第1段階から第３段階の方に対し、消費税を財源として、負担割合の軽減を行っています。これにより、基準となる第５段階を1.0とすると、第１段階では、0.455の負担割合が0.285、第２段階では0.639の負担割合が0.439、第３段階では0.69の負担割合が0.685となります。</w:t>
      </w:r>
    </w:p>
    <w:p w14:paraId="3374F8A2" w14:textId="77777777" w:rsidR="00E50200" w:rsidRDefault="00E50200" w:rsidP="00E50200">
      <w:pPr>
        <w:ind w:leftChars="200" w:left="440" w:firstLineChars="200" w:firstLine="440"/>
        <w:rPr>
          <w:rFonts w:ascii="游ゴシック Medium" w:eastAsia="游ゴシック Medium" w:hAnsi="游ゴシック Medium"/>
        </w:rPr>
      </w:pPr>
    </w:p>
    <w:p w14:paraId="29732C7B" w14:textId="77777777" w:rsidR="00E50200" w:rsidRPr="00026B9D" w:rsidRDefault="00E50200" w:rsidP="00E50200">
      <w:pPr>
        <w:pStyle w:val="3"/>
        <w:ind w:leftChars="0"/>
      </w:pPr>
      <w:bookmarkStart w:id="190" w:name="_Toc157802398"/>
      <w:r>
        <w:rPr>
          <w:rFonts w:hint="eastAsia"/>
        </w:rPr>
        <w:t>２</w:t>
      </w:r>
      <w:r w:rsidRPr="00026B9D">
        <w:rPr>
          <w:rFonts w:hint="eastAsia"/>
        </w:rPr>
        <w:t xml:space="preserve">　</w:t>
      </w:r>
      <w:r>
        <w:rPr>
          <w:rFonts w:hint="eastAsia"/>
        </w:rPr>
        <w:t>介護保険利用負担の軽減対策</w:t>
      </w:r>
      <w:bookmarkEnd w:id="190"/>
    </w:p>
    <w:p w14:paraId="427E250E" w14:textId="77777777" w:rsidR="00E50200" w:rsidRDefault="00E50200" w:rsidP="00E50200">
      <w:pPr>
        <w:pStyle w:val="4"/>
        <w:ind w:leftChars="0" w:left="0" w:firstLineChars="100" w:firstLine="240"/>
      </w:pPr>
    </w:p>
    <w:p w14:paraId="4E0229A3" w14:textId="77F0AB58" w:rsidR="00E50200" w:rsidRPr="00156FB3" w:rsidRDefault="00E50200" w:rsidP="00E50200">
      <w:pPr>
        <w:pStyle w:val="4"/>
        <w:ind w:leftChars="0" w:left="0" w:firstLineChars="100" w:firstLine="240"/>
      </w:pPr>
      <w:r>
        <w:rPr>
          <w:rFonts w:hint="eastAsia"/>
        </w:rPr>
        <w:t>（</w:t>
      </w:r>
      <w:r w:rsidR="00EA7F8A">
        <w:rPr>
          <w:rFonts w:hint="eastAsia"/>
        </w:rPr>
        <w:t>1</w:t>
      </w:r>
      <w:r>
        <w:rPr>
          <w:rFonts w:hint="eastAsia"/>
        </w:rPr>
        <w:t>）</w:t>
      </w:r>
      <w:r w:rsidRPr="00156FB3">
        <w:rPr>
          <w:rFonts w:hint="eastAsia"/>
        </w:rPr>
        <w:t>社会福祉法人による利用者負担軽減制度について</w:t>
      </w:r>
    </w:p>
    <w:p w14:paraId="4404301A" w14:textId="012F6CC6" w:rsidR="00E50200" w:rsidRPr="00156FB3" w:rsidRDefault="00E50200" w:rsidP="0018097F">
      <w:pPr>
        <w:spacing w:beforeLines="50" w:before="180"/>
        <w:ind w:leftChars="200" w:left="440" w:firstLineChars="100" w:firstLine="220"/>
        <w:rPr>
          <w:rFonts w:ascii="游ゴシック Medium" w:eastAsia="游ゴシック Medium" w:hAnsi="游ゴシック Medium"/>
        </w:rPr>
      </w:pPr>
      <w:r w:rsidRPr="00156FB3">
        <w:rPr>
          <w:rFonts w:ascii="游ゴシック Medium" w:eastAsia="游ゴシック Medium" w:hAnsi="游ゴシック Medium" w:hint="eastAsia"/>
        </w:rPr>
        <w:t>社会福祉法人では、その公益的な役割等により、当該法人が提供する訪問介護、通所介護、短期入所生活介護、特別養護老人ホーム等のサービスに関する利用者負担について、次の要件を満たす被保険者を対象に、利用料と食費、居住費等について、法人の負担による軽減を実施しています（あらかじめ軽減を実施する旨を届け出た法人に限る）。今後も引き続き軽減対策が実施されるよう、関係機関との調整を行います。</w:t>
      </w:r>
    </w:p>
    <w:p w14:paraId="6FB61FC6" w14:textId="77777777" w:rsidR="00E50200" w:rsidRPr="00964266" w:rsidRDefault="00E50200" w:rsidP="00E50200">
      <w:pPr>
        <w:ind w:firstLineChars="200" w:firstLine="440"/>
        <w:rPr>
          <w:szCs w:val="20"/>
        </w:rPr>
      </w:pPr>
    </w:p>
    <w:p w14:paraId="38EDCFF6" w14:textId="77777777" w:rsidR="00E50200" w:rsidRPr="00156FB3" w:rsidRDefault="00E50200" w:rsidP="00E50200">
      <w:pPr>
        <w:ind w:leftChars="200" w:left="440" w:firstLineChars="100" w:firstLine="220"/>
        <w:rPr>
          <w:rFonts w:ascii="游ゴシック Medium" w:eastAsia="游ゴシック Medium" w:hAnsi="游ゴシック Medium"/>
        </w:rPr>
      </w:pPr>
      <w:r w:rsidRPr="00156FB3">
        <w:rPr>
          <w:rFonts w:ascii="游ゴシック Medium" w:eastAsia="游ゴシック Medium" w:hAnsi="游ゴシック Medium" w:hint="eastAsia"/>
        </w:rPr>
        <w:t>○対象者</w:t>
      </w:r>
    </w:p>
    <w:p w14:paraId="164FF2E7" w14:textId="77777777" w:rsidR="00E50200" w:rsidRPr="00156FB3" w:rsidRDefault="00E50200" w:rsidP="00E50200">
      <w:pPr>
        <w:ind w:leftChars="299" w:left="658" w:firstLineChars="100" w:firstLine="220"/>
        <w:rPr>
          <w:rFonts w:ascii="游ゴシック Medium" w:eastAsia="游ゴシック Medium" w:hAnsi="游ゴシック Medium"/>
        </w:rPr>
      </w:pPr>
      <w:r w:rsidRPr="00156FB3">
        <w:rPr>
          <w:rFonts w:ascii="游ゴシック Medium" w:eastAsia="游ゴシック Medium" w:hAnsi="游ゴシック Medium" w:hint="eastAsia"/>
        </w:rPr>
        <w:t>生活保護受給者及び次の全ての条件を満たす方（別世帯に同一生計者がいる場合は世帯員に含む）</w:t>
      </w:r>
    </w:p>
    <w:p w14:paraId="142635ED" w14:textId="77777777" w:rsidR="00E50200" w:rsidRPr="00156FB3" w:rsidRDefault="00E50200" w:rsidP="00E50200">
      <w:pPr>
        <w:ind w:leftChars="200" w:left="440" w:firstLineChars="100" w:firstLine="220"/>
        <w:rPr>
          <w:rFonts w:ascii="游ゴシック Medium" w:eastAsia="游ゴシック Medium" w:hAnsi="游ゴシック Medium"/>
        </w:rPr>
      </w:pPr>
      <w:r>
        <w:rPr>
          <w:rFonts w:ascii="游ゴシック Medium" w:eastAsia="游ゴシック Medium" w:hAnsi="游ゴシック Medium" w:hint="eastAsia"/>
        </w:rPr>
        <w:t xml:space="preserve">ア　</w:t>
      </w:r>
      <w:r w:rsidRPr="00156FB3">
        <w:rPr>
          <w:rFonts w:ascii="游ゴシック Medium" w:eastAsia="游ゴシック Medium" w:hAnsi="游ゴシック Medium" w:hint="eastAsia"/>
        </w:rPr>
        <w:t>住民税非課税世帯。</w:t>
      </w:r>
    </w:p>
    <w:p w14:paraId="18EF8CCF" w14:textId="77777777" w:rsidR="00E50200" w:rsidRPr="00156FB3" w:rsidRDefault="00E50200" w:rsidP="00E50200">
      <w:pPr>
        <w:ind w:leftChars="300" w:left="849" w:hangingChars="86" w:hanging="189"/>
        <w:rPr>
          <w:rFonts w:ascii="游ゴシック Medium" w:eastAsia="游ゴシック Medium" w:hAnsi="游ゴシック Medium"/>
        </w:rPr>
      </w:pPr>
      <w:r w:rsidRPr="00156FB3">
        <w:rPr>
          <w:rFonts w:ascii="游ゴシック Medium" w:eastAsia="游ゴシック Medium" w:hAnsi="游ゴシック Medium" w:hint="eastAsia"/>
        </w:rPr>
        <w:t>イ</w:t>
      </w:r>
      <w:r>
        <w:rPr>
          <w:rFonts w:ascii="游ゴシック Medium" w:eastAsia="游ゴシック Medium" w:hAnsi="游ゴシック Medium" w:hint="eastAsia"/>
        </w:rPr>
        <w:t xml:space="preserve">　</w:t>
      </w:r>
      <w:r w:rsidRPr="00156FB3">
        <w:rPr>
          <w:rFonts w:ascii="游ゴシック Medium" w:eastAsia="游ゴシック Medium" w:hAnsi="游ゴシック Medium" w:hint="eastAsia"/>
        </w:rPr>
        <w:t>年間収入が単身世帯で</w:t>
      </w:r>
      <w:r w:rsidRPr="00156FB3">
        <w:rPr>
          <w:rFonts w:ascii="游ゴシック Medium" w:eastAsia="游ゴシック Medium" w:hAnsi="游ゴシック Medium"/>
        </w:rPr>
        <w:t>150万円</w:t>
      </w:r>
      <w:r w:rsidRPr="00156FB3">
        <w:rPr>
          <w:rFonts w:ascii="游ゴシック Medium" w:eastAsia="游ゴシック Medium" w:hAnsi="游ゴシック Medium" w:hint="eastAsia"/>
        </w:rPr>
        <w:t>、</w:t>
      </w:r>
      <w:r w:rsidRPr="00156FB3">
        <w:rPr>
          <w:rFonts w:ascii="游ゴシック Medium" w:eastAsia="游ゴシック Medium" w:hAnsi="游ゴシック Medium"/>
        </w:rPr>
        <w:t>世帯員が１人増えるごとに50万円を加算した額以</w:t>
      </w:r>
      <w:r w:rsidRPr="00156FB3">
        <w:rPr>
          <w:rFonts w:ascii="游ゴシック Medium" w:eastAsia="游ゴシック Medium" w:hAnsi="游ゴシック Medium" w:hint="eastAsia"/>
        </w:rPr>
        <w:t>下。</w:t>
      </w:r>
    </w:p>
    <w:p w14:paraId="38F98E28" w14:textId="77777777" w:rsidR="00E50200" w:rsidRPr="00156FB3" w:rsidRDefault="00E50200" w:rsidP="00E50200">
      <w:pPr>
        <w:ind w:leftChars="300" w:left="849" w:hangingChars="86" w:hanging="189"/>
        <w:rPr>
          <w:rFonts w:ascii="游ゴシック Medium" w:eastAsia="游ゴシック Medium" w:hAnsi="游ゴシック Medium"/>
        </w:rPr>
      </w:pPr>
      <w:r w:rsidRPr="00156FB3">
        <w:rPr>
          <w:rFonts w:ascii="游ゴシック Medium" w:eastAsia="游ゴシック Medium" w:hAnsi="游ゴシック Medium" w:hint="eastAsia"/>
        </w:rPr>
        <w:t>ウ</w:t>
      </w:r>
      <w:r>
        <w:rPr>
          <w:rFonts w:ascii="游ゴシック Medium" w:eastAsia="游ゴシック Medium" w:hAnsi="游ゴシック Medium" w:hint="eastAsia"/>
        </w:rPr>
        <w:t xml:space="preserve">　</w:t>
      </w:r>
      <w:r w:rsidRPr="00156FB3">
        <w:rPr>
          <w:rFonts w:ascii="游ゴシック Medium" w:eastAsia="游ゴシック Medium" w:hAnsi="游ゴシック Medium" w:hint="eastAsia"/>
        </w:rPr>
        <w:t>預貯金等の額が単身世帯で</w:t>
      </w:r>
      <w:r w:rsidRPr="00156FB3">
        <w:rPr>
          <w:rFonts w:ascii="游ゴシック Medium" w:eastAsia="游ゴシック Medium" w:hAnsi="游ゴシック Medium"/>
        </w:rPr>
        <w:t>350万円</w:t>
      </w:r>
      <w:r w:rsidRPr="00156FB3">
        <w:rPr>
          <w:rFonts w:ascii="游ゴシック Medium" w:eastAsia="游ゴシック Medium" w:hAnsi="游ゴシック Medium" w:hint="eastAsia"/>
        </w:rPr>
        <w:t>、</w:t>
      </w:r>
      <w:r w:rsidRPr="00156FB3">
        <w:rPr>
          <w:rFonts w:ascii="游ゴシック Medium" w:eastAsia="游ゴシック Medium" w:hAnsi="游ゴシック Medium"/>
        </w:rPr>
        <w:t>世帯員が１人増えるごとに100万円を加算し</w:t>
      </w:r>
      <w:r w:rsidRPr="00156FB3">
        <w:rPr>
          <w:rFonts w:ascii="游ゴシック Medium" w:eastAsia="游ゴシック Medium" w:hAnsi="游ゴシック Medium" w:hint="eastAsia"/>
        </w:rPr>
        <w:t>た額以下。</w:t>
      </w:r>
    </w:p>
    <w:p w14:paraId="58CF6DC5" w14:textId="77777777" w:rsidR="00E50200" w:rsidRPr="00156FB3" w:rsidRDefault="00E50200" w:rsidP="00E50200">
      <w:pPr>
        <w:ind w:leftChars="300" w:left="849" w:hangingChars="86" w:hanging="189"/>
        <w:rPr>
          <w:rFonts w:ascii="游ゴシック Medium" w:eastAsia="游ゴシック Medium" w:hAnsi="游ゴシック Medium"/>
        </w:rPr>
      </w:pPr>
      <w:r w:rsidRPr="00156FB3">
        <w:rPr>
          <w:rFonts w:ascii="游ゴシック Medium" w:eastAsia="游ゴシック Medium" w:hAnsi="游ゴシック Medium" w:hint="eastAsia"/>
        </w:rPr>
        <w:t>エ</w:t>
      </w:r>
      <w:r>
        <w:rPr>
          <w:rFonts w:ascii="游ゴシック Medium" w:eastAsia="游ゴシック Medium" w:hAnsi="游ゴシック Medium" w:hint="eastAsia"/>
        </w:rPr>
        <w:t xml:space="preserve">　</w:t>
      </w:r>
      <w:r w:rsidRPr="00156FB3">
        <w:rPr>
          <w:rFonts w:ascii="游ゴシック Medium" w:eastAsia="游ゴシック Medium" w:hAnsi="游ゴシック Medium" w:hint="eastAsia"/>
        </w:rPr>
        <w:t>世帯全員が居住用資産及びその他日常生活に必要な資産以外に活用できる資産を所有していない。</w:t>
      </w:r>
    </w:p>
    <w:p w14:paraId="28B30538" w14:textId="77777777" w:rsidR="00E50200" w:rsidRPr="00156FB3" w:rsidRDefault="00E50200" w:rsidP="00E50200">
      <w:pPr>
        <w:ind w:leftChars="300" w:left="849" w:hangingChars="86" w:hanging="189"/>
        <w:rPr>
          <w:rFonts w:ascii="游ゴシック Medium" w:eastAsia="游ゴシック Medium" w:hAnsi="游ゴシック Medium"/>
        </w:rPr>
      </w:pPr>
      <w:r w:rsidRPr="00156FB3">
        <w:rPr>
          <w:rFonts w:ascii="游ゴシック Medium" w:eastAsia="游ゴシック Medium" w:hAnsi="游ゴシック Medium" w:hint="eastAsia"/>
        </w:rPr>
        <w:t>オ</w:t>
      </w:r>
      <w:r>
        <w:rPr>
          <w:rFonts w:ascii="游ゴシック Medium" w:eastAsia="游ゴシック Medium" w:hAnsi="游ゴシック Medium" w:hint="eastAsia"/>
        </w:rPr>
        <w:t xml:space="preserve">　</w:t>
      </w:r>
      <w:r w:rsidRPr="00156FB3">
        <w:rPr>
          <w:rFonts w:ascii="游ゴシック Medium" w:eastAsia="游ゴシック Medium" w:hAnsi="游ゴシック Medium" w:hint="eastAsia"/>
        </w:rPr>
        <w:t>負担能力のある親族等に扶養されていない（税法上の扶養親族となっている場合を含む）。</w:t>
      </w:r>
    </w:p>
    <w:p w14:paraId="76DC0956" w14:textId="77777777" w:rsidR="00E50200" w:rsidRPr="00156FB3" w:rsidRDefault="00E50200" w:rsidP="00E50200">
      <w:pPr>
        <w:ind w:leftChars="200" w:left="440" w:firstLineChars="100" w:firstLine="220"/>
        <w:rPr>
          <w:rFonts w:ascii="游ゴシック Medium" w:eastAsia="游ゴシック Medium" w:hAnsi="游ゴシック Medium"/>
        </w:rPr>
      </w:pPr>
      <w:r w:rsidRPr="00156FB3">
        <w:rPr>
          <w:rFonts w:ascii="游ゴシック Medium" w:eastAsia="游ゴシック Medium" w:hAnsi="游ゴシック Medium" w:hint="eastAsia"/>
        </w:rPr>
        <w:t>カ</w:t>
      </w:r>
      <w:r>
        <w:rPr>
          <w:rFonts w:ascii="游ゴシック Medium" w:eastAsia="游ゴシック Medium" w:hAnsi="游ゴシック Medium" w:hint="eastAsia"/>
        </w:rPr>
        <w:t xml:space="preserve">　</w:t>
      </w:r>
      <w:r w:rsidRPr="00156FB3">
        <w:rPr>
          <w:rFonts w:ascii="游ゴシック Medium" w:eastAsia="游ゴシック Medium" w:hAnsi="游ゴシック Medium" w:hint="eastAsia"/>
        </w:rPr>
        <w:t>介護保険料を滞納していない。</w:t>
      </w:r>
    </w:p>
    <w:p w14:paraId="725F19D5" w14:textId="77777777" w:rsidR="00E50200" w:rsidRPr="00156FB3" w:rsidRDefault="00E50200" w:rsidP="00E50200">
      <w:pPr>
        <w:ind w:leftChars="200" w:left="440" w:firstLineChars="100" w:firstLine="220"/>
        <w:rPr>
          <w:rFonts w:ascii="游ゴシック Medium" w:eastAsia="游ゴシック Medium" w:hAnsi="游ゴシック Medium"/>
        </w:rPr>
      </w:pPr>
    </w:p>
    <w:p w14:paraId="456EE84E" w14:textId="77777777" w:rsidR="00E50200" w:rsidRPr="00156FB3" w:rsidRDefault="00E50200" w:rsidP="00E50200">
      <w:pPr>
        <w:ind w:leftChars="200" w:left="440" w:firstLineChars="100" w:firstLine="220"/>
        <w:rPr>
          <w:rFonts w:ascii="游ゴシック Medium" w:eastAsia="游ゴシック Medium" w:hAnsi="游ゴシック Medium"/>
        </w:rPr>
      </w:pPr>
    </w:p>
    <w:p w14:paraId="5E0EDA70" w14:textId="4DD6EFBE" w:rsidR="008C6B2F" w:rsidRDefault="00E50200" w:rsidP="00AD133F">
      <w:pPr>
        <w:ind w:leftChars="200" w:left="440" w:firstLineChars="100" w:firstLine="220"/>
      </w:pPr>
      <w:r w:rsidRPr="00156FB3">
        <w:rPr>
          <w:rFonts w:ascii="游ゴシック Medium" w:eastAsia="游ゴシック Medium" w:hAnsi="游ゴシック Medium"/>
        </w:rPr>
        <w:br w:type="page"/>
      </w:r>
    </w:p>
    <w:p w14:paraId="3BC938A7" w14:textId="77777777" w:rsidR="00642E25" w:rsidRPr="00532232" w:rsidRDefault="00642E25" w:rsidP="00642E25">
      <w:pPr>
        <w:ind w:leftChars="202" w:left="444" w:firstLineChars="100" w:firstLine="220"/>
        <w:rPr>
          <w:rFonts w:ascii="HG丸ｺﾞｼｯｸM-PRO" w:eastAsia="HG丸ｺﾞｼｯｸM-PRO" w:hAnsi="HG丸ｺﾞｼｯｸM-PRO"/>
        </w:rPr>
        <w:sectPr w:rsidR="00642E25" w:rsidRPr="00532232" w:rsidSect="00951538">
          <w:footerReference w:type="default" r:id="rId106"/>
          <w:pgSz w:w="11906" w:h="16838"/>
          <w:pgMar w:top="1418" w:right="1418" w:bottom="1135" w:left="1418" w:header="851" w:footer="567" w:gutter="0"/>
          <w:cols w:space="425"/>
          <w:docGrid w:type="lines" w:linePitch="360"/>
        </w:sectPr>
      </w:pPr>
    </w:p>
    <w:p w14:paraId="5CF0C1F3" w14:textId="4BDC20B2" w:rsidR="00642E25" w:rsidRPr="00532232" w:rsidRDefault="00A32953" w:rsidP="00A32953">
      <w:pPr>
        <w:ind w:leftChars="-64" w:left="-141" w:firstLineChars="100" w:firstLine="220"/>
      </w:pPr>
      <w:r w:rsidRPr="00A32953">
        <w:rPr>
          <w:noProof/>
        </w:rPr>
        <w:lastRenderedPageBreak/>
        <w:drawing>
          <wp:inline distT="0" distB="0" distL="0" distR="0" wp14:anchorId="73B19D13" wp14:editId="5CB9F561">
            <wp:extent cx="5670550" cy="6115065"/>
            <wp:effectExtent l="0" t="0" r="6350" b="0"/>
            <wp:docPr id="14557029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75394" cy="6120289"/>
                    </a:xfrm>
                    <a:prstGeom prst="rect">
                      <a:avLst/>
                    </a:prstGeom>
                    <a:noFill/>
                    <a:ln>
                      <a:noFill/>
                    </a:ln>
                  </pic:spPr>
                </pic:pic>
              </a:graphicData>
            </a:graphic>
          </wp:inline>
        </w:drawing>
      </w:r>
    </w:p>
    <w:p w14:paraId="1B4D7008" w14:textId="77777777" w:rsidR="00642E25" w:rsidRPr="00532232" w:rsidRDefault="00642E25" w:rsidP="00642E25">
      <w:pPr>
        <w:ind w:leftChars="202" w:left="444" w:firstLineChars="100" w:firstLine="220"/>
      </w:pPr>
    </w:p>
    <w:p w14:paraId="04CF93D7" w14:textId="77777777" w:rsidR="00642E25" w:rsidRPr="00532232" w:rsidRDefault="00642E25" w:rsidP="00642E25">
      <w:pPr>
        <w:ind w:leftChars="202" w:left="444" w:firstLineChars="100" w:firstLine="220"/>
      </w:pPr>
    </w:p>
    <w:p w14:paraId="2A6743AC" w14:textId="77777777" w:rsidR="00642E25" w:rsidRPr="00532232" w:rsidRDefault="00642E25" w:rsidP="00642E25">
      <w:pPr>
        <w:ind w:leftChars="202" w:left="444" w:firstLineChars="100" w:firstLine="220"/>
      </w:pPr>
    </w:p>
    <w:p w14:paraId="569BE989" w14:textId="77777777" w:rsidR="00642E25" w:rsidRPr="00532232" w:rsidRDefault="00642E25" w:rsidP="00642E25">
      <w:pPr>
        <w:ind w:leftChars="202" w:left="444" w:firstLineChars="100" w:firstLine="220"/>
      </w:pPr>
    </w:p>
    <w:p w14:paraId="365B149F" w14:textId="77777777" w:rsidR="00642E25" w:rsidRPr="0099408A" w:rsidRDefault="00642E25" w:rsidP="00642E25">
      <w:pPr>
        <w:ind w:leftChars="202" w:left="444" w:firstLineChars="100" w:firstLine="220"/>
      </w:pPr>
    </w:p>
    <w:p w14:paraId="5F32E828" w14:textId="77777777" w:rsidR="00642E25" w:rsidRPr="00532232" w:rsidRDefault="00642E25" w:rsidP="00642E25">
      <w:pPr>
        <w:ind w:leftChars="202" w:left="444" w:firstLineChars="100" w:firstLine="220"/>
      </w:pPr>
    </w:p>
    <w:p w14:paraId="3F0142EA" w14:textId="77777777" w:rsidR="00642E25" w:rsidRPr="00532232" w:rsidRDefault="00642E25" w:rsidP="00642E25">
      <w:pPr>
        <w:ind w:leftChars="202" w:left="444" w:firstLineChars="100" w:firstLine="220"/>
      </w:pPr>
    </w:p>
    <w:p w14:paraId="2E70D291" w14:textId="77777777" w:rsidR="00642E25" w:rsidRPr="00532232" w:rsidRDefault="00642E25" w:rsidP="00642E25">
      <w:pPr>
        <w:ind w:leftChars="202" w:left="444" w:firstLineChars="100" w:firstLine="220"/>
      </w:pPr>
    </w:p>
    <w:p w14:paraId="394ACA0F" w14:textId="77777777" w:rsidR="00642E25" w:rsidRPr="00532232" w:rsidRDefault="00642E25" w:rsidP="00642E25">
      <w:pPr>
        <w:ind w:leftChars="202" w:left="444" w:firstLineChars="100" w:firstLine="220"/>
      </w:pPr>
    </w:p>
    <w:p w14:paraId="053682EF" w14:textId="77777777" w:rsidR="00642E25" w:rsidRPr="00532232" w:rsidRDefault="00642E25" w:rsidP="00642E25">
      <w:pPr>
        <w:ind w:leftChars="202" w:left="444" w:firstLineChars="100" w:firstLine="220"/>
      </w:pPr>
    </w:p>
    <w:p w14:paraId="1749CA5E" w14:textId="77777777" w:rsidR="00642E25" w:rsidRPr="00532232" w:rsidRDefault="00642E25" w:rsidP="00642E25">
      <w:pPr>
        <w:ind w:leftChars="202" w:left="444" w:firstLineChars="100" w:firstLine="220"/>
      </w:pPr>
    </w:p>
    <w:p w14:paraId="04E52CD4" w14:textId="77777777" w:rsidR="00642E25" w:rsidRPr="00532232" w:rsidRDefault="00642E25" w:rsidP="00642E25">
      <w:pPr>
        <w:ind w:leftChars="202" w:left="444" w:firstLineChars="100" w:firstLine="220"/>
      </w:pPr>
    </w:p>
    <w:p w14:paraId="66F568BA" w14:textId="77777777" w:rsidR="00642E25" w:rsidRPr="00532232" w:rsidRDefault="00642E25" w:rsidP="00642E25">
      <w:pPr>
        <w:ind w:leftChars="202" w:left="444" w:firstLineChars="100" w:firstLine="220"/>
      </w:pPr>
    </w:p>
    <w:p w14:paraId="6FBF8BBF" w14:textId="77777777" w:rsidR="00642E25" w:rsidRPr="00532232" w:rsidRDefault="00642E25" w:rsidP="00642E25">
      <w:pPr>
        <w:ind w:leftChars="202" w:left="444" w:firstLineChars="100" w:firstLine="220"/>
      </w:pPr>
    </w:p>
    <w:p w14:paraId="226118F9" w14:textId="77777777" w:rsidR="00642E25" w:rsidRPr="00532232" w:rsidRDefault="00642E25" w:rsidP="00642E25">
      <w:pPr>
        <w:ind w:leftChars="202" w:left="444" w:firstLineChars="100" w:firstLine="220"/>
      </w:pPr>
    </w:p>
    <w:p w14:paraId="0207C23B" w14:textId="229C9B3B" w:rsidR="00642E25" w:rsidRPr="00532232" w:rsidRDefault="008521C7" w:rsidP="00642E25">
      <w:pPr>
        <w:ind w:leftChars="202" w:left="444" w:firstLineChars="100" w:firstLine="220"/>
      </w:pPr>
      <w:r>
        <w:rPr>
          <w:noProof/>
        </w:rPr>
        <mc:AlternateContent>
          <mc:Choice Requires="wps">
            <w:drawing>
              <wp:anchor distT="0" distB="0" distL="114300" distR="114300" simplePos="0" relativeHeight="251658264" behindDoc="0" locked="0" layoutInCell="1" allowOverlap="1" wp14:anchorId="6CFBED8A" wp14:editId="273C1C9E">
                <wp:simplePos x="0" y="0"/>
                <wp:positionH relativeFrom="column">
                  <wp:posOffset>3042285</wp:posOffset>
                </wp:positionH>
                <wp:positionV relativeFrom="paragraph">
                  <wp:posOffset>371475</wp:posOffset>
                </wp:positionV>
                <wp:extent cx="504825" cy="276225"/>
                <wp:effectExtent l="0" t="0" r="9525" b="9525"/>
                <wp:wrapNone/>
                <wp:docPr id="3" name="正方形/長方形 3"/>
                <wp:cNvGraphicFramePr/>
                <a:graphic xmlns:a="http://schemas.openxmlformats.org/drawingml/2006/main">
                  <a:graphicData uri="http://schemas.microsoft.com/office/word/2010/wordprocessingShape">
                    <wps:wsp>
                      <wps:cNvSpPr/>
                      <wps:spPr>
                        <a:xfrm>
                          <a:off x="0" y="0"/>
                          <a:ext cx="50482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6882B" w14:textId="79239146" w:rsidR="00E22080" w:rsidRPr="00160AA0" w:rsidRDefault="00E22080" w:rsidP="008521C7">
                            <w:pPr>
                              <w:jc w:val="center"/>
                              <w:rPr>
                                <w:color w:val="000000" w:themeColor="text1"/>
                              </w:rPr>
                            </w:pPr>
                            <w:r w:rsidRPr="00160AA0">
                              <w:rPr>
                                <w:rFonts w:hint="eastAsia"/>
                                <w:color w:val="000000" w:themeColor="text1"/>
                              </w:rPr>
                              <w:t>1</w:t>
                            </w:r>
                            <w:r w:rsidRPr="00160AA0">
                              <w:rPr>
                                <w:color w:val="000000" w:themeColor="text1"/>
                              </w:rPr>
                              <w:t>2</w:t>
                            </w:r>
                            <w:r>
                              <w:rPr>
                                <w:rFonts w:hint="eastAsia"/>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FBED8A" id="正方形/長方形 3" o:spid="_x0000_s1218" style="position:absolute;left:0;text-align:left;margin-left:239.55pt;margin-top:29.25pt;width:39.75pt;height:21.7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" fillcolor="white [3212]" stroked="f" strokeweight="2pt">
                <v:textbox>
                  <w:txbxContent>
                    <w:p w14:paraId="7D36882B" w14:textId="79239146" w:rsidR="00E22080" w:rsidRPr="00160AA0" w:rsidRDefault="00E22080" w:rsidP="008521C7">
                      <w:pPr>
                        <w:jc w:val="center"/>
                        <w:rPr>
                          <w:color w:val="000000" w:themeColor="text1"/>
                        </w:rPr>
                      </w:pPr>
                      <w:r w:rsidRPr="00160AA0">
                        <w:rPr>
                          <w:rFonts w:hint="eastAsia"/>
                          <w:color w:val="000000" w:themeColor="text1"/>
                        </w:rPr>
                        <w:t>1</w:t>
                      </w:r>
                      <w:r w:rsidRPr="00160AA0">
                        <w:rPr>
                          <w:color w:val="000000" w:themeColor="text1"/>
                        </w:rPr>
                        <w:t>2</w:t>
                      </w:r>
                      <w:r>
                        <w:rPr>
                          <w:rFonts w:hint="eastAsia"/>
                          <w:color w:val="000000" w:themeColor="text1"/>
                        </w:rPr>
                        <w:t>5</w:t>
                      </w:r>
                    </w:p>
                  </w:txbxContent>
                </v:textbox>
              </v:rect>
            </w:pict>
          </mc:Fallback>
        </mc:AlternateContent>
      </w:r>
    </w:p>
    <w:p w14:paraId="7EB306A1" w14:textId="77777777" w:rsidR="00642E25" w:rsidRPr="00532232" w:rsidRDefault="00642E25" w:rsidP="00642E25">
      <w:pPr>
        <w:ind w:leftChars="202" w:left="444" w:firstLineChars="100" w:firstLine="220"/>
      </w:pPr>
    </w:p>
    <w:p w14:paraId="35124D58" w14:textId="77777777" w:rsidR="00642E25" w:rsidRPr="00532232" w:rsidRDefault="00642E25" w:rsidP="00642E25">
      <w:pPr>
        <w:ind w:leftChars="202" w:left="444" w:firstLineChars="100" w:firstLine="220"/>
      </w:pPr>
    </w:p>
    <w:p w14:paraId="1A2E074E" w14:textId="77777777" w:rsidR="00642E25" w:rsidRPr="00532232" w:rsidRDefault="00642E25" w:rsidP="00642E25">
      <w:pPr>
        <w:ind w:leftChars="202" w:left="444" w:firstLineChars="100" w:firstLine="220"/>
      </w:pPr>
    </w:p>
    <w:p w14:paraId="72DB091C" w14:textId="25E747BF" w:rsidR="00642E25" w:rsidRDefault="00642E25" w:rsidP="00642E25">
      <w:pPr>
        <w:ind w:leftChars="202" w:left="444" w:firstLineChars="100" w:firstLine="220"/>
      </w:pPr>
    </w:p>
    <w:p w14:paraId="34B82CED" w14:textId="18A03EF7" w:rsidR="001B05BC" w:rsidRDefault="001B05BC" w:rsidP="00642E25">
      <w:pPr>
        <w:ind w:leftChars="202" w:left="444" w:firstLineChars="100" w:firstLine="220"/>
      </w:pPr>
    </w:p>
    <w:p w14:paraId="569C4C6A" w14:textId="452C71AC" w:rsidR="001B05BC" w:rsidRDefault="001B05BC" w:rsidP="00642E25">
      <w:pPr>
        <w:ind w:leftChars="202" w:left="444" w:firstLineChars="100" w:firstLine="220"/>
      </w:pPr>
    </w:p>
    <w:p w14:paraId="5511B44A" w14:textId="233E6ECD" w:rsidR="001B05BC" w:rsidRDefault="001B05BC" w:rsidP="00642E25">
      <w:pPr>
        <w:ind w:leftChars="202" w:left="444" w:firstLineChars="100" w:firstLine="220"/>
      </w:pPr>
    </w:p>
    <w:p w14:paraId="2D2D61E0" w14:textId="41109914" w:rsidR="001B05BC" w:rsidRDefault="001B05BC" w:rsidP="00642E25">
      <w:pPr>
        <w:ind w:leftChars="202" w:left="444" w:firstLineChars="100" w:firstLine="220"/>
      </w:pPr>
    </w:p>
    <w:p w14:paraId="34CD71C7" w14:textId="4892AD25" w:rsidR="001B05BC" w:rsidRDefault="001B05BC" w:rsidP="00642E25">
      <w:pPr>
        <w:ind w:leftChars="202" w:left="444" w:firstLineChars="100" w:firstLine="220"/>
      </w:pPr>
    </w:p>
    <w:p w14:paraId="3E0933B7" w14:textId="0211D411" w:rsidR="001B05BC" w:rsidRDefault="001B05BC" w:rsidP="00642E25">
      <w:pPr>
        <w:ind w:leftChars="202" w:left="444" w:firstLineChars="100" w:firstLine="220"/>
      </w:pPr>
    </w:p>
    <w:p w14:paraId="010148D3" w14:textId="2953866C" w:rsidR="001B05BC" w:rsidRDefault="001B05BC" w:rsidP="00642E25">
      <w:pPr>
        <w:ind w:leftChars="202" w:left="444" w:firstLineChars="100" w:firstLine="220"/>
      </w:pPr>
    </w:p>
    <w:p w14:paraId="04589774" w14:textId="55B6E2A4" w:rsidR="001B05BC" w:rsidRDefault="001B05BC" w:rsidP="00642E25">
      <w:pPr>
        <w:ind w:leftChars="202" w:left="444" w:firstLineChars="100" w:firstLine="220"/>
      </w:pPr>
    </w:p>
    <w:p w14:paraId="64219730" w14:textId="77B1FA48" w:rsidR="001B05BC" w:rsidRDefault="001B05BC" w:rsidP="00642E25">
      <w:pPr>
        <w:ind w:leftChars="202" w:left="444" w:firstLineChars="100" w:firstLine="220"/>
      </w:pPr>
    </w:p>
    <w:p w14:paraId="01DB80F0" w14:textId="77777777" w:rsidR="001B05BC" w:rsidRPr="00532232" w:rsidRDefault="001B05BC" w:rsidP="00642E25">
      <w:pPr>
        <w:ind w:leftChars="202" w:left="444" w:firstLineChars="100" w:firstLine="220"/>
      </w:pPr>
    </w:p>
    <w:p w14:paraId="57F965D7" w14:textId="48A7679C" w:rsidR="00642E25" w:rsidRDefault="00642E25" w:rsidP="00642E25">
      <w:pPr>
        <w:ind w:leftChars="202" w:left="444" w:firstLineChars="100" w:firstLine="220"/>
      </w:pPr>
    </w:p>
    <w:p w14:paraId="593E9AF2" w14:textId="51CB167F" w:rsidR="00D72533" w:rsidRDefault="00D72533" w:rsidP="00642E25">
      <w:pPr>
        <w:ind w:leftChars="202" w:left="444" w:firstLineChars="100" w:firstLine="220"/>
      </w:pPr>
    </w:p>
    <w:p w14:paraId="772AE525" w14:textId="43A5A292" w:rsidR="00D72533" w:rsidRDefault="00D72533" w:rsidP="00642E25">
      <w:pPr>
        <w:ind w:leftChars="202" w:left="444" w:firstLineChars="100" w:firstLine="220"/>
      </w:pPr>
    </w:p>
    <w:p w14:paraId="445A84B2" w14:textId="5FA16958" w:rsidR="00D72533" w:rsidRDefault="00D72533" w:rsidP="00642E25">
      <w:pPr>
        <w:ind w:leftChars="202" w:left="444" w:firstLineChars="100" w:firstLine="220"/>
      </w:pPr>
    </w:p>
    <w:p w14:paraId="4E533626" w14:textId="69514032" w:rsidR="00D72533" w:rsidRDefault="00D72533" w:rsidP="00642E25">
      <w:pPr>
        <w:ind w:leftChars="202" w:left="444" w:firstLineChars="100" w:firstLine="220"/>
      </w:pPr>
    </w:p>
    <w:p w14:paraId="6D18A9AF" w14:textId="66329183" w:rsidR="00D72533" w:rsidRDefault="00D72533" w:rsidP="00642E25">
      <w:pPr>
        <w:ind w:leftChars="202" w:left="444" w:firstLineChars="100" w:firstLine="220"/>
      </w:pPr>
    </w:p>
    <w:p w14:paraId="3D054101" w14:textId="0D9BAB38" w:rsidR="00D72533" w:rsidRDefault="00D72533" w:rsidP="00642E25">
      <w:pPr>
        <w:ind w:leftChars="202" w:left="444" w:firstLineChars="100" w:firstLine="220"/>
      </w:pPr>
    </w:p>
    <w:p w14:paraId="28042D61" w14:textId="434DB842" w:rsidR="00D72533" w:rsidRDefault="00D72533" w:rsidP="00642E25">
      <w:pPr>
        <w:ind w:leftChars="202" w:left="444" w:firstLineChars="100" w:firstLine="220"/>
      </w:pPr>
    </w:p>
    <w:p w14:paraId="17A28389" w14:textId="509CE427" w:rsidR="00D72533" w:rsidRDefault="00D72533" w:rsidP="00642E25">
      <w:pPr>
        <w:ind w:leftChars="202" w:left="444" w:firstLineChars="100" w:firstLine="220"/>
      </w:pPr>
    </w:p>
    <w:p w14:paraId="2DE98DA7" w14:textId="73EBFF34" w:rsidR="00D72533" w:rsidRDefault="00D72533" w:rsidP="00642E25">
      <w:pPr>
        <w:ind w:leftChars="202" w:left="444" w:firstLineChars="100" w:firstLine="220"/>
      </w:pPr>
    </w:p>
    <w:p w14:paraId="3FAA6F4B" w14:textId="087C5E66" w:rsidR="00D72533" w:rsidRDefault="00D72533" w:rsidP="00642E25">
      <w:pPr>
        <w:ind w:leftChars="202" w:left="444" w:firstLineChars="100" w:firstLine="220"/>
      </w:pPr>
    </w:p>
    <w:p w14:paraId="263E33D7" w14:textId="3B578F34" w:rsidR="00D72533" w:rsidRDefault="00D72533" w:rsidP="00642E25">
      <w:pPr>
        <w:ind w:leftChars="202" w:left="444" w:firstLineChars="100" w:firstLine="220"/>
      </w:pPr>
    </w:p>
    <w:p w14:paraId="291D9E66" w14:textId="70528718" w:rsidR="00D72533" w:rsidRDefault="00D72533" w:rsidP="00642E25">
      <w:pPr>
        <w:ind w:leftChars="202" w:left="444" w:firstLineChars="100" w:firstLine="220"/>
      </w:pPr>
    </w:p>
    <w:p w14:paraId="29158DF8" w14:textId="3AF42C73" w:rsidR="00D72533" w:rsidRDefault="00D72533" w:rsidP="00642E25">
      <w:pPr>
        <w:ind w:leftChars="202" w:left="444" w:firstLineChars="100" w:firstLine="220"/>
      </w:pPr>
    </w:p>
    <w:p w14:paraId="445A0AF3" w14:textId="4D62D794" w:rsidR="00D72533" w:rsidRDefault="00D72533" w:rsidP="00642E25">
      <w:pPr>
        <w:ind w:leftChars="202" w:left="444" w:firstLineChars="100" w:firstLine="220"/>
      </w:pPr>
    </w:p>
    <w:p w14:paraId="63F537A8" w14:textId="516521A4" w:rsidR="00D72533" w:rsidRDefault="00D72533" w:rsidP="00642E25">
      <w:pPr>
        <w:ind w:leftChars="202" w:left="444" w:firstLineChars="100" w:firstLine="220"/>
      </w:pPr>
    </w:p>
    <w:p w14:paraId="2FC862DA" w14:textId="3585099B" w:rsidR="00D72533" w:rsidRDefault="00D72533" w:rsidP="00642E25">
      <w:pPr>
        <w:ind w:leftChars="202" w:left="444" w:firstLineChars="100" w:firstLine="220"/>
      </w:pPr>
    </w:p>
    <w:p w14:paraId="4BCE52EE" w14:textId="77777777" w:rsidR="00D72533" w:rsidRPr="00532232" w:rsidRDefault="00D72533" w:rsidP="00642E25">
      <w:pPr>
        <w:ind w:leftChars="202" w:left="444" w:firstLineChars="100" w:firstLine="220"/>
      </w:pPr>
    </w:p>
    <w:p w14:paraId="3A1B3CB4" w14:textId="77777777" w:rsidR="00642E25" w:rsidRPr="00532232" w:rsidRDefault="00642E25" w:rsidP="00642E25">
      <w:pPr>
        <w:ind w:leftChars="202" w:left="444" w:firstLineChars="100" w:firstLine="220"/>
      </w:pPr>
    </w:p>
    <w:p w14:paraId="41F4AAEB" w14:textId="77777777" w:rsidR="00642E25" w:rsidRPr="00532232" w:rsidRDefault="00642E25" w:rsidP="00642E25">
      <w:pPr>
        <w:ind w:leftChars="202" w:left="444" w:firstLineChars="100" w:firstLine="220"/>
      </w:pPr>
    </w:p>
    <w:p w14:paraId="624DD7EE" w14:textId="77777777" w:rsidR="00642E25" w:rsidRPr="001B05BC" w:rsidRDefault="00642E25" w:rsidP="00642E25">
      <w:pPr>
        <w:ind w:left="1100"/>
      </w:pPr>
    </w:p>
    <w:p w14:paraId="5F61A824" w14:textId="77777777" w:rsidR="00642E25" w:rsidRPr="00532232" w:rsidRDefault="00642E25" w:rsidP="00642E25">
      <w:pPr>
        <w:ind w:left="110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7"/>
      </w:tblGrid>
      <w:tr w:rsidR="00532232" w:rsidRPr="00532232" w14:paraId="4E703F74" w14:textId="77777777" w:rsidTr="0073445A">
        <w:trPr>
          <w:trHeight w:val="3476"/>
          <w:jc w:val="center"/>
        </w:trPr>
        <w:tc>
          <w:tcPr>
            <w:tcW w:w="6527" w:type="dxa"/>
            <w:tcBorders>
              <w:top w:val="double" w:sz="4" w:space="0" w:color="auto"/>
              <w:left w:val="double" w:sz="4" w:space="0" w:color="auto"/>
              <w:bottom w:val="double" w:sz="4" w:space="0" w:color="auto"/>
              <w:right w:val="double" w:sz="4" w:space="0" w:color="auto"/>
            </w:tcBorders>
            <w:shd w:val="clear" w:color="auto" w:fill="auto"/>
          </w:tcPr>
          <w:p w14:paraId="407C4F62" w14:textId="77777777" w:rsidR="00642E25" w:rsidRPr="00532232" w:rsidRDefault="00642E25" w:rsidP="00880833">
            <w:pPr>
              <w:jc w:val="center"/>
              <w:rPr>
                <w:rFonts w:ascii="HGP創英角ｺﾞｼｯｸUB" w:eastAsia="HGP創英角ｺﾞｼｯｸUB" w:hAnsi="ＭＳ ゴシック"/>
                <w:sz w:val="28"/>
                <w:szCs w:val="28"/>
              </w:rPr>
            </w:pPr>
          </w:p>
          <w:p w14:paraId="7BFE486D" w14:textId="2C5E0387" w:rsidR="00642E25" w:rsidRPr="00532232" w:rsidRDefault="005817B5" w:rsidP="00880833">
            <w:pPr>
              <w:ind w:left="14" w:hanging="14"/>
              <w:jc w:val="center"/>
              <w:rPr>
                <w:rFonts w:ascii="HGP創英角ｺﾞｼｯｸUB" w:eastAsia="HGP創英角ｺﾞｼｯｸUB" w:hAnsi="ＭＳ ゴシック"/>
                <w:sz w:val="28"/>
                <w:szCs w:val="28"/>
              </w:rPr>
            </w:pPr>
            <w:r>
              <w:rPr>
                <w:rFonts w:ascii="HGP創英角ｺﾞｼｯｸUB" w:eastAsia="HGP創英角ｺﾞｼｯｸUB" w:hAnsi="ＭＳ ゴシック" w:hint="eastAsia"/>
                <w:sz w:val="28"/>
                <w:szCs w:val="28"/>
              </w:rPr>
              <w:t>大雪地区広域連合</w:t>
            </w:r>
            <w:r w:rsidR="00642E25" w:rsidRPr="00532232">
              <w:rPr>
                <w:rFonts w:ascii="HGP創英角ｺﾞｼｯｸUB" w:eastAsia="HGP創英角ｺﾞｼｯｸUB" w:hAnsi="ＭＳ ゴシック" w:hint="eastAsia"/>
                <w:sz w:val="28"/>
                <w:szCs w:val="28"/>
              </w:rPr>
              <w:t>第</w:t>
            </w:r>
            <w:r w:rsidR="000467F1">
              <w:rPr>
                <w:rFonts w:ascii="HGP創英角ｺﾞｼｯｸUB" w:eastAsia="HGP創英角ｺﾞｼｯｸUB" w:hAnsi="ＭＳ ゴシック" w:hint="eastAsia"/>
                <w:sz w:val="28"/>
                <w:szCs w:val="28"/>
              </w:rPr>
              <w:t>９</w:t>
            </w:r>
            <w:r w:rsidR="00642E25" w:rsidRPr="00532232">
              <w:rPr>
                <w:rFonts w:ascii="HGP創英角ｺﾞｼｯｸUB" w:eastAsia="HGP創英角ｺﾞｼｯｸUB" w:hAnsi="ＭＳ ゴシック" w:hint="eastAsia"/>
                <w:sz w:val="28"/>
                <w:szCs w:val="28"/>
              </w:rPr>
              <w:t>期介護保険事業計画</w:t>
            </w:r>
          </w:p>
          <w:p w14:paraId="652D7807" w14:textId="77777777" w:rsidR="00642E25" w:rsidRPr="00532232" w:rsidRDefault="00642E25" w:rsidP="00880833">
            <w:pPr>
              <w:ind w:left="14" w:hanging="14"/>
              <w:jc w:val="center"/>
              <w:rPr>
                <w:rFonts w:ascii="HG丸ｺﾞｼｯｸM-PRO" w:eastAsia="HG丸ｺﾞｼｯｸM-PRO" w:hAnsi="ＭＳ ゴシック"/>
                <w:b/>
              </w:rPr>
            </w:pPr>
          </w:p>
          <w:p w14:paraId="1C629D41" w14:textId="3FDFA0FB" w:rsidR="00642E25" w:rsidRPr="000631BD" w:rsidRDefault="00880833" w:rsidP="00880833">
            <w:pPr>
              <w:ind w:left="14" w:firstLineChars="200" w:firstLine="440"/>
              <w:rPr>
                <w:rFonts w:ascii="Meiryo UI" w:hAnsi="Meiryo UI"/>
              </w:rPr>
            </w:pPr>
            <w:r w:rsidRPr="00532232">
              <w:rPr>
                <w:rFonts w:ascii="HG丸ｺﾞｼｯｸM-PRO" w:eastAsia="HG丸ｺﾞｼｯｸM-PRO" w:hAnsi="ＭＳ ゴシック" w:hint="eastAsia"/>
              </w:rPr>
              <w:t>◆</w:t>
            </w:r>
            <w:r w:rsidRPr="00532232">
              <w:rPr>
                <w:rFonts w:ascii="Meiryo UI" w:hAnsi="Meiryo UI" w:hint="eastAsia"/>
              </w:rPr>
              <w:t xml:space="preserve">発　行　</w:t>
            </w:r>
            <w:r w:rsidR="00F83C32" w:rsidRPr="00532232">
              <w:rPr>
                <w:rFonts w:ascii="Meiryo UI" w:hAnsi="Meiryo UI" w:hint="eastAsia"/>
              </w:rPr>
              <w:t>令和</w:t>
            </w:r>
            <w:r w:rsidR="000467F1">
              <w:rPr>
                <w:rFonts w:ascii="Meiryo UI" w:hAnsi="Meiryo UI" w:hint="eastAsia"/>
              </w:rPr>
              <w:t>６</w:t>
            </w:r>
            <w:r w:rsidR="001F7958" w:rsidRPr="000631BD">
              <w:rPr>
                <w:rFonts w:ascii="Meiryo UI" w:hAnsi="Meiryo UI" w:hint="eastAsia"/>
                <w:bCs/>
              </w:rPr>
              <w:t>(</w:t>
            </w:r>
            <w:r w:rsidR="001F7958" w:rsidRPr="000631BD">
              <w:rPr>
                <w:rFonts w:ascii="Meiryo UI" w:hAnsi="Meiryo UI"/>
                <w:bCs/>
              </w:rPr>
              <w:t>2024)</w:t>
            </w:r>
            <w:r w:rsidR="00642E25" w:rsidRPr="000631BD">
              <w:rPr>
                <w:rFonts w:ascii="Meiryo UI" w:hAnsi="Meiryo UI" w:hint="eastAsia"/>
                <w:bCs/>
              </w:rPr>
              <w:t>年</w:t>
            </w:r>
            <w:r w:rsidR="00441434" w:rsidRPr="000631BD">
              <w:rPr>
                <w:rFonts w:ascii="Meiryo UI" w:hAnsi="Meiryo UI" w:hint="eastAsia"/>
              </w:rPr>
              <w:t>３</w:t>
            </w:r>
            <w:r w:rsidR="00642E25" w:rsidRPr="000631BD">
              <w:rPr>
                <w:rFonts w:ascii="Meiryo UI" w:hAnsi="Meiryo UI" w:hint="eastAsia"/>
              </w:rPr>
              <w:t>月</w:t>
            </w:r>
          </w:p>
          <w:p w14:paraId="0E3791FF" w14:textId="5BFF851F" w:rsidR="00642E25" w:rsidRPr="00532232" w:rsidRDefault="001C4E0C" w:rsidP="00880833">
            <w:pPr>
              <w:ind w:left="14" w:firstLineChars="200" w:firstLine="440"/>
              <w:rPr>
                <w:rFonts w:ascii="Meiryo UI" w:hAnsi="Meiryo UI"/>
              </w:rPr>
            </w:pPr>
            <w:r w:rsidRPr="000631BD">
              <w:rPr>
                <w:rFonts w:ascii="HG丸ｺﾞｼｯｸM-PRO" w:eastAsia="HG丸ｺﾞｼｯｸM-PRO" w:hAnsi="ＭＳ ゴシック" w:hint="eastAsia"/>
              </w:rPr>
              <w:t>◆</w:t>
            </w:r>
            <w:r w:rsidR="00642E25" w:rsidRPr="000631BD">
              <w:rPr>
                <w:rFonts w:ascii="Meiryo UI" w:hAnsi="Meiryo UI" w:hint="eastAsia"/>
              </w:rPr>
              <w:t xml:space="preserve">発行者　</w:t>
            </w:r>
            <w:r w:rsidR="005817B5" w:rsidRPr="000631BD">
              <w:rPr>
                <w:rFonts w:ascii="Meiryo UI" w:hAnsi="Meiryo UI" w:hint="eastAsia"/>
              </w:rPr>
              <w:t>大雪地区広域連</w:t>
            </w:r>
            <w:r w:rsidR="005817B5" w:rsidRPr="005817B5">
              <w:rPr>
                <w:rFonts w:ascii="Meiryo UI" w:hAnsi="Meiryo UI" w:hint="eastAsia"/>
              </w:rPr>
              <w:t>合</w:t>
            </w:r>
            <w:r w:rsidR="00642E25" w:rsidRPr="00532232">
              <w:rPr>
                <w:rFonts w:ascii="Meiryo UI" w:hAnsi="Meiryo UI" w:hint="eastAsia"/>
              </w:rPr>
              <w:t>（介護保険</w:t>
            </w:r>
            <w:r w:rsidR="005817B5">
              <w:rPr>
                <w:rFonts w:ascii="Meiryo UI" w:hAnsi="Meiryo UI" w:hint="eastAsia"/>
              </w:rPr>
              <w:t>対策室</w:t>
            </w:r>
            <w:r w:rsidR="00642E25" w:rsidRPr="00532232">
              <w:rPr>
                <w:rFonts w:ascii="Meiryo UI" w:hAnsi="Meiryo UI" w:hint="eastAsia"/>
              </w:rPr>
              <w:t>）</w:t>
            </w:r>
          </w:p>
          <w:p w14:paraId="04E88CC7" w14:textId="5416F18F" w:rsidR="00642E25" w:rsidRPr="00532232" w:rsidRDefault="00642E25" w:rsidP="00880833">
            <w:pPr>
              <w:ind w:left="14" w:firstLineChars="307" w:firstLine="675"/>
              <w:rPr>
                <w:rFonts w:ascii="Meiryo UI" w:hAnsi="Meiryo UI"/>
              </w:rPr>
            </w:pPr>
            <w:r w:rsidRPr="00532232">
              <w:rPr>
                <w:rFonts w:ascii="Meiryo UI" w:hAnsi="Meiryo UI" w:hint="eastAsia"/>
              </w:rPr>
              <w:t xml:space="preserve">　　　　〒0</w:t>
            </w:r>
            <w:r w:rsidR="005817B5">
              <w:rPr>
                <w:rFonts w:ascii="Meiryo UI" w:hAnsi="Meiryo UI"/>
              </w:rPr>
              <w:t>71-1423</w:t>
            </w:r>
          </w:p>
          <w:p w14:paraId="686D570D" w14:textId="2707B9D9" w:rsidR="00642E25" w:rsidRPr="00532232" w:rsidRDefault="001C4E0C" w:rsidP="001C4E0C">
            <w:pPr>
              <w:rPr>
                <w:rFonts w:ascii="Meiryo UI" w:hAnsi="Meiryo UI"/>
              </w:rPr>
            </w:pPr>
            <w:r>
              <w:rPr>
                <w:rFonts w:ascii="Meiryo UI" w:hAnsi="Meiryo UI" w:hint="eastAsia"/>
              </w:rPr>
              <w:t xml:space="preserve">　　　　　　　　　　</w:t>
            </w:r>
            <w:r w:rsidR="005817B5">
              <w:rPr>
                <w:rFonts w:ascii="Meiryo UI" w:hAnsi="Meiryo UI" w:hint="eastAsia"/>
              </w:rPr>
              <w:t>上川郡東川町東町1丁目16番1号</w:t>
            </w:r>
          </w:p>
          <w:p w14:paraId="45B186BB" w14:textId="2344B9CC" w:rsidR="00642E25" w:rsidRPr="00532232" w:rsidRDefault="001C4E0C" w:rsidP="001C4E0C">
            <w:pPr>
              <w:ind w:left="14"/>
              <w:rPr>
                <w:rFonts w:ascii="Meiryo UI" w:hAnsi="Meiryo UI"/>
              </w:rPr>
            </w:pPr>
            <w:r>
              <w:rPr>
                <w:rFonts w:ascii="Meiryo UI" w:hAnsi="Meiryo UI" w:hint="eastAsia"/>
              </w:rPr>
              <w:t xml:space="preserve">　　　　</w:t>
            </w:r>
            <w:r w:rsidR="00642E25" w:rsidRPr="00532232">
              <w:rPr>
                <w:rFonts w:ascii="Meiryo UI" w:hAnsi="Meiryo UI" w:hint="eastAsia"/>
              </w:rPr>
              <w:t xml:space="preserve">　　　　</w:t>
            </w:r>
            <w:r w:rsidR="00880833" w:rsidRPr="00532232">
              <w:rPr>
                <w:rFonts w:ascii="Meiryo UI" w:hAnsi="Meiryo UI" w:hint="eastAsia"/>
              </w:rPr>
              <w:t xml:space="preserve">　</w:t>
            </w:r>
            <w:r w:rsidR="001225ED" w:rsidRPr="00532232">
              <w:rPr>
                <w:rFonts w:ascii="Meiryo UI" w:hAnsi="Meiryo UI" w:hint="eastAsia"/>
              </w:rPr>
              <w:t xml:space="preserve">　</w:t>
            </w:r>
            <w:r w:rsidR="00642E25" w:rsidRPr="00240418">
              <w:rPr>
                <w:rFonts w:ascii="Meiryo UI" w:hAnsi="Meiryo UI" w:hint="eastAsia"/>
                <w:spacing w:val="53"/>
                <w:kern w:val="0"/>
                <w:fitText w:val="505" w:id="853259522"/>
              </w:rPr>
              <w:t>TE</w:t>
            </w:r>
            <w:r w:rsidR="00642E25" w:rsidRPr="00240418">
              <w:rPr>
                <w:rFonts w:ascii="Meiryo UI" w:hAnsi="Meiryo UI" w:hint="eastAsia"/>
                <w:spacing w:val="1"/>
                <w:kern w:val="0"/>
                <w:fitText w:val="505" w:id="853259522"/>
              </w:rPr>
              <w:t>L</w:t>
            </w:r>
            <w:r w:rsidR="00642E25" w:rsidRPr="00532232">
              <w:rPr>
                <w:rFonts w:ascii="Meiryo UI" w:hAnsi="Meiryo UI" w:hint="eastAsia"/>
              </w:rPr>
              <w:t>(01</w:t>
            </w:r>
            <w:r w:rsidR="005817B5">
              <w:rPr>
                <w:rFonts w:ascii="Meiryo UI" w:hAnsi="Meiryo UI" w:hint="eastAsia"/>
              </w:rPr>
              <w:t>6</w:t>
            </w:r>
            <w:r w:rsidR="00642E25" w:rsidRPr="00532232">
              <w:rPr>
                <w:rFonts w:ascii="Meiryo UI" w:hAnsi="Meiryo UI" w:hint="eastAsia"/>
              </w:rPr>
              <w:t>6)</w:t>
            </w:r>
            <w:r w:rsidR="005817B5">
              <w:rPr>
                <w:rFonts w:ascii="Meiryo UI" w:hAnsi="Meiryo UI"/>
              </w:rPr>
              <w:t>82</w:t>
            </w:r>
            <w:r w:rsidR="00642E25" w:rsidRPr="00532232">
              <w:rPr>
                <w:rFonts w:ascii="Meiryo UI" w:hAnsi="Meiryo UI" w:hint="eastAsia"/>
              </w:rPr>
              <w:t>-</w:t>
            </w:r>
            <w:r w:rsidR="005817B5">
              <w:rPr>
                <w:rFonts w:ascii="Meiryo UI" w:hAnsi="Meiryo UI"/>
              </w:rPr>
              <w:t>3697</w:t>
            </w:r>
            <w:r w:rsidR="00642E25" w:rsidRPr="00532232">
              <w:rPr>
                <w:rFonts w:ascii="Meiryo UI" w:hAnsi="Meiryo UI" w:hint="eastAsia"/>
              </w:rPr>
              <w:t>（直通）</w:t>
            </w:r>
          </w:p>
          <w:p w14:paraId="6519C561" w14:textId="77777777" w:rsidR="00642E25" w:rsidRDefault="001C4E0C" w:rsidP="001C4E0C">
            <w:pPr>
              <w:ind w:left="14"/>
              <w:rPr>
                <w:rFonts w:ascii="Meiryo UI" w:hAnsi="Meiryo UI"/>
              </w:rPr>
            </w:pPr>
            <w:r>
              <w:rPr>
                <w:rFonts w:ascii="Meiryo UI" w:hAnsi="Meiryo UI" w:hint="eastAsia"/>
              </w:rPr>
              <w:t xml:space="preserve">　　　　　　</w:t>
            </w:r>
            <w:r w:rsidR="00642E25" w:rsidRPr="00532232">
              <w:rPr>
                <w:rFonts w:ascii="Meiryo UI" w:hAnsi="Meiryo UI" w:hint="eastAsia"/>
              </w:rPr>
              <w:t xml:space="preserve">　　　　</w:t>
            </w:r>
            <w:r w:rsidR="00642E25" w:rsidRPr="00240418">
              <w:rPr>
                <w:rFonts w:ascii="Meiryo UI" w:hAnsi="Meiryo UI" w:hint="eastAsia"/>
                <w:spacing w:val="51"/>
                <w:kern w:val="0"/>
                <w:fitText w:val="525" w:id="853259523"/>
              </w:rPr>
              <w:t>FA</w:t>
            </w:r>
            <w:r w:rsidR="00642E25" w:rsidRPr="00240418">
              <w:rPr>
                <w:rFonts w:ascii="Meiryo UI" w:hAnsi="Meiryo UI" w:hint="eastAsia"/>
                <w:spacing w:val="1"/>
                <w:kern w:val="0"/>
                <w:fitText w:val="525" w:id="853259523"/>
              </w:rPr>
              <w:t>X</w:t>
            </w:r>
            <w:r w:rsidR="00642E25" w:rsidRPr="00532232">
              <w:rPr>
                <w:rFonts w:ascii="Meiryo UI" w:hAnsi="Meiryo UI" w:hint="eastAsia"/>
              </w:rPr>
              <w:t>(</w:t>
            </w:r>
            <w:r w:rsidR="00642E25" w:rsidRPr="00532232">
              <w:rPr>
                <w:rFonts w:ascii="Meiryo UI" w:hAnsi="Meiryo UI"/>
              </w:rPr>
              <w:t>01</w:t>
            </w:r>
            <w:r w:rsidR="002B5451">
              <w:rPr>
                <w:rFonts w:ascii="Meiryo UI" w:hAnsi="Meiryo UI" w:hint="eastAsia"/>
              </w:rPr>
              <w:t>66)8</w:t>
            </w:r>
            <w:r w:rsidR="002B5451">
              <w:rPr>
                <w:rFonts w:ascii="Meiryo UI" w:hAnsi="Meiryo UI"/>
              </w:rPr>
              <w:t>2-3618</w:t>
            </w:r>
          </w:p>
          <w:p w14:paraId="468A9B2F" w14:textId="2FDA4F1D" w:rsidR="0073445A" w:rsidRPr="00532232" w:rsidRDefault="0073445A" w:rsidP="001C4E0C">
            <w:pPr>
              <w:ind w:left="14"/>
              <w:rPr>
                <w:rFonts w:ascii="HG丸ｺﾞｼｯｸM-PRO" w:eastAsia="HG丸ｺﾞｼｯｸM-PRO" w:hAnsi="ＭＳ ゴシック"/>
              </w:rPr>
            </w:pPr>
          </w:p>
        </w:tc>
      </w:tr>
    </w:tbl>
    <w:p w14:paraId="433F15C3" w14:textId="07025E8A" w:rsidR="00642E25" w:rsidRPr="00532232" w:rsidRDefault="00642E25" w:rsidP="00642E25">
      <w:pPr>
        <w:ind w:left="1100"/>
        <w:rPr>
          <w:rFonts w:ascii="HG丸ｺﾞｼｯｸM-PRO" w:eastAsia="HG丸ｺﾞｼｯｸM-PRO" w:hAnsi="HG丸ｺﾞｼｯｸM-PRO"/>
        </w:rPr>
      </w:pPr>
      <w:r w:rsidRPr="00532232">
        <w:rPr>
          <w:rFonts w:ascii="ＭＳ ゴシック" w:eastAsia="ＭＳ ゴシック" w:hAnsi="ＭＳ ゴシック"/>
          <w:noProof/>
        </w:rPr>
        <mc:AlternateContent>
          <mc:Choice Requires="wps">
            <w:drawing>
              <wp:anchor distT="0" distB="0" distL="114300" distR="114300" simplePos="0" relativeHeight="251658259" behindDoc="0" locked="0" layoutInCell="1" allowOverlap="1" wp14:anchorId="2EE6CC2D" wp14:editId="619F4267">
                <wp:simplePos x="0" y="0"/>
                <wp:positionH relativeFrom="column">
                  <wp:posOffset>3126349</wp:posOffset>
                </wp:positionH>
                <wp:positionV relativeFrom="paragraph">
                  <wp:posOffset>360826</wp:posOffset>
                </wp:positionV>
                <wp:extent cx="353695" cy="254000"/>
                <wp:effectExtent l="5715" t="5080" r="12065" b="7620"/>
                <wp:wrapNone/>
                <wp:docPr id="482" name="正方形/長方形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54000"/>
                        </a:xfrm>
                        <a:prstGeom prst="rect">
                          <a:avLst/>
                        </a:prstGeom>
                        <a:solidFill>
                          <a:srgbClr val="FFFFFF"/>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7E83B" id="正方形/長方形 482" o:spid="_x0000_s1026" style="position:absolute;left:0;text-align:left;margin-left:246.15pt;margin-top:28.4pt;width:27.85pt;height:20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" strokecolor="white [3212]">
                <v:textbox inset="5.85pt,.7pt,5.85pt,.7pt"/>
              </v:rect>
            </w:pict>
          </mc:Fallback>
        </mc:AlternateContent>
      </w:r>
    </w:p>
    <w:sectPr w:rsidR="00642E25" w:rsidRPr="00532232" w:rsidSect="00951538">
      <w:footerReference w:type="default" r:id="rId108"/>
      <w:pgSz w:w="11906" w:h="16838"/>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BDAA7" w14:textId="77777777" w:rsidR="008F123F" w:rsidRDefault="008F123F" w:rsidP="00121B5A">
      <w:pPr>
        <w:ind w:left="1100"/>
      </w:pPr>
      <w:r>
        <w:separator/>
      </w:r>
    </w:p>
    <w:p w14:paraId="422FFAD4" w14:textId="77777777" w:rsidR="008F123F" w:rsidRDefault="008F123F">
      <w:pPr>
        <w:ind w:left="1100"/>
      </w:pPr>
    </w:p>
  </w:endnote>
  <w:endnote w:type="continuationSeparator" w:id="0">
    <w:p w14:paraId="05505980" w14:textId="77777777" w:rsidR="008F123F" w:rsidRDefault="008F123F" w:rsidP="00121B5A">
      <w:pPr>
        <w:ind w:left="1100"/>
      </w:pPr>
      <w:r>
        <w:continuationSeparator/>
      </w:r>
    </w:p>
    <w:p w14:paraId="76862810" w14:textId="77777777" w:rsidR="008F123F" w:rsidRDefault="008F123F">
      <w:pPr>
        <w:ind w:left="1100"/>
      </w:pPr>
    </w:p>
  </w:endnote>
  <w:endnote w:type="continuationNotice" w:id="1">
    <w:p w14:paraId="2995F8FF" w14:textId="77777777" w:rsidR="008F123F" w:rsidRDefault="008F12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ial Unicode MS">
    <w:altName w:val="ＭＳ ゴシック"/>
    <w:panose1 w:val="020B0604020202020204"/>
    <w:charset w:val="80"/>
    <w:family w:val="modern"/>
    <w:notTrueType/>
    <w:pitch w:val="variable"/>
    <w:sig w:usb0="00000000" w:usb1="00000000" w:usb2="00000000" w:usb3="00000000" w:csb0="01008200" w:csb1="00000000"/>
  </w:font>
  <w:font w:name="Segoe UI Symbol">
    <w:panose1 w:val="020B0502040204020203"/>
    <w:charset w:val="00"/>
    <w:family w:val="swiss"/>
    <w:pitch w:val="variable"/>
    <w:sig w:usb0="800001E3" w:usb1="1200FFEF" w:usb2="00040000" w:usb3="00000000" w:csb0="00000001" w:csb1="00000000"/>
  </w:font>
  <w:font w:name="MS UI Gothic">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36265" w14:textId="30ADC166" w:rsidR="00E22080" w:rsidRDefault="00E22080">
    <w:pPr>
      <w:pStyle w:val="a8"/>
      <w:jc w:val="center"/>
    </w:pPr>
  </w:p>
  <w:p w14:paraId="40915DA4" w14:textId="77777777" w:rsidR="00E22080" w:rsidRPr="00121B5A" w:rsidRDefault="00E22080" w:rsidP="00121B5A">
    <w:pPr>
      <w:pStyle w:val="a8"/>
      <w:ind w:left="1100" w:firstLine="200"/>
      <w:jc w:val="center"/>
      <w:rPr>
        <w:rFonts w:ascii="HG丸ｺﾞｼｯｸM-PRO" w:eastAsia="HG丸ｺﾞｼｯｸM-PRO" w:hAnsi="HG丸ｺﾞｼｯｸM-PRO"/>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0791956"/>
      <w:docPartObj>
        <w:docPartGallery w:val="Page Numbers (Bottom of Page)"/>
        <w:docPartUnique/>
      </w:docPartObj>
    </w:sdtPr>
    <w:sdtContent>
      <w:p w14:paraId="3D0C853B" w14:textId="4F1533B8" w:rsidR="00E22080" w:rsidRDefault="00E22080">
        <w:pPr>
          <w:pStyle w:val="a8"/>
          <w:jc w:val="center"/>
        </w:pPr>
        <w:r>
          <w:fldChar w:fldCharType="begin"/>
        </w:r>
        <w:r>
          <w:instrText>PAGE   \* MERGEFORMAT</w:instrText>
        </w:r>
        <w:r>
          <w:fldChar w:fldCharType="separate"/>
        </w:r>
        <w:r w:rsidRPr="00C440F1">
          <w:rPr>
            <w:noProof/>
            <w:lang w:val="ja-JP"/>
          </w:rPr>
          <w:t>45</w:t>
        </w:r>
        <w:r>
          <w:fldChar w:fldCharType="end"/>
        </w:r>
      </w:p>
    </w:sdtContent>
  </w:sdt>
  <w:p w14:paraId="245FF9F5" w14:textId="77777777" w:rsidR="00E22080" w:rsidRPr="00121B5A" w:rsidRDefault="00E22080" w:rsidP="00121B5A">
    <w:pPr>
      <w:pStyle w:val="a8"/>
      <w:ind w:left="1100" w:firstLine="200"/>
      <w:jc w:val="center"/>
      <w:rPr>
        <w:rFonts w:ascii="HG丸ｺﾞｼｯｸM-PRO" w:eastAsia="HG丸ｺﾞｼｯｸM-PRO" w:hAnsi="HG丸ｺﾞｼｯｸM-PRO"/>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2178890"/>
      <w:docPartObj>
        <w:docPartGallery w:val="Page Numbers (Bottom of Page)"/>
        <w:docPartUnique/>
      </w:docPartObj>
    </w:sdtPr>
    <w:sdtEndPr>
      <w:rPr>
        <w:rFonts w:ascii="HG丸ｺﾞｼｯｸM-PRO" w:eastAsia="HG丸ｺﾞｼｯｸM-PRO" w:hAnsi="HG丸ｺﾞｼｯｸM-PRO"/>
        <w:sz w:val="20"/>
      </w:rPr>
    </w:sdtEndPr>
    <w:sdtContent>
      <w:p w14:paraId="69B79AAF" w14:textId="073B9B1D" w:rsidR="00E22080" w:rsidRPr="00121B5A" w:rsidRDefault="00E22080" w:rsidP="006834EC">
        <w:pPr>
          <w:pStyle w:val="a8"/>
          <w:jc w:val="center"/>
          <w:rPr>
            <w:rFonts w:ascii="HG丸ｺﾞｼｯｸM-PRO" w:eastAsia="HG丸ｺﾞｼｯｸM-PRO" w:hAnsi="HG丸ｺﾞｼｯｸM-PRO"/>
            <w:sz w:val="20"/>
          </w:rPr>
        </w:pPr>
        <w:r w:rsidRPr="00AD3321">
          <w:rPr>
            <w:rFonts w:asciiTheme="minorEastAsia" w:eastAsiaTheme="minorEastAsia" w:hAnsiTheme="minorEastAsia"/>
            <w:sz w:val="20"/>
          </w:rPr>
          <w:fldChar w:fldCharType="begin"/>
        </w:r>
        <w:r w:rsidRPr="00AD3321">
          <w:rPr>
            <w:rFonts w:asciiTheme="minorEastAsia" w:eastAsiaTheme="minorEastAsia" w:hAnsiTheme="minorEastAsia"/>
            <w:sz w:val="20"/>
          </w:rPr>
          <w:instrText>PAGE   \* MERGEFORMAT</w:instrText>
        </w:r>
        <w:r w:rsidRPr="00AD3321">
          <w:rPr>
            <w:rFonts w:asciiTheme="minorEastAsia" w:eastAsiaTheme="minorEastAsia" w:hAnsiTheme="minorEastAsia"/>
            <w:sz w:val="20"/>
          </w:rPr>
          <w:fldChar w:fldCharType="separate"/>
        </w:r>
        <w:r w:rsidRPr="0025611F">
          <w:rPr>
            <w:rFonts w:asciiTheme="minorEastAsia" w:eastAsiaTheme="minorEastAsia" w:hAnsiTheme="minorEastAsia"/>
            <w:noProof/>
            <w:lang w:val="ja-JP"/>
          </w:rPr>
          <w:t>87</w:t>
        </w:r>
        <w:r w:rsidRPr="00AD3321">
          <w:rPr>
            <w:rFonts w:asciiTheme="minorEastAsia" w:eastAsiaTheme="minorEastAsia" w:hAnsiTheme="minorEastAsia"/>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A2E29" w14:textId="18EB49D2" w:rsidR="00E22080" w:rsidRPr="00121B5A" w:rsidRDefault="00E22080" w:rsidP="00121B5A">
    <w:pPr>
      <w:pStyle w:val="a8"/>
      <w:ind w:left="1100" w:firstLine="200"/>
      <w:jc w:val="center"/>
      <w:rPr>
        <w:rFonts w:ascii="HG丸ｺﾞｼｯｸM-PRO" w:eastAsia="HG丸ｺﾞｼｯｸM-PRO" w:hAnsi="HG丸ｺﾞｼｯｸM-PR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D7255" w14:textId="77777777" w:rsidR="008F123F" w:rsidRDefault="008F123F" w:rsidP="00121B5A">
      <w:pPr>
        <w:ind w:left="1100"/>
      </w:pPr>
      <w:r>
        <w:separator/>
      </w:r>
    </w:p>
    <w:p w14:paraId="5077F6D4" w14:textId="77777777" w:rsidR="008F123F" w:rsidRDefault="008F123F">
      <w:pPr>
        <w:ind w:left="1100"/>
      </w:pPr>
    </w:p>
  </w:footnote>
  <w:footnote w:type="continuationSeparator" w:id="0">
    <w:p w14:paraId="618E5BC6" w14:textId="77777777" w:rsidR="008F123F" w:rsidRDefault="008F123F" w:rsidP="00121B5A">
      <w:pPr>
        <w:ind w:left="1100"/>
      </w:pPr>
      <w:r>
        <w:continuationSeparator/>
      </w:r>
    </w:p>
    <w:p w14:paraId="2D63A46E" w14:textId="77777777" w:rsidR="008F123F" w:rsidRDefault="008F123F">
      <w:pPr>
        <w:ind w:left="1100"/>
      </w:pPr>
    </w:p>
  </w:footnote>
  <w:footnote w:type="continuationNotice" w:id="1">
    <w:p w14:paraId="5D513FB2" w14:textId="77777777" w:rsidR="008F123F" w:rsidRDefault="008F12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5"/>
    <w:multiLevelType w:val="hybridMultilevel"/>
    <w:tmpl w:val="8BF4765C"/>
    <w:lvl w:ilvl="0" w:tplc="090438B0">
      <w:start w:val="1"/>
      <w:numFmt w:val="decimal"/>
      <w:lvlText w:val="(%1)"/>
      <w:lvlJc w:val="left"/>
      <w:pPr>
        <w:ind w:left="600" w:hanging="360"/>
      </w:pPr>
      <w:rPr>
        <w:rFonts w:hint="default"/>
      </w:rPr>
    </w:lvl>
    <w:lvl w:ilvl="1" w:tplc="04090017">
      <w:start w:val="1"/>
      <w:numFmt w:val="aiueoFullWidth"/>
      <w:lvlText w:val="(%2)"/>
      <w:lvlJc w:val="left"/>
      <w:pPr>
        <w:ind w:left="1120" w:hanging="440"/>
      </w:pPr>
    </w:lvl>
    <w:lvl w:ilvl="2" w:tplc="04090011">
      <w:start w:val="1"/>
      <w:numFmt w:val="decimalEnclosedCircle"/>
      <w:lvlText w:val="%3"/>
      <w:lvlJc w:val="left"/>
      <w:pPr>
        <w:ind w:left="1560" w:hanging="440"/>
      </w:pPr>
    </w:lvl>
    <w:lvl w:ilvl="3" w:tplc="0409000F">
      <w:start w:val="1"/>
      <w:numFmt w:val="decimal"/>
      <w:lvlText w:val="%4."/>
      <w:lvlJc w:val="left"/>
      <w:pPr>
        <w:ind w:left="2000" w:hanging="440"/>
      </w:pPr>
    </w:lvl>
    <w:lvl w:ilvl="4" w:tplc="04090017">
      <w:start w:val="1"/>
      <w:numFmt w:val="aiueoFullWidth"/>
      <w:lvlText w:val="(%5)"/>
      <w:lvlJc w:val="left"/>
      <w:pPr>
        <w:ind w:left="2440" w:hanging="440"/>
      </w:pPr>
    </w:lvl>
    <w:lvl w:ilvl="5" w:tplc="04090011">
      <w:start w:val="1"/>
      <w:numFmt w:val="decimalEnclosedCircle"/>
      <w:lvlText w:val="%6"/>
      <w:lvlJc w:val="left"/>
      <w:pPr>
        <w:ind w:left="2880" w:hanging="440"/>
      </w:pPr>
    </w:lvl>
    <w:lvl w:ilvl="6" w:tplc="0409000F">
      <w:start w:val="1"/>
      <w:numFmt w:val="decimal"/>
      <w:lvlText w:val="%7."/>
      <w:lvlJc w:val="left"/>
      <w:pPr>
        <w:ind w:left="3320" w:hanging="440"/>
      </w:pPr>
    </w:lvl>
    <w:lvl w:ilvl="7" w:tplc="04090017">
      <w:start w:val="1"/>
      <w:numFmt w:val="aiueoFullWidth"/>
      <w:lvlText w:val="(%8)"/>
      <w:lvlJc w:val="left"/>
      <w:pPr>
        <w:ind w:left="3760" w:hanging="440"/>
      </w:pPr>
    </w:lvl>
    <w:lvl w:ilvl="8" w:tplc="04090011">
      <w:start w:val="1"/>
      <w:numFmt w:val="decimalEnclosedCircle"/>
      <w:lvlText w:val="%9"/>
      <w:lvlJc w:val="left"/>
      <w:pPr>
        <w:ind w:left="4200" w:hanging="440"/>
      </w:pPr>
    </w:lvl>
  </w:abstractNum>
  <w:abstractNum w:abstractNumId="1" w15:restartNumberingAfterBreak="0">
    <w:nsid w:val="00000016"/>
    <w:multiLevelType w:val="hybridMultilevel"/>
    <w:tmpl w:val="7B26FDDE"/>
    <w:lvl w:ilvl="0" w:tplc="04090009">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2" w15:restartNumberingAfterBreak="0">
    <w:nsid w:val="000F703F"/>
    <w:multiLevelType w:val="hybridMultilevel"/>
    <w:tmpl w:val="3014D790"/>
    <w:lvl w:ilvl="0" w:tplc="FFFFFFFF">
      <w:start w:val="1"/>
      <w:numFmt w:val="bullet"/>
      <w:lvlText w:val="•"/>
      <w:lvlJc w:val="left"/>
      <w:pPr>
        <w:tabs>
          <w:tab w:val="num" w:pos="720"/>
        </w:tabs>
        <w:ind w:left="720" w:hanging="360"/>
      </w:pPr>
      <w:rPr>
        <w:rFonts w:ascii="Arial" w:hAnsi="Arial" w:hint="default"/>
      </w:rPr>
    </w:lvl>
    <w:lvl w:ilvl="1" w:tplc="E4EA89EE">
      <w:start w:val="1"/>
      <w:numFmt w:val="bullet"/>
      <w:lvlText w:val=""/>
      <w:lvlJc w:val="left"/>
      <w:pPr>
        <w:ind w:left="1085" w:hanging="440"/>
      </w:pPr>
      <w:rPr>
        <w:rFonts w:ascii="Wingdings" w:hAnsi="Wingdings" w:hint="default"/>
        <w:color w:val="auto"/>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7E7F9E"/>
    <w:multiLevelType w:val="hybridMultilevel"/>
    <w:tmpl w:val="2E6A1FB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0986464"/>
    <w:multiLevelType w:val="hybridMultilevel"/>
    <w:tmpl w:val="40903BAE"/>
    <w:lvl w:ilvl="0" w:tplc="E4EA89EE">
      <w:start w:val="1"/>
      <w:numFmt w:val="bullet"/>
      <w:lvlText w:val=""/>
      <w:lvlJc w:val="left"/>
      <w:pPr>
        <w:ind w:left="440" w:hanging="440"/>
      </w:pPr>
      <w:rPr>
        <w:rFonts w:ascii="Wingdings" w:hAnsi="Wingdings"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021B77B4"/>
    <w:multiLevelType w:val="hybridMultilevel"/>
    <w:tmpl w:val="1A521F30"/>
    <w:lvl w:ilvl="0" w:tplc="6890C328">
      <w:start w:val="1"/>
      <w:numFmt w:val="decimalEnclosedCircle"/>
      <w:lvlText w:val="%1"/>
      <w:lvlJc w:val="left"/>
      <w:pPr>
        <w:ind w:left="107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4752DE4"/>
    <w:multiLevelType w:val="hybridMultilevel"/>
    <w:tmpl w:val="8654EED2"/>
    <w:lvl w:ilvl="0" w:tplc="870A1D54">
      <w:start w:val="1"/>
      <w:numFmt w:val="decimalEnclosedCircle"/>
      <w:lvlText w:val="%1"/>
      <w:lvlJc w:val="left"/>
      <w:pPr>
        <w:ind w:left="1085" w:hanging="440"/>
      </w:pPr>
      <w:rPr>
        <w:rFonts w:hint="eastAsia"/>
      </w:rPr>
    </w:lvl>
    <w:lvl w:ilvl="1" w:tplc="FFFFFFFF" w:tentative="1">
      <w:start w:val="1"/>
      <w:numFmt w:val="aiueoFullWidth"/>
      <w:lvlText w:val="(%2)"/>
      <w:lvlJc w:val="left"/>
      <w:pPr>
        <w:ind w:left="1525" w:hanging="440"/>
      </w:pPr>
    </w:lvl>
    <w:lvl w:ilvl="2" w:tplc="FFFFFFFF" w:tentative="1">
      <w:start w:val="1"/>
      <w:numFmt w:val="decimalEnclosedCircle"/>
      <w:lvlText w:val="%3"/>
      <w:lvlJc w:val="left"/>
      <w:pPr>
        <w:ind w:left="1965" w:hanging="440"/>
      </w:pPr>
    </w:lvl>
    <w:lvl w:ilvl="3" w:tplc="FFFFFFFF" w:tentative="1">
      <w:start w:val="1"/>
      <w:numFmt w:val="decimal"/>
      <w:lvlText w:val="%4."/>
      <w:lvlJc w:val="left"/>
      <w:pPr>
        <w:ind w:left="2405" w:hanging="440"/>
      </w:pPr>
    </w:lvl>
    <w:lvl w:ilvl="4" w:tplc="FFFFFFFF" w:tentative="1">
      <w:start w:val="1"/>
      <w:numFmt w:val="aiueoFullWidth"/>
      <w:lvlText w:val="(%5)"/>
      <w:lvlJc w:val="left"/>
      <w:pPr>
        <w:ind w:left="2845" w:hanging="440"/>
      </w:pPr>
    </w:lvl>
    <w:lvl w:ilvl="5" w:tplc="FFFFFFFF" w:tentative="1">
      <w:start w:val="1"/>
      <w:numFmt w:val="decimalEnclosedCircle"/>
      <w:lvlText w:val="%6"/>
      <w:lvlJc w:val="left"/>
      <w:pPr>
        <w:ind w:left="3285" w:hanging="440"/>
      </w:pPr>
    </w:lvl>
    <w:lvl w:ilvl="6" w:tplc="FFFFFFFF" w:tentative="1">
      <w:start w:val="1"/>
      <w:numFmt w:val="decimal"/>
      <w:lvlText w:val="%7."/>
      <w:lvlJc w:val="left"/>
      <w:pPr>
        <w:ind w:left="3725" w:hanging="440"/>
      </w:pPr>
    </w:lvl>
    <w:lvl w:ilvl="7" w:tplc="FFFFFFFF" w:tentative="1">
      <w:start w:val="1"/>
      <w:numFmt w:val="aiueoFullWidth"/>
      <w:lvlText w:val="(%8)"/>
      <w:lvlJc w:val="left"/>
      <w:pPr>
        <w:ind w:left="4165" w:hanging="440"/>
      </w:pPr>
    </w:lvl>
    <w:lvl w:ilvl="8" w:tplc="FFFFFFFF" w:tentative="1">
      <w:start w:val="1"/>
      <w:numFmt w:val="decimalEnclosedCircle"/>
      <w:lvlText w:val="%9"/>
      <w:lvlJc w:val="left"/>
      <w:pPr>
        <w:ind w:left="4605" w:hanging="440"/>
      </w:pPr>
    </w:lvl>
  </w:abstractNum>
  <w:abstractNum w:abstractNumId="7" w15:restartNumberingAfterBreak="0">
    <w:nsid w:val="073E0C0B"/>
    <w:multiLevelType w:val="hybridMultilevel"/>
    <w:tmpl w:val="228A776A"/>
    <w:lvl w:ilvl="0" w:tplc="6ED42156">
      <w:start w:val="1"/>
      <w:numFmt w:val="decimalEnclosedCircle"/>
      <w:lvlText w:val="%1"/>
      <w:lvlJc w:val="left"/>
      <w:pPr>
        <w:ind w:left="910" w:hanging="360"/>
      </w:pPr>
      <w:rPr>
        <w:rFonts w:hint="default"/>
      </w:rPr>
    </w:lvl>
    <w:lvl w:ilvl="1" w:tplc="04090017" w:tentative="1">
      <w:start w:val="1"/>
      <w:numFmt w:val="aiueoFullWidth"/>
      <w:lvlText w:val="(%2)"/>
      <w:lvlJc w:val="left"/>
      <w:pPr>
        <w:ind w:left="1430" w:hanging="440"/>
      </w:pPr>
    </w:lvl>
    <w:lvl w:ilvl="2" w:tplc="04090011" w:tentative="1">
      <w:start w:val="1"/>
      <w:numFmt w:val="decimalEnclosedCircle"/>
      <w:lvlText w:val="%3"/>
      <w:lvlJc w:val="left"/>
      <w:pPr>
        <w:ind w:left="1870" w:hanging="440"/>
      </w:pPr>
    </w:lvl>
    <w:lvl w:ilvl="3" w:tplc="0409000F" w:tentative="1">
      <w:start w:val="1"/>
      <w:numFmt w:val="decimal"/>
      <w:lvlText w:val="%4."/>
      <w:lvlJc w:val="left"/>
      <w:pPr>
        <w:ind w:left="2310" w:hanging="440"/>
      </w:pPr>
    </w:lvl>
    <w:lvl w:ilvl="4" w:tplc="04090017" w:tentative="1">
      <w:start w:val="1"/>
      <w:numFmt w:val="aiueoFullWidth"/>
      <w:lvlText w:val="(%5)"/>
      <w:lvlJc w:val="left"/>
      <w:pPr>
        <w:ind w:left="2750" w:hanging="440"/>
      </w:pPr>
    </w:lvl>
    <w:lvl w:ilvl="5" w:tplc="04090011" w:tentative="1">
      <w:start w:val="1"/>
      <w:numFmt w:val="decimalEnclosedCircle"/>
      <w:lvlText w:val="%6"/>
      <w:lvlJc w:val="left"/>
      <w:pPr>
        <w:ind w:left="3190" w:hanging="440"/>
      </w:pPr>
    </w:lvl>
    <w:lvl w:ilvl="6" w:tplc="0409000F" w:tentative="1">
      <w:start w:val="1"/>
      <w:numFmt w:val="decimal"/>
      <w:lvlText w:val="%7."/>
      <w:lvlJc w:val="left"/>
      <w:pPr>
        <w:ind w:left="3630" w:hanging="440"/>
      </w:pPr>
    </w:lvl>
    <w:lvl w:ilvl="7" w:tplc="04090017" w:tentative="1">
      <w:start w:val="1"/>
      <w:numFmt w:val="aiueoFullWidth"/>
      <w:lvlText w:val="(%8)"/>
      <w:lvlJc w:val="left"/>
      <w:pPr>
        <w:ind w:left="4070" w:hanging="440"/>
      </w:pPr>
    </w:lvl>
    <w:lvl w:ilvl="8" w:tplc="04090011" w:tentative="1">
      <w:start w:val="1"/>
      <w:numFmt w:val="decimalEnclosedCircle"/>
      <w:lvlText w:val="%9"/>
      <w:lvlJc w:val="left"/>
      <w:pPr>
        <w:ind w:left="4510" w:hanging="440"/>
      </w:pPr>
    </w:lvl>
  </w:abstractNum>
  <w:abstractNum w:abstractNumId="8" w15:restartNumberingAfterBreak="0">
    <w:nsid w:val="08B239B8"/>
    <w:multiLevelType w:val="hybridMultilevel"/>
    <w:tmpl w:val="321E2DC8"/>
    <w:lvl w:ilvl="0" w:tplc="04090011">
      <w:start w:val="1"/>
      <w:numFmt w:val="decimalEnclosedCircle"/>
      <w:lvlText w:val="%1"/>
      <w:lvlJc w:val="left"/>
      <w:pPr>
        <w:ind w:left="1560" w:hanging="440"/>
      </w:pPr>
    </w:lvl>
    <w:lvl w:ilvl="1" w:tplc="04090017" w:tentative="1">
      <w:start w:val="1"/>
      <w:numFmt w:val="aiueoFullWidth"/>
      <w:lvlText w:val="(%2)"/>
      <w:lvlJc w:val="left"/>
      <w:pPr>
        <w:ind w:left="2000" w:hanging="440"/>
      </w:pPr>
    </w:lvl>
    <w:lvl w:ilvl="2" w:tplc="04090011" w:tentative="1">
      <w:start w:val="1"/>
      <w:numFmt w:val="decimalEnclosedCircle"/>
      <w:lvlText w:val="%3"/>
      <w:lvlJc w:val="left"/>
      <w:pPr>
        <w:ind w:left="2440" w:hanging="440"/>
      </w:pPr>
    </w:lvl>
    <w:lvl w:ilvl="3" w:tplc="0409000F" w:tentative="1">
      <w:start w:val="1"/>
      <w:numFmt w:val="decimal"/>
      <w:lvlText w:val="%4."/>
      <w:lvlJc w:val="left"/>
      <w:pPr>
        <w:ind w:left="2880" w:hanging="440"/>
      </w:pPr>
    </w:lvl>
    <w:lvl w:ilvl="4" w:tplc="04090017" w:tentative="1">
      <w:start w:val="1"/>
      <w:numFmt w:val="aiueoFullWidth"/>
      <w:lvlText w:val="(%5)"/>
      <w:lvlJc w:val="left"/>
      <w:pPr>
        <w:ind w:left="3320" w:hanging="440"/>
      </w:pPr>
    </w:lvl>
    <w:lvl w:ilvl="5" w:tplc="04090011" w:tentative="1">
      <w:start w:val="1"/>
      <w:numFmt w:val="decimalEnclosedCircle"/>
      <w:lvlText w:val="%6"/>
      <w:lvlJc w:val="left"/>
      <w:pPr>
        <w:ind w:left="3760" w:hanging="440"/>
      </w:pPr>
    </w:lvl>
    <w:lvl w:ilvl="6" w:tplc="0409000F" w:tentative="1">
      <w:start w:val="1"/>
      <w:numFmt w:val="decimal"/>
      <w:lvlText w:val="%7."/>
      <w:lvlJc w:val="left"/>
      <w:pPr>
        <w:ind w:left="4200" w:hanging="440"/>
      </w:pPr>
    </w:lvl>
    <w:lvl w:ilvl="7" w:tplc="04090017" w:tentative="1">
      <w:start w:val="1"/>
      <w:numFmt w:val="aiueoFullWidth"/>
      <w:lvlText w:val="(%8)"/>
      <w:lvlJc w:val="left"/>
      <w:pPr>
        <w:ind w:left="4640" w:hanging="440"/>
      </w:pPr>
    </w:lvl>
    <w:lvl w:ilvl="8" w:tplc="04090011" w:tentative="1">
      <w:start w:val="1"/>
      <w:numFmt w:val="decimalEnclosedCircle"/>
      <w:lvlText w:val="%9"/>
      <w:lvlJc w:val="left"/>
      <w:pPr>
        <w:ind w:left="5080" w:hanging="440"/>
      </w:pPr>
    </w:lvl>
  </w:abstractNum>
  <w:abstractNum w:abstractNumId="9" w15:restartNumberingAfterBreak="0">
    <w:nsid w:val="0AF92B80"/>
    <w:multiLevelType w:val="hybridMultilevel"/>
    <w:tmpl w:val="F1E45CFA"/>
    <w:lvl w:ilvl="0" w:tplc="CDB8A426">
      <w:start w:val="2"/>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0BAA2F86"/>
    <w:multiLevelType w:val="hybridMultilevel"/>
    <w:tmpl w:val="E65E664C"/>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11" w15:restartNumberingAfterBreak="0">
    <w:nsid w:val="105B1B91"/>
    <w:multiLevelType w:val="hybridMultilevel"/>
    <w:tmpl w:val="7FA683C0"/>
    <w:lvl w:ilvl="0" w:tplc="0EA8A06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1BF0529"/>
    <w:multiLevelType w:val="hybridMultilevel"/>
    <w:tmpl w:val="BD82CF40"/>
    <w:lvl w:ilvl="0" w:tplc="C8723E7E">
      <w:start w:val="1"/>
      <w:numFmt w:val="decimalEnclosedCircle"/>
      <w:lvlText w:val="%1"/>
      <w:lvlJc w:val="left"/>
      <w:pPr>
        <w:ind w:left="786" w:hanging="360"/>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13" w15:restartNumberingAfterBreak="0">
    <w:nsid w:val="1AB546E8"/>
    <w:multiLevelType w:val="hybridMultilevel"/>
    <w:tmpl w:val="3E50CF7C"/>
    <w:lvl w:ilvl="0" w:tplc="049AC1B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1CE71206"/>
    <w:multiLevelType w:val="hybridMultilevel"/>
    <w:tmpl w:val="50F083AA"/>
    <w:lvl w:ilvl="0" w:tplc="0409000B">
      <w:start w:val="1"/>
      <w:numFmt w:val="bullet"/>
      <w:lvlText w:val=""/>
      <w:lvlJc w:val="left"/>
      <w:pPr>
        <w:ind w:left="580" w:hanging="440"/>
      </w:pPr>
      <w:rPr>
        <w:rFonts w:ascii="Wingdings" w:hAnsi="Wingdings" w:hint="default"/>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15" w15:restartNumberingAfterBreak="0">
    <w:nsid w:val="209E7ECF"/>
    <w:multiLevelType w:val="hybridMultilevel"/>
    <w:tmpl w:val="1A50E974"/>
    <w:lvl w:ilvl="0" w:tplc="04090011">
      <w:start w:val="1"/>
      <w:numFmt w:val="decimalEnclosedCircle"/>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212013A0"/>
    <w:multiLevelType w:val="hybridMultilevel"/>
    <w:tmpl w:val="7DDAB144"/>
    <w:lvl w:ilvl="0" w:tplc="EF26311E">
      <w:start w:val="1"/>
      <w:numFmt w:val="decimalEnclosedCircle"/>
      <w:lvlText w:val="%1"/>
      <w:lvlJc w:val="left"/>
      <w:pPr>
        <w:ind w:left="360" w:hanging="360"/>
      </w:pPr>
      <w:rPr>
        <w:rFonts w:hint="default"/>
      </w:rPr>
    </w:lvl>
    <w:lvl w:ilvl="1" w:tplc="EB3E48EA">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8D93C50"/>
    <w:multiLevelType w:val="hybridMultilevel"/>
    <w:tmpl w:val="0B307BB6"/>
    <w:lvl w:ilvl="0" w:tplc="0409000B">
      <w:start w:val="1"/>
      <w:numFmt w:val="bullet"/>
      <w:lvlText w:val=""/>
      <w:lvlJc w:val="left"/>
      <w:pPr>
        <w:ind w:left="580" w:hanging="440"/>
      </w:pPr>
      <w:rPr>
        <w:rFonts w:ascii="Wingdings" w:hAnsi="Wingdings" w:hint="default"/>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18" w15:restartNumberingAfterBreak="0">
    <w:nsid w:val="2A7C2229"/>
    <w:multiLevelType w:val="hybridMultilevel"/>
    <w:tmpl w:val="5450EFB4"/>
    <w:lvl w:ilvl="0" w:tplc="870A1D54">
      <w:start w:val="1"/>
      <w:numFmt w:val="decimalEnclosedCircle"/>
      <w:lvlText w:val="%1"/>
      <w:lvlJc w:val="left"/>
      <w:pPr>
        <w:ind w:left="1085" w:hanging="440"/>
      </w:pPr>
      <w:rPr>
        <w:rFonts w:hint="eastAsia"/>
      </w:rPr>
    </w:lvl>
    <w:lvl w:ilvl="1" w:tplc="04090017" w:tentative="1">
      <w:start w:val="1"/>
      <w:numFmt w:val="aiueoFullWidth"/>
      <w:lvlText w:val="(%2)"/>
      <w:lvlJc w:val="left"/>
      <w:pPr>
        <w:ind w:left="1525" w:hanging="440"/>
      </w:pPr>
    </w:lvl>
    <w:lvl w:ilvl="2" w:tplc="04090011" w:tentative="1">
      <w:start w:val="1"/>
      <w:numFmt w:val="decimalEnclosedCircle"/>
      <w:lvlText w:val="%3"/>
      <w:lvlJc w:val="left"/>
      <w:pPr>
        <w:ind w:left="1965" w:hanging="440"/>
      </w:pPr>
    </w:lvl>
    <w:lvl w:ilvl="3" w:tplc="0409000F" w:tentative="1">
      <w:start w:val="1"/>
      <w:numFmt w:val="decimal"/>
      <w:lvlText w:val="%4."/>
      <w:lvlJc w:val="left"/>
      <w:pPr>
        <w:ind w:left="2405" w:hanging="440"/>
      </w:pPr>
    </w:lvl>
    <w:lvl w:ilvl="4" w:tplc="04090017" w:tentative="1">
      <w:start w:val="1"/>
      <w:numFmt w:val="aiueoFullWidth"/>
      <w:lvlText w:val="(%5)"/>
      <w:lvlJc w:val="left"/>
      <w:pPr>
        <w:ind w:left="2845" w:hanging="440"/>
      </w:pPr>
    </w:lvl>
    <w:lvl w:ilvl="5" w:tplc="04090011" w:tentative="1">
      <w:start w:val="1"/>
      <w:numFmt w:val="decimalEnclosedCircle"/>
      <w:lvlText w:val="%6"/>
      <w:lvlJc w:val="left"/>
      <w:pPr>
        <w:ind w:left="3285" w:hanging="440"/>
      </w:pPr>
    </w:lvl>
    <w:lvl w:ilvl="6" w:tplc="0409000F" w:tentative="1">
      <w:start w:val="1"/>
      <w:numFmt w:val="decimal"/>
      <w:lvlText w:val="%7."/>
      <w:lvlJc w:val="left"/>
      <w:pPr>
        <w:ind w:left="3725" w:hanging="440"/>
      </w:pPr>
    </w:lvl>
    <w:lvl w:ilvl="7" w:tplc="04090017" w:tentative="1">
      <w:start w:val="1"/>
      <w:numFmt w:val="aiueoFullWidth"/>
      <w:lvlText w:val="(%8)"/>
      <w:lvlJc w:val="left"/>
      <w:pPr>
        <w:ind w:left="4165" w:hanging="440"/>
      </w:pPr>
    </w:lvl>
    <w:lvl w:ilvl="8" w:tplc="04090011" w:tentative="1">
      <w:start w:val="1"/>
      <w:numFmt w:val="decimalEnclosedCircle"/>
      <w:lvlText w:val="%9"/>
      <w:lvlJc w:val="left"/>
      <w:pPr>
        <w:ind w:left="4605" w:hanging="440"/>
      </w:pPr>
    </w:lvl>
  </w:abstractNum>
  <w:abstractNum w:abstractNumId="19" w15:restartNumberingAfterBreak="0">
    <w:nsid w:val="2A815344"/>
    <w:multiLevelType w:val="hybridMultilevel"/>
    <w:tmpl w:val="4AE49242"/>
    <w:lvl w:ilvl="0" w:tplc="E4EA89EE">
      <w:start w:val="1"/>
      <w:numFmt w:val="bullet"/>
      <w:lvlText w:val=""/>
      <w:lvlJc w:val="left"/>
      <w:pPr>
        <w:ind w:left="440" w:hanging="440"/>
      </w:pPr>
      <w:rPr>
        <w:rFonts w:ascii="Wingdings" w:hAnsi="Wingdings"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2DFC5BEF"/>
    <w:multiLevelType w:val="hybridMultilevel"/>
    <w:tmpl w:val="4C9C6EB8"/>
    <w:lvl w:ilvl="0" w:tplc="2E0838A4">
      <w:start w:val="3"/>
      <w:numFmt w:val="decimal"/>
      <w:lvlText w:val="%1"/>
      <w:lvlJc w:val="left"/>
      <w:pPr>
        <w:ind w:left="1445" w:hanging="360"/>
      </w:pPr>
      <w:rPr>
        <w:rFonts w:hint="default"/>
      </w:rPr>
    </w:lvl>
    <w:lvl w:ilvl="1" w:tplc="04090017" w:tentative="1">
      <w:start w:val="1"/>
      <w:numFmt w:val="aiueoFullWidth"/>
      <w:lvlText w:val="(%2)"/>
      <w:lvlJc w:val="left"/>
      <w:pPr>
        <w:ind w:left="1965" w:hanging="440"/>
      </w:pPr>
    </w:lvl>
    <w:lvl w:ilvl="2" w:tplc="04090011" w:tentative="1">
      <w:start w:val="1"/>
      <w:numFmt w:val="decimalEnclosedCircle"/>
      <w:lvlText w:val="%3"/>
      <w:lvlJc w:val="left"/>
      <w:pPr>
        <w:ind w:left="2405" w:hanging="440"/>
      </w:pPr>
    </w:lvl>
    <w:lvl w:ilvl="3" w:tplc="0409000F" w:tentative="1">
      <w:start w:val="1"/>
      <w:numFmt w:val="decimal"/>
      <w:lvlText w:val="%4."/>
      <w:lvlJc w:val="left"/>
      <w:pPr>
        <w:ind w:left="2845" w:hanging="440"/>
      </w:pPr>
    </w:lvl>
    <w:lvl w:ilvl="4" w:tplc="04090017" w:tentative="1">
      <w:start w:val="1"/>
      <w:numFmt w:val="aiueoFullWidth"/>
      <w:lvlText w:val="(%5)"/>
      <w:lvlJc w:val="left"/>
      <w:pPr>
        <w:ind w:left="3285" w:hanging="440"/>
      </w:pPr>
    </w:lvl>
    <w:lvl w:ilvl="5" w:tplc="04090011" w:tentative="1">
      <w:start w:val="1"/>
      <w:numFmt w:val="decimalEnclosedCircle"/>
      <w:lvlText w:val="%6"/>
      <w:lvlJc w:val="left"/>
      <w:pPr>
        <w:ind w:left="3725" w:hanging="440"/>
      </w:pPr>
    </w:lvl>
    <w:lvl w:ilvl="6" w:tplc="0409000F" w:tentative="1">
      <w:start w:val="1"/>
      <w:numFmt w:val="decimal"/>
      <w:lvlText w:val="%7."/>
      <w:lvlJc w:val="left"/>
      <w:pPr>
        <w:ind w:left="4165" w:hanging="440"/>
      </w:pPr>
    </w:lvl>
    <w:lvl w:ilvl="7" w:tplc="04090017" w:tentative="1">
      <w:start w:val="1"/>
      <w:numFmt w:val="aiueoFullWidth"/>
      <w:lvlText w:val="(%8)"/>
      <w:lvlJc w:val="left"/>
      <w:pPr>
        <w:ind w:left="4605" w:hanging="440"/>
      </w:pPr>
    </w:lvl>
    <w:lvl w:ilvl="8" w:tplc="04090011" w:tentative="1">
      <w:start w:val="1"/>
      <w:numFmt w:val="decimalEnclosedCircle"/>
      <w:lvlText w:val="%9"/>
      <w:lvlJc w:val="left"/>
      <w:pPr>
        <w:ind w:left="5045" w:hanging="440"/>
      </w:pPr>
    </w:lvl>
  </w:abstractNum>
  <w:abstractNum w:abstractNumId="21" w15:restartNumberingAfterBreak="0">
    <w:nsid w:val="2E0B0BB9"/>
    <w:multiLevelType w:val="hybridMultilevel"/>
    <w:tmpl w:val="C5FA9AAE"/>
    <w:lvl w:ilvl="0" w:tplc="6F72C71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2E2214F5"/>
    <w:multiLevelType w:val="hybridMultilevel"/>
    <w:tmpl w:val="DFB6D022"/>
    <w:lvl w:ilvl="0" w:tplc="92DC940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31607A1F"/>
    <w:multiLevelType w:val="hybridMultilevel"/>
    <w:tmpl w:val="B3DA4B4A"/>
    <w:lvl w:ilvl="0" w:tplc="04090009">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4" w15:restartNumberingAfterBreak="0">
    <w:nsid w:val="349212B4"/>
    <w:multiLevelType w:val="hybridMultilevel"/>
    <w:tmpl w:val="52364EE8"/>
    <w:lvl w:ilvl="0" w:tplc="EA742C90">
      <w:start w:val="1"/>
      <w:numFmt w:val="decimal"/>
      <w:lvlText w:val="（%1）"/>
      <w:lvlJc w:val="left"/>
      <w:pPr>
        <w:ind w:left="1050" w:hanging="720"/>
      </w:pPr>
      <w:rPr>
        <w:rFonts w:hint="default"/>
      </w:rPr>
    </w:lvl>
    <w:lvl w:ilvl="1" w:tplc="883289B0">
      <w:start w:val="1"/>
      <w:numFmt w:val="decimalEnclosedCircle"/>
      <w:lvlText w:val="%2"/>
      <w:lvlJc w:val="left"/>
      <w:pPr>
        <w:ind w:left="1130" w:hanging="360"/>
      </w:pPr>
      <w:rPr>
        <w:rFonts w:hint="default"/>
      </w:rPr>
    </w:lvl>
    <w:lvl w:ilvl="2" w:tplc="04090011" w:tentative="1">
      <w:start w:val="1"/>
      <w:numFmt w:val="decimalEnclosedCircle"/>
      <w:lvlText w:val="%3"/>
      <w:lvlJc w:val="left"/>
      <w:pPr>
        <w:ind w:left="1650" w:hanging="440"/>
      </w:pPr>
    </w:lvl>
    <w:lvl w:ilvl="3" w:tplc="0409000F" w:tentative="1">
      <w:start w:val="1"/>
      <w:numFmt w:val="decimal"/>
      <w:lvlText w:val="%4."/>
      <w:lvlJc w:val="left"/>
      <w:pPr>
        <w:ind w:left="2090" w:hanging="440"/>
      </w:pPr>
    </w:lvl>
    <w:lvl w:ilvl="4" w:tplc="04090017" w:tentative="1">
      <w:start w:val="1"/>
      <w:numFmt w:val="aiueoFullWidth"/>
      <w:lvlText w:val="(%5)"/>
      <w:lvlJc w:val="left"/>
      <w:pPr>
        <w:ind w:left="2530" w:hanging="440"/>
      </w:pPr>
    </w:lvl>
    <w:lvl w:ilvl="5" w:tplc="04090011" w:tentative="1">
      <w:start w:val="1"/>
      <w:numFmt w:val="decimalEnclosedCircle"/>
      <w:lvlText w:val="%6"/>
      <w:lvlJc w:val="left"/>
      <w:pPr>
        <w:ind w:left="2970" w:hanging="440"/>
      </w:pPr>
    </w:lvl>
    <w:lvl w:ilvl="6" w:tplc="0409000F" w:tentative="1">
      <w:start w:val="1"/>
      <w:numFmt w:val="decimal"/>
      <w:lvlText w:val="%7."/>
      <w:lvlJc w:val="left"/>
      <w:pPr>
        <w:ind w:left="3410" w:hanging="440"/>
      </w:pPr>
    </w:lvl>
    <w:lvl w:ilvl="7" w:tplc="04090017" w:tentative="1">
      <w:start w:val="1"/>
      <w:numFmt w:val="aiueoFullWidth"/>
      <w:lvlText w:val="(%8)"/>
      <w:lvlJc w:val="left"/>
      <w:pPr>
        <w:ind w:left="3850" w:hanging="440"/>
      </w:pPr>
    </w:lvl>
    <w:lvl w:ilvl="8" w:tplc="04090011" w:tentative="1">
      <w:start w:val="1"/>
      <w:numFmt w:val="decimalEnclosedCircle"/>
      <w:lvlText w:val="%9"/>
      <w:lvlJc w:val="left"/>
      <w:pPr>
        <w:ind w:left="4290" w:hanging="440"/>
      </w:pPr>
    </w:lvl>
  </w:abstractNum>
  <w:abstractNum w:abstractNumId="25" w15:restartNumberingAfterBreak="0">
    <w:nsid w:val="3670219B"/>
    <w:multiLevelType w:val="hybridMultilevel"/>
    <w:tmpl w:val="6EBA6458"/>
    <w:lvl w:ilvl="0" w:tplc="E4EA89EE">
      <w:start w:val="1"/>
      <w:numFmt w:val="bullet"/>
      <w:lvlText w:val=""/>
      <w:lvlJc w:val="left"/>
      <w:pPr>
        <w:ind w:left="440" w:hanging="440"/>
      </w:pPr>
      <w:rPr>
        <w:rFonts w:ascii="Wingdings" w:hAnsi="Wingdings" w:hint="default"/>
        <w:color w:val="auto"/>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6" w15:restartNumberingAfterBreak="0">
    <w:nsid w:val="36F21FC1"/>
    <w:multiLevelType w:val="hybridMultilevel"/>
    <w:tmpl w:val="ABA67AC4"/>
    <w:lvl w:ilvl="0" w:tplc="ADAC0F2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371602A4"/>
    <w:multiLevelType w:val="hybridMultilevel"/>
    <w:tmpl w:val="F1027120"/>
    <w:lvl w:ilvl="0" w:tplc="DDA494C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376C6D77"/>
    <w:multiLevelType w:val="hybridMultilevel"/>
    <w:tmpl w:val="3746E2BC"/>
    <w:lvl w:ilvl="0" w:tplc="FD0428FA">
      <w:start w:val="1"/>
      <w:numFmt w:val="decimalFullWidth"/>
      <w:lvlText w:val="（%1）"/>
      <w:lvlJc w:val="left"/>
      <w:pPr>
        <w:ind w:left="960" w:hanging="720"/>
      </w:pPr>
      <w:rPr>
        <w:rFonts w:hint="default"/>
      </w:rPr>
    </w:lvl>
    <w:lvl w:ilvl="1" w:tplc="0EC87CB0">
      <w:start w:val="1"/>
      <w:numFmt w:val="decimalEnclosedCircle"/>
      <w:lvlText w:val="%2"/>
      <w:lvlJc w:val="left"/>
      <w:pPr>
        <w:ind w:left="1212" w:hanging="360"/>
      </w:pPr>
      <w:rPr>
        <w:rFonts w:hint="default"/>
      </w:r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9" w15:restartNumberingAfterBreak="0">
    <w:nsid w:val="406818A2"/>
    <w:multiLevelType w:val="hybridMultilevel"/>
    <w:tmpl w:val="CA6ADA5E"/>
    <w:lvl w:ilvl="0" w:tplc="FD0428FA">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0" w15:restartNumberingAfterBreak="0">
    <w:nsid w:val="4089032D"/>
    <w:multiLevelType w:val="hybridMultilevel"/>
    <w:tmpl w:val="3A5EA5EA"/>
    <w:lvl w:ilvl="0" w:tplc="FF261D9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1" w15:restartNumberingAfterBreak="0">
    <w:nsid w:val="417F5640"/>
    <w:multiLevelType w:val="hybridMultilevel"/>
    <w:tmpl w:val="47446A38"/>
    <w:lvl w:ilvl="0" w:tplc="AFE0BEEC">
      <w:start w:val="1"/>
      <w:numFmt w:val="decimalFullWidth"/>
      <w:lvlText w:val="（%1）"/>
      <w:lvlJc w:val="left"/>
      <w:pPr>
        <w:ind w:left="96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2" w15:restartNumberingAfterBreak="0">
    <w:nsid w:val="4819220B"/>
    <w:multiLevelType w:val="hybridMultilevel"/>
    <w:tmpl w:val="E2E631E6"/>
    <w:lvl w:ilvl="0" w:tplc="44306B0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4944786A"/>
    <w:multiLevelType w:val="hybridMultilevel"/>
    <w:tmpl w:val="4F027460"/>
    <w:lvl w:ilvl="0" w:tplc="EE62AA7E">
      <w:start w:val="3"/>
      <w:numFmt w:val="decimal"/>
      <w:lvlText w:val="%1"/>
      <w:lvlJc w:val="left"/>
      <w:pPr>
        <w:ind w:left="1160" w:hanging="360"/>
      </w:pPr>
      <w:rPr>
        <w:rFonts w:hint="default"/>
      </w:r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34" w15:restartNumberingAfterBreak="0">
    <w:nsid w:val="54237DCC"/>
    <w:multiLevelType w:val="hybridMultilevel"/>
    <w:tmpl w:val="90BE5550"/>
    <w:lvl w:ilvl="0" w:tplc="04090001">
      <w:start w:val="1"/>
      <w:numFmt w:val="bullet"/>
      <w:lvlText w:val=""/>
      <w:lvlJc w:val="left"/>
      <w:pPr>
        <w:ind w:left="435" w:hanging="360"/>
      </w:pPr>
      <w:rPr>
        <w:rFonts w:ascii="Wingdings" w:hAnsi="Wingdings" w:hint="default"/>
      </w:rPr>
    </w:lvl>
    <w:lvl w:ilvl="1" w:tplc="784ED8F0">
      <w:numFmt w:val="bullet"/>
      <w:lvlText w:val="・"/>
      <w:lvlJc w:val="left"/>
      <w:pPr>
        <w:ind w:left="855" w:hanging="360"/>
      </w:pPr>
      <w:rPr>
        <w:rFonts w:ascii="HG丸ｺﾞｼｯｸM-PRO" w:eastAsia="HG丸ｺﾞｼｯｸM-PRO" w:hAnsi="HG丸ｺﾞｼｯｸM-PRO" w:cs="Times New Roman" w:hint="eastAsia"/>
      </w:rPr>
    </w:lvl>
    <w:lvl w:ilvl="2" w:tplc="0409000D">
      <w:start w:val="1"/>
      <w:numFmt w:val="bullet"/>
      <w:lvlText w:val=""/>
      <w:lvlJc w:val="left"/>
      <w:pPr>
        <w:ind w:left="1335" w:hanging="420"/>
      </w:pPr>
      <w:rPr>
        <w:rFonts w:ascii="Wingdings" w:hAnsi="Wingdings" w:hint="default"/>
      </w:rPr>
    </w:lvl>
    <w:lvl w:ilvl="3" w:tplc="04090001">
      <w:start w:val="1"/>
      <w:numFmt w:val="bullet"/>
      <w:lvlText w:val=""/>
      <w:lvlJc w:val="left"/>
      <w:pPr>
        <w:ind w:left="1755" w:hanging="420"/>
      </w:pPr>
      <w:rPr>
        <w:rFonts w:ascii="Wingdings" w:hAnsi="Wingdings" w:hint="default"/>
      </w:rPr>
    </w:lvl>
    <w:lvl w:ilvl="4" w:tplc="0409000B">
      <w:start w:val="1"/>
      <w:numFmt w:val="bullet"/>
      <w:lvlText w:val=""/>
      <w:lvlJc w:val="left"/>
      <w:pPr>
        <w:ind w:left="2175" w:hanging="420"/>
      </w:pPr>
      <w:rPr>
        <w:rFonts w:ascii="Wingdings" w:hAnsi="Wingdings" w:hint="default"/>
      </w:rPr>
    </w:lvl>
    <w:lvl w:ilvl="5" w:tplc="0409000D">
      <w:start w:val="1"/>
      <w:numFmt w:val="bullet"/>
      <w:lvlText w:val=""/>
      <w:lvlJc w:val="left"/>
      <w:pPr>
        <w:ind w:left="2595" w:hanging="420"/>
      </w:pPr>
      <w:rPr>
        <w:rFonts w:ascii="Wingdings" w:hAnsi="Wingdings" w:hint="default"/>
      </w:rPr>
    </w:lvl>
    <w:lvl w:ilvl="6" w:tplc="04090001">
      <w:start w:val="1"/>
      <w:numFmt w:val="bullet"/>
      <w:lvlText w:val=""/>
      <w:lvlJc w:val="left"/>
      <w:pPr>
        <w:ind w:left="3015" w:hanging="420"/>
      </w:pPr>
      <w:rPr>
        <w:rFonts w:ascii="Wingdings" w:hAnsi="Wingdings" w:hint="default"/>
      </w:rPr>
    </w:lvl>
    <w:lvl w:ilvl="7" w:tplc="0409000B">
      <w:start w:val="1"/>
      <w:numFmt w:val="bullet"/>
      <w:lvlText w:val=""/>
      <w:lvlJc w:val="left"/>
      <w:pPr>
        <w:ind w:left="3435" w:hanging="420"/>
      </w:pPr>
      <w:rPr>
        <w:rFonts w:ascii="Wingdings" w:hAnsi="Wingdings" w:hint="default"/>
      </w:rPr>
    </w:lvl>
    <w:lvl w:ilvl="8" w:tplc="0409000D">
      <w:start w:val="1"/>
      <w:numFmt w:val="bullet"/>
      <w:lvlText w:val=""/>
      <w:lvlJc w:val="left"/>
      <w:pPr>
        <w:ind w:left="3855" w:hanging="420"/>
      </w:pPr>
      <w:rPr>
        <w:rFonts w:ascii="Wingdings" w:hAnsi="Wingdings" w:hint="default"/>
      </w:rPr>
    </w:lvl>
  </w:abstractNum>
  <w:abstractNum w:abstractNumId="35" w15:restartNumberingAfterBreak="0">
    <w:nsid w:val="56636A5A"/>
    <w:multiLevelType w:val="hybridMultilevel"/>
    <w:tmpl w:val="AE44E824"/>
    <w:lvl w:ilvl="0" w:tplc="0409000B">
      <w:start w:val="1"/>
      <w:numFmt w:val="bullet"/>
      <w:lvlText w:val=""/>
      <w:lvlJc w:val="left"/>
      <w:pPr>
        <w:ind w:left="580" w:hanging="440"/>
      </w:pPr>
      <w:rPr>
        <w:rFonts w:ascii="Wingdings" w:hAnsi="Wingdings" w:hint="default"/>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36" w15:restartNumberingAfterBreak="0">
    <w:nsid w:val="57C44AEC"/>
    <w:multiLevelType w:val="hybridMultilevel"/>
    <w:tmpl w:val="20000782"/>
    <w:lvl w:ilvl="0" w:tplc="E4EA89EE">
      <w:start w:val="1"/>
      <w:numFmt w:val="bullet"/>
      <w:lvlText w:val=""/>
      <w:lvlJc w:val="left"/>
      <w:pPr>
        <w:ind w:left="1085" w:hanging="440"/>
      </w:pPr>
      <w:rPr>
        <w:rFonts w:ascii="Wingdings" w:hAnsi="Wingdings" w:hint="default"/>
        <w:color w:val="auto"/>
      </w:rPr>
    </w:lvl>
    <w:lvl w:ilvl="1" w:tplc="0409000B" w:tentative="1">
      <w:start w:val="1"/>
      <w:numFmt w:val="bullet"/>
      <w:lvlText w:val=""/>
      <w:lvlJc w:val="left"/>
      <w:pPr>
        <w:ind w:left="1525" w:hanging="440"/>
      </w:pPr>
      <w:rPr>
        <w:rFonts w:ascii="Wingdings" w:hAnsi="Wingdings" w:hint="default"/>
      </w:rPr>
    </w:lvl>
    <w:lvl w:ilvl="2" w:tplc="0409000D" w:tentative="1">
      <w:start w:val="1"/>
      <w:numFmt w:val="bullet"/>
      <w:lvlText w:val=""/>
      <w:lvlJc w:val="left"/>
      <w:pPr>
        <w:ind w:left="1965" w:hanging="440"/>
      </w:pPr>
      <w:rPr>
        <w:rFonts w:ascii="Wingdings" w:hAnsi="Wingdings" w:hint="default"/>
      </w:rPr>
    </w:lvl>
    <w:lvl w:ilvl="3" w:tplc="04090001" w:tentative="1">
      <w:start w:val="1"/>
      <w:numFmt w:val="bullet"/>
      <w:lvlText w:val=""/>
      <w:lvlJc w:val="left"/>
      <w:pPr>
        <w:ind w:left="2405" w:hanging="440"/>
      </w:pPr>
      <w:rPr>
        <w:rFonts w:ascii="Wingdings" w:hAnsi="Wingdings" w:hint="default"/>
      </w:rPr>
    </w:lvl>
    <w:lvl w:ilvl="4" w:tplc="0409000B" w:tentative="1">
      <w:start w:val="1"/>
      <w:numFmt w:val="bullet"/>
      <w:lvlText w:val=""/>
      <w:lvlJc w:val="left"/>
      <w:pPr>
        <w:ind w:left="2845" w:hanging="440"/>
      </w:pPr>
      <w:rPr>
        <w:rFonts w:ascii="Wingdings" w:hAnsi="Wingdings" w:hint="default"/>
      </w:rPr>
    </w:lvl>
    <w:lvl w:ilvl="5" w:tplc="0409000D" w:tentative="1">
      <w:start w:val="1"/>
      <w:numFmt w:val="bullet"/>
      <w:lvlText w:val=""/>
      <w:lvlJc w:val="left"/>
      <w:pPr>
        <w:ind w:left="3285" w:hanging="440"/>
      </w:pPr>
      <w:rPr>
        <w:rFonts w:ascii="Wingdings" w:hAnsi="Wingdings" w:hint="default"/>
      </w:rPr>
    </w:lvl>
    <w:lvl w:ilvl="6" w:tplc="04090001" w:tentative="1">
      <w:start w:val="1"/>
      <w:numFmt w:val="bullet"/>
      <w:lvlText w:val=""/>
      <w:lvlJc w:val="left"/>
      <w:pPr>
        <w:ind w:left="3725" w:hanging="440"/>
      </w:pPr>
      <w:rPr>
        <w:rFonts w:ascii="Wingdings" w:hAnsi="Wingdings" w:hint="default"/>
      </w:rPr>
    </w:lvl>
    <w:lvl w:ilvl="7" w:tplc="0409000B" w:tentative="1">
      <w:start w:val="1"/>
      <w:numFmt w:val="bullet"/>
      <w:lvlText w:val=""/>
      <w:lvlJc w:val="left"/>
      <w:pPr>
        <w:ind w:left="4165" w:hanging="440"/>
      </w:pPr>
      <w:rPr>
        <w:rFonts w:ascii="Wingdings" w:hAnsi="Wingdings" w:hint="default"/>
      </w:rPr>
    </w:lvl>
    <w:lvl w:ilvl="8" w:tplc="0409000D" w:tentative="1">
      <w:start w:val="1"/>
      <w:numFmt w:val="bullet"/>
      <w:lvlText w:val=""/>
      <w:lvlJc w:val="left"/>
      <w:pPr>
        <w:ind w:left="4605" w:hanging="440"/>
      </w:pPr>
      <w:rPr>
        <w:rFonts w:ascii="Wingdings" w:hAnsi="Wingdings" w:hint="default"/>
      </w:rPr>
    </w:lvl>
  </w:abstractNum>
  <w:abstractNum w:abstractNumId="37" w15:restartNumberingAfterBreak="0">
    <w:nsid w:val="5D5146DC"/>
    <w:multiLevelType w:val="hybridMultilevel"/>
    <w:tmpl w:val="949C92DE"/>
    <w:lvl w:ilvl="0" w:tplc="FFFFFFFF">
      <w:start w:val="1"/>
      <w:numFmt w:val="decimalEnclosedCircle"/>
      <w:lvlText w:val="%1"/>
      <w:lvlJc w:val="left"/>
      <w:pPr>
        <w:ind w:left="880" w:hanging="440"/>
      </w:pPr>
    </w:lvl>
    <w:lvl w:ilvl="1" w:tplc="FFFFFFFF" w:tentative="1">
      <w:start w:val="1"/>
      <w:numFmt w:val="aiueoFullWidth"/>
      <w:lvlText w:val="(%2)"/>
      <w:lvlJc w:val="left"/>
      <w:pPr>
        <w:ind w:left="1320" w:hanging="440"/>
      </w:pPr>
    </w:lvl>
    <w:lvl w:ilvl="2" w:tplc="FFFFFFFF" w:tentative="1">
      <w:start w:val="1"/>
      <w:numFmt w:val="decimalEnclosedCircle"/>
      <w:lvlText w:val="%3"/>
      <w:lvlJc w:val="left"/>
      <w:pPr>
        <w:ind w:left="1760" w:hanging="440"/>
      </w:pPr>
    </w:lvl>
    <w:lvl w:ilvl="3" w:tplc="FFFFFFFF" w:tentative="1">
      <w:start w:val="1"/>
      <w:numFmt w:val="decimal"/>
      <w:lvlText w:val="%4."/>
      <w:lvlJc w:val="left"/>
      <w:pPr>
        <w:ind w:left="2200" w:hanging="440"/>
      </w:pPr>
    </w:lvl>
    <w:lvl w:ilvl="4" w:tplc="FFFFFFFF" w:tentative="1">
      <w:start w:val="1"/>
      <w:numFmt w:val="aiueoFullWidth"/>
      <w:lvlText w:val="(%5)"/>
      <w:lvlJc w:val="left"/>
      <w:pPr>
        <w:ind w:left="2640" w:hanging="440"/>
      </w:pPr>
    </w:lvl>
    <w:lvl w:ilvl="5" w:tplc="FFFFFFFF" w:tentative="1">
      <w:start w:val="1"/>
      <w:numFmt w:val="decimalEnclosedCircle"/>
      <w:lvlText w:val="%6"/>
      <w:lvlJc w:val="left"/>
      <w:pPr>
        <w:ind w:left="3080" w:hanging="440"/>
      </w:pPr>
    </w:lvl>
    <w:lvl w:ilvl="6" w:tplc="FFFFFFFF" w:tentative="1">
      <w:start w:val="1"/>
      <w:numFmt w:val="decimal"/>
      <w:lvlText w:val="%7."/>
      <w:lvlJc w:val="left"/>
      <w:pPr>
        <w:ind w:left="3520" w:hanging="440"/>
      </w:pPr>
    </w:lvl>
    <w:lvl w:ilvl="7" w:tplc="FFFFFFFF" w:tentative="1">
      <w:start w:val="1"/>
      <w:numFmt w:val="aiueoFullWidth"/>
      <w:lvlText w:val="(%8)"/>
      <w:lvlJc w:val="left"/>
      <w:pPr>
        <w:ind w:left="3960" w:hanging="440"/>
      </w:pPr>
    </w:lvl>
    <w:lvl w:ilvl="8" w:tplc="FFFFFFFF" w:tentative="1">
      <w:start w:val="1"/>
      <w:numFmt w:val="decimalEnclosedCircle"/>
      <w:lvlText w:val="%9"/>
      <w:lvlJc w:val="left"/>
      <w:pPr>
        <w:ind w:left="4400" w:hanging="440"/>
      </w:pPr>
    </w:lvl>
  </w:abstractNum>
  <w:abstractNum w:abstractNumId="38" w15:restartNumberingAfterBreak="0">
    <w:nsid w:val="5DB47C76"/>
    <w:multiLevelType w:val="hybridMultilevel"/>
    <w:tmpl w:val="2084C1CC"/>
    <w:lvl w:ilvl="0" w:tplc="B38229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E56D5A"/>
    <w:multiLevelType w:val="hybridMultilevel"/>
    <w:tmpl w:val="8242C5BA"/>
    <w:lvl w:ilvl="0" w:tplc="0409000F">
      <w:start w:val="1"/>
      <w:numFmt w:val="decimal"/>
      <w:lvlText w:val="%1."/>
      <w:lvlJc w:val="left"/>
      <w:pPr>
        <w:ind w:left="440" w:hanging="440"/>
      </w:pPr>
    </w:lvl>
    <w:lvl w:ilvl="1" w:tplc="6890C328">
      <w:start w:val="1"/>
      <w:numFmt w:val="decimalEnclosedCircle"/>
      <w:lvlText w:val="%2"/>
      <w:lvlJc w:val="left"/>
      <w:pPr>
        <w:ind w:left="107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67A028FD"/>
    <w:multiLevelType w:val="hybridMultilevel"/>
    <w:tmpl w:val="54C20D0A"/>
    <w:lvl w:ilvl="0" w:tplc="0409000B">
      <w:start w:val="1"/>
      <w:numFmt w:val="bullet"/>
      <w:lvlText w:val=""/>
      <w:lvlJc w:val="left"/>
      <w:pPr>
        <w:ind w:left="580" w:hanging="440"/>
      </w:pPr>
      <w:rPr>
        <w:rFonts w:ascii="Wingdings" w:hAnsi="Wingdings" w:hint="default"/>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41" w15:restartNumberingAfterBreak="0">
    <w:nsid w:val="6EDE7D95"/>
    <w:multiLevelType w:val="hybridMultilevel"/>
    <w:tmpl w:val="C72C576E"/>
    <w:lvl w:ilvl="0" w:tplc="3318A3DC">
      <w:start w:val="1"/>
      <w:numFmt w:val="decimalFullWidth"/>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2" w15:restartNumberingAfterBreak="0">
    <w:nsid w:val="7FC505DF"/>
    <w:multiLevelType w:val="hybridMultilevel"/>
    <w:tmpl w:val="57749368"/>
    <w:lvl w:ilvl="0" w:tplc="9E56E11A">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308168459">
    <w:abstractNumId w:val="23"/>
  </w:num>
  <w:num w:numId="2" w16cid:durableId="1114667626">
    <w:abstractNumId w:val="31"/>
  </w:num>
  <w:num w:numId="3" w16cid:durableId="255066304">
    <w:abstractNumId w:val="13"/>
  </w:num>
  <w:num w:numId="4" w16cid:durableId="398597032">
    <w:abstractNumId w:val="36"/>
  </w:num>
  <w:num w:numId="5" w16cid:durableId="1787191079">
    <w:abstractNumId w:val="2"/>
  </w:num>
  <w:num w:numId="6" w16cid:durableId="1409621102">
    <w:abstractNumId w:val="4"/>
  </w:num>
  <w:num w:numId="7" w16cid:durableId="1439253635">
    <w:abstractNumId w:val="19"/>
  </w:num>
  <w:num w:numId="8" w16cid:durableId="1996914031">
    <w:abstractNumId w:val="25"/>
  </w:num>
  <w:num w:numId="9" w16cid:durableId="1067414364">
    <w:abstractNumId w:val="28"/>
  </w:num>
  <w:num w:numId="10" w16cid:durableId="941378516">
    <w:abstractNumId w:val="29"/>
  </w:num>
  <w:num w:numId="11" w16cid:durableId="1342509826">
    <w:abstractNumId w:val="26"/>
  </w:num>
  <w:num w:numId="12" w16cid:durableId="1095174775">
    <w:abstractNumId w:val="42"/>
  </w:num>
  <w:num w:numId="13" w16cid:durableId="1592738568">
    <w:abstractNumId w:val="0"/>
  </w:num>
  <w:num w:numId="14" w16cid:durableId="750197671">
    <w:abstractNumId w:val="16"/>
  </w:num>
  <w:num w:numId="15" w16cid:durableId="1018777831">
    <w:abstractNumId w:val="7"/>
  </w:num>
  <w:num w:numId="16" w16cid:durableId="733241401">
    <w:abstractNumId w:val="1"/>
  </w:num>
  <w:num w:numId="17" w16cid:durableId="1959070475">
    <w:abstractNumId w:val="15"/>
  </w:num>
  <w:num w:numId="18" w16cid:durableId="1271281732">
    <w:abstractNumId w:val="6"/>
  </w:num>
  <w:num w:numId="19" w16cid:durableId="2039888093">
    <w:abstractNumId w:val="18"/>
  </w:num>
  <w:num w:numId="20" w16cid:durableId="1171528619">
    <w:abstractNumId w:val="37"/>
  </w:num>
  <w:num w:numId="21" w16cid:durableId="1717508245">
    <w:abstractNumId w:val="32"/>
  </w:num>
  <w:num w:numId="22" w16cid:durableId="746876504">
    <w:abstractNumId w:val="24"/>
  </w:num>
  <w:num w:numId="23" w16cid:durableId="335765787">
    <w:abstractNumId w:val="22"/>
  </w:num>
  <w:num w:numId="24" w16cid:durableId="93601748">
    <w:abstractNumId w:val="39"/>
  </w:num>
  <w:num w:numId="25" w16cid:durableId="1732541189">
    <w:abstractNumId w:val="3"/>
  </w:num>
  <w:num w:numId="26" w16cid:durableId="1293290599">
    <w:abstractNumId w:val="35"/>
  </w:num>
  <w:num w:numId="27" w16cid:durableId="1707020093">
    <w:abstractNumId w:val="17"/>
  </w:num>
  <w:num w:numId="28" w16cid:durableId="1631594961">
    <w:abstractNumId w:val="14"/>
  </w:num>
  <w:num w:numId="29" w16cid:durableId="1361054962">
    <w:abstractNumId w:val="40"/>
  </w:num>
  <w:num w:numId="30" w16cid:durableId="788400423">
    <w:abstractNumId w:val="41"/>
  </w:num>
  <w:num w:numId="31" w16cid:durableId="1252620361">
    <w:abstractNumId w:val="21"/>
  </w:num>
  <w:num w:numId="32" w16cid:durableId="1869949841">
    <w:abstractNumId w:val="5"/>
  </w:num>
  <w:num w:numId="33" w16cid:durableId="1757361716">
    <w:abstractNumId w:val="20"/>
  </w:num>
  <w:num w:numId="34" w16cid:durableId="866791417">
    <w:abstractNumId w:val="33"/>
  </w:num>
  <w:num w:numId="35" w16cid:durableId="1105613840">
    <w:abstractNumId w:val="12"/>
  </w:num>
  <w:num w:numId="36" w16cid:durableId="350424588">
    <w:abstractNumId w:val="27"/>
  </w:num>
  <w:num w:numId="37" w16cid:durableId="453865573">
    <w:abstractNumId w:val="10"/>
  </w:num>
  <w:num w:numId="38" w16cid:durableId="789594625">
    <w:abstractNumId w:val="34"/>
  </w:num>
  <w:num w:numId="39" w16cid:durableId="2034380628">
    <w:abstractNumId w:val="38"/>
  </w:num>
  <w:num w:numId="40" w16cid:durableId="197471374">
    <w:abstractNumId w:val="11"/>
  </w:num>
  <w:num w:numId="41" w16cid:durableId="1279947342">
    <w:abstractNumId w:val="30"/>
  </w:num>
  <w:num w:numId="42" w16cid:durableId="207032612">
    <w:abstractNumId w:val="9"/>
  </w:num>
  <w:num w:numId="43" w16cid:durableId="112769910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549"/>
    <w:rsid w:val="0000156D"/>
    <w:rsid w:val="000021F6"/>
    <w:rsid w:val="0000275C"/>
    <w:rsid w:val="000029B3"/>
    <w:rsid w:val="00003224"/>
    <w:rsid w:val="00003C5E"/>
    <w:rsid w:val="00003CFE"/>
    <w:rsid w:val="00003E23"/>
    <w:rsid w:val="00004520"/>
    <w:rsid w:val="00005D6F"/>
    <w:rsid w:val="000061E1"/>
    <w:rsid w:val="000066C5"/>
    <w:rsid w:val="00007B2F"/>
    <w:rsid w:val="00011253"/>
    <w:rsid w:val="00011885"/>
    <w:rsid w:val="000130FE"/>
    <w:rsid w:val="00013516"/>
    <w:rsid w:val="000139F4"/>
    <w:rsid w:val="00013AE7"/>
    <w:rsid w:val="00016750"/>
    <w:rsid w:val="0001678D"/>
    <w:rsid w:val="0001765D"/>
    <w:rsid w:val="00017712"/>
    <w:rsid w:val="00020A93"/>
    <w:rsid w:val="00021FC9"/>
    <w:rsid w:val="0002260E"/>
    <w:rsid w:val="0002326D"/>
    <w:rsid w:val="00023937"/>
    <w:rsid w:val="00023DBC"/>
    <w:rsid w:val="000240A6"/>
    <w:rsid w:val="00025000"/>
    <w:rsid w:val="00026558"/>
    <w:rsid w:val="000265CD"/>
    <w:rsid w:val="00026668"/>
    <w:rsid w:val="00026B9D"/>
    <w:rsid w:val="000278DF"/>
    <w:rsid w:val="0003010C"/>
    <w:rsid w:val="00030E37"/>
    <w:rsid w:val="00031E1E"/>
    <w:rsid w:val="000322D4"/>
    <w:rsid w:val="00033411"/>
    <w:rsid w:val="00033ADC"/>
    <w:rsid w:val="0003439A"/>
    <w:rsid w:val="0003557C"/>
    <w:rsid w:val="0003565E"/>
    <w:rsid w:val="00037229"/>
    <w:rsid w:val="000372B9"/>
    <w:rsid w:val="00040A26"/>
    <w:rsid w:val="00040FDA"/>
    <w:rsid w:val="00042673"/>
    <w:rsid w:val="00042818"/>
    <w:rsid w:val="00043607"/>
    <w:rsid w:val="00043D7B"/>
    <w:rsid w:val="00045A9B"/>
    <w:rsid w:val="00045D17"/>
    <w:rsid w:val="00046185"/>
    <w:rsid w:val="000467F1"/>
    <w:rsid w:val="00047676"/>
    <w:rsid w:val="00047B18"/>
    <w:rsid w:val="0005014D"/>
    <w:rsid w:val="000512B4"/>
    <w:rsid w:val="00052B37"/>
    <w:rsid w:val="0005365E"/>
    <w:rsid w:val="000545FD"/>
    <w:rsid w:val="00055750"/>
    <w:rsid w:val="00055CCF"/>
    <w:rsid w:val="000568A7"/>
    <w:rsid w:val="000569A1"/>
    <w:rsid w:val="0005716F"/>
    <w:rsid w:val="00057E17"/>
    <w:rsid w:val="0006197C"/>
    <w:rsid w:val="00061F34"/>
    <w:rsid w:val="000631BD"/>
    <w:rsid w:val="0006325C"/>
    <w:rsid w:val="00063BA1"/>
    <w:rsid w:val="00064B2D"/>
    <w:rsid w:val="000654D5"/>
    <w:rsid w:val="00065F51"/>
    <w:rsid w:val="000678A7"/>
    <w:rsid w:val="00067D7D"/>
    <w:rsid w:val="00070926"/>
    <w:rsid w:val="00070BBD"/>
    <w:rsid w:val="00072CC4"/>
    <w:rsid w:val="000733C7"/>
    <w:rsid w:val="000740C5"/>
    <w:rsid w:val="00074EFA"/>
    <w:rsid w:val="00074F38"/>
    <w:rsid w:val="00077075"/>
    <w:rsid w:val="000773F9"/>
    <w:rsid w:val="00077BF7"/>
    <w:rsid w:val="00077CF9"/>
    <w:rsid w:val="00077FA6"/>
    <w:rsid w:val="00081C71"/>
    <w:rsid w:val="00081DDF"/>
    <w:rsid w:val="00082474"/>
    <w:rsid w:val="000824F6"/>
    <w:rsid w:val="00082686"/>
    <w:rsid w:val="00082F71"/>
    <w:rsid w:val="0008305D"/>
    <w:rsid w:val="000851F1"/>
    <w:rsid w:val="000852B9"/>
    <w:rsid w:val="00085E91"/>
    <w:rsid w:val="000869C6"/>
    <w:rsid w:val="00086F90"/>
    <w:rsid w:val="00086FA7"/>
    <w:rsid w:val="00086FF5"/>
    <w:rsid w:val="00090B0F"/>
    <w:rsid w:val="000926FB"/>
    <w:rsid w:val="0009285A"/>
    <w:rsid w:val="000945AA"/>
    <w:rsid w:val="00094926"/>
    <w:rsid w:val="00094C34"/>
    <w:rsid w:val="00094EAB"/>
    <w:rsid w:val="00095635"/>
    <w:rsid w:val="00096294"/>
    <w:rsid w:val="00096644"/>
    <w:rsid w:val="000A010F"/>
    <w:rsid w:val="000A0C57"/>
    <w:rsid w:val="000A0F6F"/>
    <w:rsid w:val="000A16D5"/>
    <w:rsid w:val="000A1A19"/>
    <w:rsid w:val="000A3724"/>
    <w:rsid w:val="000A391E"/>
    <w:rsid w:val="000A5623"/>
    <w:rsid w:val="000A7D98"/>
    <w:rsid w:val="000B082D"/>
    <w:rsid w:val="000B0A0A"/>
    <w:rsid w:val="000B0B3F"/>
    <w:rsid w:val="000B14F7"/>
    <w:rsid w:val="000B2DD9"/>
    <w:rsid w:val="000B30F6"/>
    <w:rsid w:val="000B3180"/>
    <w:rsid w:val="000B41B4"/>
    <w:rsid w:val="000B553C"/>
    <w:rsid w:val="000B5BE3"/>
    <w:rsid w:val="000B6291"/>
    <w:rsid w:val="000B773C"/>
    <w:rsid w:val="000C021B"/>
    <w:rsid w:val="000C078F"/>
    <w:rsid w:val="000C1724"/>
    <w:rsid w:val="000C1E19"/>
    <w:rsid w:val="000C1FC4"/>
    <w:rsid w:val="000C2545"/>
    <w:rsid w:val="000C3026"/>
    <w:rsid w:val="000C30C8"/>
    <w:rsid w:val="000C41E8"/>
    <w:rsid w:val="000C51E6"/>
    <w:rsid w:val="000C56F4"/>
    <w:rsid w:val="000C5D1C"/>
    <w:rsid w:val="000C6251"/>
    <w:rsid w:val="000C6EC1"/>
    <w:rsid w:val="000C6FAB"/>
    <w:rsid w:val="000C7505"/>
    <w:rsid w:val="000C7BBA"/>
    <w:rsid w:val="000D0BBC"/>
    <w:rsid w:val="000D0CD2"/>
    <w:rsid w:val="000D16C0"/>
    <w:rsid w:val="000D2224"/>
    <w:rsid w:val="000D2CE7"/>
    <w:rsid w:val="000D341A"/>
    <w:rsid w:val="000D40BD"/>
    <w:rsid w:val="000D45A2"/>
    <w:rsid w:val="000D4750"/>
    <w:rsid w:val="000D538B"/>
    <w:rsid w:val="000D5E49"/>
    <w:rsid w:val="000D7951"/>
    <w:rsid w:val="000D7BEA"/>
    <w:rsid w:val="000D7E72"/>
    <w:rsid w:val="000E0900"/>
    <w:rsid w:val="000E1335"/>
    <w:rsid w:val="000E1DF2"/>
    <w:rsid w:val="000E283D"/>
    <w:rsid w:val="000E2AAE"/>
    <w:rsid w:val="000E3589"/>
    <w:rsid w:val="000E471C"/>
    <w:rsid w:val="000E4C36"/>
    <w:rsid w:val="000E4E03"/>
    <w:rsid w:val="000E537B"/>
    <w:rsid w:val="000E5455"/>
    <w:rsid w:val="000E561C"/>
    <w:rsid w:val="000E6951"/>
    <w:rsid w:val="000E6C4B"/>
    <w:rsid w:val="000E7024"/>
    <w:rsid w:val="000E7595"/>
    <w:rsid w:val="000E7E68"/>
    <w:rsid w:val="000F0D3C"/>
    <w:rsid w:val="000F139D"/>
    <w:rsid w:val="000F1D29"/>
    <w:rsid w:val="000F263A"/>
    <w:rsid w:val="000F36DA"/>
    <w:rsid w:val="000F3EB2"/>
    <w:rsid w:val="000F44DE"/>
    <w:rsid w:val="000F4A58"/>
    <w:rsid w:val="000F5DFA"/>
    <w:rsid w:val="000F6872"/>
    <w:rsid w:val="001000A6"/>
    <w:rsid w:val="001002AD"/>
    <w:rsid w:val="0010149E"/>
    <w:rsid w:val="00102937"/>
    <w:rsid w:val="00103E9B"/>
    <w:rsid w:val="00104E2E"/>
    <w:rsid w:val="00104F07"/>
    <w:rsid w:val="0010538B"/>
    <w:rsid w:val="00105824"/>
    <w:rsid w:val="00106299"/>
    <w:rsid w:val="001065A1"/>
    <w:rsid w:val="00106630"/>
    <w:rsid w:val="00107B48"/>
    <w:rsid w:val="00110834"/>
    <w:rsid w:val="00111153"/>
    <w:rsid w:val="00111E8A"/>
    <w:rsid w:val="0011230E"/>
    <w:rsid w:val="0011268C"/>
    <w:rsid w:val="00115A28"/>
    <w:rsid w:val="0011621F"/>
    <w:rsid w:val="00116323"/>
    <w:rsid w:val="0011642D"/>
    <w:rsid w:val="00116D9E"/>
    <w:rsid w:val="00116DB2"/>
    <w:rsid w:val="001172FA"/>
    <w:rsid w:val="00117B05"/>
    <w:rsid w:val="00117E05"/>
    <w:rsid w:val="00121B5A"/>
    <w:rsid w:val="0012207C"/>
    <w:rsid w:val="00122329"/>
    <w:rsid w:val="001225ED"/>
    <w:rsid w:val="00122C26"/>
    <w:rsid w:val="00122DD7"/>
    <w:rsid w:val="001231E5"/>
    <w:rsid w:val="001231F4"/>
    <w:rsid w:val="001231FC"/>
    <w:rsid w:val="00123EAD"/>
    <w:rsid w:val="00125101"/>
    <w:rsid w:val="00125297"/>
    <w:rsid w:val="00125A18"/>
    <w:rsid w:val="00126162"/>
    <w:rsid w:val="00126D40"/>
    <w:rsid w:val="00132CA9"/>
    <w:rsid w:val="00132DEE"/>
    <w:rsid w:val="00134FC1"/>
    <w:rsid w:val="00137104"/>
    <w:rsid w:val="00137A91"/>
    <w:rsid w:val="00140D90"/>
    <w:rsid w:val="0014183E"/>
    <w:rsid w:val="00141F0A"/>
    <w:rsid w:val="00142BEF"/>
    <w:rsid w:val="00142C03"/>
    <w:rsid w:val="00142E0E"/>
    <w:rsid w:val="0014326E"/>
    <w:rsid w:val="00144B7B"/>
    <w:rsid w:val="00145395"/>
    <w:rsid w:val="00145A72"/>
    <w:rsid w:val="001515D1"/>
    <w:rsid w:val="00151742"/>
    <w:rsid w:val="001524E8"/>
    <w:rsid w:val="00154AB1"/>
    <w:rsid w:val="00154BA2"/>
    <w:rsid w:val="00155916"/>
    <w:rsid w:val="001559AF"/>
    <w:rsid w:val="00155A8F"/>
    <w:rsid w:val="00155C4B"/>
    <w:rsid w:val="00156F7D"/>
    <w:rsid w:val="00156FB3"/>
    <w:rsid w:val="00157593"/>
    <w:rsid w:val="0015787C"/>
    <w:rsid w:val="0016044A"/>
    <w:rsid w:val="00160AA0"/>
    <w:rsid w:val="00160E6B"/>
    <w:rsid w:val="001619C2"/>
    <w:rsid w:val="00161A15"/>
    <w:rsid w:val="00163118"/>
    <w:rsid w:val="00163727"/>
    <w:rsid w:val="0016480A"/>
    <w:rsid w:val="00164E08"/>
    <w:rsid w:val="001658C1"/>
    <w:rsid w:val="001666D3"/>
    <w:rsid w:val="001666E9"/>
    <w:rsid w:val="00166F31"/>
    <w:rsid w:val="00167055"/>
    <w:rsid w:val="0017005E"/>
    <w:rsid w:val="001709FE"/>
    <w:rsid w:val="00170CFB"/>
    <w:rsid w:val="0017109D"/>
    <w:rsid w:val="00171310"/>
    <w:rsid w:val="00171CD6"/>
    <w:rsid w:val="001720E6"/>
    <w:rsid w:val="00172202"/>
    <w:rsid w:val="00172599"/>
    <w:rsid w:val="00173193"/>
    <w:rsid w:val="00173915"/>
    <w:rsid w:val="001742D4"/>
    <w:rsid w:val="00174674"/>
    <w:rsid w:val="00174AB1"/>
    <w:rsid w:val="0017615C"/>
    <w:rsid w:val="001775C3"/>
    <w:rsid w:val="00180868"/>
    <w:rsid w:val="0018097F"/>
    <w:rsid w:val="001821E9"/>
    <w:rsid w:val="00182A0E"/>
    <w:rsid w:val="00182F04"/>
    <w:rsid w:val="00183014"/>
    <w:rsid w:val="001839AD"/>
    <w:rsid w:val="00185758"/>
    <w:rsid w:val="001860CA"/>
    <w:rsid w:val="0019087C"/>
    <w:rsid w:val="00190CCF"/>
    <w:rsid w:val="00190DE0"/>
    <w:rsid w:val="00191365"/>
    <w:rsid w:val="001924CE"/>
    <w:rsid w:val="00192EF1"/>
    <w:rsid w:val="00193547"/>
    <w:rsid w:val="00193AB2"/>
    <w:rsid w:val="00193B2E"/>
    <w:rsid w:val="00194297"/>
    <w:rsid w:val="00195215"/>
    <w:rsid w:val="001959F3"/>
    <w:rsid w:val="00196608"/>
    <w:rsid w:val="001967AC"/>
    <w:rsid w:val="001968E1"/>
    <w:rsid w:val="0019700A"/>
    <w:rsid w:val="00197791"/>
    <w:rsid w:val="00197B41"/>
    <w:rsid w:val="001A0020"/>
    <w:rsid w:val="001A00D1"/>
    <w:rsid w:val="001A02A8"/>
    <w:rsid w:val="001A1840"/>
    <w:rsid w:val="001A18E2"/>
    <w:rsid w:val="001A19EE"/>
    <w:rsid w:val="001A2533"/>
    <w:rsid w:val="001A27A9"/>
    <w:rsid w:val="001A38DE"/>
    <w:rsid w:val="001A43C2"/>
    <w:rsid w:val="001A43E2"/>
    <w:rsid w:val="001A4573"/>
    <w:rsid w:val="001B0158"/>
    <w:rsid w:val="001B05BC"/>
    <w:rsid w:val="001B0EC3"/>
    <w:rsid w:val="001B14FA"/>
    <w:rsid w:val="001B1BDF"/>
    <w:rsid w:val="001B1CF4"/>
    <w:rsid w:val="001B204D"/>
    <w:rsid w:val="001B330C"/>
    <w:rsid w:val="001B4B17"/>
    <w:rsid w:val="001B5AE6"/>
    <w:rsid w:val="001B5AF7"/>
    <w:rsid w:val="001B6367"/>
    <w:rsid w:val="001B6906"/>
    <w:rsid w:val="001B6B64"/>
    <w:rsid w:val="001B7DB9"/>
    <w:rsid w:val="001B7DD7"/>
    <w:rsid w:val="001C04DB"/>
    <w:rsid w:val="001C14C9"/>
    <w:rsid w:val="001C1800"/>
    <w:rsid w:val="001C1A43"/>
    <w:rsid w:val="001C299D"/>
    <w:rsid w:val="001C2A21"/>
    <w:rsid w:val="001C3744"/>
    <w:rsid w:val="001C435D"/>
    <w:rsid w:val="001C4815"/>
    <w:rsid w:val="001C481E"/>
    <w:rsid w:val="001C4C38"/>
    <w:rsid w:val="001C4C9F"/>
    <w:rsid w:val="001C4E0C"/>
    <w:rsid w:val="001C5FF4"/>
    <w:rsid w:val="001C66D5"/>
    <w:rsid w:val="001C673F"/>
    <w:rsid w:val="001C6BF8"/>
    <w:rsid w:val="001C7EE7"/>
    <w:rsid w:val="001D02EE"/>
    <w:rsid w:val="001D062F"/>
    <w:rsid w:val="001D0CF4"/>
    <w:rsid w:val="001D0F20"/>
    <w:rsid w:val="001D1702"/>
    <w:rsid w:val="001D1DF8"/>
    <w:rsid w:val="001D1E95"/>
    <w:rsid w:val="001D370B"/>
    <w:rsid w:val="001D43B2"/>
    <w:rsid w:val="001D4FF4"/>
    <w:rsid w:val="001D536D"/>
    <w:rsid w:val="001D57E4"/>
    <w:rsid w:val="001D5CBE"/>
    <w:rsid w:val="001D6406"/>
    <w:rsid w:val="001D6438"/>
    <w:rsid w:val="001D6D5A"/>
    <w:rsid w:val="001D6DCA"/>
    <w:rsid w:val="001D6E54"/>
    <w:rsid w:val="001D7DF4"/>
    <w:rsid w:val="001E019B"/>
    <w:rsid w:val="001E0A5C"/>
    <w:rsid w:val="001E17E4"/>
    <w:rsid w:val="001E2055"/>
    <w:rsid w:val="001E3DAC"/>
    <w:rsid w:val="001E41E7"/>
    <w:rsid w:val="001E5C24"/>
    <w:rsid w:val="001E5DF6"/>
    <w:rsid w:val="001E7767"/>
    <w:rsid w:val="001E7A11"/>
    <w:rsid w:val="001F1724"/>
    <w:rsid w:val="001F17D5"/>
    <w:rsid w:val="001F1B95"/>
    <w:rsid w:val="001F3089"/>
    <w:rsid w:val="001F3983"/>
    <w:rsid w:val="001F3EB8"/>
    <w:rsid w:val="001F4FCA"/>
    <w:rsid w:val="001F5A47"/>
    <w:rsid w:val="001F5D49"/>
    <w:rsid w:val="001F63F0"/>
    <w:rsid w:val="001F70E1"/>
    <w:rsid w:val="001F7958"/>
    <w:rsid w:val="001F7ED2"/>
    <w:rsid w:val="002006E0"/>
    <w:rsid w:val="00200824"/>
    <w:rsid w:val="0020094A"/>
    <w:rsid w:val="00200D15"/>
    <w:rsid w:val="00200E7C"/>
    <w:rsid w:val="00201033"/>
    <w:rsid w:val="00201243"/>
    <w:rsid w:val="00201B3F"/>
    <w:rsid w:val="00201CC1"/>
    <w:rsid w:val="002021E5"/>
    <w:rsid w:val="0020221C"/>
    <w:rsid w:val="00202633"/>
    <w:rsid w:val="0020274E"/>
    <w:rsid w:val="0020352D"/>
    <w:rsid w:val="002035A7"/>
    <w:rsid w:val="0020371F"/>
    <w:rsid w:val="00203AD2"/>
    <w:rsid w:val="002047EA"/>
    <w:rsid w:val="0020487D"/>
    <w:rsid w:val="0020520B"/>
    <w:rsid w:val="002053D2"/>
    <w:rsid w:val="00205B74"/>
    <w:rsid w:val="002065A9"/>
    <w:rsid w:val="00206925"/>
    <w:rsid w:val="002074E6"/>
    <w:rsid w:val="00207B38"/>
    <w:rsid w:val="00210243"/>
    <w:rsid w:val="00210B11"/>
    <w:rsid w:val="002113A8"/>
    <w:rsid w:val="00211993"/>
    <w:rsid w:val="00211B28"/>
    <w:rsid w:val="002125B0"/>
    <w:rsid w:val="002139D2"/>
    <w:rsid w:val="00215407"/>
    <w:rsid w:val="002154EC"/>
    <w:rsid w:val="00215777"/>
    <w:rsid w:val="00215BBD"/>
    <w:rsid w:val="00216FDA"/>
    <w:rsid w:val="00220A51"/>
    <w:rsid w:val="00220C1F"/>
    <w:rsid w:val="00221EEF"/>
    <w:rsid w:val="002222FB"/>
    <w:rsid w:val="00223EE7"/>
    <w:rsid w:val="00223F84"/>
    <w:rsid w:val="00223FCA"/>
    <w:rsid w:val="00223FD2"/>
    <w:rsid w:val="002247A5"/>
    <w:rsid w:val="002254ED"/>
    <w:rsid w:val="00225668"/>
    <w:rsid w:val="00225E62"/>
    <w:rsid w:val="00226679"/>
    <w:rsid w:val="00227957"/>
    <w:rsid w:val="00227F0D"/>
    <w:rsid w:val="0023016D"/>
    <w:rsid w:val="00230B63"/>
    <w:rsid w:val="00231690"/>
    <w:rsid w:val="00233583"/>
    <w:rsid w:val="002335AE"/>
    <w:rsid w:val="00234FB2"/>
    <w:rsid w:val="0023649E"/>
    <w:rsid w:val="00236570"/>
    <w:rsid w:val="0023682C"/>
    <w:rsid w:val="00237652"/>
    <w:rsid w:val="00240418"/>
    <w:rsid w:val="00240B66"/>
    <w:rsid w:val="00241FC0"/>
    <w:rsid w:val="002433D7"/>
    <w:rsid w:val="00243C09"/>
    <w:rsid w:val="0024461E"/>
    <w:rsid w:val="00245181"/>
    <w:rsid w:val="002452E5"/>
    <w:rsid w:val="00245563"/>
    <w:rsid w:val="00245BE1"/>
    <w:rsid w:val="00246436"/>
    <w:rsid w:val="00247324"/>
    <w:rsid w:val="002475E9"/>
    <w:rsid w:val="00247E34"/>
    <w:rsid w:val="002506D4"/>
    <w:rsid w:val="002508CD"/>
    <w:rsid w:val="002512E4"/>
    <w:rsid w:val="00251515"/>
    <w:rsid w:val="00251D74"/>
    <w:rsid w:val="00251E07"/>
    <w:rsid w:val="00252E76"/>
    <w:rsid w:val="002551D3"/>
    <w:rsid w:val="002556F6"/>
    <w:rsid w:val="0025611F"/>
    <w:rsid w:val="0025727C"/>
    <w:rsid w:val="00257832"/>
    <w:rsid w:val="00257BE2"/>
    <w:rsid w:val="00261DD4"/>
    <w:rsid w:val="002632AB"/>
    <w:rsid w:val="002647AA"/>
    <w:rsid w:val="00264A31"/>
    <w:rsid w:val="0026527A"/>
    <w:rsid w:val="0026742C"/>
    <w:rsid w:val="00270265"/>
    <w:rsid w:val="00270664"/>
    <w:rsid w:val="00270B27"/>
    <w:rsid w:val="00271E48"/>
    <w:rsid w:val="00272E41"/>
    <w:rsid w:val="002730B8"/>
    <w:rsid w:val="00273CA4"/>
    <w:rsid w:val="00274D66"/>
    <w:rsid w:val="0027648F"/>
    <w:rsid w:val="0027680A"/>
    <w:rsid w:val="00277542"/>
    <w:rsid w:val="00280227"/>
    <w:rsid w:val="002809B1"/>
    <w:rsid w:val="002815D5"/>
    <w:rsid w:val="002826E1"/>
    <w:rsid w:val="00282730"/>
    <w:rsid w:val="00282BF2"/>
    <w:rsid w:val="00283055"/>
    <w:rsid w:val="00283349"/>
    <w:rsid w:val="00283361"/>
    <w:rsid w:val="00284F18"/>
    <w:rsid w:val="0028522C"/>
    <w:rsid w:val="0028752D"/>
    <w:rsid w:val="002876D6"/>
    <w:rsid w:val="00290079"/>
    <w:rsid w:val="00290A28"/>
    <w:rsid w:val="00290AF0"/>
    <w:rsid w:val="00290E99"/>
    <w:rsid w:val="002918A5"/>
    <w:rsid w:val="00291CAD"/>
    <w:rsid w:val="00292303"/>
    <w:rsid w:val="00292679"/>
    <w:rsid w:val="0029319B"/>
    <w:rsid w:val="002933F1"/>
    <w:rsid w:val="00293850"/>
    <w:rsid w:val="00293DEB"/>
    <w:rsid w:val="002944CA"/>
    <w:rsid w:val="0029538A"/>
    <w:rsid w:val="002953D4"/>
    <w:rsid w:val="00295B02"/>
    <w:rsid w:val="00296757"/>
    <w:rsid w:val="00297A2C"/>
    <w:rsid w:val="00297CF7"/>
    <w:rsid w:val="002A017A"/>
    <w:rsid w:val="002A02C7"/>
    <w:rsid w:val="002A074B"/>
    <w:rsid w:val="002A1FA2"/>
    <w:rsid w:val="002A3075"/>
    <w:rsid w:val="002A407A"/>
    <w:rsid w:val="002A4C91"/>
    <w:rsid w:val="002A4DBF"/>
    <w:rsid w:val="002A57C4"/>
    <w:rsid w:val="002A64EE"/>
    <w:rsid w:val="002A6672"/>
    <w:rsid w:val="002A70B2"/>
    <w:rsid w:val="002A7725"/>
    <w:rsid w:val="002A7938"/>
    <w:rsid w:val="002A7EF9"/>
    <w:rsid w:val="002B0128"/>
    <w:rsid w:val="002B0550"/>
    <w:rsid w:val="002B1959"/>
    <w:rsid w:val="002B221E"/>
    <w:rsid w:val="002B3526"/>
    <w:rsid w:val="002B38F2"/>
    <w:rsid w:val="002B4B16"/>
    <w:rsid w:val="002B5451"/>
    <w:rsid w:val="002B568E"/>
    <w:rsid w:val="002B643B"/>
    <w:rsid w:val="002B696A"/>
    <w:rsid w:val="002B6D4F"/>
    <w:rsid w:val="002B726C"/>
    <w:rsid w:val="002B7479"/>
    <w:rsid w:val="002B754F"/>
    <w:rsid w:val="002B77A4"/>
    <w:rsid w:val="002C0C47"/>
    <w:rsid w:val="002C15E5"/>
    <w:rsid w:val="002C185D"/>
    <w:rsid w:val="002C1FC7"/>
    <w:rsid w:val="002C3741"/>
    <w:rsid w:val="002C445D"/>
    <w:rsid w:val="002C4D60"/>
    <w:rsid w:val="002C5BA6"/>
    <w:rsid w:val="002D0611"/>
    <w:rsid w:val="002D15FB"/>
    <w:rsid w:val="002D277F"/>
    <w:rsid w:val="002D27FC"/>
    <w:rsid w:val="002D297C"/>
    <w:rsid w:val="002D2B36"/>
    <w:rsid w:val="002D3D5F"/>
    <w:rsid w:val="002D460C"/>
    <w:rsid w:val="002D4EF4"/>
    <w:rsid w:val="002D5AA5"/>
    <w:rsid w:val="002D5E04"/>
    <w:rsid w:val="002D62A9"/>
    <w:rsid w:val="002E059B"/>
    <w:rsid w:val="002E08A7"/>
    <w:rsid w:val="002E09E8"/>
    <w:rsid w:val="002E0D4E"/>
    <w:rsid w:val="002E0DEA"/>
    <w:rsid w:val="002E1CEB"/>
    <w:rsid w:val="002E251E"/>
    <w:rsid w:val="002E3135"/>
    <w:rsid w:val="002E3571"/>
    <w:rsid w:val="002E360A"/>
    <w:rsid w:val="002E3F67"/>
    <w:rsid w:val="002E41AE"/>
    <w:rsid w:val="002E499C"/>
    <w:rsid w:val="002E4AAA"/>
    <w:rsid w:val="002E550C"/>
    <w:rsid w:val="002E57A0"/>
    <w:rsid w:val="002E75C4"/>
    <w:rsid w:val="002E75C6"/>
    <w:rsid w:val="002E7984"/>
    <w:rsid w:val="002E7992"/>
    <w:rsid w:val="002F11A1"/>
    <w:rsid w:val="002F1B5D"/>
    <w:rsid w:val="002F282C"/>
    <w:rsid w:val="002F2D06"/>
    <w:rsid w:val="002F3352"/>
    <w:rsid w:val="002F4C9B"/>
    <w:rsid w:val="002F5ECB"/>
    <w:rsid w:val="002F6831"/>
    <w:rsid w:val="002F69F2"/>
    <w:rsid w:val="003002B4"/>
    <w:rsid w:val="003006D4"/>
    <w:rsid w:val="00301894"/>
    <w:rsid w:val="00301CB5"/>
    <w:rsid w:val="00302121"/>
    <w:rsid w:val="0030264A"/>
    <w:rsid w:val="0030283F"/>
    <w:rsid w:val="00302860"/>
    <w:rsid w:val="0030303E"/>
    <w:rsid w:val="003034AB"/>
    <w:rsid w:val="00303C7F"/>
    <w:rsid w:val="00305FCF"/>
    <w:rsid w:val="00306755"/>
    <w:rsid w:val="003071FC"/>
    <w:rsid w:val="003105B9"/>
    <w:rsid w:val="0031147F"/>
    <w:rsid w:val="00311B01"/>
    <w:rsid w:val="00312635"/>
    <w:rsid w:val="00313003"/>
    <w:rsid w:val="00313759"/>
    <w:rsid w:val="00314172"/>
    <w:rsid w:val="00314494"/>
    <w:rsid w:val="00315709"/>
    <w:rsid w:val="00315B7A"/>
    <w:rsid w:val="0031743A"/>
    <w:rsid w:val="00317526"/>
    <w:rsid w:val="00320120"/>
    <w:rsid w:val="0032096F"/>
    <w:rsid w:val="003210F5"/>
    <w:rsid w:val="00321617"/>
    <w:rsid w:val="00322B5C"/>
    <w:rsid w:val="003235E6"/>
    <w:rsid w:val="00324932"/>
    <w:rsid w:val="0032568C"/>
    <w:rsid w:val="003258D2"/>
    <w:rsid w:val="00325F9F"/>
    <w:rsid w:val="003269E7"/>
    <w:rsid w:val="00330181"/>
    <w:rsid w:val="003307E8"/>
    <w:rsid w:val="003311E2"/>
    <w:rsid w:val="0033187F"/>
    <w:rsid w:val="00331C93"/>
    <w:rsid w:val="0033308A"/>
    <w:rsid w:val="00336330"/>
    <w:rsid w:val="00337181"/>
    <w:rsid w:val="003372DE"/>
    <w:rsid w:val="00340187"/>
    <w:rsid w:val="00340188"/>
    <w:rsid w:val="003410EE"/>
    <w:rsid w:val="00341EE9"/>
    <w:rsid w:val="00342266"/>
    <w:rsid w:val="0034318F"/>
    <w:rsid w:val="0034363E"/>
    <w:rsid w:val="00345181"/>
    <w:rsid w:val="0034533A"/>
    <w:rsid w:val="0034571A"/>
    <w:rsid w:val="00345A4E"/>
    <w:rsid w:val="00345E71"/>
    <w:rsid w:val="0034618F"/>
    <w:rsid w:val="00346968"/>
    <w:rsid w:val="00350461"/>
    <w:rsid w:val="00351BB3"/>
    <w:rsid w:val="003526DA"/>
    <w:rsid w:val="0035280F"/>
    <w:rsid w:val="003535E1"/>
    <w:rsid w:val="0035384C"/>
    <w:rsid w:val="003539DD"/>
    <w:rsid w:val="00353B4E"/>
    <w:rsid w:val="00355E0F"/>
    <w:rsid w:val="003567E2"/>
    <w:rsid w:val="00357708"/>
    <w:rsid w:val="003602FF"/>
    <w:rsid w:val="00360AE4"/>
    <w:rsid w:val="00361614"/>
    <w:rsid w:val="0036169F"/>
    <w:rsid w:val="00361B91"/>
    <w:rsid w:val="00362AA1"/>
    <w:rsid w:val="00364013"/>
    <w:rsid w:val="00364A4C"/>
    <w:rsid w:val="00364F27"/>
    <w:rsid w:val="00365004"/>
    <w:rsid w:val="003668BB"/>
    <w:rsid w:val="00370523"/>
    <w:rsid w:val="00370544"/>
    <w:rsid w:val="0037304B"/>
    <w:rsid w:val="00374E9A"/>
    <w:rsid w:val="00375334"/>
    <w:rsid w:val="00375DB7"/>
    <w:rsid w:val="0037619F"/>
    <w:rsid w:val="003766AF"/>
    <w:rsid w:val="00376772"/>
    <w:rsid w:val="00380069"/>
    <w:rsid w:val="0038019D"/>
    <w:rsid w:val="00380B16"/>
    <w:rsid w:val="003817AF"/>
    <w:rsid w:val="0038198B"/>
    <w:rsid w:val="00382674"/>
    <w:rsid w:val="003826B8"/>
    <w:rsid w:val="00384E46"/>
    <w:rsid w:val="00385394"/>
    <w:rsid w:val="003855CA"/>
    <w:rsid w:val="003863E7"/>
    <w:rsid w:val="0038678E"/>
    <w:rsid w:val="00386AEA"/>
    <w:rsid w:val="003873AB"/>
    <w:rsid w:val="00387E17"/>
    <w:rsid w:val="003900E3"/>
    <w:rsid w:val="003906AE"/>
    <w:rsid w:val="00390AAF"/>
    <w:rsid w:val="00391531"/>
    <w:rsid w:val="00392358"/>
    <w:rsid w:val="00392F25"/>
    <w:rsid w:val="00393391"/>
    <w:rsid w:val="003934E7"/>
    <w:rsid w:val="003940FA"/>
    <w:rsid w:val="00394A78"/>
    <w:rsid w:val="00395886"/>
    <w:rsid w:val="0039597A"/>
    <w:rsid w:val="00395DCC"/>
    <w:rsid w:val="003962B9"/>
    <w:rsid w:val="003978FE"/>
    <w:rsid w:val="00397B98"/>
    <w:rsid w:val="003A015C"/>
    <w:rsid w:val="003A06D0"/>
    <w:rsid w:val="003A0B3E"/>
    <w:rsid w:val="003A0CCB"/>
    <w:rsid w:val="003A1C69"/>
    <w:rsid w:val="003A20E1"/>
    <w:rsid w:val="003A4C18"/>
    <w:rsid w:val="003A541F"/>
    <w:rsid w:val="003A5B77"/>
    <w:rsid w:val="003A608B"/>
    <w:rsid w:val="003A73A2"/>
    <w:rsid w:val="003A7BC4"/>
    <w:rsid w:val="003B0115"/>
    <w:rsid w:val="003B0160"/>
    <w:rsid w:val="003B1A72"/>
    <w:rsid w:val="003B257C"/>
    <w:rsid w:val="003B4258"/>
    <w:rsid w:val="003B4494"/>
    <w:rsid w:val="003B48B7"/>
    <w:rsid w:val="003B4D2F"/>
    <w:rsid w:val="003B6952"/>
    <w:rsid w:val="003B6FFB"/>
    <w:rsid w:val="003B74A9"/>
    <w:rsid w:val="003B76A8"/>
    <w:rsid w:val="003C02DB"/>
    <w:rsid w:val="003C05DD"/>
    <w:rsid w:val="003C1D28"/>
    <w:rsid w:val="003C445A"/>
    <w:rsid w:val="003C4C50"/>
    <w:rsid w:val="003D0FF6"/>
    <w:rsid w:val="003D10E2"/>
    <w:rsid w:val="003D141B"/>
    <w:rsid w:val="003D2854"/>
    <w:rsid w:val="003D3AAC"/>
    <w:rsid w:val="003D3BAD"/>
    <w:rsid w:val="003D58A9"/>
    <w:rsid w:val="003D6D1E"/>
    <w:rsid w:val="003E030D"/>
    <w:rsid w:val="003E0689"/>
    <w:rsid w:val="003E07A8"/>
    <w:rsid w:val="003E3E0B"/>
    <w:rsid w:val="003E58C4"/>
    <w:rsid w:val="003E605F"/>
    <w:rsid w:val="003E7738"/>
    <w:rsid w:val="003F1748"/>
    <w:rsid w:val="003F181C"/>
    <w:rsid w:val="003F1FB8"/>
    <w:rsid w:val="003F2387"/>
    <w:rsid w:val="003F2D39"/>
    <w:rsid w:val="003F2FA2"/>
    <w:rsid w:val="003F3D06"/>
    <w:rsid w:val="003F4C06"/>
    <w:rsid w:val="003F5E24"/>
    <w:rsid w:val="003F62B4"/>
    <w:rsid w:val="003F62D7"/>
    <w:rsid w:val="003F6A11"/>
    <w:rsid w:val="003F76A5"/>
    <w:rsid w:val="003F795A"/>
    <w:rsid w:val="004003A5"/>
    <w:rsid w:val="00400636"/>
    <w:rsid w:val="00400699"/>
    <w:rsid w:val="004006DF"/>
    <w:rsid w:val="0040306D"/>
    <w:rsid w:val="00403193"/>
    <w:rsid w:val="00403C7D"/>
    <w:rsid w:val="00404136"/>
    <w:rsid w:val="004044A0"/>
    <w:rsid w:val="004049B6"/>
    <w:rsid w:val="00405E6A"/>
    <w:rsid w:val="00406165"/>
    <w:rsid w:val="00406685"/>
    <w:rsid w:val="004103C8"/>
    <w:rsid w:val="004104BD"/>
    <w:rsid w:val="00410BF7"/>
    <w:rsid w:val="00414A56"/>
    <w:rsid w:val="00415845"/>
    <w:rsid w:val="00415F72"/>
    <w:rsid w:val="004171B2"/>
    <w:rsid w:val="004178B5"/>
    <w:rsid w:val="00417BAE"/>
    <w:rsid w:val="00420048"/>
    <w:rsid w:val="00420236"/>
    <w:rsid w:val="00420D58"/>
    <w:rsid w:val="0042166E"/>
    <w:rsid w:val="00421820"/>
    <w:rsid w:val="00422067"/>
    <w:rsid w:val="00422EA1"/>
    <w:rsid w:val="00425460"/>
    <w:rsid w:val="0042561F"/>
    <w:rsid w:val="0043025D"/>
    <w:rsid w:val="004302AF"/>
    <w:rsid w:val="004304F5"/>
    <w:rsid w:val="0043091A"/>
    <w:rsid w:val="00431AEE"/>
    <w:rsid w:val="00431C99"/>
    <w:rsid w:val="00432105"/>
    <w:rsid w:val="00432DAE"/>
    <w:rsid w:val="00435746"/>
    <w:rsid w:val="00436BD1"/>
    <w:rsid w:val="0043725D"/>
    <w:rsid w:val="00437A73"/>
    <w:rsid w:val="004400E4"/>
    <w:rsid w:val="00440197"/>
    <w:rsid w:val="00440D53"/>
    <w:rsid w:val="00441434"/>
    <w:rsid w:val="00443DD3"/>
    <w:rsid w:val="0044421B"/>
    <w:rsid w:val="00445065"/>
    <w:rsid w:val="0044594D"/>
    <w:rsid w:val="004461F9"/>
    <w:rsid w:val="00446509"/>
    <w:rsid w:val="004467F6"/>
    <w:rsid w:val="00446B3D"/>
    <w:rsid w:val="004479B5"/>
    <w:rsid w:val="00447B5D"/>
    <w:rsid w:val="0045000D"/>
    <w:rsid w:val="00450150"/>
    <w:rsid w:val="004508DA"/>
    <w:rsid w:val="00450BF4"/>
    <w:rsid w:val="00451516"/>
    <w:rsid w:val="00452B19"/>
    <w:rsid w:val="00453219"/>
    <w:rsid w:val="00453779"/>
    <w:rsid w:val="004540FD"/>
    <w:rsid w:val="004553AB"/>
    <w:rsid w:val="00457529"/>
    <w:rsid w:val="00457AAC"/>
    <w:rsid w:val="00460DC3"/>
    <w:rsid w:val="00461191"/>
    <w:rsid w:val="00462EAA"/>
    <w:rsid w:val="004632DE"/>
    <w:rsid w:val="00463707"/>
    <w:rsid w:val="0046480C"/>
    <w:rsid w:val="0046503E"/>
    <w:rsid w:val="0046511C"/>
    <w:rsid w:val="004653E1"/>
    <w:rsid w:val="0046543F"/>
    <w:rsid w:val="00466050"/>
    <w:rsid w:val="00467532"/>
    <w:rsid w:val="0046797E"/>
    <w:rsid w:val="004702CD"/>
    <w:rsid w:val="00470B17"/>
    <w:rsid w:val="00472ACB"/>
    <w:rsid w:val="0047355F"/>
    <w:rsid w:val="00473716"/>
    <w:rsid w:val="00473804"/>
    <w:rsid w:val="00473A72"/>
    <w:rsid w:val="004765CC"/>
    <w:rsid w:val="0047693C"/>
    <w:rsid w:val="004819A6"/>
    <w:rsid w:val="004819B7"/>
    <w:rsid w:val="004822D3"/>
    <w:rsid w:val="00482E3F"/>
    <w:rsid w:val="00484489"/>
    <w:rsid w:val="004862DD"/>
    <w:rsid w:val="0048637E"/>
    <w:rsid w:val="00486DBF"/>
    <w:rsid w:val="00487A03"/>
    <w:rsid w:val="00487D67"/>
    <w:rsid w:val="004907E1"/>
    <w:rsid w:val="00491A11"/>
    <w:rsid w:val="00491B68"/>
    <w:rsid w:val="00491C34"/>
    <w:rsid w:val="00491F6B"/>
    <w:rsid w:val="00493825"/>
    <w:rsid w:val="004939EE"/>
    <w:rsid w:val="00493CB1"/>
    <w:rsid w:val="00494479"/>
    <w:rsid w:val="00495C3E"/>
    <w:rsid w:val="004A0549"/>
    <w:rsid w:val="004A0A48"/>
    <w:rsid w:val="004A1A9C"/>
    <w:rsid w:val="004A2310"/>
    <w:rsid w:val="004A3BD0"/>
    <w:rsid w:val="004A4ADF"/>
    <w:rsid w:val="004A52B3"/>
    <w:rsid w:val="004A52FC"/>
    <w:rsid w:val="004A5C4F"/>
    <w:rsid w:val="004A7550"/>
    <w:rsid w:val="004A75C8"/>
    <w:rsid w:val="004A7CEE"/>
    <w:rsid w:val="004A7DFA"/>
    <w:rsid w:val="004B00C7"/>
    <w:rsid w:val="004B025C"/>
    <w:rsid w:val="004B0951"/>
    <w:rsid w:val="004B09D4"/>
    <w:rsid w:val="004B2576"/>
    <w:rsid w:val="004B29C1"/>
    <w:rsid w:val="004B2BDA"/>
    <w:rsid w:val="004B2D0E"/>
    <w:rsid w:val="004B2E9D"/>
    <w:rsid w:val="004B32D7"/>
    <w:rsid w:val="004B3336"/>
    <w:rsid w:val="004B427A"/>
    <w:rsid w:val="004B7427"/>
    <w:rsid w:val="004B7CEA"/>
    <w:rsid w:val="004B7FC7"/>
    <w:rsid w:val="004C129D"/>
    <w:rsid w:val="004C26E8"/>
    <w:rsid w:val="004C2B07"/>
    <w:rsid w:val="004C5613"/>
    <w:rsid w:val="004C5FC9"/>
    <w:rsid w:val="004C75C7"/>
    <w:rsid w:val="004C7A23"/>
    <w:rsid w:val="004D0CEB"/>
    <w:rsid w:val="004D184D"/>
    <w:rsid w:val="004D2771"/>
    <w:rsid w:val="004D2998"/>
    <w:rsid w:val="004D2AD1"/>
    <w:rsid w:val="004D301F"/>
    <w:rsid w:val="004D319F"/>
    <w:rsid w:val="004D3F8A"/>
    <w:rsid w:val="004D402A"/>
    <w:rsid w:val="004D56F2"/>
    <w:rsid w:val="004D66F9"/>
    <w:rsid w:val="004D6B3B"/>
    <w:rsid w:val="004D74AF"/>
    <w:rsid w:val="004D784B"/>
    <w:rsid w:val="004D7C8C"/>
    <w:rsid w:val="004E09D1"/>
    <w:rsid w:val="004E1028"/>
    <w:rsid w:val="004E1045"/>
    <w:rsid w:val="004E2A1F"/>
    <w:rsid w:val="004E2DCC"/>
    <w:rsid w:val="004E3B7C"/>
    <w:rsid w:val="004E4073"/>
    <w:rsid w:val="004E4757"/>
    <w:rsid w:val="004E4ACB"/>
    <w:rsid w:val="004E53AF"/>
    <w:rsid w:val="004E5E99"/>
    <w:rsid w:val="004E6476"/>
    <w:rsid w:val="004E64B8"/>
    <w:rsid w:val="004E64E7"/>
    <w:rsid w:val="004E720D"/>
    <w:rsid w:val="004F0AAE"/>
    <w:rsid w:val="004F0CB4"/>
    <w:rsid w:val="004F2297"/>
    <w:rsid w:val="004F2962"/>
    <w:rsid w:val="004F2D83"/>
    <w:rsid w:val="004F2F2D"/>
    <w:rsid w:val="004F2F77"/>
    <w:rsid w:val="004F3111"/>
    <w:rsid w:val="004F3774"/>
    <w:rsid w:val="004F4477"/>
    <w:rsid w:val="004F62A2"/>
    <w:rsid w:val="004F7166"/>
    <w:rsid w:val="004F74D5"/>
    <w:rsid w:val="004F7CAA"/>
    <w:rsid w:val="00500133"/>
    <w:rsid w:val="00500328"/>
    <w:rsid w:val="00501DF2"/>
    <w:rsid w:val="00505300"/>
    <w:rsid w:val="00505BF3"/>
    <w:rsid w:val="00505DB6"/>
    <w:rsid w:val="005061F7"/>
    <w:rsid w:val="00506932"/>
    <w:rsid w:val="00507867"/>
    <w:rsid w:val="005079C7"/>
    <w:rsid w:val="00510185"/>
    <w:rsid w:val="0051054A"/>
    <w:rsid w:val="00510CE7"/>
    <w:rsid w:val="00511904"/>
    <w:rsid w:val="00513554"/>
    <w:rsid w:val="00513C86"/>
    <w:rsid w:val="00514E3B"/>
    <w:rsid w:val="005155FD"/>
    <w:rsid w:val="0051670C"/>
    <w:rsid w:val="005238CA"/>
    <w:rsid w:val="005239C1"/>
    <w:rsid w:val="00524D4E"/>
    <w:rsid w:val="00524EBE"/>
    <w:rsid w:val="00525B87"/>
    <w:rsid w:val="00525D19"/>
    <w:rsid w:val="005265E6"/>
    <w:rsid w:val="0053126F"/>
    <w:rsid w:val="00532232"/>
    <w:rsid w:val="00532F31"/>
    <w:rsid w:val="00535010"/>
    <w:rsid w:val="005404AE"/>
    <w:rsid w:val="005407FC"/>
    <w:rsid w:val="00541B05"/>
    <w:rsid w:val="0054209D"/>
    <w:rsid w:val="0054234D"/>
    <w:rsid w:val="00542A76"/>
    <w:rsid w:val="00542C34"/>
    <w:rsid w:val="0054433A"/>
    <w:rsid w:val="005444F3"/>
    <w:rsid w:val="00545A0D"/>
    <w:rsid w:val="00546FD6"/>
    <w:rsid w:val="00547239"/>
    <w:rsid w:val="00550F0A"/>
    <w:rsid w:val="00552086"/>
    <w:rsid w:val="005522DA"/>
    <w:rsid w:val="005533C1"/>
    <w:rsid w:val="00553BB4"/>
    <w:rsid w:val="00554030"/>
    <w:rsid w:val="0055441F"/>
    <w:rsid w:val="00555840"/>
    <w:rsid w:val="00555B80"/>
    <w:rsid w:val="00556514"/>
    <w:rsid w:val="005566E4"/>
    <w:rsid w:val="00560CB0"/>
    <w:rsid w:val="005616CB"/>
    <w:rsid w:val="00562729"/>
    <w:rsid w:val="005628D6"/>
    <w:rsid w:val="00564ACA"/>
    <w:rsid w:val="00564C6B"/>
    <w:rsid w:val="00567197"/>
    <w:rsid w:val="005703B5"/>
    <w:rsid w:val="00570928"/>
    <w:rsid w:val="00570B58"/>
    <w:rsid w:val="005716CB"/>
    <w:rsid w:val="00571EEA"/>
    <w:rsid w:val="00571F37"/>
    <w:rsid w:val="00572259"/>
    <w:rsid w:val="005739FD"/>
    <w:rsid w:val="00573ACE"/>
    <w:rsid w:val="00573EA6"/>
    <w:rsid w:val="00574C0A"/>
    <w:rsid w:val="00575F0B"/>
    <w:rsid w:val="005801F2"/>
    <w:rsid w:val="00581581"/>
    <w:rsid w:val="00581770"/>
    <w:rsid w:val="005817B5"/>
    <w:rsid w:val="00581C66"/>
    <w:rsid w:val="00582F60"/>
    <w:rsid w:val="005831CC"/>
    <w:rsid w:val="0058414E"/>
    <w:rsid w:val="005846C6"/>
    <w:rsid w:val="00585BAE"/>
    <w:rsid w:val="005872F1"/>
    <w:rsid w:val="005878F8"/>
    <w:rsid w:val="00587C73"/>
    <w:rsid w:val="00590372"/>
    <w:rsid w:val="00590B82"/>
    <w:rsid w:val="00591B71"/>
    <w:rsid w:val="00591D91"/>
    <w:rsid w:val="0059499D"/>
    <w:rsid w:val="0059579C"/>
    <w:rsid w:val="00596240"/>
    <w:rsid w:val="00597F64"/>
    <w:rsid w:val="005A0E78"/>
    <w:rsid w:val="005A19E9"/>
    <w:rsid w:val="005A2923"/>
    <w:rsid w:val="005A4431"/>
    <w:rsid w:val="005A4561"/>
    <w:rsid w:val="005A558D"/>
    <w:rsid w:val="005B076A"/>
    <w:rsid w:val="005B13A9"/>
    <w:rsid w:val="005B1AC8"/>
    <w:rsid w:val="005B23D9"/>
    <w:rsid w:val="005B2C5C"/>
    <w:rsid w:val="005B33CA"/>
    <w:rsid w:val="005B370B"/>
    <w:rsid w:val="005B3806"/>
    <w:rsid w:val="005B527E"/>
    <w:rsid w:val="005B65B3"/>
    <w:rsid w:val="005B6FF0"/>
    <w:rsid w:val="005C0A48"/>
    <w:rsid w:val="005C1778"/>
    <w:rsid w:val="005C2EEC"/>
    <w:rsid w:val="005C45BF"/>
    <w:rsid w:val="005C4629"/>
    <w:rsid w:val="005C463B"/>
    <w:rsid w:val="005C4B5B"/>
    <w:rsid w:val="005C55C0"/>
    <w:rsid w:val="005C6D42"/>
    <w:rsid w:val="005C768B"/>
    <w:rsid w:val="005C7A8A"/>
    <w:rsid w:val="005C7D67"/>
    <w:rsid w:val="005C7ED1"/>
    <w:rsid w:val="005D087B"/>
    <w:rsid w:val="005D1B16"/>
    <w:rsid w:val="005D1C56"/>
    <w:rsid w:val="005D2975"/>
    <w:rsid w:val="005D2AB1"/>
    <w:rsid w:val="005D2DDD"/>
    <w:rsid w:val="005D4E0E"/>
    <w:rsid w:val="005D5B49"/>
    <w:rsid w:val="005D5BE7"/>
    <w:rsid w:val="005D7E49"/>
    <w:rsid w:val="005D7EE7"/>
    <w:rsid w:val="005E1623"/>
    <w:rsid w:val="005E1624"/>
    <w:rsid w:val="005E1993"/>
    <w:rsid w:val="005E19C7"/>
    <w:rsid w:val="005E4048"/>
    <w:rsid w:val="005E5434"/>
    <w:rsid w:val="005E579F"/>
    <w:rsid w:val="005E63EE"/>
    <w:rsid w:val="005E6E9D"/>
    <w:rsid w:val="005F07AA"/>
    <w:rsid w:val="005F0C8E"/>
    <w:rsid w:val="005F2009"/>
    <w:rsid w:val="005F34CC"/>
    <w:rsid w:val="005F3E4D"/>
    <w:rsid w:val="005F41A3"/>
    <w:rsid w:val="005F46CD"/>
    <w:rsid w:val="005F5096"/>
    <w:rsid w:val="005F5372"/>
    <w:rsid w:val="005F5510"/>
    <w:rsid w:val="00601C51"/>
    <w:rsid w:val="00603CB6"/>
    <w:rsid w:val="006052E3"/>
    <w:rsid w:val="0060549C"/>
    <w:rsid w:val="00606518"/>
    <w:rsid w:val="00606998"/>
    <w:rsid w:val="006078D4"/>
    <w:rsid w:val="00610130"/>
    <w:rsid w:val="0061059A"/>
    <w:rsid w:val="0061065C"/>
    <w:rsid w:val="0061188E"/>
    <w:rsid w:val="00613C39"/>
    <w:rsid w:val="00613C9D"/>
    <w:rsid w:val="006147D2"/>
    <w:rsid w:val="006159EF"/>
    <w:rsid w:val="00616DB3"/>
    <w:rsid w:val="00620371"/>
    <w:rsid w:val="00620AED"/>
    <w:rsid w:val="00622022"/>
    <w:rsid w:val="00622D68"/>
    <w:rsid w:val="00622FFF"/>
    <w:rsid w:val="00623AB8"/>
    <w:rsid w:val="00623EB6"/>
    <w:rsid w:val="00624674"/>
    <w:rsid w:val="006249B4"/>
    <w:rsid w:val="00624E6D"/>
    <w:rsid w:val="00625980"/>
    <w:rsid w:val="0062599C"/>
    <w:rsid w:val="00625F5F"/>
    <w:rsid w:val="006338B8"/>
    <w:rsid w:val="0063530E"/>
    <w:rsid w:val="006359C6"/>
    <w:rsid w:val="00636230"/>
    <w:rsid w:val="00636350"/>
    <w:rsid w:val="00636601"/>
    <w:rsid w:val="00636FB1"/>
    <w:rsid w:val="0063789B"/>
    <w:rsid w:val="00641667"/>
    <w:rsid w:val="006422DE"/>
    <w:rsid w:val="006423A7"/>
    <w:rsid w:val="00642B44"/>
    <w:rsid w:val="00642E25"/>
    <w:rsid w:val="0064341B"/>
    <w:rsid w:val="00644D47"/>
    <w:rsid w:val="00645A7D"/>
    <w:rsid w:val="00650B5F"/>
    <w:rsid w:val="006512FC"/>
    <w:rsid w:val="00651832"/>
    <w:rsid w:val="00652293"/>
    <w:rsid w:val="00652333"/>
    <w:rsid w:val="00652BD8"/>
    <w:rsid w:val="00652FBE"/>
    <w:rsid w:val="006534BD"/>
    <w:rsid w:val="0065351A"/>
    <w:rsid w:val="00653594"/>
    <w:rsid w:val="00653D1B"/>
    <w:rsid w:val="006543C2"/>
    <w:rsid w:val="0065506F"/>
    <w:rsid w:val="00655CBE"/>
    <w:rsid w:val="00656AE8"/>
    <w:rsid w:val="00656C25"/>
    <w:rsid w:val="0065735C"/>
    <w:rsid w:val="0066048B"/>
    <w:rsid w:val="00660810"/>
    <w:rsid w:val="0066329E"/>
    <w:rsid w:val="006639EF"/>
    <w:rsid w:val="00663F89"/>
    <w:rsid w:val="00666F1F"/>
    <w:rsid w:val="00666FEC"/>
    <w:rsid w:val="00667E4A"/>
    <w:rsid w:val="00670E48"/>
    <w:rsid w:val="00671F23"/>
    <w:rsid w:val="00673DEB"/>
    <w:rsid w:val="0067494B"/>
    <w:rsid w:val="00674F12"/>
    <w:rsid w:val="00674F29"/>
    <w:rsid w:val="00676CDA"/>
    <w:rsid w:val="00677A2B"/>
    <w:rsid w:val="00680FE6"/>
    <w:rsid w:val="00681D2B"/>
    <w:rsid w:val="00682B16"/>
    <w:rsid w:val="00682C1B"/>
    <w:rsid w:val="00682D92"/>
    <w:rsid w:val="006834EC"/>
    <w:rsid w:val="00683E15"/>
    <w:rsid w:val="00683F98"/>
    <w:rsid w:val="00685F84"/>
    <w:rsid w:val="0068693D"/>
    <w:rsid w:val="00686B76"/>
    <w:rsid w:val="00687404"/>
    <w:rsid w:val="00687CD5"/>
    <w:rsid w:val="0069033C"/>
    <w:rsid w:val="00690645"/>
    <w:rsid w:val="0069393D"/>
    <w:rsid w:val="00693FCB"/>
    <w:rsid w:val="0069477F"/>
    <w:rsid w:val="00694BB7"/>
    <w:rsid w:val="006954CD"/>
    <w:rsid w:val="006969B9"/>
    <w:rsid w:val="00697CC0"/>
    <w:rsid w:val="006A00E7"/>
    <w:rsid w:val="006A1F3B"/>
    <w:rsid w:val="006A55B9"/>
    <w:rsid w:val="006A5BFA"/>
    <w:rsid w:val="006B03C0"/>
    <w:rsid w:val="006B0452"/>
    <w:rsid w:val="006B0B83"/>
    <w:rsid w:val="006B1018"/>
    <w:rsid w:val="006B10D3"/>
    <w:rsid w:val="006B117C"/>
    <w:rsid w:val="006B25C8"/>
    <w:rsid w:val="006B2729"/>
    <w:rsid w:val="006B2D2E"/>
    <w:rsid w:val="006B2F97"/>
    <w:rsid w:val="006B328F"/>
    <w:rsid w:val="006B4EFD"/>
    <w:rsid w:val="006B66BF"/>
    <w:rsid w:val="006B6CBF"/>
    <w:rsid w:val="006B7525"/>
    <w:rsid w:val="006C2DD4"/>
    <w:rsid w:val="006C36AE"/>
    <w:rsid w:val="006C3732"/>
    <w:rsid w:val="006C3A78"/>
    <w:rsid w:val="006C3BD0"/>
    <w:rsid w:val="006C4212"/>
    <w:rsid w:val="006C4B50"/>
    <w:rsid w:val="006C528C"/>
    <w:rsid w:val="006C5FB7"/>
    <w:rsid w:val="006C69E3"/>
    <w:rsid w:val="006C6F0C"/>
    <w:rsid w:val="006C719E"/>
    <w:rsid w:val="006C77A1"/>
    <w:rsid w:val="006C7D39"/>
    <w:rsid w:val="006C7EEF"/>
    <w:rsid w:val="006D02B3"/>
    <w:rsid w:val="006D04D3"/>
    <w:rsid w:val="006D2080"/>
    <w:rsid w:val="006D2623"/>
    <w:rsid w:val="006D2B60"/>
    <w:rsid w:val="006D3274"/>
    <w:rsid w:val="006D3D07"/>
    <w:rsid w:val="006D4316"/>
    <w:rsid w:val="006D4E5D"/>
    <w:rsid w:val="006D5420"/>
    <w:rsid w:val="006D5E71"/>
    <w:rsid w:val="006D6911"/>
    <w:rsid w:val="006D715B"/>
    <w:rsid w:val="006E029E"/>
    <w:rsid w:val="006E051D"/>
    <w:rsid w:val="006E08CF"/>
    <w:rsid w:val="006E18AB"/>
    <w:rsid w:val="006E3519"/>
    <w:rsid w:val="006E4951"/>
    <w:rsid w:val="006E7606"/>
    <w:rsid w:val="006F0152"/>
    <w:rsid w:val="006F06BC"/>
    <w:rsid w:val="006F074A"/>
    <w:rsid w:val="006F1488"/>
    <w:rsid w:val="006F18CD"/>
    <w:rsid w:val="006F1F68"/>
    <w:rsid w:val="006F2AC8"/>
    <w:rsid w:val="006F4AB2"/>
    <w:rsid w:val="006F6915"/>
    <w:rsid w:val="006F7317"/>
    <w:rsid w:val="006F7965"/>
    <w:rsid w:val="0070092A"/>
    <w:rsid w:val="0070099C"/>
    <w:rsid w:val="00700C1D"/>
    <w:rsid w:val="00701652"/>
    <w:rsid w:val="00703E94"/>
    <w:rsid w:val="00704FFF"/>
    <w:rsid w:val="007051DF"/>
    <w:rsid w:val="00706485"/>
    <w:rsid w:val="007065AC"/>
    <w:rsid w:val="007071C2"/>
    <w:rsid w:val="007109C3"/>
    <w:rsid w:val="00710D13"/>
    <w:rsid w:val="00711A61"/>
    <w:rsid w:val="00711FB5"/>
    <w:rsid w:val="00714F81"/>
    <w:rsid w:val="007153EA"/>
    <w:rsid w:val="00716F70"/>
    <w:rsid w:val="00720DBE"/>
    <w:rsid w:val="00721859"/>
    <w:rsid w:val="00721917"/>
    <w:rsid w:val="00721EF3"/>
    <w:rsid w:val="00723E2E"/>
    <w:rsid w:val="0072416A"/>
    <w:rsid w:val="0072430F"/>
    <w:rsid w:val="00724565"/>
    <w:rsid w:val="007247DC"/>
    <w:rsid w:val="00725528"/>
    <w:rsid w:val="007266D4"/>
    <w:rsid w:val="00726798"/>
    <w:rsid w:val="00726A6A"/>
    <w:rsid w:val="00726A6F"/>
    <w:rsid w:val="007273DB"/>
    <w:rsid w:val="00727745"/>
    <w:rsid w:val="007301C1"/>
    <w:rsid w:val="0073029F"/>
    <w:rsid w:val="00731AC3"/>
    <w:rsid w:val="00732630"/>
    <w:rsid w:val="007341ED"/>
    <w:rsid w:val="00734238"/>
    <w:rsid w:val="0073445A"/>
    <w:rsid w:val="007368AC"/>
    <w:rsid w:val="00736FA4"/>
    <w:rsid w:val="007400FC"/>
    <w:rsid w:val="00740927"/>
    <w:rsid w:val="00740C1E"/>
    <w:rsid w:val="00741E70"/>
    <w:rsid w:val="007426EE"/>
    <w:rsid w:val="0074425C"/>
    <w:rsid w:val="00745097"/>
    <w:rsid w:val="007452B4"/>
    <w:rsid w:val="00746CBC"/>
    <w:rsid w:val="0074766A"/>
    <w:rsid w:val="007477E5"/>
    <w:rsid w:val="0075021B"/>
    <w:rsid w:val="00750453"/>
    <w:rsid w:val="0075049D"/>
    <w:rsid w:val="007506E6"/>
    <w:rsid w:val="007547CE"/>
    <w:rsid w:val="00754F7C"/>
    <w:rsid w:val="0075572E"/>
    <w:rsid w:val="0075632D"/>
    <w:rsid w:val="007564FA"/>
    <w:rsid w:val="007568C2"/>
    <w:rsid w:val="00760A12"/>
    <w:rsid w:val="00760A73"/>
    <w:rsid w:val="007636B1"/>
    <w:rsid w:val="00763EDC"/>
    <w:rsid w:val="00763FA4"/>
    <w:rsid w:val="0076491E"/>
    <w:rsid w:val="00764FB7"/>
    <w:rsid w:val="007651D3"/>
    <w:rsid w:val="00766362"/>
    <w:rsid w:val="007663D2"/>
    <w:rsid w:val="00767D64"/>
    <w:rsid w:val="00767E8E"/>
    <w:rsid w:val="00770CE5"/>
    <w:rsid w:val="00770F2D"/>
    <w:rsid w:val="0077145A"/>
    <w:rsid w:val="00772096"/>
    <w:rsid w:val="00772F60"/>
    <w:rsid w:val="007734DA"/>
    <w:rsid w:val="00774000"/>
    <w:rsid w:val="00774184"/>
    <w:rsid w:val="00774201"/>
    <w:rsid w:val="00774EB9"/>
    <w:rsid w:val="00775AD7"/>
    <w:rsid w:val="00776C44"/>
    <w:rsid w:val="00777E88"/>
    <w:rsid w:val="007814F3"/>
    <w:rsid w:val="00781965"/>
    <w:rsid w:val="0078254D"/>
    <w:rsid w:val="00782D24"/>
    <w:rsid w:val="0078303F"/>
    <w:rsid w:val="00784342"/>
    <w:rsid w:val="0078494A"/>
    <w:rsid w:val="00784CD9"/>
    <w:rsid w:val="0078637F"/>
    <w:rsid w:val="0078711E"/>
    <w:rsid w:val="007879D5"/>
    <w:rsid w:val="00790EF3"/>
    <w:rsid w:val="007912EC"/>
    <w:rsid w:val="00791826"/>
    <w:rsid w:val="007918E2"/>
    <w:rsid w:val="0079386C"/>
    <w:rsid w:val="007943AD"/>
    <w:rsid w:val="00794AB0"/>
    <w:rsid w:val="00794D07"/>
    <w:rsid w:val="00794DB8"/>
    <w:rsid w:val="00794EEA"/>
    <w:rsid w:val="00794FD0"/>
    <w:rsid w:val="007952CF"/>
    <w:rsid w:val="00795DD8"/>
    <w:rsid w:val="00795E0A"/>
    <w:rsid w:val="00796C3A"/>
    <w:rsid w:val="00796E13"/>
    <w:rsid w:val="007A17D4"/>
    <w:rsid w:val="007A1ECA"/>
    <w:rsid w:val="007A265A"/>
    <w:rsid w:val="007A34DE"/>
    <w:rsid w:val="007A36F1"/>
    <w:rsid w:val="007A65A2"/>
    <w:rsid w:val="007A6E24"/>
    <w:rsid w:val="007B0561"/>
    <w:rsid w:val="007B0E72"/>
    <w:rsid w:val="007B1E93"/>
    <w:rsid w:val="007B2769"/>
    <w:rsid w:val="007B2FE8"/>
    <w:rsid w:val="007B31DD"/>
    <w:rsid w:val="007B4845"/>
    <w:rsid w:val="007B48F6"/>
    <w:rsid w:val="007B57EE"/>
    <w:rsid w:val="007B5B33"/>
    <w:rsid w:val="007B5CFF"/>
    <w:rsid w:val="007B6479"/>
    <w:rsid w:val="007B6C6A"/>
    <w:rsid w:val="007B722F"/>
    <w:rsid w:val="007B75D8"/>
    <w:rsid w:val="007B7C9E"/>
    <w:rsid w:val="007C0F8E"/>
    <w:rsid w:val="007C1B30"/>
    <w:rsid w:val="007C339A"/>
    <w:rsid w:val="007C541E"/>
    <w:rsid w:val="007C6715"/>
    <w:rsid w:val="007D19C3"/>
    <w:rsid w:val="007D1B1F"/>
    <w:rsid w:val="007D1C4F"/>
    <w:rsid w:val="007D2B85"/>
    <w:rsid w:val="007D3C11"/>
    <w:rsid w:val="007D42E9"/>
    <w:rsid w:val="007D579B"/>
    <w:rsid w:val="007D6AA0"/>
    <w:rsid w:val="007D6B51"/>
    <w:rsid w:val="007D7B77"/>
    <w:rsid w:val="007D7C0D"/>
    <w:rsid w:val="007E06E9"/>
    <w:rsid w:val="007E0B60"/>
    <w:rsid w:val="007E0C0C"/>
    <w:rsid w:val="007E2C04"/>
    <w:rsid w:val="007E31B7"/>
    <w:rsid w:val="007E48BF"/>
    <w:rsid w:val="007E4E46"/>
    <w:rsid w:val="007E5215"/>
    <w:rsid w:val="007E535F"/>
    <w:rsid w:val="007E62CF"/>
    <w:rsid w:val="007F0AED"/>
    <w:rsid w:val="007F0D8C"/>
    <w:rsid w:val="007F1C0A"/>
    <w:rsid w:val="007F21D6"/>
    <w:rsid w:val="007F3C66"/>
    <w:rsid w:val="007F4C6F"/>
    <w:rsid w:val="007F5164"/>
    <w:rsid w:val="007F7062"/>
    <w:rsid w:val="007F75F2"/>
    <w:rsid w:val="00800772"/>
    <w:rsid w:val="008016CA"/>
    <w:rsid w:val="0080204D"/>
    <w:rsid w:val="008020DB"/>
    <w:rsid w:val="00802A0F"/>
    <w:rsid w:val="00802BB9"/>
    <w:rsid w:val="00802CBB"/>
    <w:rsid w:val="00803F5F"/>
    <w:rsid w:val="0080414C"/>
    <w:rsid w:val="00804291"/>
    <w:rsid w:val="00804516"/>
    <w:rsid w:val="00805133"/>
    <w:rsid w:val="00805416"/>
    <w:rsid w:val="00805A26"/>
    <w:rsid w:val="00806C3B"/>
    <w:rsid w:val="008112AB"/>
    <w:rsid w:val="00811C3A"/>
    <w:rsid w:val="00813188"/>
    <w:rsid w:val="00813227"/>
    <w:rsid w:val="00813387"/>
    <w:rsid w:val="00814996"/>
    <w:rsid w:val="00814A89"/>
    <w:rsid w:val="008155FD"/>
    <w:rsid w:val="0081652F"/>
    <w:rsid w:val="00816ED1"/>
    <w:rsid w:val="0081705F"/>
    <w:rsid w:val="008174EC"/>
    <w:rsid w:val="00817FBF"/>
    <w:rsid w:val="00822A0F"/>
    <w:rsid w:val="00824335"/>
    <w:rsid w:val="008248B6"/>
    <w:rsid w:val="0082547D"/>
    <w:rsid w:val="00825BC3"/>
    <w:rsid w:val="00826AD1"/>
    <w:rsid w:val="0082761A"/>
    <w:rsid w:val="00830C22"/>
    <w:rsid w:val="008313CF"/>
    <w:rsid w:val="0083198E"/>
    <w:rsid w:val="00831F34"/>
    <w:rsid w:val="00832120"/>
    <w:rsid w:val="008324B6"/>
    <w:rsid w:val="00832E26"/>
    <w:rsid w:val="00833067"/>
    <w:rsid w:val="00833A3D"/>
    <w:rsid w:val="00834DBD"/>
    <w:rsid w:val="00836B50"/>
    <w:rsid w:val="00836FE5"/>
    <w:rsid w:val="008373A2"/>
    <w:rsid w:val="00837773"/>
    <w:rsid w:val="00840571"/>
    <w:rsid w:val="00841520"/>
    <w:rsid w:val="00841B0E"/>
    <w:rsid w:val="00841E3D"/>
    <w:rsid w:val="00842345"/>
    <w:rsid w:val="008439BB"/>
    <w:rsid w:val="00843C3F"/>
    <w:rsid w:val="0084479E"/>
    <w:rsid w:val="00844845"/>
    <w:rsid w:val="00844EAF"/>
    <w:rsid w:val="00845249"/>
    <w:rsid w:val="00845741"/>
    <w:rsid w:val="0084764E"/>
    <w:rsid w:val="00851D29"/>
    <w:rsid w:val="0085215C"/>
    <w:rsid w:val="008521C7"/>
    <w:rsid w:val="0085355E"/>
    <w:rsid w:val="0085359C"/>
    <w:rsid w:val="00853EC8"/>
    <w:rsid w:val="00854342"/>
    <w:rsid w:val="00854350"/>
    <w:rsid w:val="008544B8"/>
    <w:rsid w:val="0085487C"/>
    <w:rsid w:val="0085546C"/>
    <w:rsid w:val="008564A4"/>
    <w:rsid w:val="00856BD6"/>
    <w:rsid w:val="0086047B"/>
    <w:rsid w:val="00860537"/>
    <w:rsid w:val="0086066D"/>
    <w:rsid w:val="00861225"/>
    <w:rsid w:val="008613B0"/>
    <w:rsid w:val="0086146C"/>
    <w:rsid w:val="008616B4"/>
    <w:rsid w:val="00863311"/>
    <w:rsid w:val="008636DC"/>
    <w:rsid w:val="00863BA6"/>
    <w:rsid w:val="008648CB"/>
    <w:rsid w:val="00864ECB"/>
    <w:rsid w:val="008654D6"/>
    <w:rsid w:val="0086623D"/>
    <w:rsid w:val="008675F8"/>
    <w:rsid w:val="00870335"/>
    <w:rsid w:val="00870A83"/>
    <w:rsid w:val="00870BFC"/>
    <w:rsid w:val="00871265"/>
    <w:rsid w:val="008716F2"/>
    <w:rsid w:val="00871860"/>
    <w:rsid w:val="0087256D"/>
    <w:rsid w:val="00872F84"/>
    <w:rsid w:val="008736BE"/>
    <w:rsid w:val="0087438B"/>
    <w:rsid w:val="00877333"/>
    <w:rsid w:val="00877A97"/>
    <w:rsid w:val="00880833"/>
    <w:rsid w:val="00880CDC"/>
    <w:rsid w:val="00880D54"/>
    <w:rsid w:val="00881D73"/>
    <w:rsid w:val="00882332"/>
    <w:rsid w:val="00882F63"/>
    <w:rsid w:val="00883686"/>
    <w:rsid w:val="0088381F"/>
    <w:rsid w:val="00883C4B"/>
    <w:rsid w:val="00884089"/>
    <w:rsid w:val="00884604"/>
    <w:rsid w:val="00885CEC"/>
    <w:rsid w:val="00885F64"/>
    <w:rsid w:val="00886547"/>
    <w:rsid w:val="0088685C"/>
    <w:rsid w:val="00886E9B"/>
    <w:rsid w:val="008871C1"/>
    <w:rsid w:val="00887411"/>
    <w:rsid w:val="00890941"/>
    <w:rsid w:val="008912CC"/>
    <w:rsid w:val="008919AC"/>
    <w:rsid w:val="00891D24"/>
    <w:rsid w:val="008925E0"/>
    <w:rsid w:val="00892814"/>
    <w:rsid w:val="00892F53"/>
    <w:rsid w:val="00893091"/>
    <w:rsid w:val="008931FD"/>
    <w:rsid w:val="00893A10"/>
    <w:rsid w:val="00894A74"/>
    <w:rsid w:val="00894FAC"/>
    <w:rsid w:val="00895345"/>
    <w:rsid w:val="008954C7"/>
    <w:rsid w:val="00895B61"/>
    <w:rsid w:val="00895B91"/>
    <w:rsid w:val="00895F4C"/>
    <w:rsid w:val="00896000"/>
    <w:rsid w:val="008963E7"/>
    <w:rsid w:val="00897830"/>
    <w:rsid w:val="00897D77"/>
    <w:rsid w:val="008A16D4"/>
    <w:rsid w:val="008A2441"/>
    <w:rsid w:val="008A2B36"/>
    <w:rsid w:val="008A3071"/>
    <w:rsid w:val="008A3151"/>
    <w:rsid w:val="008A3B7D"/>
    <w:rsid w:val="008A50D5"/>
    <w:rsid w:val="008A59C8"/>
    <w:rsid w:val="008A5B4D"/>
    <w:rsid w:val="008A5C15"/>
    <w:rsid w:val="008A5C67"/>
    <w:rsid w:val="008A5FF6"/>
    <w:rsid w:val="008A69F8"/>
    <w:rsid w:val="008A6D54"/>
    <w:rsid w:val="008A705E"/>
    <w:rsid w:val="008A738C"/>
    <w:rsid w:val="008A7E94"/>
    <w:rsid w:val="008B35B3"/>
    <w:rsid w:val="008B3899"/>
    <w:rsid w:val="008B3BDF"/>
    <w:rsid w:val="008B5A1C"/>
    <w:rsid w:val="008B6308"/>
    <w:rsid w:val="008B671B"/>
    <w:rsid w:val="008B697C"/>
    <w:rsid w:val="008B6D29"/>
    <w:rsid w:val="008B7CE5"/>
    <w:rsid w:val="008B7DC9"/>
    <w:rsid w:val="008C0D3F"/>
    <w:rsid w:val="008C1F74"/>
    <w:rsid w:val="008C2B55"/>
    <w:rsid w:val="008C2C71"/>
    <w:rsid w:val="008C45E1"/>
    <w:rsid w:val="008C4F6F"/>
    <w:rsid w:val="008C5637"/>
    <w:rsid w:val="008C6112"/>
    <w:rsid w:val="008C6B2F"/>
    <w:rsid w:val="008C70AF"/>
    <w:rsid w:val="008C7448"/>
    <w:rsid w:val="008C78D1"/>
    <w:rsid w:val="008D1C05"/>
    <w:rsid w:val="008D1FBF"/>
    <w:rsid w:val="008D2792"/>
    <w:rsid w:val="008D2B36"/>
    <w:rsid w:val="008D2CBA"/>
    <w:rsid w:val="008D32B0"/>
    <w:rsid w:val="008D3640"/>
    <w:rsid w:val="008D49BF"/>
    <w:rsid w:val="008D4ABA"/>
    <w:rsid w:val="008D54FC"/>
    <w:rsid w:val="008D577E"/>
    <w:rsid w:val="008D5C03"/>
    <w:rsid w:val="008D6444"/>
    <w:rsid w:val="008D6B8A"/>
    <w:rsid w:val="008D7F17"/>
    <w:rsid w:val="008E0309"/>
    <w:rsid w:val="008E0BAD"/>
    <w:rsid w:val="008E0C68"/>
    <w:rsid w:val="008E1450"/>
    <w:rsid w:val="008E1456"/>
    <w:rsid w:val="008E1494"/>
    <w:rsid w:val="008E2165"/>
    <w:rsid w:val="008E2A72"/>
    <w:rsid w:val="008E35F1"/>
    <w:rsid w:val="008E4111"/>
    <w:rsid w:val="008E6C68"/>
    <w:rsid w:val="008F01EB"/>
    <w:rsid w:val="008F123F"/>
    <w:rsid w:val="008F150A"/>
    <w:rsid w:val="008F1DB5"/>
    <w:rsid w:val="008F33BF"/>
    <w:rsid w:val="008F3D90"/>
    <w:rsid w:val="008F4A77"/>
    <w:rsid w:val="008F4BCA"/>
    <w:rsid w:val="008F5434"/>
    <w:rsid w:val="008F56B0"/>
    <w:rsid w:val="008F5C39"/>
    <w:rsid w:val="008F6134"/>
    <w:rsid w:val="008F62A0"/>
    <w:rsid w:val="008F6367"/>
    <w:rsid w:val="008F6948"/>
    <w:rsid w:val="008F6F81"/>
    <w:rsid w:val="00900262"/>
    <w:rsid w:val="009004F7"/>
    <w:rsid w:val="00900AB3"/>
    <w:rsid w:val="00901058"/>
    <w:rsid w:val="0090143E"/>
    <w:rsid w:val="009016BA"/>
    <w:rsid w:val="009025ED"/>
    <w:rsid w:val="009044B0"/>
    <w:rsid w:val="00904E80"/>
    <w:rsid w:val="00906375"/>
    <w:rsid w:val="00906604"/>
    <w:rsid w:val="009104B3"/>
    <w:rsid w:val="009108B7"/>
    <w:rsid w:val="0091141F"/>
    <w:rsid w:val="00912064"/>
    <w:rsid w:val="009124F2"/>
    <w:rsid w:val="009127AD"/>
    <w:rsid w:val="00913AAA"/>
    <w:rsid w:val="009149ED"/>
    <w:rsid w:val="00915371"/>
    <w:rsid w:val="009164CA"/>
    <w:rsid w:val="009164DD"/>
    <w:rsid w:val="009174D0"/>
    <w:rsid w:val="009176E0"/>
    <w:rsid w:val="00921DB5"/>
    <w:rsid w:val="0092270C"/>
    <w:rsid w:val="00925F13"/>
    <w:rsid w:val="00927394"/>
    <w:rsid w:val="00927FDC"/>
    <w:rsid w:val="00930155"/>
    <w:rsid w:val="00930412"/>
    <w:rsid w:val="0093103E"/>
    <w:rsid w:val="00931723"/>
    <w:rsid w:val="009322B7"/>
    <w:rsid w:val="00932356"/>
    <w:rsid w:val="009329CF"/>
    <w:rsid w:val="00933A95"/>
    <w:rsid w:val="009364E4"/>
    <w:rsid w:val="0093699A"/>
    <w:rsid w:val="00937AC9"/>
    <w:rsid w:val="00940478"/>
    <w:rsid w:val="009414BE"/>
    <w:rsid w:val="009415E4"/>
    <w:rsid w:val="00941AE1"/>
    <w:rsid w:val="00941FAE"/>
    <w:rsid w:val="00944D72"/>
    <w:rsid w:val="009453A2"/>
    <w:rsid w:val="00946029"/>
    <w:rsid w:val="009460E3"/>
    <w:rsid w:val="00947253"/>
    <w:rsid w:val="009508A7"/>
    <w:rsid w:val="00950BAD"/>
    <w:rsid w:val="0095150D"/>
    <w:rsid w:val="00951538"/>
    <w:rsid w:val="00954363"/>
    <w:rsid w:val="009546E6"/>
    <w:rsid w:val="009555AB"/>
    <w:rsid w:val="00955727"/>
    <w:rsid w:val="00955B24"/>
    <w:rsid w:val="00955EB5"/>
    <w:rsid w:val="0095606B"/>
    <w:rsid w:val="0095673F"/>
    <w:rsid w:val="00956D5A"/>
    <w:rsid w:val="009606D7"/>
    <w:rsid w:val="00960D63"/>
    <w:rsid w:val="00961A17"/>
    <w:rsid w:val="00961FDE"/>
    <w:rsid w:val="00962FC5"/>
    <w:rsid w:val="0096313F"/>
    <w:rsid w:val="00963A21"/>
    <w:rsid w:val="00963CC6"/>
    <w:rsid w:val="00964797"/>
    <w:rsid w:val="00964FFD"/>
    <w:rsid w:val="009652E5"/>
    <w:rsid w:val="00965AC2"/>
    <w:rsid w:val="00965C10"/>
    <w:rsid w:val="00966C2C"/>
    <w:rsid w:val="00967321"/>
    <w:rsid w:val="009673F2"/>
    <w:rsid w:val="009709A7"/>
    <w:rsid w:val="009714A8"/>
    <w:rsid w:val="009723F9"/>
    <w:rsid w:val="00973D6E"/>
    <w:rsid w:val="00974A66"/>
    <w:rsid w:val="00975408"/>
    <w:rsid w:val="0097578C"/>
    <w:rsid w:val="00975CF2"/>
    <w:rsid w:val="00976201"/>
    <w:rsid w:val="00977E7A"/>
    <w:rsid w:val="00980DF6"/>
    <w:rsid w:val="00982410"/>
    <w:rsid w:val="00982BD8"/>
    <w:rsid w:val="009834A3"/>
    <w:rsid w:val="00983A86"/>
    <w:rsid w:val="009847D1"/>
    <w:rsid w:val="00984B76"/>
    <w:rsid w:val="00986329"/>
    <w:rsid w:val="00990175"/>
    <w:rsid w:val="00990DBF"/>
    <w:rsid w:val="00991404"/>
    <w:rsid w:val="00991F7A"/>
    <w:rsid w:val="009927FD"/>
    <w:rsid w:val="00992ABE"/>
    <w:rsid w:val="0099309B"/>
    <w:rsid w:val="0099408A"/>
    <w:rsid w:val="00994181"/>
    <w:rsid w:val="00994385"/>
    <w:rsid w:val="00994A6D"/>
    <w:rsid w:val="00994EC7"/>
    <w:rsid w:val="00994F10"/>
    <w:rsid w:val="0099514F"/>
    <w:rsid w:val="00995DD3"/>
    <w:rsid w:val="00997346"/>
    <w:rsid w:val="00997C64"/>
    <w:rsid w:val="009A0C77"/>
    <w:rsid w:val="009A0E2A"/>
    <w:rsid w:val="009A0F61"/>
    <w:rsid w:val="009A231C"/>
    <w:rsid w:val="009A23E2"/>
    <w:rsid w:val="009A33B1"/>
    <w:rsid w:val="009A3B97"/>
    <w:rsid w:val="009A4573"/>
    <w:rsid w:val="009A4954"/>
    <w:rsid w:val="009A5E7B"/>
    <w:rsid w:val="009A6591"/>
    <w:rsid w:val="009A6794"/>
    <w:rsid w:val="009A7114"/>
    <w:rsid w:val="009A7E1F"/>
    <w:rsid w:val="009B08C8"/>
    <w:rsid w:val="009B19D2"/>
    <w:rsid w:val="009B2DDE"/>
    <w:rsid w:val="009B399C"/>
    <w:rsid w:val="009B418E"/>
    <w:rsid w:val="009B4E5C"/>
    <w:rsid w:val="009B4E97"/>
    <w:rsid w:val="009B53EF"/>
    <w:rsid w:val="009B6066"/>
    <w:rsid w:val="009B69AF"/>
    <w:rsid w:val="009B7C59"/>
    <w:rsid w:val="009C088C"/>
    <w:rsid w:val="009C2351"/>
    <w:rsid w:val="009C24F6"/>
    <w:rsid w:val="009C2CC7"/>
    <w:rsid w:val="009C2E9B"/>
    <w:rsid w:val="009C3504"/>
    <w:rsid w:val="009C3AFF"/>
    <w:rsid w:val="009C46F5"/>
    <w:rsid w:val="009C49CB"/>
    <w:rsid w:val="009C4AC1"/>
    <w:rsid w:val="009C6073"/>
    <w:rsid w:val="009C6C60"/>
    <w:rsid w:val="009C7EFD"/>
    <w:rsid w:val="009D03EB"/>
    <w:rsid w:val="009D0909"/>
    <w:rsid w:val="009D3444"/>
    <w:rsid w:val="009D3AE5"/>
    <w:rsid w:val="009D58FD"/>
    <w:rsid w:val="009D5CDC"/>
    <w:rsid w:val="009D6355"/>
    <w:rsid w:val="009E0166"/>
    <w:rsid w:val="009E1B5A"/>
    <w:rsid w:val="009E1C26"/>
    <w:rsid w:val="009E243B"/>
    <w:rsid w:val="009E3632"/>
    <w:rsid w:val="009E3B4E"/>
    <w:rsid w:val="009E44F0"/>
    <w:rsid w:val="009E5034"/>
    <w:rsid w:val="009E5457"/>
    <w:rsid w:val="009E55BA"/>
    <w:rsid w:val="009E63ED"/>
    <w:rsid w:val="009E6817"/>
    <w:rsid w:val="009E6D0B"/>
    <w:rsid w:val="009E780D"/>
    <w:rsid w:val="009F0031"/>
    <w:rsid w:val="009F1689"/>
    <w:rsid w:val="009F170D"/>
    <w:rsid w:val="009F1A5D"/>
    <w:rsid w:val="009F1BFD"/>
    <w:rsid w:val="009F24CC"/>
    <w:rsid w:val="009F4211"/>
    <w:rsid w:val="009F4DE3"/>
    <w:rsid w:val="009F5116"/>
    <w:rsid w:val="009F5781"/>
    <w:rsid w:val="009F580D"/>
    <w:rsid w:val="009F5A9C"/>
    <w:rsid w:val="009F6910"/>
    <w:rsid w:val="009F6A39"/>
    <w:rsid w:val="009F74BD"/>
    <w:rsid w:val="009F767F"/>
    <w:rsid w:val="009F790E"/>
    <w:rsid w:val="00A00824"/>
    <w:rsid w:val="00A0084F"/>
    <w:rsid w:val="00A018A8"/>
    <w:rsid w:val="00A01B17"/>
    <w:rsid w:val="00A02975"/>
    <w:rsid w:val="00A0416E"/>
    <w:rsid w:val="00A041A1"/>
    <w:rsid w:val="00A04A2E"/>
    <w:rsid w:val="00A04F00"/>
    <w:rsid w:val="00A05001"/>
    <w:rsid w:val="00A079B1"/>
    <w:rsid w:val="00A11334"/>
    <w:rsid w:val="00A11CE7"/>
    <w:rsid w:val="00A12A8B"/>
    <w:rsid w:val="00A1306E"/>
    <w:rsid w:val="00A13885"/>
    <w:rsid w:val="00A141E6"/>
    <w:rsid w:val="00A156D2"/>
    <w:rsid w:val="00A20009"/>
    <w:rsid w:val="00A20514"/>
    <w:rsid w:val="00A20CE6"/>
    <w:rsid w:val="00A21407"/>
    <w:rsid w:val="00A22577"/>
    <w:rsid w:val="00A246D2"/>
    <w:rsid w:val="00A24CDD"/>
    <w:rsid w:val="00A25127"/>
    <w:rsid w:val="00A25A52"/>
    <w:rsid w:val="00A264EA"/>
    <w:rsid w:val="00A2665F"/>
    <w:rsid w:val="00A268AD"/>
    <w:rsid w:val="00A2714E"/>
    <w:rsid w:val="00A27551"/>
    <w:rsid w:val="00A277E7"/>
    <w:rsid w:val="00A277FF"/>
    <w:rsid w:val="00A30174"/>
    <w:rsid w:val="00A31159"/>
    <w:rsid w:val="00A31165"/>
    <w:rsid w:val="00A311E5"/>
    <w:rsid w:val="00A31944"/>
    <w:rsid w:val="00A31A87"/>
    <w:rsid w:val="00A31D4A"/>
    <w:rsid w:val="00A32118"/>
    <w:rsid w:val="00A32953"/>
    <w:rsid w:val="00A3341F"/>
    <w:rsid w:val="00A33852"/>
    <w:rsid w:val="00A34280"/>
    <w:rsid w:val="00A34A6E"/>
    <w:rsid w:val="00A34AAF"/>
    <w:rsid w:val="00A34CA7"/>
    <w:rsid w:val="00A34EB7"/>
    <w:rsid w:val="00A35455"/>
    <w:rsid w:val="00A35E00"/>
    <w:rsid w:val="00A361EF"/>
    <w:rsid w:val="00A368CE"/>
    <w:rsid w:val="00A369C4"/>
    <w:rsid w:val="00A36BFF"/>
    <w:rsid w:val="00A37914"/>
    <w:rsid w:val="00A41263"/>
    <w:rsid w:val="00A4252E"/>
    <w:rsid w:val="00A431F8"/>
    <w:rsid w:val="00A44CB0"/>
    <w:rsid w:val="00A4592D"/>
    <w:rsid w:val="00A468BB"/>
    <w:rsid w:val="00A46AA1"/>
    <w:rsid w:val="00A46E41"/>
    <w:rsid w:val="00A470ED"/>
    <w:rsid w:val="00A47795"/>
    <w:rsid w:val="00A47E06"/>
    <w:rsid w:val="00A506CA"/>
    <w:rsid w:val="00A5256F"/>
    <w:rsid w:val="00A525D1"/>
    <w:rsid w:val="00A5288E"/>
    <w:rsid w:val="00A52CA8"/>
    <w:rsid w:val="00A52FC6"/>
    <w:rsid w:val="00A53CAA"/>
    <w:rsid w:val="00A54308"/>
    <w:rsid w:val="00A54361"/>
    <w:rsid w:val="00A54D04"/>
    <w:rsid w:val="00A54D97"/>
    <w:rsid w:val="00A5615C"/>
    <w:rsid w:val="00A571BC"/>
    <w:rsid w:val="00A575E1"/>
    <w:rsid w:val="00A57EE2"/>
    <w:rsid w:val="00A6021F"/>
    <w:rsid w:val="00A603B5"/>
    <w:rsid w:val="00A606DD"/>
    <w:rsid w:val="00A609B6"/>
    <w:rsid w:val="00A61C84"/>
    <w:rsid w:val="00A6213A"/>
    <w:rsid w:val="00A63FD2"/>
    <w:rsid w:val="00A65068"/>
    <w:rsid w:val="00A669F8"/>
    <w:rsid w:val="00A6778D"/>
    <w:rsid w:val="00A73746"/>
    <w:rsid w:val="00A739AA"/>
    <w:rsid w:val="00A73D76"/>
    <w:rsid w:val="00A74051"/>
    <w:rsid w:val="00A75192"/>
    <w:rsid w:val="00A7571E"/>
    <w:rsid w:val="00A760B3"/>
    <w:rsid w:val="00A760DA"/>
    <w:rsid w:val="00A761D9"/>
    <w:rsid w:val="00A76C8C"/>
    <w:rsid w:val="00A76EAB"/>
    <w:rsid w:val="00A77047"/>
    <w:rsid w:val="00A7752A"/>
    <w:rsid w:val="00A80F6A"/>
    <w:rsid w:val="00A8180E"/>
    <w:rsid w:val="00A81BFF"/>
    <w:rsid w:val="00A820C5"/>
    <w:rsid w:val="00A82E8B"/>
    <w:rsid w:val="00A8339F"/>
    <w:rsid w:val="00A849E5"/>
    <w:rsid w:val="00A84FFD"/>
    <w:rsid w:val="00A85470"/>
    <w:rsid w:val="00A85719"/>
    <w:rsid w:val="00A85797"/>
    <w:rsid w:val="00A864A3"/>
    <w:rsid w:val="00A903A5"/>
    <w:rsid w:val="00A90D64"/>
    <w:rsid w:val="00A91A95"/>
    <w:rsid w:val="00A92428"/>
    <w:rsid w:val="00A9248F"/>
    <w:rsid w:val="00A92EE4"/>
    <w:rsid w:val="00A92F6C"/>
    <w:rsid w:val="00A9331D"/>
    <w:rsid w:val="00A93A4C"/>
    <w:rsid w:val="00A94E82"/>
    <w:rsid w:val="00A958E3"/>
    <w:rsid w:val="00A96ADE"/>
    <w:rsid w:val="00A97A84"/>
    <w:rsid w:val="00A97D4F"/>
    <w:rsid w:val="00A97E08"/>
    <w:rsid w:val="00AA020E"/>
    <w:rsid w:val="00AA05EC"/>
    <w:rsid w:val="00AA1A21"/>
    <w:rsid w:val="00AA2C17"/>
    <w:rsid w:val="00AA3FE9"/>
    <w:rsid w:val="00AA523B"/>
    <w:rsid w:val="00AB24EC"/>
    <w:rsid w:val="00AB342B"/>
    <w:rsid w:val="00AB3958"/>
    <w:rsid w:val="00AB471E"/>
    <w:rsid w:val="00AB4CDE"/>
    <w:rsid w:val="00AB4FBF"/>
    <w:rsid w:val="00AB51DC"/>
    <w:rsid w:val="00AB5307"/>
    <w:rsid w:val="00AB5671"/>
    <w:rsid w:val="00AB5B39"/>
    <w:rsid w:val="00AB5BBC"/>
    <w:rsid w:val="00AB60D5"/>
    <w:rsid w:val="00AB7F05"/>
    <w:rsid w:val="00AC0BD8"/>
    <w:rsid w:val="00AC1273"/>
    <w:rsid w:val="00AC13DA"/>
    <w:rsid w:val="00AC1DF8"/>
    <w:rsid w:val="00AC2979"/>
    <w:rsid w:val="00AC2B58"/>
    <w:rsid w:val="00AC2F9E"/>
    <w:rsid w:val="00AC3765"/>
    <w:rsid w:val="00AC3C0E"/>
    <w:rsid w:val="00AC6443"/>
    <w:rsid w:val="00AC6592"/>
    <w:rsid w:val="00AD07FB"/>
    <w:rsid w:val="00AD1210"/>
    <w:rsid w:val="00AD1227"/>
    <w:rsid w:val="00AD133F"/>
    <w:rsid w:val="00AD2B29"/>
    <w:rsid w:val="00AD329F"/>
    <w:rsid w:val="00AD3321"/>
    <w:rsid w:val="00AD3D09"/>
    <w:rsid w:val="00AD5695"/>
    <w:rsid w:val="00AD5F82"/>
    <w:rsid w:val="00AD609E"/>
    <w:rsid w:val="00AD69B1"/>
    <w:rsid w:val="00AD72E8"/>
    <w:rsid w:val="00AD7FD6"/>
    <w:rsid w:val="00AE09B6"/>
    <w:rsid w:val="00AE1F18"/>
    <w:rsid w:val="00AE33FD"/>
    <w:rsid w:val="00AE438A"/>
    <w:rsid w:val="00AE5777"/>
    <w:rsid w:val="00AE5ADE"/>
    <w:rsid w:val="00AE5D87"/>
    <w:rsid w:val="00AE5DAB"/>
    <w:rsid w:val="00AE5E27"/>
    <w:rsid w:val="00AE6682"/>
    <w:rsid w:val="00AE6810"/>
    <w:rsid w:val="00AE7441"/>
    <w:rsid w:val="00AE79A6"/>
    <w:rsid w:val="00AF0837"/>
    <w:rsid w:val="00AF120A"/>
    <w:rsid w:val="00AF1B8C"/>
    <w:rsid w:val="00AF4956"/>
    <w:rsid w:val="00AF5034"/>
    <w:rsid w:val="00AF53B6"/>
    <w:rsid w:val="00AF60C3"/>
    <w:rsid w:val="00AF617C"/>
    <w:rsid w:val="00AF6675"/>
    <w:rsid w:val="00AF69BF"/>
    <w:rsid w:val="00B01D76"/>
    <w:rsid w:val="00B02236"/>
    <w:rsid w:val="00B024F6"/>
    <w:rsid w:val="00B0332D"/>
    <w:rsid w:val="00B03BB6"/>
    <w:rsid w:val="00B03D35"/>
    <w:rsid w:val="00B07588"/>
    <w:rsid w:val="00B1008F"/>
    <w:rsid w:val="00B10290"/>
    <w:rsid w:val="00B108C3"/>
    <w:rsid w:val="00B10BF2"/>
    <w:rsid w:val="00B11B1D"/>
    <w:rsid w:val="00B12AA5"/>
    <w:rsid w:val="00B12C8C"/>
    <w:rsid w:val="00B1398D"/>
    <w:rsid w:val="00B149DC"/>
    <w:rsid w:val="00B14DB6"/>
    <w:rsid w:val="00B14E96"/>
    <w:rsid w:val="00B15069"/>
    <w:rsid w:val="00B16153"/>
    <w:rsid w:val="00B16457"/>
    <w:rsid w:val="00B16801"/>
    <w:rsid w:val="00B17915"/>
    <w:rsid w:val="00B205EB"/>
    <w:rsid w:val="00B21210"/>
    <w:rsid w:val="00B2206A"/>
    <w:rsid w:val="00B22C39"/>
    <w:rsid w:val="00B23111"/>
    <w:rsid w:val="00B23489"/>
    <w:rsid w:val="00B2391D"/>
    <w:rsid w:val="00B25542"/>
    <w:rsid w:val="00B25C79"/>
    <w:rsid w:val="00B263BE"/>
    <w:rsid w:val="00B267EF"/>
    <w:rsid w:val="00B27F10"/>
    <w:rsid w:val="00B31178"/>
    <w:rsid w:val="00B31417"/>
    <w:rsid w:val="00B31B5C"/>
    <w:rsid w:val="00B31B65"/>
    <w:rsid w:val="00B31BF7"/>
    <w:rsid w:val="00B344EB"/>
    <w:rsid w:val="00B34CF1"/>
    <w:rsid w:val="00B34D54"/>
    <w:rsid w:val="00B35DF4"/>
    <w:rsid w:val="00B36494"/>
    <w:rsid w:val="00B365BA"/>
    <w:rsid w:val="00B37FA2"/>
    <w:rsid w:val="00B407D1"/>
    <w:rsid w:val="00B4081D"/>
    <w:rsid w:val="00B417F2"/>
    <w:rsid w:val="00B42484"/>
    <w:rsid w:val="00B43C71"/>
    <w:rsid w:val="00B44BDC"/>
    <w:rsid w:val="00B450B8"/>
    <w:rsid w:val="00B472C0"/>
    <w:rsid w:val="00B47DBC"/>
    <w:rsid w:val="00B5023C"/>
    <w:rsid w:val="00B52857"/>
    <w:rsid w:val="00B52EE9"/>
    <w:rsid w:val="00B54B14"/>
    <w:rsid w:val="00B559F6"/>
    <w:rsid w:val="00B55D87"/>
    <w:rsid w:val="00B60550"/>
    <w:rsid w:val="00B616ED"/>
    <w:rsid w:val="00B617BD"/>
    <w:rsid w:val="00B62D16"/>
    <w:rsid w:val="00B636F9"/>
    <w:rsid w:val="00B64671"/>
    <w:rsid w:val="00B65F3B"/>
    <w:rsid w:val="00B67B82"/>
    <w:rsid w:val="00B7049F"/>
    <w:rsid w:val="00B71634"/>
    <w:rsid w:val="00B720EB"/>
    <w:rsid w:val="00B721D4"/>
    <w:rsid w:val="00B72ADB"/>
    <w:rsid w:val="00B73B27"/>
    <w:rsid w:val="00B74C54"/>
    <w:rsid w:val="00B75111"/>
    <w:rsid w:val="00B7525C"/>
    <w:rsid w:val="00B754A6"/>
    <w:rsid w:val="00B75F3C"/>
    <w:rsid w:val="00B7628B"/>
    <w:rsid w:val="00B7664C"/>
    <w:rsid w:val="00B76917"/>
    <w:rsid w:val="00B777E4"/>
    <w:rsid w:val="00B77F8E"/>
    <w:rsid w:val="00B809A1"/>
    <w:rsid w:val="00B80B6E"/>
    <w:rsid w:val="00B8112F"/>
    <w:rsid w:val="00B81613"/>
    <w:rsid w:val="00B81FA9"/>
    <w:rsid w:val="00B82381"/>
    <w:rsid w:val="00B82B26"/>
    <w:rsid w:val="00B8320F"/>
    <w:rsid w:val="00B8378F"/>
    <w:rsid w:val="00B83E82"/>
    <w:rsid w:val="00B843AD"/>
    <w:rsid w:val="00B84A0B"/>
    <w:rsid w:val="00B85202"/>
    <w:rsid w:val="00B852F3"/>
    <w:rsid w:val="00B85B6E"/>
    <w:rsid w:val="00B86433"/>
    <w:rsid w:val="00B86457"/>
    <w:rsid w:val="00B87149"/>
    <w:rsid w:val="00B87840"/>
    <w:rsid w:val="00B87A73"/>
    <w:rsid w:val="00B87B74"/>
    <w:rsid w:val="00B91C86"/>
    <w:rsid w:val="00B91E28"/>
    <w:rsid w:val="00B923AD"/>
    <w:rsid w:val="00B9248A"/>
    <w:rsid w:val="00B930C8"/>
    <w:rsid w:val="00B9355C"/>
    <w:rsid w:val="00B94C32"/>
    <w:rsid w:val="00B94FFA"/>
    <w:rsid w:val="00B95056"/>
    <w:rsid w:val="00B95BCD"/>
    <w:rsid w:val="00B961E8"/>
    <w:rsid w:val="00B9735F"/>
    <w:rsid w:val="00B97BC4"/>
    <w:rsid w:val="00B97C17"/>
    <w:rsid w:val="00BA0553"/>
    <w:rsid w:val="00BA134E"/>
    <w:rsid w:val="00BA2535"/>
    <w:rsid w:val="00BA3E79"/>
    <w:rsid w:val="00BA4D0D"/>
    <w:rsid w:val="00BA51E8"/>
    <w:rsid w:val="00BA6D13"/>
    <w:rsid w:val="00BA794E"/>
    <w:rsid w:val="00BA79A3"/>
    <w:rsid w:val="00BB0386"/>
    <w:rsid w:val="00BB063A"/>
    <w:rsid w:val="00BB0672"/>
    <w:rsid w:val="00BB06C8"/>
    <w:rsid w:val="00BB0D6D"/>
    <w:rsid w:val="00BB0E98"/>
    <w:rsid w:val="00BB1346"/>
    <w:rsid w:val="00BB2146"/>
    <w:rsid w:val="00BB2D47"/>
    <w:rsid w:val="00BB3119"/>
    <w:rsid w:val="00BB3C44"/>
    <w:rsid w:val="00BB4086"/>
    <w:rsid w:val="00BB465B"/>
    <w:rsid w:val="00BB4AD0"/>
    <w:rsid w:val="00BB516C"/>
    <w:rsid w:val="00BB6ED8"/>
    <w:rsid w:val="00BC038F"/>
    <w:rsid w:val="00BC059B"/>
    <w:rsid w:val="00BC0DE9"/>
    <w:rsid w:val="00BC235C"/>
    <w:rsid w:val="00BC28E9"/>
    <w:rsid w:val="00BC54B9"/>
    <w:rsid w:val="00BC7566"/>
    <w:rsid w:val="00BC75FE"/>
    <w:rsid w:val="00BC7B95"/>
    <w:rsid w:val="00BD0575"/>
    <w:rsid w:val="00BD1190"/>
    <w:rsid w:val="00BD3A10"/>
    <w:rsid w:val="00BD5D48"/>
    <w:rsid w:val="00BD6F66"/>
    <w:rsid w:val="00BD7556"/>
    <w:rsid w:val="00BD7CF7"/>
    <w:rsid w:val="00BE1090"/>
    <w:rsid w:val="00BE2EDA"/>
    <w:rsid w:val="00BE3009"/>
    <w:rsid w:val="00BE324E"/>
    <w:rsid w:val="00BE42A8"/>
    <w:rsid w:val="00BE4EB2"/>
    <w:rsid w:val="00BE50B0"/>
    <w:rsid w:val="00BE57CF"/>
    <w:rsid w:val="00BE6FF3"/>
    <w:rsid w:val="00BE77DD"/>
    <w:rsid w:val="00BF126C"/>
    <w:rsid w:val="00BF2B9A"/>
    <w:rsid w:val="00BF3078"/>
    <w:rsid w:val="00BF3301"/>
    <w:rsid w:val="00BF37FD"/>
    <w:rsid w:val="00BF40B4"/>
    <w:rsid w:val="00BF52E4"/>
    <w:rsid w:val="00BF6388"/>
    <w:rsid w:val="00BF71D2"/>
    <w:rsid w:val="00BF7CC0"/>
    <w:rsid w:val="00BF7D64"/>
    <w:rsid w:val="00C011D0"/>
    <w:rsid w:val="00C01698"/>
    <w:rsid w:val="00C02E2F"/>
    <w:rsid w:val="00C030DE"/>
    <w:rsid w:val="00C0314E"/>
    <w:rsid w:val="00C039A3"/>
    <w:rsid w:val="00C04A87"/>
    <w:rsid w:val="00C0582A"/>
    <w:rsid w:val="00C06596"/>
    <w:rsid w:val="00C065E4"/>
    <w:rsid w:val="00C07997"/>
    <w:rsid w:val="00C102D8"/>
    <w:rsid w:val="00C10303"/>
    <w:rsid w:val="00C116B9"/>
    <w:rsid w:val="00C11851"/>
    <w:rsid w:val="00C11D74"/>
    <w:rsid w:val="00C1284F"/>
    <w:rsid w:val="00C12F7A"/>
    <w:rsid w:val="00C132FD"/>
    <w:rsid w:val="00C13D1C"/>
    <w:rsid w:val="00C15BC0"/>
    <w:rsid w:val="00C15C67"/>
    <w:rsid w:val="00C1603C"/>
    <w:rsid w:val="00C2161C"/>
    <w:rsid w:val="00C23480"/>
    <w:rsid w:val="00C2391F"/>
    <w:rsid w:val="00C24CA5"/>
    <w:rsid w:val="00C25484"/>
    <w:rsid w:val="00C254FA"/>
    <w:rsid w:val="00C2562A"/>
    <w:rsid w:val="00C25C76"/>
    <w:rsid w:val="00C26E19"/>
    <w:rsid w:val="00C27ADF"/>
    <w:rsid w:val="00C302BF"/>
    <w:rsid w:val="00C30E1E"/>
    <w:rsid w:val="00C31B5E"/>
    <w:rsid w:val="00C32267"/>
    <w:rsid w:val="00C32F5F"/>
    <w:rsid w:val="00C33381"/>
    <w:rsid w:val="00C336CC"/>
    <w:rsid w:val="00C34512"/>
    <w:rsid w:val="00C34DB5"/>
    <w:rsid w:val="00C42912"/>
    <w:rsid w:val="00C43B52"/>
    <w:rsid w:val="00C440F1"/>
    <w:rsid w:val="00C440FE"/>
    <w:rsid w:val="00C44CB2"/>
    <w:rsid w:val="00C45737"/>
    <w:rsid w:val="00C503EA"/>
    <w:rsid w:val="00C50B7E"/>
    <w:rsid w:val="00C516CC"/>
    <w:rsid w:val="00C5272E"/>
    <w:rsid w:val="00C52970"/>
    <w:rsid w:val="00C529EE"/>
    <w:rsid w:val="00C54022"/>
    <w:rsid w:val="00C54066"/>
    <w:rsid w:val="00C54FAB"/>
    <w:rsid w:val="00C55908"/>
    <w:rsid w:val="00C56038"/>
    <w:rsid w:val="00C57023"/>
    <w:rsid w:val="00C601B8"/>
    <w:rsid w:val="00C60AF4"/>
    <w:rsid w:val="00C6199D"/>
    <w:rsid w:val="00C62BE6"/>
    <w:rsid w:val="00C637D5"/>
    <w:rsid w:val="00C63A2D"/>
    <w:rsid w:val="00C647AC"/>
    <w:rsid w:val="00C650B2"/>
    <w:rsid w:val="00C6512C"/>
    <w:rsid w:val="00C66028"/>
    <w:rsid w:val="00C6781D"/>
    <w:rsid w:val="00C709C8"/>
    <w:rsid w:val="00C70ED1"/>
    <w:rsid w:val="00C72736"/>
    <w:rsid w:val="00C72C1A"/>
    <w:rsid w:val="00C73E1F"/>
    <w:rsid w:val="00C750E3"/>
    <w:rsid w:val="00C757BA"/>
    <w:rsid w:val="00C7606C"/>
    <w:rsid w:val="00C80F42"/>
    <w:rsid w:val="00C81733"/>
    <w:rsid w:val="00C83E72"/>
    <w:rsid w:val="00C84CAA"/>
    <w:rsid w:val="00C85178"/>
    <w:rsid w:val="00C8555A"/>
    <w:rsid w:val="00C86AB8"/>
    <w:rsid w:val="00C87501"/>
    <w:rsid w:val="00C8753E"/>
    <w:rsid w:val="00C87B89"/>
    <w:rsid w:val="00C9298F"/>
    <w:rsid w:val="00C93E6D"/>
    <w:rsid w:val="00C9457B"/>
    <w:rsid w:val="00C951A4"/>
    <w:rsid w:val="00C95BF6"/>
    <w:rsid w:val="00C9620E"/>
    <w:rsid w:val="00C96AFE"/>
    <w:rsid w:val="00C96E59"/>
    <w:rsid w:val="00C97853"/>
    <w:rsid w:val="00C97F20"/>
    <w:rsid w:val="00CA07FF"/>
    <w:rsid w:val="00CA17E3"/>
    <w:rsid w:val="00CA2056"/>
    <w:rsid w:val="00CA2F66"/>
    <w:rsid w:val="00CA380E"/>
    <w:rsid w:val="00CA528B"/>
    <w:rsid w:val="00CA6B86"/>
    <w:rsid w:val="00CA74F5"/>
    <w:rsid w:val="00CA7B46"/>
    <w:rsid w:val="00CB0211"/>
    <w:rsid w:val="00CB1918"/>
    <w:rsid w:val="00CB237D"/>
    <w:rsid w:val="00CB3B76"/>
    <w:rsid w:val="00CB40ED"/>
    <w:rsid w:val="00CB42C7"/>
    <w:rsid w:val="00CB4B2C"/>
    <w:rsid w:val="00CB6D47"/>
    <w:rsid w:val="00CB7129"/>
    <w:rsid w:val="00CB7E91"/>
    <w:rsid w:val="00CC0279"/>
    <w:rsid w:val="00CC38E0"/>
    <w:rsid w:val="00CC3BCC"/>
    <w:rsid w:val="00CC44B7"/>
    <w:rsid w:val="00CD00BE"/>
    <w:rsid w:val="00CD00CF"/>
    <w:rsid w:val="00CD0874"/>
    <w:rsid w:val="00CD11C4"/>
    <w:rsid w:val="00CD1719"/>
    <w:rsid w:val="00CD1D87"/>
    <w:rsid w:val="00CD1DBD"/>
    <w:rsid w:val="00CD2A24"/>
    <w:rsid w:val="00CD2EFE"/>
    <w:rsid w:val="00CD46C8"/>
    <w:rsid w:val="00CD6888"/>
    <w:rsid w:val="00CD6A03"/>
    <w:rsid w:val="00CD7707"/>
    <w:rsid w:val="00CD784E"/>
    <w:rsid w:val="00CE0DFE"/>
    <w:rsid w:val="00CE18D6"/>
    <w:rsid w:val="00CE1E5C"/>
    <w:rsid w:val="00CE1F6B"/>
    <w:rsid w:val="00CE23AF"/>
    <w:rsid w:val="00CE2B66"/>
    <w:rsid w:val="00CE3E12"/>
    <w:rsid w:val="00CE4A67"/>
    <w:rsid w:val="00CE4E2B"/>
    <w:rsid w:val="00CE579F"/>
    <w:rsid w:val="00CE59BA"/>
    <w:rsid w:val="00CE5A0A"/>
    <w:rsid w:val="00CE60D5"/>
    <w:rsid w:val="00CE671B"/>
    <w:rsid w:val="00CF04E4"/>
    <w:rsid w:val="00CF0F82"/>
    <w:rsid w:val="00CF1353"/>
    <w:rsid w:val="00CF238D"/>
    <w:rsid w:val="00CF3097"/>
    <w:rsid w:val="00CF3844"/>
    <w:rsid w:val="00CF3BA6"/>
    <w:rsid w:val="00CF3D2A"/>
    <w:rsid w:val="00CF469F"/>
    <w:rsid w:val="00CF5730"/>
    <w:rsid w:val="00CF5A9B"/>
    <w:rsid w:val="00CF6324"/>
    <w:rsid w:val="00CF6CD9"/>
    <w:rsid w:val="00D006C7"/>
    <w:rsid w:val="00D01779"/>
    <w:rsid w:val="00D01839"/>
    <w:rsid w:val="00D023D1"/>
    <w:rsid w:val="00D02884"/>
    <w:rsid w:val="00D03643"/>
    <w:rsid w:val="00D03D3D"/>
    <w:rsid w:val="00D04764"/>
    <w:rsid w:val="00D055C7"/>
    <w:rsid w:val="00D06262"/>
    <w:rsid w:val="00D068CB"/>
    <w:rsid w:val="00D0706B"/>
    <w:rsid w:val="00D071C9"/>
    <w:rsid w:val="00D07440"/>
    <w:rsid w:val="00D07720"/>
    <w:rsid w:val="00D1167A"/>
    <w:rsid w:val="00D11871"/>
    <w:rsid w:val="00D1198B"/>
    <w:rsid w:val="00D11CBA"/>
    <w:rsid w:val="00D12277"/>
    <w:rsid w:val="00D12D6C"/>
    <w:rsid w:val="00D130F2"/>
    <w:rsid w:val="00D1384D"/>
    <w:rsid w:val="00D13A2E"/>
    <w:rsid w:val="00D140B2"/>
    <w:rsid w:val="00D14209"/>
    <w:rsid w:val="00D1452A"/>
    <w:rsid w:val="00D14D25"/>
    <w:rsid w:val="00D20209"/>
    <w:rsid w:val="00D21299"/>
    <w:rsid w:val="00D21B1C"/>
    <w:rsid w:val="00D24806"/>
    <w:rsid w:val="00D24927"/>
    <w:rsid w:val="00D24AD2"/>
    <w:rsid w:val="00D268B7"/>
    <w:rsid w:val="00D26E2B"/>
    <w:rsid w:val="00D275E3"/>
    <w:rsid w:val="00D30879"/>
    <w:rsid w:val="00D30F7A"/>
    <w:rsid w:val="00D3116F"/>
    <w:rsid w:val="00D31DCE"/>
    <w:rsid w:val="00D32608"/>
    <w:rsid w:val="00D32F11"/>
    <w:rsid w:val="00D344BB"/>
    <w:rsid w:val="00D35327"/>
    <w:rsid w:val="00D359D0"/>
    <w:rsid w:val="00D35C88"/>
    <w:rsid w:val="00D37536"/>
    <w:rsid w:val="00D37748"/>
    <w:rsid w:val="00D413E3"/>
    <w:rsid w:val="00D414B1"/>
    <w:rsid w:val="00D43ABA"/>
    <w:rsid w:val="00D44520"/>
    <w:rsid w:val="00D44872"/>
    <w:rsid w:val="00D452E6"/>
    <w:rsid w:val="00D45993"/>
    <w:rsid w:val="00D46186"/>
    <w:rsid w:val="00D46898"/>
    <w:rsid w:val="00D46B83"/>
    <w:rsid w:val="00D50309"/>
    <w:rsid w:val="00D507C4"/>
    <w:rsid w:val="00D50B00"/>
    <w:rsid w:val="00D50BC3"/>
    <w:rsid w:val="00D515CB"/>
    <w:rsid w:val="00D51B88"/>
    <w:rsid w:val="00D51EB5"/>
    <w:rsid w:val="00D545C4"/>
    <w:rsid w:val="00D553C4"/>
    <w:rsid w:val="00D55A21"/>
    <w:rsid w:val="00D55C38"/>
    <w:rsid w:val="00D55F76"/>
    <w:rsid w:val="00D57235"/>
    <w:rsid w:val="00D6147A"/>
    <w:rsid w:val="00D6191F"/>
    <w:rsid w:val="00D6247C"/>
    <w:rsid w:val="00D62C82"/>
    <w:rsid w:val="00D62E32"/>
    <w:rsid w:val="00D6338D"/>
    <w:rsid w:val="00D6432D"/>
    <w:rsid w:val="00D64484"/>
    <w:rsid w:val="00D64C40"/>
    <w:rsid w:val="00D64C82"/>
    <w:rsid w:val="00D6564A"/>
    <w:rsid w:val="00D6576C"/>
    <w:rsid w:val="00D6628D"/>
    <w:rsid w:val="00D66581"/>
    <w:rsid w:val="00D67683"/>
    <w:rsid w:val="00D67723"/>
    <w:rsid w:val="00D70C7D"/>
    <w:rsid w:val="00D71159"/>
    <w:rsid w:val="00D71382"/>
    <w:rsid w:val="00D71C1C"/>
    <w:rsid w:val="00D71D6D"/>
    <w:rsid w:val="00D72118"/>
    <w:rsid w:val="00D72533"/>
    <w:rsid w:val="00D739F9"/>
    <w:rsid w:val="00D73AF6"/>
    <w:rsid w:val="00D76C8D"/>
    <w:rsid w:val="00D7755E"/>
    <w:rsid w:val="00D77D8A"/>
    <w:rsid w:val="00D77D92"/>
    <w:rsid w:val="00D77E69"/>
    <w:rsid w:val="00D802C3"/>
    <w:rsid w:val="00D8052F"/>
    <w:rsid w:val="00D80846"/>
    <w:rsid w:val="00D80FC5"/>
    <w:rsid w:val="00D81329"/>
    <w:rsid w:val="00D815F1"/>
    <w:rsid w:val="00D81636"/>
    <w:rsid w:val="00D819DC"/>
    <w:rsid w:val="00D81DA7"/>
    <w:rsid w:val="00D821A0"/>
    <w:rsid w:val="00D82359"/>
    <w:rsid w:val="00D82467"/>
    <w:rsid w:val="00D83348"/>
    <w:rsid w:val="00D8599C"/>
    <w:rsid w:val="00D85A92"/>
    <w:rsid w:val="00D85AEC"/>
    <w:rsid w:val="00D870A1"/>
    <w:rsid w:val="00D8782B"/>
    <w:rsid w:val="00D87D84"/>
    <w:rsid w:val="00D87F61"/>
    <w:rsid w:val="00D902AA"/>
    <w:rsid w:val="00D91802"/>
    <w:rsid w:val="00D91929"/>
    <w:rsid w:val="00D91B99"/>
    <w:rsid w:val="00D92558"/>
    <w:rsid w:val="00D926CC"/>
    <w:rsid w:val="00D92868"/>
    <w:rsid w:val="00D956B1"/>
    <w:rsid w:val="00D96568"/>
    <w:rsid w:val="00D96614"/>
    <w:rsid w:val="00D9699C"/>
    <w:rsid w:val="00D97399"/>
    <w:rsid w:val="00D97DB7"/>
    <w:rsid w:val="00DA0935"/>
    <w:rsid w:val="00DA0B75"/>
    <w:rsid w:val="00DA0DB3"/>
    <w:rsid w:val="00DA0E3D"/>
    <w:rsid w:val="00DA1F04"/>
    <w:rsid w:val="00DA4D13"/>
    <w:rsid w:val="00DA642B"/>
    <w:rsid w:val="00DA67B0"/>
    <w:rsid w:val="00DA7523"/>
    <w:rsid w:val="00DA77AC"/>
    <w:rsid w:val="00DB45D7"/>
    <w:rsid w:val="00DB4E8E"/>
    <w:rsid w:val="00DB50B9"/>
    <w:rsid w:val="00DB68AA"/>
    <w:rsid w:val="00DB761F"/>
    <w:rsid w:val="00DB7BB7"/>
    <w:rsid w:val="00DC0846"/>
    <w:rsid w:val="00DC117F"/>
    <w:rsid w:val="00DC335E"/>
    <w:rsid w:val="00DC3FF9"/>
    <w:rsid w:val="00DC5DA8"/>
    <w:rsid w:val="00DC6843"/>
    <w:rsid w:val="00DC77E4"/>
    <w:rsid w:val="00DC7D7A"/>
    <w:rsid w:val="00DC7E9B"/>
    <w:rsid w:val="00DD050B"/>
    <w:rsid w:val="00DD0B9E"/>
    <w:rsid w:val="00DD1D57"/>
    <w:rsid w:val="00DD24F7"/>
    <w:rsid w:val="00DD27CB"/>
    <w:rsid w:val="00DD2856"/>
    <w:rsid w:val="00DD566A"/>
    <w:rsid w:val="00DD5D62"/>
    <w:rsid w:val="00DD710E"/>
    <w:rsid w:val="00DE02D9"/>
    <w:rsid w:val="00DE13D7"/>
    <w:rsid w:val="00DE2C1B"/>
    <w:rsid w:val="00DE2DE4"/>
    <w:rsid w:val="00DE3927"/>
    <w:rsid w:val="00DE406E"/>
    <w:rsid w:val="00DE4863"/>
    <w:rsid w:val="00DE4907"/>
    <w:rsid w:val="00DE4C2A"/>
    <w:rsid w:val="00DE4EFC"/>
    <w:rsid w:val="00DE5100"/>
    <w:rsid w:val="00DE5E4D"/>
    <w:rsid w:val="00DE6129"/>
    <w:rsid w:val="00DE6661"/>
    <w:rsid w:val="00DE6A5C"/>
    <w:rsid w:val="00DE6ACD"/>
    <w:rsid w:val="00DF1467"/>
    <w:rsid w:val="00DF18D6"/>
    <w:rsid w:val="00DF3560"/>
    <w:rsid w:val="00DF3733"/>
    <w:rsid w:val="00DF503C"/>
    <w:rsid w:val="00DF5627"/>
    <w:rsid w:val="00DF5701"/>
    <w:rsid w:val="00DF5B2C"/>
    <w:rsid w:val="00DF6196"/>
    <w:rsid w:val="00DF6BF0"/>
    <w:rsid w:val="00DF73AA"/>
    <w:rsid w:val="00E00C3E"/>
    <w:rsid w:val="00E0226E"/>
    <w:rsid w:val="00E023DD"/>
    <w:rsid w:val="00E02FDB"/>
    <w:rsid w:val="00E04548"/>
    <w:rsid w:val="00E04A07"/>
    <w:rsid w:val="00E050CF"/>
    <w:rsid w:val="00E05CC2"/>
    <w:rsid w:val="00E065F9"/>
    <w:rsid w:val="00E06905"/>
    <w:rsid w:val="00E06E24"/>
    <w:rsid w:val="00E10C71"/>
    <w:rsid w:val="00E10DE9"/>
    <w:rsid w:val="00E11B63"/>
    <w:rsid w:val="00E121EE"/>
    <w:rsid w:val="00E1231C"/>
    <w:rsid w:val="00E1287D"/>
    <w:rsid w:val="00E14487"/>
    <w:rsid w:val="00E14C4B"/>
    <w:rsid w:val="00E1639B"/>
    <w:rsid w:val="00E17222"/>
    <w:rsid w:val="00E172C1"/>
    <w:rsid w:val="00E172CD"/>
    <w:rsid w:val="00E178E1"/>
    <w:rsid w:val="00E20FD2"/>
    <w:rsid w:val="00E2160C"/>
    <w:rsid w:val="00E217A0"/>
    <w:rsid w:val="00E21F52"/>
    <w:rsid w:val="00E22080"/>
    <w:rsid w:val="00E243B5"/>
    <w:rsid w:val="00E24706"/>
    <w:rsid w:val="00E24F78"/>
    <w:rsid w:val="00E2559B"/>
    <w:rsid w:val="00E2648E"/>
    <w:rsid w:val="00E267D6"/>
    <w:rsid w:val="00E2720D"/>
    <w:rsid w:val="00E274ED"/>
    <w:rsid w:val="00E302B6"/>
    <w:rsid w:val="00E304CF"/>
    <w:rsid w:val="00E30C1C"/>
    <w:rsid w:val="00E310ED"/>
    <w:rsid w:val="00E322C2"/>
    <w:rsid w:val="00E338A7"/>
    <w:rsid w:val="00E34866"/>
    <w:rsid w:val="00E35287"/>
    <w:rsid w:val="00E35451"/>
    <w:rsid w:val="00E355D0"/>
    <w:rsid w:val="00E35E4D"/>
    <w:rsid w:val="00E35FC4"/>
    <w:rsid w:val="00E36703"/>
    <w:rsid w:val="00E40256"/>
    <w:rsid w:val="00E4069B"/>
    <w:rsid w:val="00E407C8"/>
    <w:rsid w:val="00E416BF"/>
    <w:rsid w:val="00E41865"/>
    <w:rsid w:val="00E41A5B"/>
    <w:rsid w:val="00E438CA"/>
    <w:rsid w:val="00E43BCA"/>
    <w:rsid w:val="00E43C83"/>
    <w:rsid w:val="00E44423"/>
    <w:rsid w:val="00E44C1A"/>
    <w:rsid w:val="00E44D07"/>
    <w:rsid w:val="00E45C0C"/>
    <w:rsid w:val="00E45CEA"/>
    <w:rsid w:val="00E46AAB"/>
    <w:rsid w:val="00E472EC"/>
    <w:rsid w:val="00E47D19"/>
    <w:rsid w:val="00E50099"/>
    <w:rsid w:val="00E50200"/>
    <w:rsid w:val="00E50DE2"/>
    <w:rsid w:val="00E510E4"/>
    <w:rsid w:val="00E51556"/>
    <w:rsid w:val="00E51EAF"/>
    <w:rsid w:val="00E52A68"/>
    <w:rsid w:val="00E53908"/>
    <w:rsid w:val="00E54FB5"/>
    <w:rsid w:val="00E5522B"/>
    <w:rsid w:val="00E56FD9"/>
    <w:rsid w:val="00E60043"/>
    <w:rsid w:val="00E607EB"/>
    <w:rsid w:val="00E6120C"/>
    <w:rsid w:val="00E63BAC"/>
    <w:rsid w:val="00E647C2"/>
    <w:rsid w:val="00E64B6C"/>
    <w:rsid w:val="00E64F18"/>
    <w:rsid w:val="00E65457"/>
    <w:rsid w:val="00E6639B"/>
    <w:rsid w:val="00E66D89"/>
    <w:rsid w:val="00E6723C"/>
    <w:rsid w:val="00E67516"/>
    <w:rsid w:val="00E7159E"/>
    <w:rsid w:val="00E71A75"/>
    <w:rsid w:val="00E71CF6"/>
    <w:rsid w:val="00E71D3E"/>
    <w:rsid w:val="00E72D38"/>
    <w:rsid w:val="00E73D94"/>
    <w:rsid w:val="00E740A7"/>
    <w:rsid w:val="00E749AA"/>
    <w:rsid w:val="00E74E70"/>
    <w:rsid w:val="00E75A13"/>
    <w:rsid w:val="00E76726"/>
    <w:rsid w:val="00E80D0F"/>
    <w:rsid w:val="00E81B74"/>
    <w:rsid w:val="00E8253E"/>
    <w:rsid w:val="00E83A76"/>
    <w:rsid w:val="00E84500"/>
    <w:rsid w:val="00E85797"/>
    <w:rsid w:val="00E85BF7"/>
    <w:rsid w:val="00E86C23"/>
    <w:rsid w:val="00E87181"/>
    <w:rsid w:val="00E90447"/>
    <w:rsid w:val="00E905A5"/>
    <w:rsid w:val="00E91208"/>
    <w:rsid w:val="00E92BE2"/>
    <w:rsid w:val="00E92ED9"/>
    <w:rsid w:val="00E9329B"/>
    <w:rsid w:val="00E945BE"/>
    <w:rsid w:val="00E94F66"/>
    <w:rsid w:val="00E95CEA"/>
    <w:rsid w:val="00E97E54"/>
    <w:rsid w:val="00EA0095"/>
    <w:rsid w:val="00EA0205"/>
    <w:rsid w:val="00EA2346"/>
    <w:rsid w:val="00EA2752"/>
    <w:rsid w:val="00EA352B"/>
    <w:rsid w:val="00EA6C95"/>
    <w:rsid w:val="00EA75DE"/>
    <w:rsid w:val="00EA7B58"/>
    <w:rsid w:val="00EA7E1E"/>
    <w:rsid w:val="00EA7F8A"/>
    <w:rsid w:val="00EB0BC6"/>
    <w:rsid w:val="00EB0CD6"/>
    <w:rsid w:val="00EB19D1"/>
    <w:rsid w:val="00EB285C"/>
    <w:rsid w:val="00EB47A5"/>
    <w:rsid w:val="00EB596C"/>
    <w:rsid w:val="00EB63F2"/>
    <w:rsid w:val="00EB7447"/>
    <w:rsid w:val="00EC26D2"/>
    <w:rsid w:val="00EC2C61"/>
    <w:rsid w:val="00EC3067"/>
    <w:rsid w:val="00EC35CB"/>
    <w:rsid w:val="00EC38C3"/>
    <w:rsid w:val="00EC3CC8"/>
    <w:rsid w:val="00EC597B"/>
    <w:rsid w:val="00EC5A4C"/>
    <w:rsid w:val="00EC699A"/>
    <w:rsid w:val="00EC710C"/>
    <w:rsid w:val="00EC761B"/>
    <w:rsid w:val="00ED01D9"/>
    <w:rsid w:val="00ED1373"/>
    <w:rsid w:val="00ED1E62"/>
    <w:rsid w:val="00ED249E"/>
    <w:rsid w:val="00ED27B6"/>
    <w:rsid w:val="00ED3254"/>
    <w:rsid w:val="00ED412C"/>
    <w:rsid w:val="00ED427D"/>
    <w:rsid w:val="00ED47D9"/>
    <w:rsid w:val="00ED501A"/>
    <w:rsid w:val="00ED58DC"/>
    <w:rsid w:val="00ED5C80"/>
    <w:rsid w:val="00ED6AD9"/>
    <w:rsid w:val="00ED6D22"/>
    <w:rsid w:val="00EE0060"/>
    <w:rsid w:val="00EE0194"/>
    <w:rsid w:val="00EE037E"/>
    <w:rsid w:val="00EE299D"/>
    <w:rsid w:val="00EE3AF9"/>
    <w:rsid w:val="00EE41C0"/>
    <w:rsid w:val="00EE577F"/>
    <w:rsid w:val="00EE6643"/>
    <w:rsid w:val="00EE6C79"/>
    <w:rsid w:val="00EE7101"/>
    <w:rsid w:val="00EE7254"/>
    <w:rsid w:val="00EE7E0E"/>
    <w:rsid w:val="00EF0934"/>
    <w:rsid w:val="00EF1A40"/>
    <w:rsid w:val="00EF1BFA"/>
    <w:rsid w:val="00EF1F9A"/>
    <w:rsid w:val="00EF2E14"/>
    <w:rsid w:val="00EF5704"/>
    <w:rsid w:val="00EF6AAB"/>
    <w:rsid w:val="00EF6C73"/>
    <w:rsid w:val="00EF7841"/>
    <w:rsid w:val="00EF797A"/>
    <w:rsid w:val="00F0006F"/>
    <w:rsid w:val="00F00506"/>
    <w:rsid w:val="00F01699"/>
    <w:rsid w:val="00F01C33"/>
    <w:rsid w:val="00F01C53"/>
    <w:rsid w:val="00F020CF"/>
    <w:rsid w:val="00F03755"/>
    <w:rsid w:val="00F04860"/>
    <w:rsid w:val="00F04BFF"/>
    <w:rsid w:val="00F0663A"/>
    <w:rsid w:val="00F06736"/>
    <w:rsid w:val="00F077B3"/>
    <w:rsid w:val="00F10563"/>
    <w:rsid w:val="00F125F2"/>
    <w:rsid w:val="00F129F5"/>
    <w:rsid w:val="00F12CE6"/>
    <w:rsid w:val="00F12FD6"/>
    <w:rsid w:val="00F130CB"/>
    <w:rsid w:val="00F16552"/>
    <w:rsid w:val="00F17F82"/>
    <w:rsid w:val="00F2149C"/>
    <w:rsid w:val="00F21AC1"/>
    <w:rsid w:val="00F21E73"/>
    <w:rsid w:val="00F21EDD"/>
    <w:rsid w:val="00F22137"/>
    <w:rsid w:val="00F234DE"/>
    <w:rsid w:val="00F24CEF"/>
    <w:rsid w:val="00F26C90"/>
    <w:rsid w:val="00F27B53"/>
    <w:rsid w:val="00F27C6E"/>
    <w:rsid w:val="00F31A38"/>
    <w:rsid w:val="00F31AEF"/>
    <w:rsid w:val="00F32950"/>
    <w:rsid w:val="00F33BA4"/>
    <w:rsid w:val="00F34920"/>
    <w:rsid w:val="00F358CD"/>
    <w:rsid w:val="00F35B03"/>
    <w:rsid w:val="00F35E2B"/>
    <w:rsid w:val="00F3762D"/>
    <w:rsid w:val="00F379B8"/>
    <w:rsid w:val="00F37C46"/>
    <w:rsid w:val="00F37E8C"/>
    <w:rsid w:val="00F37FC0"/>
    <w:rsid w:val="00F406F0"/>
    <w:rsid w:val="00F40E44"/>
    <w:rsid w:val="00F41C84"/>
    <w:rsid w:val="00F42821"/>
    <w:rsid w:val="00F432E6"/>
    <w:rsid w:val="00F43D4C"/>
    <w:rsid w:val="00F440DE"/>
    <w:rsid w:val="00F452BB"/>
    <w:rsid w:val="00F4614F"/>
    <w:rsid w:val="00F4699B"/>
    <w:rsid w:val="00F46C3D"/>
    <w:rsid w:val="00F46D1A"/>
    <w:rsid w:val="00F470DD"/>
    <w:rsid w:val="00F47499"/>
    <w:rsid w:val="00F477BB"/>
    <w:rsid w:val="00F47E56"/>
    <w:rsid w:val="00F507D9"/>
    <w:rsid w:val="00F50ADB"/>
    <w:rsid w:val="00F50BCA"/>
    <w:rsid w:val="00F510B2"/>
    <w:rsid w:val="00F5115E"/>
    <w:rsid w:val="00F5193A"/>
    <w:rsid w:val="00F51B73"/>
    <w:rsid w:val="00F51BA6"/>
    <w:rsid w:val="00F52A5C"/>
    <w:rsid w:val="00F55765"/>
    <w:rsid w:val="00F56448"/>
    <w:rsid w:val="00F57B44"/>
    <w:rsid w:val="00F60164"/>
    <w:rsid w:val="00F60178"/>
    <w:rsid w:val="00F60714"/>
    <w:rsid w:val="00F60E6B"/>
    <w:rsid w:val="00F6121C"/>
    <w:rsid w:val="00F61D14"/>
    <w:rsid w:val="00F624FF"/>
    <w:rsid w:val="00F635BE"/>
    <w:rsid w:val="00F65280"/>
    <w:rsid w:val="00F6596A"/>
    <w:rsid w:val="00F66755"/>
    <w:rsid w:val="00F67B19"/>
    <w:rsid w:val="00F72B25"/>
    <w:rsid w:val="00F72D5E"/>
    <w:rsid w:val="00F735F7"/>
    <w:rsid w:val="00F73615"/>
    <w:rsid w:val="00F73A5F"/>
    <w:rsid w:val="00F73BA9"/>
    <w:rsid w:val="00F73EC0"/>
    <w:rsid w:val="00F748D9"/>
    <w:rsid w:val="00F7542C"/>
    <w:rsid w:val="00F76679"/>
    <w:rsid w:val="00F76947"/>
    <w:rsid w:val="00F77001"/>
    <w:rsid w:val="00F80656"/>
    <w:rsid w:val="00F80775"/>
    <w:rsid w:val="00F80D13"/>
    <w:rsid w:val="00F8137B"/>
    <w:rsid w:val="00F81A27"/>
    <w:rsid w:val="00F81C13"/>
    <w:rsid w:val="00F8201F"/>
    <w:rsid w:val="00F82BE5"/>
    <w:rsid w:val="00F83086"/>
    <w:rsid w:val="00F83C32"/>
    <w:rsid w:val="00F84108"/>
    <w:rsid w:val="00F84B91"/>
    <w:rsid w:val="00F8517D"/>
    <w:rsid w:val="00F860F7"/>
    <w:rsid w:val="00F873AB"/>
    <w:rsid w:val="00F90B8D"/>
    <w:rsid w:val="00F90EA6"/>
    <w:rsid w:val="00F9192C"/>
    <w:rsid w:val="00F91FE6"/>
    <w:rsid w:val="00F9251C"/>
    <w:rsid w:val="00F9264C"/>
    <w:rsid w:val="00F936F6"/>
    <w:rsid w:val="00F949C5"/>
    <w:rsid w:val="00F94E2E"/>
    <w:rsid w:val="00F97A83"/>
    <w:rsid w:val="00F97C1A"/>
    <w:rsid w:val="00FA07E5"/>
    <w:rsid w:val="00FA1059"/>
    <w:rsid w:val="00FA19AF"/>
    <w:rsid w:val="00FA2694"/>
    <w:rsid w:val="00FA354D"/>
    <w:rsid w:val="00FA37E9"/>
    <w:rsid w:val="00FA50D7"/>
    <w:rsid w:val="00FA6666"/>
    <w:rsid w:val="00FA6B95"/>
    <w:rsid w:val="00FA745A"/>
    <w:rsid w:val="00FB03DD"/>
    <w:rsid w:val="00FB0A3D"/>
    <w:rsid w:val="00FB127E"/>
    <w:rsid w:val="00FB14AF"/>
    <w:rsid w:val="00FB2790"/>
    <w:rsid w:val="00FB27C7"/>
    <w:rsid w:val="00FB27CD"/>
    <w:rsid w:val="00FB2A3A"/>
    <w:rsid w:val="00FB2EBC"/>
    <w:rsid w:val="00FB3466"/>
    <w:rsid w:val="00FB3B01"/>
    <w:rsid w:val="00FB4313"/>
    <w:rsid w:val="00FB44F4"/>
    <w:rsid w:val="00FB4636"/>
    <w:rsid w:val="00FB4E2C"/>
    <w:rsid w:val="00FB50B8"/>
    <w:rsid w:val="00FB5597"/>
    <w:rsid w:val="00FB5ACE"/>
    <w:rsid w:val="00FB7016"/>
    <w:rsid w:val="00FB7F93"/>
    <w:rsid w:val="00FC0A62"/>
    <w:rsid w:val="00FC0C2C"/>
    <w:rsid w:val="00FC0C33"/>
    <w:rsid w:val="00FC3249"/>
    <w:rsid w:val="00FC33B7"/>
    <w:rsid w:val="00FC3E1E"/>
    <w:rsid w:val="00FC4257"/>
    <w:rsid w:val="00FC5CE7"/>
    <w:rsid w:val="00FC78CA"/>
    <w:rsid w:val="00FC78CC"/>
    <w:rsid w:val="00FC7B9D"/>
    <w:rsid w:val="00FD105D"/>
    <w:rsid w:val="00FD18D9"/>
    <w:rsid w:val="00FD2724"/>
    <w:rsid w:val="00FD2C74"/>
    <w:rsid w:val="00FD30DA"/>
    <w:rsid w:val="00FD33F6"/>
    <w:rsid w:val="00FD3B3B"/>
    <w:rsid w:val="00FD47DD"/>
    <w:rsid w:val="00FD615C"/>
    <w:rsid w:val="00FD646F"/>
    <w:rsid w:val="00FD6F60"/>
    <w:rsid w:val="00FD70F1"/>
    <w:rsid w:val="00FD717B"/>
    <w:rsid w:val="00FD7545"/>
    <w:rsid w:val="00FD782B"/>
    <w:rsid w:val="00FD7CDC"/>
    <w:rsid w:val="00FE0B4E"/>
    <w:rsid w:val="00FE15DA"/>
    <w:rsid w:val="00FE1640"/>
    <w:rsid w:val="00FE236A"/>
    <w:rsid w:val="00FE2611"/>
    <w:rsid w:val="00FE28C3"/>
    <w:rsid w:val="00FE2C86"/>
    <w:rsid w:val="00FE4808"/>
    <w:rsid w:val="00FE4BB1"/>
    <w:rsid w:val="00FE5623"/>
    <w:rsid w:val="00FE7CB3"/>
    <w:rsid w:val="00FF0046"/>
    <w:rsid w:val="00FF02E2"/>
    <w:rsid w:val="00FF035B"/>
    <w:rsid w:val="00FF0B5E"/>
    <w:rsid w:val="00FF23EC"/>
    <w:rsid w:val="00FF3196"/>
    <w:rsid w:val="00FF3370"/>
    <w:rsid w:val="00FF3B69"/>
    <w:rsid w:val="00FF3CA3"/>
    <w:rsid w:val="00FF4BAA"/>
    <w:rsid w:val="00FF591E"/>
    <w:rsid w:val="00FF60E4"/>
    <w:rsid w:val="00FF65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958C9D"/>
  <w15:docId w15:val="{9DDD8135-A8DA-40F9-89EF-B9B1B22F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319F"/>
    <w:pPr>
      <w:widowControl w:val="0"/>
      <w:snapToGrid w:val="0"/>
      <w:jc w:val="both"/>
    </w:pPr>
    <w:rPr>
      <w:rFonts w:eastAsia="Meiryo UI"/>
      <w:sz w:val="22"/>
    </w:rPr>
  </w:style>
  <w:style w:type="paragraph" w:styleId="1">
    <w:name w:val="heading 1"/>
    <w:basedOn w:val="a"/>
    <w:next w:val="a"/>
    <w:link w:val="10"/>
    <w:uiPriority w:val="9"/>
    <w:qFormat/>
    <w:rsid w:val="009F6910"/>
    <w:pPr>
      <w:keepNext/>
      <w:pBdr>
        <w:bottom w:val="single" w:sz="24" w:space="1" w:color="000000" w:themeColor="text1"/>
      </w:pBdr>
      <w:spacing w:line="600" w:lineRule="exact"/>
      <w:outlineLvl w:val="0"/>
    </w:pPr>
    <w:rPr>
      <w:rFonts w:ascii="HGP創英角ｺﾞｼｯｸUB" w:eastAsia="HGP創英角ｺﾞｼｯｸUB" w:hAnsi="HGP創英角ｺﾞｼｯｸUB" w:cs="ＭＳ 明朝"/>
      <w:sz w:val="36"/>
      <w:szCs w:val="36"/>
    </w:rPr>
  </w:style>
  <w:style w:type="paragraph" w:styleId="2">
    <w:name w:val="heading 2"/>
    <w:basedOn w:val="a"/>
    <w:next w:val="a"/>
    <w:link w:val="20"/>
    <w:uiPriority w:val="9"/>
    <w:unhideWhenUsed/>
    <w:qFormat/>
    <w:rsid w:val="009F6910"/>
    <w:pPr>
      <w:keepNext/>
      <w:shd w:val="clear" w:color="auto" w:fill="808080" w:themeFill="background1" w:themeFillShade="80"/>
      <w:spacing w:after="240"/>
      <w:ind w:leftChars="135" w:left="283" w:firstLine="143"/>
      <w:outlineLvl w:val="1"/>
    </w:pPr>
    <w:rPr>
      <w:rFonts w:ascii="HGSｺﾞｼｯｸE" w:eastAsia="HGSｺﾞｼｯｸE" w:hAnsi="HGSｺﾞｼｯｸE" w:cstheme="majorBidi"/>
      <w:color w:val="FFFFFF" w:themeColor="background1"/>
      <w:sz w:val="28"/>
      <w:szCs w:val="24"/>
    </w:rPr>
  </w:style>
  <w:style w:type="paragraph" w:styleId="3">
    <w:name w:val="heading 3"/>
    <w:basedOn w:val="a"/>
    <w:next w:val="a"/>
    <w:link w:val="30"/>
    <w:uiPriority w:val="9"/>
    <w:unhideWhenUsed/>
    <w:qFormat/>
    <w:rsid w:val="009F6910"/>
    <w:pPr>
      <w:keepNext/>
      <w:pBdr>
        <w:bottom w:val="dotted" w:sz="6" w:space="1" w:color="auto"/>
      </w:pBdr>
      <w:ind w:leftChars="200" w:left="420"/>
      <w:outlineLvl w:val="2"/>
    </w:pPr>
    <w:rPr>
      <w:rFonts w:ascii="HGSｺﾞｼｯｸE" w:eastAsia="HGSｺﾞｼｯｸE" w:hAnsi="HGSｺﾞｼｯｸE" w:cstheme="majorBidi"/>
      <w:sz w:val="24"/>
      <w:szCs w:val="24"/>
    </w:rPr>
  </w:style>
  <w:style w:type="paragraph" w:styleId="4">
    <w:name w:val="heading 4"/>
    <w:basedOn w:val="a"/>
    <w:next w:val="a"/>
    <w:link w:val="40"/>
    <w:uiPriority w:val="9"/>
    <w:unhideWhenUsed/>
    <w:qFormat/>
    <w:rsid w:val="009F6910"/>
    <w:pPr>
      <w:ind w:leftChars="405" w:left="850"/>
      <w:outlineLvl w:val="3"/>
    </w:pPr>
    <w:rPr>
      <w:rFonts w:ascii="HGSｺﾞｼｯｸE" w:eastAsia="HGSｺﾞｼｯｸE" w:hAnsi="HGSｺﾞｼｯｸE"/>
      <w:sz w:val="24"/>
      <w:szCs w:val="24"/>
    </w:rPr>
  </w:style>
  <w:style w:type="paragraph" w:styleId="5">
    <w:name w:val="heading 5"/>
    <w:basedOn w:val="4"/>
    <w:next w:val="a"/>
    <w:link w:val="50"/>
    <w:uiPriority w:val="9"/>
    <w:unhideWhenUsed/>
    <w:qFormat/>
    <w:rsid w:val="008675F8"/>
    <w:pPr>
      <w:ind w:leftChars="0" w:left="0" w:firstLineChars="100" w:firstLine="221"/>
      <w:outlineLvl w:val="4"/>
    </w:pPr>
    <w:rPr>
      <w:rFonts w:ascii="HG丸ｺﾞｼｯｸM-PRO" w:eastAsia="HG丸ｺﾞｼｯｸM-PRO" w:hAnsi="HG丸ｺﾞｼｯｸM-PRO"/>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4A05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9F6910"/>
    <w:rPr>
      <w:rFonts w:ascii="HGP創英角ｺﾞｼｯｸUB" w:eastAsia="HGP創英角ｺﾞｼｯｸUB" w:hAnsi="HGP創英角ｺﾞｼｯｸUB" w:cs="ＭＳ 明朝"/>
      <w:sz w:val="36"/>
      <w:szCs w:val="36"/>
    </w:rPr>
  </w:style>
  <w:style w:type="character" w:customStyle="1" w:styleId="20">
    <w:name w:val="見出し 2 (文字)"/>
    <w:basedOn w:val="a0"/>
    <w:link w:val="2"/>
    <w:uiPriority w:val="9"/>
    <w:rsid w:val="009F6910"/>
    <w:rPr>
      <w:rFonts w:ascii="HGSｺﾞｼｯｸE" w:eastAsia="HGSｺﾞｼｯｸE" w:hAnsi="HGSｺﾞｼｯｸE" w:cstheme="majorBidi"/>
      <w:color w:val="FFFFFF" w:themeColor="background1"/>
      <w:sz w:val="28"/>
      <w:szCs w:val="24"/>
      <w:shd w:val="clear" w:color="auto" w:fill="808080" w:themeFill="background1" w:themeFillShade="80"/>
    </w:rPr>
  </w:style>
  <w:style w:type="paragraph" w:customStyle="1" w:styleId="115pt">
    <w:name w:val="スタイル 見出し 1 + 下揃え: (細線 自動  1.5 pt 線幅)"/>
    <w:basedOn w:val="1"/>
    <w:uiPriority w:val="99"/>
    <w:rsid w:val="0072430F"/>
    <w:pPr>
      <w:pBdr>
        <w:bottom w:val="single" w:sz="24" w:space="1" w:color="808080"/>
      </w:pBdr>
    </w:pPr>
    <w:rPr>
      <w:rFonts w:ascii="Arial" w:eastAsia="ＭＳ ゴシック" w:hAnsi="Arial"/>
      <w:sz w:val="32"/>
      <w:szCs w:val="20"/>
    </w:rPr>
  </w:style>
  <w:style w:type="character" w:customStyle="1" w:styleId="30">
    <w:name w:val="見出し 3 (文字)"/>
    <w:basedOn w:val="a0"/>
    <w:link w:val="3"/>
    <w:uiPriority w:val="9"/>
    <w:rsid w:val="009F6910"/>
    <w:rPr>
      <w:rFonts w:ascii="HGSｺﾞｼｯｸE" w:eastAsia="HGSｺﾞｼｯｸE" w:hAnsi="HGSｺﾞｼｯｸE" w:cstheme="majorBidi"/>
      <w:sz w:val="24"/>
      <w:szCs w:val="24"/>
    </w:rPr>
  </w:style>
  <w:style w:type="table" w:styleId="a3">
    <w:name w:val="Table Grid"/>
    <w:basedOn w:val="a1"/>
    <w:uiPriority w:val="39"/>
    <w:rsid w:val="00F26C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6121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6121C"/>
    <w:rPr>
      <w:rFonts w:asciiTheme="majorHAnsi" w:eastAsiaTheme="majorEastAsia" w:hAnsiTheme="majorHAnsi" w:cstheme="majorBidi"/>
      <w:sz w:val="18"/>
      <w:szCs w:val="18"/>
    </w:rPr>
  </w:style>
  <w:style w:type="character" w:customStyle="1" w:styleId="40">
    <w:name w:val="見出し 4 (文字)"/>
    <w:basedOn w:val="a0"/>
    <w:link w:val="4"/>
    <w:uiPriority w:val="9"/>
    <w:rsid w:val="009F6910"/>
    <w:rPr>
      <w:rFonts w:ascii="HGSｺﾞｼｯｸE" w:eastAsia="HGSｺﾞｼｯｸE" w:hAnsi="HGSｺﾞｼｯｸE"/>
      <w:sz w:val="24"/>
      <w:szCs w:val="24"/>
    </w:rPr>
  </w:style>
  <w:style w:type="paragraph" w:customStyle="1" w:styleId="11">
    <w:name w:val="スタイル1"/>
    <w:basedOn w:val="a"/>
    <w:link w:val="1Char"/>
    <w:uiPriority w:val="99"/>
    <w:qFormat/>
    <w:rsid w:val="009F6910"/>
    <w:pPr>
      <w:ind w:leftChars="500" w:left="1050" w:firstLineChars="100" w:firstLine="220"/>
    </w:pPr>
    <w:rPr>
      <w:rFonts w:ascii="HG丸ｺﾞｼｯｸM-PRO" w:eastAsia="HG丸ｺﾞｼｯｸM-PRO" w:hAnsi="HG丸ｺﾞｼｯｸM-PRO"/>
    </w:rPr>
  </w:style>
  <w:style w:type="paragraph" w:styleId="a6">
    <w:name w:val="header"/>
    <w:basedOn w:val="a"/>
    <w:link w:val="a7"/>
    <w:uiPriority w:val="99"/>
    <w:unhideWhenUsed/>
    <w:rsid w:val="00121B5A"/>
    <w:pPr>
      <w:tabs>
        <w:tab w:val="center" w:pos="4252"/>
        <w:tab w:val="right" w:pos="8504"/>
      </w:tabs>
    </w:pPr>
  </w:style>
  <w:style w:type="character" w:customStyle="1" w:styleId="a7">
    <w:name w:val="ヘッダー (文字)"/>
    <w:basedOn w:val="a0"/>
    <w:link w:val="a6"/>
    <w:uiPriority w:val="99"/>
    <w:rsid w:val="00121B5A"/>
  </w:style>
  <w:style w:type="paragraph" w:styleId="a8">
    <w:name w:val="footer"/>
    <w:basedOn w:val="a"/>
    <w:link w:val="a9"/>
    <w:uiPriority w:val="99"/>
    <w:unhideWhenUsed/>
    <w:rsid w:val="00121B5A"/>
    <w:pPr>
      <w:tabs>
        <w:tab w:val="center" w:pos="4252"/>
        <w:tab w:val="right" w:pos="8504"/>
      </w:tabs>
    </w:pPr>
  </w:style>
  <w:style w:type="character" w:customStyle="1" w:styleId="a9">
    <w:name w:val="フッター (文字)"/>
    <w:basedOn w:val="a0"/>
    <w:link w:val="a8"/>
    <w:uiPriority w:val="99"/>
    <w:rsid w:val="00121B5A"/>
  </w:style>
  <w:style w:type="paragraph" w:styleId="aa">
    <w:name w:val="List Paragraph"/>
    <w:basedOn w:val="a"/>
    <w:uiPriority w:val="34"/>
    <w:qFormat/>
    <w:rsid w:val="00D6191F"/>
    <w:pPr>
      <w:ind w:leftChars="400" w:left="840"/>
    </w:pPr>
  </w:style>
  <w:style w:type="character" w:customStyle="1" w:styleId="1Char">
    <w:name w:val="スタイル1 Char"/>
    <w:link w:val="11"/>
    <w:uiPriority w:val="99"/>
    <w:rsid w:val="009F6910"/>
    <w:rPr>
      <w:rFonts w:ascii="HG丸ｺﾞｼｯｸM-PRO" w:eastAsia="HG丸ｺﾞｼｯｸM-PRO" w:hAnsi="HG丸ｺﾞｼｯｸM-PRO"/>
      <w:sz w:val="22"/>
    </w:rPr>
  </w:style>
  <w:style w:type="paragraph" w:styleId="ab">
    <w:name w:val="No Spacing"/>
    <w:aliases w:val="章"/>
    <w:link w:val="ac"/>
    <w:uiPriority w:val="1"/>
    <w:qFormat/>
    <w:rsid w:val="00DC7E9B"/>
    <w:rPr>
      <w:kern w:val="0"/>
      <w:sz w:val="22"/>
    </w:rPr>
  </w:style>
  <w:style w:type="character" w:customStyle="1" w:styleId="ac">
    <w:name w:val="行間詰め (文字)"/>
    <w:aliases w:val="章 (文字)"/>
    <w:basedOn w:val="a0"/>
    <w:link w:val="ab"/>
    <w:uiPriority w:val="1"/>
    <w:rsid w:val="00DC7E9B"/>
    <w:rPr>
      <w:kern w:val="0"/>
      <w:sz w:val="22"/>
    </w:rPr>
  </w:style>
  <w:style w:type="paragraph" w:styleId="ad">
    <w:name w:val="Date"/>
    <w:basedOn w:val="a"/>
    <w:next w:val="a"/>
    <w:link w:val="ae"/>
    <w:uiPriority w:val="99"/>
    <w:semiHidden/>
    <w:unhideWhenUsed/>
    <w:rsid w:val="00DC7E9B"/>
  </w:style>
  <w:style w:type="character" w:customStyle="1" w:styleId="ae">
    <w:name w:val="日付 (文字)"/>
    <w:basedOn w:val="a0"/>
    <w:link w:val="ad"/>
    <w:uiPriority w:val="99"/>
    <w:semiHidden/>
    <w:rsid w:val="00DC7E9B"/>
  </w:style>
  <w:style w:type="paragraph" w:styleId="af">
    <w:name w:val="TOC Heading"/>
    <w:basedOn w:val="1"/>
    <w:next w:val="a"/>
    <w:uiPriority w:val="39"/>
    <w:unhideWhenUsed/>
    <w:qFormat/>
    <w:rsid w:val="00B9248A"/>
    <w:pPr>
      <w:keepLines/>
      <w:widowControl/>
      <w:spacing w:before="240" w:line="259" w:lineRule="auto"/>
      <w:jc w:val="left"/>
      <w:outlineLvl w:val="9"/>
    </w:pPr>
    <w:rPr>
      <w:color w:val="365F91" w:themeColor="accent1" w:themeShade="BF"/>
      <w:kern w:val="0"/>
      <w:sz w:val="32"/>
      <w:szCs w:val="32"/>
    </w:rPr>
  </w:style>
  <w:style w:type="paragraph" w:styleId="12">
    <w:name w:val="toc 1"/>
    <w:basedOn w:val="a"/>
    <w:next w:val="a"/>
    <w:autoRedefine/>
    <w:uiPriority w:val="39"/>
    <w:unhideWhenUsed/>
    <w:rsid w:val="00B9248A"/>
  </w:style>
  <w:style w:type="paragraph" w:styleId="21">
    <w:name w:val="toc 2"/>
    <w:basedOn w:val="a"/>
    <w:next w:val="a"/>
    <w:autoRedefine/>
    <w:uiPriority w:val="39"/>
    <w:unhideWhenUsed/>
    <w:rsid w:val="00E04548"/>
    <w:pPr>
      <w:tabs>
        <w:tab w:val="right" w:leader="dot" w:pos="9060"/>
      </w:tabs>
      <w:ind w:leftChars="100" w:left="220"/>
      <w:jc w:val="left"/>
    </w:pPr>
  </w:style>
  <w:style w:type="paragraph" w:styleId="31">
    <w:name w:val="toc 3"/>
    <w:basedOn w:val="a"/>
    <w:next w:val="a"/>
    <w:autoRedefine/>
    <w:uiPriority w:val="39"/>
    <w:unhideWhenUsed/>
    <w:rsid w:val="00B9248A"/>
    <w:pPr>
      <w:ind w:leftChars="200" w:left="420"/>
    </w:pPr>
  </w:style>
  <w:style w:type="character" w:styleId="af0">
    <w:name w:val="Hyperlink"/>
    <w:basedOn w:val="a0"/>
    <w:uiPriority w:val="99"/>
    <w:unhideWhenUsed/>
    <w:rsid w:val="00B9248A"/>
    <w:rPr>
      <w:color w:val="0000FF" w:themeColor="hyperlink"/>
      <w:u w:val="single"/>
    </w:rPr>
  </w:style>
  <w:style w:type="character" w:styleId="af1">
    <w:name w:val="annotation reference"/>
    <w:basedOn w:val="a0"/>
    <w:uiPriority w:val="99"/>
    <w:semiHidden/>
    <w:unhideWhenUsed/>
    <w:rsid w:val="003C445A"/>
    <w:rPr>
      <w:sz w:val="18"/>
      <w:szCs w:val="18"/>
    </w:rPr>
  </w:style>
  <w:style w:type="paragraph" w:styleId="af2">
    <w:name w:val="annotation text"/>
    <w:basedOn w:val="a"/>
    <w:link w:val="af3"/>
    <w:uiPriority w:val="99"/>
    <w:unhideWhenUsed/>
    <w:rsid w:val="003C445A"/>
    <w:pPr>
      <w:jc w:val="left"/>
    </w:pPr>
  </w:style>
  <w:style w:type="character" w:customStyle="1" w:styleId="af3">
    <w:name w:val="コメント文字列 (文字)"/>
    <w:basedOn w:val="a0"/>
    <w:link w:val="af2"/>
    <w:uiPriority w:val="99"/>
    <w:rsid w:val="003C445A"/>
  </w:style>
  <w:style w:type="paragraph" w:styleId="af4">
    <w:name w:val="annotation subject"/>
    <w:basedOn w:val="af2"/>
    <w:next w:val="af2"/>
    <w:link w:val="af5"/>
    <w:uiPriority w:val="99"/>
    <w:semiHidden/>
    <w:unhideWhenUsed/>
    <w:rsid w:val="003C445A"/>
    <w:rPr>
      <w:b/>
      <w:bCs/>
    </w:rPr>
  </w:style>
  <w:style w:type="character" w:customStyle="1" w:styleId="af5">
    <w:name w:val="コメント内容 (文字)"/>
    <w:basedOn w:val="af3"/>
    <w:link w:val="af4"/>
    <w:uiPriority w:val="99"/>
    <w:semiHidden/>
    <w:rsid w:val="003C445A"/>
    <w:rPr>
      <w:b/>
      <w:bCs/>
    </w:rPr>
  </w:style>
  <w:style w:type="character" w:customStyle="1" w:styleId="50">
    <w:name w:val="見出し 5 (文字)"/>
    <w:basedOn w:val="a0"/>
    <w:link w:val="5"/>
    <w:rsid w:val="008675F8"/>
    <w:rPr>
      <w:rFonts w:ascii="HG丸ｺﾞｼｯｸM-PRO" w:eastAsia="HG丸ｺﾞｼｯｸM-PRO" w:hAnsi="HG丸ｺﾞｼｯｸM-PRO"/>
      <w:b/>
      <w:sz w:val="22"/>
      <w:szCs w:val="24"/>
    </w:rPr>
  </w:style>
  <w:style w:type="paragraph" w:styleId="af6">
    <w:name w:val="endnote text"/>
    <w:basedOn w:val="a"/>
    <w:link w:val="af7"/>
    <w:uiPriority w:val="99"/>
    <w:semiHidden/>
    <w:unhideWhenUsed/>
    <w:rsid w:val="00B12C8C"/>
    <w:pPr>
      <w:jc w:val="left"/>
    </w:pPr>
  </w:style>
  <w:style w:type="character" w:customStyle="1" w:styleId="af7">
    <w:name w:val="文末脚注文字列 (文字)"/>
    <w:basedOn w:val="a0"/>
    <w:link w:val="af6"/>
    <w:uiPriority w:val="99"/>
    <w:semiHidden/>
    <w:rsid w:val="00B12C8C"/>
  </w:style>
  <w:style w:type="character" w:styleId="af8">
    <w:name w:val="endnote reference"/>
    <w:basedOn w:val="a0"/>
    <w:uiPriority w:val="99"/>
    <w:semiHidden/>
    <w:unhideWhenUsed/>
    <w:rsid w:val="00B12C8C"/>
    <w:rPr>
      <w:vertAlign w:val="superscript"/>
    </w:rPr>
  </w:style>
  <w:style w:type="paragraph" w:styleId="af9">
    <w:name w:val="footnote text"/>
    <w:basedOn w:val="a"/>
    <w:link w:val="afa"/>
    <w:uiPriority w:val="99"/>
    <w:semiHidden/>
    <w:unhideWhenUsed/>
    <w:rsid w:val="00E1231C"/>
    <w:pPr>
      <w:jc w:val="left"/>
    </w:pPr>
  </w:style>
  <w:style w:type="character" w:customStyle="1" w:styleId="afa">
    <w:name w:val="脚注文字列 (文字)"/>
    <w:basedOn w:val="a0"/>
    <w:link w:val="af9"/>
    <w:uiPriority w:val="99"/>
    <w:semiHidden/>
    <w:rsid w:val="00E1231C"/>
  </w:style>
  <w:style w:type="character" w:styleId="afb">
    <w:name w:val="footnote reference"/>
    <w:basedOn w:val="a0"/>
    <w:uiPriority w:val="99"/>
    <w:semiHidden/>
    <w:unhideWhenUsed/>
    <w:rsid w:val="00E1231C"/>
    <w:rPr>
      <w:vertAlign w:val="superscript"/>
    </w:rPr>
  </w:style>
  <w:style w:type="paragraph" w:customStyle="1" w:styleId="afc">
    <w:name w:val="質問文"/>
    <w:basedOn w:val="11"/>
    <w:uiPriority w:val="99"/>
    <w:qFormat/>
    <w:rsid w:val="0006197C"/>
    <w:pPr>
      <w:autoSpaceDE w:val="0"/>
      <w:autoSpaceDN w:val="0"/>
      <w:adjustRightInd w:val="0"/>
      <w:ind w:leftChars="0" w:left="200" w:hangingChars="200" w:hanging="200"/>
    </w:pPr>
    <w:rPr>
      <w:rFonts w:ascii="Times New Roman" w:eastAsia="ＭＳ 明朝" w:hAnsi="Times New Roman" w:cs="ＭＳ 明朝"/>
      <w:kern w:val="0"/>
      <w:szCs w:val="24"/>
    </w:rPr>
  </w:style>
  <w:style w:type="paragraph" w:customStyle="1" w:styleId="afd">
    <w:name w:val="図表"/>
    <w:basedOn w:val="a"/>
    <w:link w:val="afe"/>
    <w:qFormat/>
    <w:rsid w:val="001D536D"/>
    <w:pPr>
      <w:spacing w:after="175"/>
      <w:ind w:leftChars="200" w:left="420" w:hangingChars="200" w:hanging="420"/>
      <w:jc w:val="center"/>
    </w:pPr>
    <w:rPr>
      <w:rFonts w:ascii="ＭＳ ゴシック" w:eastAsia="ＭＳ ゴシック" w:hAnsi="ＭＳ ゴシック"/>
    </w:rPr>
  </w:style>
  <w:style w:type="character" w:customStyle="1" w:styleId="afe">
    <w:name w:val="図表 (文字)"/>
    <w:basedOn w:val="a0"/>
    <w:link w:val="afd"/>
    <w:rsid w:val="001D536D"/>
    <w:rPr>
      <w:rFonts w:ascii="ＭＳ ゴシック" w:eastAsia="ＭＳ ゴシック" w:hAnsi="ＭＳ ゴシック"/>
    </w:rPr>
  </w:style>
  <w:style w:type="table" w:customStyle="1" w:styleId="13">
    <w:name w:val="表 (格子)1"/>
    <w:basedOn w:val="a1"/>
    <w:next w:val="a3"/>
    <w:uiPriority w:val="39"/>
    <w:rsid w:val="00156F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39"/>
    <w:rsid w:val="00020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スタイル2"/>
    <w:basedOn w:val="a"/>
    <w:qFormat/>
    <w:rsid w:val="00CB3B76"/>
    <w:pPr>
      <w:ind w:leftChars="300" w:left="630" w:firstLineChars="100" w:firstLine="220"/>
    </w:pPr>
    <w:rPr>
      <w:rFonts w:ascii="HG丸ｺﾞｼｯｸM-PRO" w:hAnsi="HG丸ｺﾞｼｯｸM-PRO"/>
    </w:rPr>
  </w:style>
  <w:style w:type="paragraph" w:customStyle="1" w:styleId="41">
    <w:name w:val="スタイル4"/>
    <w:basedOn w:val="a"/>
    <w:link w:val="42"/>
    <w:qFormat/>
    <w:rsid w:val="00380B16"/>
    <w:pPr>
      <w:snapToGrid/>
      <w:ind w:leftChars="300" w:left="660" w:firstLineChars="100" w:firstLine="220"/>
    </w:pPr>
    <w:rPr>
      <w:rFonts w:ascii="Century" w:eastAsia="ＭＳ 明朝" w:hAnsi="Century"/>
    </w:rPr>
  </w:style>
  <w:style w:type="character" w:customStyle="1" w:styleId="42">
    <w:name w:val="スタイル4 (文字)"/>
    <w:basedOn w:val="a0"/>
    <w:link w:val="41"/>
    <w:rsid w:val="00380B16"/>
    <w:rPr>
      <w:rFonts w:ascii="Century" w:eastAsia="ＭＳ 明朝" w:hAnsi="Century"/>
      <w:sz w:val="22"/>
    </w:rPr>
  </w:style>
  <w:style w:type="paragraph" w:customStyle="1" w:styleId="aff">
    <w:name w:val="参考資料"/>
    <w:basedOn w:val="a"/>
    <w:link w:val="aff0"/>
    <w:qFormat/>
    <w:rsid w:val="00282BF2"/>
    <w:pPr>
      <w:widowControl/>
      <w:snapToGrid/>
      <w:spacing w:line="240" w:lineRule="exact"/>
      <w:jc w:val="right"/>
    </w:pPr>
    <w:rPr>
      <w:rFonts w:ascii="ＭＳ Ｐ明朝" w:eastAsia="ＭＳ Ｐ明朝" w:hAnsi="ＭＳ Ｐ明朝"/>
      <w:sz w:val="18"/>
    </w:rPr>
  </w:style>
  <w:style w:type="character" w:customStyle="1" w:styleId="aff0">
    <w:name w:val="参考資料 (文字)"/>
    <w:basedOn w:val="a0"/>
    <w:link w:val="aff"/>
    <w:rsid w:val="00282BF2"/>
    <w:rPr>
      <w:rFonts w:ascii="ＭＳ Ｐ明朝" w:eastAsia="ＭＳ Ｐ明朝" w:hAnsi="ＭＳ Ｐ明朝"/>
      <w:sz w:val="18"/>
    </w:rPr>
  </w:style>
  <w:style w:type="paragraph" w:styleId="43">
    <w:name w:val="toc 4"/>
    <w:basedOn w:val="a"/>
    <w:next w:val="a"/>
    <w:autoRedefine/>
    <w:uiPriority w:val="39"/>
    <w:unhideWhenUsed/>
    <w:rsid w:val="003B4258"/>
    <w:pPr>
      <w:snapToGrid/>
      <w:ind w:leftChars="300" w:left="630"/>
    </w:pPr>
    <w:rPr>
      <w:rFonts w:eastAsiaTheme="minorEastAsia"/>
      <w:sz w:val="21"/>
    </w:rPr>
  </w:style>
  <w:style w:type="paragraph" w:styleId="51">
    <w:name w:val="toc 5"/>
    <w:basedOn w:val="a"/>
    <w:next w:val="a"/>
    <w:autoRedefine/>
    <w:uiPriority w:val="39"/>
    <w:unhideWhenUsed/>
    <w:rsid w:val="003B4258"/>
    <w:pPr>
      <w:snapToGrid/>
      <w:ind w:leftChars="400" w:left="840"/>
    </w:pPr>
    <w:rPr>
      <w:rFonts w:eastAsiaTheme="minorEastAsia"/>
      <w:sz w:val="21"/>
    </w:rPr>
  </w:style>
  <w:style w:type="paragraph" w:styleId="6">
    <w:name w:val="toc 6"/>
    <w:basedOn w:val="a"/>
    <w:next w:val="a"/>
    <w:autoRedefine/>
    <w:uiPriority w:val="39"/>
    <w:unhideWhenUsed/>
    <w:rsid w:val="003B4258"/>
    <w:pPr>
      <w:snapToGrid/>
      <w:ind w:leftChars="500" w:left="1050"/>
    </w:pPr>
    <w:rPr>
      <w:rFonts w:eastAsiaTheme="minorEastAsia"/>
      <w:sz w:val="21"/>
    </w:rPr>
  </w:style>
  <w:style w:type="paragraph" w:styleId="7">
    <w:name w:val="toc 7"/>
    <w:basedOn w:val="a"/>
    <w:next w:val="a"/>
    <w:autoRedefine/>
    <w:uiPriority w:val="39"/>
    <w:unhideWhenUsed/>
    <w:rsid w:val="003B4258"/>
    <w:pPr>
      <w:snapToGrid/>
      <w:ind w:leftChars="600" w:left="1260"/>
    </w:pPr>
    <w:rPr>
      <w:rFonts w:eastAsiaTheme="minorEastAsia"/>
      <w:sz w:val="21"/>
    </w:rPr>
  </w:style>
  <w:style w:type="paragraph" w:styleId="8">
    <w:name w:val="toc 8"/>
    <w:basedOn w:val="a"/>
    <w:next w:val="a"/>
    <w:autoRedefine/>
    <w:uiPriority w:val="39"/>
    <w:unhideWhenUsed/>
    <w:rsid w:val="003B4258"/>
    <w:pPr>
      <w:snapToGrid/>
      <w:ind w:leftChars="700" w:left="1470"/>
    </w:pPr>
    <w:rPr>
      <w:rFonts w:eastAsiaTheme="minorEastAsia"/>
      <w:sz w:val="21"/>
    </w:rPr>
  </w:style>
  <w:style w:type="paragraph" w:styleId="9">
    <w:name w:val="toc 9"/>
    <w:basedOn w:val="a"/>
    <w:next w:val="a"/>
    <w:autoRedefine/>
    <w:uiPriority w:val="39"/>
    <w:unhideWhenUsed/>
    <w:rsid w:val="003B4258"/>
    <w:pPr>
      <w:snapToGrid/>
      <w:ind w:leftChars="800" w:left="1680"/>
    </w:pPr>
    <w:rPr>
      <w:rFonts w:eastAsiaTheme="minorEastAsia"/>
      <w:sz w:val="21"/>
    </w:rPr>
  </w:style>
  <w:style w:type="character" w:customStyle="1" w:styleId="14">
    <w:name w:val="未解決のメンション1"/>
    <w:basedOn w:val="a0"/>
    <w:uiPriority w:val="99"/>
    <w:semiHidden/>
    <w:unhideWhenUsed/>
    <w:rsid w:val="00994181"/>
    <w:rPr>
      <w:color w:val="605E5C"/>
      <w:shd w:val="clear" w:color="auto" w:fill="E1DFDD"/>
    </w:rPr>
  </w:style>
  <w:style w:type="character" w:styleId="aff1">
    <w:name w:val="Unresolved Mention"/>
    <w:basedOn w:val="a0"/>
    <w:uiPriority w:val="99"/>
    <w:semiHidden/>
    <w:unhideWhenUsed/>
    <w:rsid w:val="00D51B88"/>
    <w:rPr>
      <w:color w:val="605E5C"/>
      <w:shd w:val="clear" w:color="auto" w:fill="E1DFDD"/>
    </w:rPr>
  </w:style>
  <w:style w:type="character" w:styleId="aff2">
    <w:name w:val="FollowedHyperlink"/>
    <w:basedOn w:val="a0"/>
    <w:uiPriority w:val="99"/>
    <w:semiHidden/>
    <w:unhideWhenUsed/>
    <w:rsid w:val="00E045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0393">
      <w:bodyDiv w:val="1"/>
      <w:marLeft w:val="0"/>
      <w:marRight w:val="0"/>
      <w:marTop w:val="0"/>
      <w:marBottom w:val="0"/>
      <w:divBdr>
        <w:top w:val="none" w:sz="0" w:space="0" w:color="auto"/>
        <w:left w:val="none" w:sz="0" w:space="0" w:color="auto"/>
        <w:bottom w:val="none" w:sz="0" w:space="0" w:color="auto"/>
        <w:right w:val="none" w:sz="0" w:space="0" w:color="auto"/>
      </w:divBdr>
    </w:div>
    <w:div w:id="54546701">
      <w:bodyDiv w:val="1"/>
      <w:marLeft w:val="0"/>
      <w:marRight w:val="0"/>
      <w:marTop w:val="0"/>
      <w:marBottom w:val="0"/>
      <w:divBdr>
        <w:top w:val="none" w:sz="0" w:space="0" w:color="auto"/>
        <w:left w:val="none" w:sz="0" w:space="0" w:color="auto"/>
        <w:bottom w:val="none" w:sz="0" w:space="0" w:color="auto"/>
        <w:right w:val="none" w:sz="0" w:space="0" w:color="auto"/>
      </w:divBdr>
    </w:div>
    <w:div w:id="62067932">
      <w:bodyDiv w:val="1"/>
      <w:marLeft w:val="0"/>
      <w:marRight w:val="0"/>
      <w:marTop w:val="0"/>
      <w:marBottom w:val="0"/>
      <w:divBdr>
        <w:top w:val="none" w:sz="0" w:space="0" w:color="auto"/>
        <w:left w:val="none" w:sz="0" w:space="0" w:color="auto"/>
        <w:bottom w:val="none" w:sz="0" w:space="0" w:color="auto"/>
        <w:right w:val="none" w:sz="0" w:space="0" w:color="auto"/>
      </w:divBdr>
    </w:div>
    <w:div w:id="67776682">
      <w:bodyDiv w:val="1"/>
      <w:marLeft w:val="0"/>
      <w:marRight w:val="0"/>
      <w:marTop w:val="0"/>
      <w:marBottom w:val="0"/>
      <w:divBdr>
        <w:top w:val="none" w:sz="0" w:space="0" w:color="auto"/>
        <w:left w:val="none" w:sz="0" w:space="0" w:color="auto"/>
        <w:bottom w:val="none" w:sz="0" w:space="0" w:color="auto"/>
        <w:right w:val="none" w:sz="0" w:space="0" w:color="auto"/>
      </w:divBdr>
    </w:div>
    <w:div w:id="94714493">
      <w:bodyDiv w:val="1"/>
      <w:marLeft w:val="0"/>
      <w:marRight w:val="0"/>
      <w:marTop w:val="0"/>
      <w:marBottom w:val="0"/>
      <w:divBdr>
        <w:top w:val="none" w:sz="0" w:space="0" w:color="auto"/>
        <w:left w:val="none" w:sz="0" w:space="0" w:color="auto"/>
        <w:bottom w:val="none" w:sz="0" w:space="0" w:color="auto"/>
        <w:right w:val="none" w:sz="0" w:space="0" w:color="auto"/>
      </w:divBdr>
    </w:div>
    <w:div w:id="110521259">
      <w:bodyDiv w:val="1"/>
      <w:marLeft w:val="0"/>
      <w:marRight w:val="0"/>
      <w:marTop w:val="0"/>
      <w:marBottom w:val="0"/>
      <w:divBdr>
        <w:top w:val="none" w:sz="0" w:space="0" w:color="auto"/>
        <w:left w:val="none" w:sz="0" w:space="0" w:color="auto"/>
        <w:bottom w:val="none" w:sz="0" w:space="0" w:color="auto"/>
        <w:right w:val="none" w:sz="0" w:space="0" w:color="auto"/>
      </w:divBdr>
    </w:div>
    <w:div w:id="131754290">
      <w:bodyDiv w:val="1"/>
      <w:marLeft w:val="0"/>
      <w:marRight w:val="0"/>
      <w:marTop w:val="0"/>
      <w:marBottom w:val="0"/>
      <w:divBdr>
        <w:top w:val="none" w:sz="0" w:space="0" w:color="auto"/>
        <w:left w:val="none" w:sz="0" w:space="0" w:color="auto"/>
        <w:bottom w:val="none" w:sz="0" w:space="0" w:color="auto"/>
        <w:right w:val="none" w:sz="0" w:space="0" w:color="auto"/>
      </w:divBdr>
    </w:div>
    <w:div w:id="246699008">
      <w:bodyDiv w:val="1"/>
      <w:marLeft w:val="0"/>
      <w:marRight w:val="0"/>
      <w:marTop w:val="0"/>
      <w:marBottom w:val="0"/>
      <w:divBdr>
        <w:top w:val="none" w:sz="0" w:space="0" w:color="auto"/>
        <w:left w:val="none" w:sz="0" w:space="0" w:color="auto"/>
        <w:bottom w:val="none" w:sz="0" w:space="0" w:color="auto"/>
        <w:right w:val="none" w:sz="0" w:space="0" w:color="auto"/>
      </w:divBdr>
    </w:div>
    <w:div w:id="250511359">
      <w:bodyDiv w:val="1"/>
      <w:marLeft w:val="0"/>
      <w:marRight w:val="0"/>
      <w:marTop w:val="0"/>
      <w:marBottom w:val="0"/>
      <w:divBdr>
        <w:top w:val="none" w:sz="0" w:space="0" w:color="auto"/>
        <w:left w:val="none" w:sz="0" w:space="0" w:color="auto"/>
        <w:bottom w:val="none" w:sz="0" w:space="0" w:color="auto"/>
        <w:right w:val="none" w:sz="0" w:space="0" w:color="auto"/>
      </w:divBdr>
      <w:divsChild>
        <w:div w:id="1914969294">
          <w:marLeft w:val="274"/>
          <w:marRight w:val="0"/>
          <w:marTop w:val="0"/>
          <w:marBottom w:val="0"/>
          <w:divBdr>
            <w:top w:val="none" w:sz="0" w:space="0" w:color="auto"/>
            <w:left w:val="none" w:sz="0" w:space="0" w:color="auto"/>
            <w:bottom w:val="none" w:sz="0" w:space="0" w:color="auto"/>
            <w:right w:val="none" w:sz="0" w:space="0" w:color="auto"/>
          </w:divBdr>
        </w:div>
        <w:div w:id="292179031">
          <w:marLeft w:val="274"/>
          <w:marRight w:val="0"/>
          <w:marTop w:val="0"/>
          <w:marBottom w:val="0"/>
          <w:divBdr>
            <w:top w:val="none" w:sz="0" w:space="0" w:color="auto"/>
            <w:left w:val="none" w:sz="0" w:space="0" w:color="auto"/>
            <w:bottom w:val="none" w:sz="0" w:space="0" w:color="auto"/>
            <w:right w:val="none" w:sz="0" w:space="0" w:color="auto"/>
          </w:divBdr>
        </w:div>
        <w:div w:id="866062985">
          <w:marLeft w:val="274"/>
          <w:marRight w:val="0"/>
          <w:marTop w:val="0"/>
          <w:marBottom w:val="0"/>
          <w:divBdr>
            <w:top w:val="none" w:sz="0" w:space="0" w:color="auto"/>
            <w:left w:val="none" w:sz="0" w:space="0" w:color="auto"/>
            <w:bottom w:val="none" w:sz="0" w:space="0" w:color="auto"/>
            <w:right w:val="none" w:sz="0" w:space="0" w:color="auto"/>
          </w:divBdr>
        </w:div>
        <w:div w:id="1335255853">
          <w:marLeft w:val="274"/>
          <w:marRight w:val="0"/>
          <w:marTop w:val="0"/>
          <w:marBottom w:val="0"/>
          <w:divBdr>
            <w:top w:val="none" w:sz="0" w:space="0" w:color="auto"/>
            <w:left w:val="none" w:sz="0" w:space="0" w:color="auto"/>
            <w:bottom w:val="none" w:sz="0" w:space="0" w:color="auto"/>
            <w:right w:val="none" w:sz="0" w:space="0" w:color="auto"/>
          </w:divBdr>
        </w:div>
        <w:div w:id="98643014">
          <w:marLeft w:val="274"/>
          <w:marRight w:val="0"/>
          <w:marTop w:val="0"/>
          <w:marBottom w:val="0"/>
          <w:divBdr>
            <w:top w:val="none" w:sz="0" w:space="0" w:color="auto"/>
            <w:left w:val="none" w:sz="0" w:space="0" w:color="auto"/>
            <w:bottom w:val="none" w:sz="0" w:space="0" w:color="auto"/>
            <w:right w:val="none" w:sz="0" w:space="0" w:color="auto"/>
          </w:divBdr>
        </w:div>
        <w:div w:id="574055056">
          <w:marLeft w:val="274"/>
          <w:marRight w:val="0"/>
          <w:marTop w:val="0"/>
          <w:marBottom w:val="0"/>
          <w:divBdr>
            <w:top w:val="none" w:sz="0" w:space="0" w:color="auto"/>
            <w:left w:val="none" w:sz="0" w:space="0" w:color="auto"/>
            <w:bottom w:val="none" w:sz="0" w:space="0" w:color="auto"/>
            <w:right w:val="none" w:sz="0" w:space="0" w:color="auto"/>
          </w:divBdr>
        </w:div>
        <w:div w:id="1660309381">
          <w:marLeft w:val="274"/>
          <w:marRight w:val="0"/>
          <w:marTop w:val="0"/>
          <w:marBottom w:val="0"/>
          <w:divBdr>
            <w:top w:val="none" w:sz="0" w:space="0" w:color="auto"/>
            <w:left w:val="none" w:sz="0" w:space="0" w:color="auto"/>
            <w:bottom w:val="none" w:sz="0" w:space="0" w:color="auto"/>
            <w:right w:val="none" w:sz="0" w:space="0" w:color="auto"/>
          </w:divBdr>
        </w:div>
        <w:div w:id="555507651">
          <w:marLeft w:val="274"/>
          <w:marRight w:val="0"/>
          <w:marTop w:val="0"/>
          <w:marBottom w:val="0"/>
          <w:divBdr>
            <w:top w:val="none" w:sz="0" w:space="0" w:color="auto"/>
            <w:left w:val="none" w:sz="0" w:space="0" w:color="auto"/>
            <w:bottom w:val="none" w:sz="0" w:space="0" w:color="auto"/>
            <w:right w:val="none" w:sz="0" w:space="0" w:color="auto"/>
          </w:divBdr>
        </w:div>
        <w:div w:id="356122873">
          <w:marLeft w:val="274"/>
          <w:marRight w:val="0"/>
          <w:marTop w:val="0"/>
          <w:marBottom w:val="0"/>
          <w:divBdr>
            <w:top w:val="none" w:sz="0" w:space="0" w:color="auto"/>
            <w:left w:val="none" w:sz="0" w:space="0" w:color="auto"/>
            <w:bottom w:val="none" w:sz="0" w:space="0" w:color="auto"/>
            <w:right w:val="none" w:sz="0" w:space="0" w:color="auto"/>
          </w:divBdr>
        </w:div>
      </w:divsChild>
    </w:div>
    <w:div w:id="268898177">
      <w:bodyDiv w:val="1"/>
      <w:marLeft w:val="0"/>
      <w:marRight w:val="0"/>
      <w:marTop w:val="0"/>
      <w:marBottom w:val="0"/>
      <w:divBdr>
        <w:top w:val="none" w:sz="0" w:space="0" w:color="auto"/>
        <w:left w:val="none" w:sz="0" w:space="0" w:color="auto"/>
        <w:bottom w:val="none" w:sz="0" w:space="0" w:color="auto"/>
        <w:right w:val="none" w:sz="0" w:space="0" w:color="auto"/>
      </w:divBdr>
    </w:div>
    <w:div w:id="297534857">
      <w:bodyDiv w:val="1"/>
      <w:marLeft w:val="0"/>
      <w:marRight w:val="0"/>
      <w:marTop w:val="0"/>
      <w:marBottom w:val="0"/>
      <w:divBdr>
        <w:top w:val="none" w:sz="0" w:space="0" w:color="auto"/>
        <w:left w:val="none" w:sz="0" w:space="0" w:color="auto"/>
        <w:bottom w:val="none" w:sz="0" w:space="0" w:color="auto"/>
        <w:right w:val="none" w:sz="0" w:space="0" w:color="auto"/>
      </w:divBdr>
    </w:div>
    <w:div w:id="366294454">
      <w:bodyDiv w:val="1"/>
      <w:marLeft w:val="0"/>
      <w:marRight w:val="0"/>
      <w:marTop w:val="0"/>
      <w:marBottom w:val="0"/>
      <w:divBdr>
        <w:top w:val="none" w:sz="0" w:space="0" w:color="auto"/>
        <w:left w:val="none" w:sz="0" w:space="0" w:color="auto"/>
        <w:bottom w:val="none" w:sz="0" w:space="0" w:color="auto"/>
        <w:right w:val="none" w:sz="0" w:space="0" w:color="auto"/>
      </w:divBdr>
    </w:div>
    <w:div w:id="377314862">
      <w:bodyDiv w:val="1"/>
      <w:marLeft w:val="0"/>
      <w:marRight w:val="0"/>
      <w:marTop w:val="0"/>
      <w:marBottom w:val="0"/>
      <w:divBdr>
        <w:top w:val="none" w:sz="0" w:space="0" w:color="auto"/>
        <w:left w:val="none" w:sz="0" w:space="0" w:color="auto"/>
        <w:bottom w:val="none" w:sz="0" w:space="0" w:color="auto"/>
        <w:right w:val="none" w:sz="0" w:space="0" w:color="auto"/>
      </w:divBdr>
    </w:div>
    <w:div w:id="419955303">
      <w:bodyDiv w:val="1"/>
      <w:marLeft w:val="0"/>
      <w:marRight w:val="0"/>
      <w:marTop w:val="0"/>
      <w:marBottom w:val="0"/>
      <w:divBdr>
        <w:top w:val="none" w:sz="0" w:space="0" w:color="auto"/>
        <w:left w:val="none" w:sz="0" w:space="0" w:color="auto"/>
        <w:bottom w:val="none" w:sz="0" w:space="0" w:color="auto"/>
        <w:right w:val="none" w:sz="0" w:space="0" w:color="auto"/>
      </w:divBdr>
    </w:div>
    <w:div w:id="448551631">
      <w:bodyDiv w:val="1"/>
      <w:marLeft w:val="0"/>
      <w:marRight w:val="0"/>
      <w:marTop w:val="0"/>
      <w:marBottom w:val="0"/>
      <w:divBdr>
        <w:top w:val="none" w:sz="0" w:space="0" w:color="auto"/>
        <w:left w:val="none" w:sz="0" w:space="0" w:color="auto"/>
        <w:bottom w:val="none" w:sz="0" w:space="0" w:color="auto"/>
        <w:right w:val="none" w:sz="0" w:space="0" w:color="auto"/>
      </w:divBdr>
    </w:div>
    <w:div w:id="501549914">
      <w:bodyDiv w:val="1"/>
      <w:marLeft w:val="0"/>
      <w:marRight w:val="0"/>
      <w:marTop w:val="0"/>
      <w:marBottom w:val="0"/>
      <w:divBdr>
        <w:top w:val="none" w:sz="0" w:space="0" w:color="auto"/>
        <w:left w:val="none" w:sz="0" w:space="0" w:color="auto"/>
        <w:bottom w:val="none" w:sz="0" w:space="0" w:color="auto"/>
        <w:right w:val="none" w:sz="0" w:space="0" w:color="auto"/>
      </w:divBdr>
    </w:div>
    <w:div w:id="557743657">
      <w:bodyDiv w:val="1"/>
      <w:marLeft w:val="0"/>
      <w:marRight w:val="0"/>
      <w:marTop w:val="0"/>
      <w:marBottom w:val="0"/>
      <w:divBdr>
        <w:top w:val="none" w:sz="0" w:space="0" w:color="auto"/>
        <w:left w:val="none" w:sz="0" w:space="0" w:color="auto"/>
        <w:bottom w:val="none" w:sz="0" w:space="0" w:color="auto"/>
        <w:right w:val="none" w:sz="0" w:space="0" w:color="auto"/>
      </w:divBdr>
    </w:div>
    <w:div w:id="777213602">
      <w:bodyDiv w:val="1"/>
      <w:marLeft w:val="0"/>
      <w:marRight w:val="0"/>
      <w:marTop w:val="0"/>
      <w:marBottom w:val="0"/>
      <w:divBdr>
        <w:top w:val="none" w:sz="0" w:space="0" w:color="auto"/>
        <w:left w:val="none" w:sz="0" w:space="0" w:color="auto"/>
        <w:bottom w:val="none" w:sz="0" w:space="0" w:color="auto"/>
        <w:right w:val="none" w:sz="0" w:space="0" w:color="auto"/>
      </w:divBdr>
    </w:div>
    <w:div w:id="782656549">
      <w:bodyDiv w:val="1"/>
      <w:marLeft w:val="0"/>
      <w:marRight w:val="0"/>
      <w:marTop w:val="0"/>
      <w:marBottom w:val="0"/>
      <w:divBdr>
        <w:top w:val="none" w:sz="0" w:space="0" w:color="auto"/>
        <w:left w:val="none" w:sz="0" w:space="0" w:color="auto"/>
        <w:bottom w:val="none" w:sz="0" w:space="0" w:color="auto"/>
        <w:right w:val="none" w:sz="0" w:space="0" w:color="auto"/>
      </w:divBdr>
    </w:div>
    <w:div w:id="787166452">
      <w:bodyDiv w:val="1"/>
      <w:marLeft w:val="0"/>
      <w:marRight w:val="0"/>
      <w:marTop w:val="0"/>
      <w:marBottom w:val="0"/>
      <w:divBdr>
        <w:top w:val="none" w:sz="0" w:space="0" w:color="auto"/>
        <w:left w:val="none" w:sz="0" w:space="0" w:color="auto"/>
        <w:bottom w:val="none" w:sz="0" w:space="0" w:color="auto"/>
        <w:right w:val="none" w:sz="0" w:space="0" w:color="auto"/>
      </w:divBdr>
    </w:div>
    <w:div w:id="806581363">
      <w:bodyDiv w:val="1"/>
      <w:marLeft w:val="0"/>
      <w:marRight w:val="0"/>
      <w:marTop w:val="0"/>
      <w:marBottom w:val="0"/>
      <w:divBdr>
        <w:top w:val="none" w:sz="0" w:space="0" w:color="auto"/>
        <w:left w:val="none" w:sz="0" w:space="0" w:color="auto"/>
        <w:bottom w:val="none" w:sz="0" w:space="0" w:color="auto"/>
        <w:right w:val="none" w:sz="0" w:space="0" w:color="auto"/>
      </w:divBdr>
    </w:div>
    <w:div w:id="808009687">
      <w:bodyDiv w:val="1"/>
      <w:marLeft w:val="0"/>
      <w:marRight w:val="0"/>
      <w:marTop w:val="0"/>
      <w:marBottom w:val="0"/>
      <w:divBdr>
        <w:top w:val="none" w:sz="0" w:space="0" w:color="auto"/>
        <w:left w:val="none" w:sz="0" w:space="0" w:color="auto"/>
        <w:bottom w:val="none" w:sz="0" w:space="0" w:color="auto"/>
        <w:right w:val="none" w:sz="0" w:space="0" w:color="auto"/>
      </w:divBdr>
    </w:div>
    <w:div w:id="838543425">
      <w:bodyDiv w:val="1"/>
      <w:marLeft w:val="0"/>
      <w:marRight w:val="0"/>
      <w:marTop w:val="0"/>
      <w:marBottom w:val="0"/>
      <w:divBdr>
        <w:top w:val="none" w:sz="0" w:space="0" w:color="auto"/>
        <w:left w:val="none" w:sz="0" w:space="0" w:color="auto"/>
        <w:bottom w:val="none" w:sz="0" w:space="0" w:color="auto"/>
        <w:right w:val="none" w:sz="0" w:space="0" w:color="auto"/>
      </w:divBdr>
    </w:div>
    <w:div w:id="845174052">
      <w:bodyDiv w:val="1"/>
      <w:marLeft w:val="0"/>
      <w:marRight w:val="0"/>
      <w:marTop w:val="0"/>
      <w:marBottom w:val="0"/>
      <w:divBdr>
        <w:top w:val="none" w:sz="0" w:space="0" w:color="auto"/>
        <w:left w:val="none" w:sz="0" w:space="0" w:color="auto"/>
        <w:bottom w:val="none" w:sz="0" w:space="0" w:color="auto"/>
        <w:right w:val="none" w:sz="0" w:space="0" w:color="auto"/>
      </w:divBdr>
    </w:div>
    <w:div w:id="848103367">
      <w:bodyDiv w:val="1"/>
      <w:marLeft w:val="0"/>
      <w:marRight w:val="0"/>
      <w:marTop w:val="0"/>
      <w:marBottom w:val="0"/>
      <w:divBdr>
        <w:top w:val="none" w:sz="0" w:space="0" w:color="auto"/>
        <w:left w:val="none" w:sz="0" w:space="0" w:color="auto"/>
        <w:bottom w:val="none" w:sz="0" w:space="0" w:color="auto"/>
        <w:right w:val="none" w:sz="0" w:space="0" w:color="auto"/>
      </w:divBdr>
    </w:div>
    <w:div w:id="863713191">
      <w:bodyDiv w:val="1"/>
      <w:marLeft w:val="0"/>
      <w:marRight w:val="0"/>
      <w:marTop w:val="0"/>
      <w:marBottom w:val="0"/>
      <w:divBdr>
        <w:top w:val="none" w:sz="0" w:space="0" w:color="auto"/>
        <w:left w:val="none" w:sz="0" w:space="0" w:color="auto"/>
        <w:bottom w:val="none" w:sz="0" w:space="0" w:color="auto"/>
        <w:right w:val="none" w:sz="0" w:space="0" w:color="auto"/>
      </w:divBdr>
    </w:div>
    <w:div w:id="866874891">
      <w:bodyDiv w:val="1"/>
      <w:marLeft w:val="0"/>
      <w:marRight w:val="0"/>
      <w:marTop w:val="0"/>
      <w:marBottom w:val="0"/>
      <w:divBdr>
        <w:top w:val="none" w:sz="0" w:space="0" w:color="auto"/>
        <w:left w:val="none" w:sz="0" w:space="0" w:color="auto"/>
        <w:bottom w:val="none" w:sz="0" w:space="0" w:color="auto"/>
        <w:right w:val="none" w:sz="0" w:space="0" w:color="auto"/>
      </w:divBdr>
    </w:div>
    <w:div w:id="895701401">
      <w:bodyDiv w:val="1"/>
      <w:marLeft w:val="0"/>
      <w:marRight w:val="0"/>
      <w:marTop w:val="0"/>
      <w:marBottom w:val="0"/>
      <w:divBdr>
        <w:top w:val="none" w:sz="0" w:space="0" w:color="auto"/>
        <w:left w:val="none" w:sz="0" w:space="0" w:color="auto"/>
        <w:bottom w:val="none" w:sz="0" w:space="0" w:color="auto"/>
        <w:right w:val="none" w:sz="0" w:space="0" w:color="auto"/>
      </w:divBdr>
    </w:div>
    <w:div w:id="947740749">
      <w:bodyDiv w:val="1"/>
      <w:marLeft w:val="0"/>
      <w:marRight w:val="0"/>
      <w:marTop w:val="0"/>
      <w:marBottom w:val="0"/>
      <w:divBdr>
        <w:top w:val="none" w:sz="0" w:space="0" w:color="auto"/>
        <w:left w:val="none" w:sz="0" w:space="0" w:color="auto"/>
        <w:bottom w:val="none" w:sz="0" w:space="0" w:color="auto"/>
        <w:right w:val="none" w:sz="0" w:space="0" w:color="auto"/>
      </w:divBdr>
    </w:div>
    <w:div w:id="1019820830">
      <w:bodyDiv w:val="1"/>
      <w:marLeft w:val="0"/>
      <w:marRight w:val="0"/>
      <w:marTop w:val="0"/>
      <w:marBottom w:val="0"/>
      <w:divBdr>
        <w:top w:val="none" w:sz="0" w:space="0" w:color="auto"/>
        <w:left w:val="none" w:sz="0" w:space="0" w:color="auto"/>
        <w:bottom w:val="none" w:sz="0" w:space="0" w:color="auto"/>
        <w:right w:val="none" w:sz="0" w:space="0" w:color="auto"/>
      </w:divBdr>
    </w:div>
    <w:div w:id="1049232997">
      <w:bodyDiv w:val="1"/>
      <w:marLeft w:val="0"/>
      <w:marRight w:val="0"/>
      <w:marTop w:val="0"/>
      <w:marBottom w:val="0"/>
      <w:divBdr>
        <w:top w:val="none" w:sz="0" w:space="0" w:color="auto"/>
        <w:left w:val="none" w:sz="0" w:space="0" w:color="auto"/>
        <w:bottom w:val="none" w:sz="0" w:space="0" w:color="auto"/>
        <w:right w:val="none" w:sz="0" w:space="0" w:color="auto"/>
      </w:divBdr>
    </w:div>
    <w:div w:id="1107042954">
      <w:bodyDiv w:val="1"/>
      <w:marLeft w:val="0"/>
      <w:marRight w:val="0"/>
      <w:marTop w:val="0"/>
      <w:marBottom w:val="0"/>
      <w:divBdr>
        <w:top w:val="none" w:sz="0" w:space="0" w:color="auto"/>
        <w:left w:val="none" w:sz="0" w:space="0" w:color="auto"/>
        <w:bottom w:val="none" w:sz="0" w:space="0" w:color="auto"/>
        <w:right w:val="none" w:sz="0" w:space="0" w:color="auto"/>
      </w:divBdr>
    </w:div>
    <w:div w:id="1131752394">
      <w:bodyDiv w:val="1"/>
      <w:marLeft w:val="0"/>
      <w:marRight w:val="0"/>
      <w:marTop w:val="0"/>
      <w:marBottom w:val="0"/>
      <w:divBdr>
        <w:top w:val="none" w:sz="0" w:space="0" w:color="auto"/>
        <w:left w:val="none" w:sz="0" w:space="0" w:color="auto"/>
        <w:bottom w:val="none" w:sz="0" w:space="0" w:color="auto"/>
        <w:right w:val="none" w:sz="0" w:space="0" w:color="auto"/>
      </w:divBdr>
    </w:div>
    <w:div w:id="1171718688">
      <w:bodyDiv w:val="1"/>
      <w:marLeft w:val="0"/>
      <w:marRight w:val="0"/>
      <w:marTop w:val="0"/>
      <w:marBottom w:val="0"/>
      <w:divBdr>
        <w:top w:val="none" w:sz="0" w:space="0" w:color="auto"/>
        <w:left w:val="none" w:sz="0" w:space="0" w:color="auto"/>
        <w:bottom w:val="none" w:sz="0" w:space="0" w:color="auto"/>
        <w:right w:val="none" w:sz="0" w:space="0" w:color="auto"/>
      </w:divBdr>
    </w:div>
    <w:div w:id="1226599967">
      <w:bodyDiv w:val="1"/>
      <w:marLeft w:val="0"/>
      <w:marRight w:val="0"/>
      <w:marTop w:val="0"/>
      <w:marBottom w:val="0"/>
      <w:divBdr>
        <w:top w:val="none" w:sz="0" w:space="0" w:color="auto"/>
        <w:left w:val="none" w:sz="0" w:space="0" w:color="auto"/>
        <w:bottom w:val="none" w:sz="0" w:space="0" w:color="auto"/>
        <w:right w:val="none" w:sz="0" w:space="0" w:color="auto"/>
      </w:divBdr>
    </w:div>
    <w:div w:id="1258829100">
      <w:bodyDiv w:val="1"/>
      <w:marLeft w:val="0"/>
      <w:marRight w:val="0"/>
      <w:marTop w:val="0"/>
      <w:marBottom w:val="0"/>
      <w:divBdr>
        <w:top w:val="none" w:sz="0" w:space="0" w:color="auto"/>
        <w:left w:val="none" w:sz="0" w:space="0" w:color="auto"/>
        <w:bottom w:val="none" w:sz="0" w:space="0" w:color="auto"/>
        <w:right w:val="none" w:sz="0" w:space="0" w:color="auto"/>
      </w:divBdr>
    </w:div>
    <w:div w:id="1259365328">
      <w:bodyDiv w:val="1"/>
      <w:marLeft w:val="0"/>
      <w:marRight w:val="0"/>
      <w:marTop w:val="0"/>
      <w:marBottom w:val="0"/>
      <w:divBdr>
        <w:top w:val="none" w:sz="0" w:space="0" w:color="auto"/>
        <w:left w:val="none" w:sz="0" w:space="0" w:color="auto"/>
        <w:bottom w:val="none" w:sz="0" w:space="0" w:color="auto"/>
        <w:right w:val="none" w:sz="0" w:space="0" w:color="auto"/>
      </w:divBdr>
    </w:div>
    <w:div w:id="1269968418">
      <w:bodyDiv w:val="1"/>
      <w:marLeft w:val="0"/>
      <w:marRight w:val="0"/>
      <w:marTop w:val="0"/>
      <w:marBottom w:val="0"/>
      <w:divBdr>
        <w:top w:val="none" w:sz="0" w:space="0" w:color="auto"/>
        <w:left w:val="none" w:sz="0" w:space="0" w:color="auto"/>
        <w:bottom w:val="none" w:sz="0" w:space="0" w:color="auto"/>
        <w:right w:val="none" w:sz="0" w:space="0" w:color="auto"/>
      </w:divBdr>
    </w:div>
    <w:div w:id="1275400249">
      <w:bodyDiv w:val="1"/>
      <w:marLeft w:val="0"/>
      <w:marRight w:val="0"/>
      <w:marTop w:val="0"/>
      <w:marBottom w:val="0"/>
      <w:divBdr>
        <w:top w:val="none" w:sz="0" w:space="0" w:color="auto"/>
        <w:left w:val="none" w:sz="0" w:space="0" w:color="auto"/>
        <w:bottom w:val="none" w:sz="0" w:space="0" w:color="auto"/>
        <w:right w:val="none" w:sz="0" w:space="0" w:color="auto"/>
      </w:divBdr>
    </w:div>
    <w:div w:id="1353339239">
      <w:bodyDiv w:val="1"/>
      <w:marLeft w:val="0"/>
      <w:marRight w:val="0"/>
      <w:marTop w:val="0"/>
      <w:marBottom w:val="0"/>
      <w:divBdr>
        <w:top w:val="none" w:sz="0" w:space="0" w:color="auto"/>
        <w:left w:val="none" w:sz="0" w:space="0" w:color="auto"/>
        <w:bottom w:val="none" w:sz="0" w:space="0" w:color="auto"/>
        <w:right w:val="none" w:sz="0" w:space="0" w:color="auto"/>
      </w:divBdr>
    </w:div>
    <w:div w:id="1406610812">
      <w:bodyDiv w:val="1"/>
      <w:marLeft w:val="0"/>
      <w:marRight w:val="0"/>
      <w:marTop w:val="0"/>
      <w:marBottom w:val="0"/>
      <w:divBdr>
        <w:top w:val="none" w:sz="0" w:space="0" w:color="auto"/>
        <w:left w:val="none" w:sz="0" w:space="0" w:color="auto"/>
        <w:bottom w:val="none" w:sz="0" w:space="0" w:color="auto"/>
        <w:right w:val="none" w:sz="0" w:space="0" w:color="auto"/>
      </w:divBdr>
    </w:div>
    <w:div w:id="1561818490">
      <w:bodyDiv w:val="1"/>
      <w:marLeft w:val="0"/>
      <w:marRight w:val="0"/>
      <w:marTop w:val="0"/>
      <w:marBottom w:val="0"/>
      <w:divBdr>
        <w:top w:val="none" w:sz="0" w:space="0" w:color="auto"/>
        <w:left w:val="none" w:sz="0" w:space="0" w:color="auto"/>
        <w:bottom w:val="none" w:sz="0" w:space="0" w:color="auto"/>
        <w:right w:val="none" w:sz="0" w:space="0" w:color="auto"/>
      </w:divBdr>
    </w:div>
    <w:div w:id="1597441370">
      <w:bodyDiv w:val="1"/>
      <w:marLeft w:val="0"/>
      <w:marRight w:val="0"/>
      <w:marTop w:val="0"/>
      <w:marBottom w:val="0"/>
      <w:divBdr>
        <w:top w:val="none" w:sz="0" w:space="0" w:color="auto"/>
        <w:left w:val="none" w:sz="0" w:space="0" w:color="auto"/>
        <w:bottom w:val="none" w:sz="0" w:space="0" w:color="auto"/>
        <w:right w:val="none" w:sz="0" w:space="0" w:color="auto"/>
      </w:divBdr>
    </w:div>
    <w:div w:id="1625424848">
      <w:bodyDiv w:val="1"/>
      <w:marLeft w:val="0"/>
      <w:marRight w:val="0"/>
      <w:marTop w:val="0"/>
      <w:marBottom w:val="0"/>
      <w:divBdr>
        <w:top w:val="none" w:sz="0" w:space="0" w:color="auto"/>
        <w:left w:val="none" w:sz="0" w:space="0" w:color="auto"/>
        <w:bottom w:val="none" w:sz="0" w:space="0" w:color="auto"/>
        <w:right w:val="none" w:sz="0" w:space="0" w:color="auto"/>
      </w:divBdr>
    </w:div>
    <w:div w:id="1730105232">
      <w:bodyDiv w:val="1"/>
      <w:marLeft w:val="0"/>
      <w:marRight w:val="0"/>
      <w:marTop w:val="0"/>
      <w:marBottom w:val="0"/>
      <w:divBdr>
        <w:top w:val="none" w:sz="0" w:space="0" w:color="auto"/>
        <w:left w:val="none" w:sz="0" w:space="0" w:color="auto"/>
        <w:bottom w:val="none" w:sz="0" w:space="0" w:color="auto"/>
        <w:right w:val="none" w:sz="0" w:space="0" w:color="auto"/>
      </w:divBdr>
    </w:div>
    <w:div w:id="1797989476">
      <w:bodyDiv w:val="1"/>
      <w:marLeft w:val="0"/>
      <w:marRight w:val="0"/>
      <w:marTop w:val="0"/>
      <w:marBottom w:val="0"/>
      <w:divBdr>
        <w:top w:val="none" w:sz="0" w:space="0" w:color="auto"/>
        <w:left w:val="none" w:sz="0" w:space="0" w:color="auto"/>
        <w:bottom w:val="none" w:sz="0" w:space="0" w:color="auto"/>
        <w:right w:val="none" w:sz="0" w:space="0" w:color="auto"/>
      </w:divBdr>
    </w:div>
    <w:div w:id="1800149189">
      <w:bodyDiv w:val="1"/>
      <w:marLeft w:val="0"/>
      <w:marRight w:val="0"/>
      <w:marTop w:val="0"/>
      <w:marBottom w:val="0"/>
      <w:divBdr>
        <w:top w:val="none" w:sz="0" w:space="0" w:color="auto"/>
        <w:left w:val="none" w:sz="0" w:space="0" w:color="auto"/>
        <w:bottom w:val="none" w:sz="0" w:space="0" w:color="auto"/>
        <w:right w:val="none" w:sz="0" w:space="0" w:color="auto"/>
      </w:divBdr>
    </w:div>
    <w:div w:id="1857578984">
      <w:bodyDiv w:val="1"/>
      <w:marLeft w:val="0"/>
      <w:marRight w:val="0"/>
      <w:marTop w:val="0"/>
      <w:marBottom w:val="0"/>
      <w:divBdr>
        <w:top w:val="none" w:sz="0" w:space="0" w:color="auto"/>
        <w:left w:val="none" w:sz="0" w:space="0" w:color="auto"/>
        <w:bottom w:val="none" w:sz="0" w:space="0" w:color="auto"/>
        <w:right w:val="none" w:sz="0" w:space="0" w:color="auto"/>
      </w:divBdr>
    </w:div>
    <w:div w:id="1916696850">
      <w:bodyDiv w:val="1"/>
      <w:marLeft w:val="0"/>
      <w:marRight w:val="0"/>
      <w:marTop w:val="0"/>
      <w:marBottom w:val="0"/>
      <w:divBdr>
        <w:top w:val="none" w:sz="0" w:space="0" w:color="auto"/>
        <w:left w:val="none" w:sz="0" w:space="0" w:color="auto"/>
        <w:bottom w:val="none" w:sz="0" w:space="0" w:color="auto"/>
        <w:right w:val="none" w:sz="0" w:space="0" w:color="auto"/>
      </w:divBdr>
    </w:div>
    <w:div w:id="1943292427">
      <w:bodyDiv w:val="1"/>
      <w:marLeft w:val="0"/>
      <w:marRight w:val="0"/>
      <w:marTop w:val="0"/>
      <w:marBottom w:val="0"/>
      <w:divBdr>
        <w:top w:val="none" w:sz="0" w:space="0" w:color="auto"/>
        <w:left w:val="none" w:sz="0" w:space="0" w:color="auto"/>
        <w:bottom w:val="none" w:sz="0" w:space="0" w:color="auto"/>
        <w:right w:val="none" w:sz="0" w:space="0" w:color="auto"/>
      </w:divBdr>
    </w:div>
    <w:div w:id="1990016977">
      <w:bodyDiv w:val="1"/>
      <w:marLeft w:val="0"/>
      <w:marRight w:val="0"/>
      <w:marTop w:val="0"/>
      <w:marBottom w:val="0"/>
      <w:divBdr>
        <w:top w:val="none" w:sz="0" w:space="0" w:color="auto"/>
        <w:left w:val="none" w:sz="0" w:space="0" w:color="auto"/>
        <w:bottom w:val="none" w:sz="0" w:space="0" w:color="auto"/>
        <w:right w:val="none" w:sz="0" w:space="0" w:color="auto"/>
      </w:divBdr>
    </w:div>
    <w:div w:id="206925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5.emf"/><Relationship Id="rId107" Type="http://schemas.openxmlformats.org/officeDocument/2006/relationships/image" Target="media/image94.emf"/><Relationship Id="rId11" Type="http://schemas.openxmlformats.org/officeDocument/2006/relationships/footer" Target="footer1.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emf"/><Relationship Id="rId5" Type="http://schemas.openxmlformats.org/officeDocument/2006/relationships/numbering" Target="numbering.xml"/><Relationship Id="rId90" Type="http://schemas.openxmlformats.org/officeDocument/2006/relationships/image" Target="media/image78.jpeg"/><Relationship Id="rId95" Type="http://schemas.openxmlformats.org/officeDocument/2006/relationships/image" Target="media/image83.e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footer" Target="footer2.xml"/><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1.jpeg"/><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1.emf"/><Relationship Id="rId108" Type="http://schemas.openxmlformats.org/officeDocument/2006/relationships/footer" Target="footer4.xml"/><Relationship Id="rId54" Type="http://schemas.openxmlformats.org/officeDocument/2006/relationships/image" Target="media/image43.emf"/><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6"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3.emf"/><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fontTable" Target="fontTable.xml"/><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4.jpeg"/><Relationship Id="rId97" Type="http://schemas.openxmlformats.org/officeDocument/2006/relationships/image" Target="media/image85.emf"/><Relationship Id="rId104" Type="http://schemas.openxmlformats.org/officeDocument/2006/relationships/image" Target="media/image92.emf"/><Relationship Id="rId7" Type="http://schemas.openxmlformats.org/officeDocument/2006/relationships/settings" Target="setting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4.emf"/><Relationship Id="rId87" Type="http://schemas.openxmlformats.org/officeDocument/2006/relationships/image" Target="media/image75.jpeg"/><Relationship Id="rId110" Type="http://schemas.openxmlformats.org/officeDocument/2006/relationships/theme" Target="theme/theme1.xml"/><Relationship Id="rId61" Type="http://schemas.openxmlformats.org/officeDocument/2006/relationships/image" Target="media/image50.emf"/><Relationship Id="rId82" Type="http://schemas.openxmlformats.org/officeDocument/2006/relationships/image" Target="media/image70.jpeg"/><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5.jpeg"/><Relationship Id="rId100" Type="http://schemas.openxmlformats.org/officeDocument/2006/relationships/image" Target="media/image88.emf"/><Relationship Id="rId105" Type="http://schemas.openxmlformats.org/officeDocument/2006/relationships/image" Target="media/image93.emf"/><Relationship Id="rId8" Type="http://schemas.openxmlformats.org/officeDocument/2006/relationships/webSettings" Target="webSettings.xml"/><Relationship Id="rId51" Type="http://schemas.openxmlformats.org/officeDocument/2006/relationships/image" Target="media/image40.emf"/><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emf"/><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5.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1.jpeg"/><Relationship Id="rId88" Type="http://schemas.openxmlformats.org/officeDocument/2006/relationships/image" Target="media/image7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05ee8ad-565c-4cb7-821b-d586ff192054">
      <Terms xmlns="http://schemas.microsoft.com/office/infopath/2007/PartnerControls"/>
    </lcf76f155ced4ddcb4097134ff3c332f>
    <TaxCatchAll xmlns="ef645930-e667-4b3d-84d8-de6b1913a5a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715868E614E694886E3B314B094D89F" ma:contentTypeVersion="20" ma:contentTypeDescription="新しいドキュメントを作成します。" ma:contentTypeScope="" ma:versionID="3297f3dc1bb913352a4863992348af10">
  <xsd:schema xmlns:xsd="http://www.w3.org/2001/XMLSchema" xmlns:xs="http://www.w3.org/2001/XMLSchema" xmlns:p="http://schemas.microsoft.com/office/2006/metadata/properties" xmlns:ns2="005ee8ad-565c-4cb7-821b-d586ff192054" xmlns:ns3="ef645930-e667-4b3d-84d8-de6b1913a5a8" targetNamespace="http://schemas.microsoft.com/office/2006/metadata/properties" ma:root="true" ma:fieldsID="401a9723d0788dd850e2cebb1184940e" ns2:_="" ns3:_="">
    <xsd:import namespace="005ee8ad-565c-4cb7-821b-d586ff192054"/>
    <xsd:import namespace="ef645930-e667-4b3d-84d8-de6b1913a5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ee8ad-565c-4cb7-821b-d586ff192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bc3a3855-c517-4eb1-ac13-8923436ba3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645930-e667-4b3d-84d8-de6b1913a5a8"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TaxCatchAll" ma:index="21" nillable="true" ma:displayName="Taxonomy Catch All Column" ma:hidden="true" ma:list="{f4719647-3e5d-4f9b-9d3e-b8bd2eeabe63}" ma:internalName="TaxCatchAll" ma:showField="CatchAllData" ma:web="ef645930-e667-4b3d-84d8-de6b1913a5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66B361-D9E4-4430-8BBE-07EB07F446ED}">
  <ds:schemaRefs>
    <ds:schemaRef ds:uri="http://schemas.microsoft.com/office/2006/metadata/properties"/>
    <ds:schemaRef ds:uri="http://schemas.microsoft.com/office/infopath/2007/PartnerControls"/>
    <ds:schemaRef ds:uri="005ee8ad-565c-4cb7-821b-d586ff192054"/>
    <ds:schemaRef ds:uri="ef645930-e667-4b3d-84d8-de6b1913a5a8"/>
  </ds:schemaRefs>
</ds:datastoreItem>
</file>

<file path=customXml/itemProps2.xml><?xml version="1.0" encoding="utf-8"?>
<ds:datastoreItem xmlns:ds="http://schemas.openxmlformats.org/officeDocument/2006/customXml" ds:itemID="{9F8D66E5-7B4C-4E0E-B44E-722FB99EAEF1}">
  <ds:schemaRefs>
    <ds:schemaRef ds:uri="http://schemas.openxmlformats.org/officeDocument/2006/bibliography"/>
  </ds:schemaRefs>
</ds:datastoreItem>
</file>

<file path=customXml/itemProps3.xml><?xml version="1.0" encoding="utf-8"?>
<ds:datastoreItem xmlns:ds="http://schemas.openxmlformats.org/officeDocument/2006/customXml" ds:itemID="{19F3A285-DD20-401E-A724-9AE8F5FD4137}">
  <ds:schemaRefs>
    <ds:schemaRef ds:uri="http://schemas.microsoft.com/sharepoint/v3/contenttype/forms"/>
  </ds:schemaRefs>
</ds:datastoreItem>
</file>

<file path=customXml/itemProps4.xml><?xml version="1.0" encoding="utf-8"?>
<ds:datastoreItem xmlns:ds="http://schemas.openxmlformats.org/officeDocument/2006/customXml" ds:itemID="{82BE13BC-A2A5-482E-9CA0-017086DA0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5ee8ad-565c-4cb7-821b-d586ff192054"/>
    <ds:schemaRef ds:uri="ef645930-e667-4b3d-84d8-de6b1913a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131</Pages>
  <Words>12859</Words>
  <Characters>73301</Characters>
  <Application>Microsoft Office Word</Application>
  <DocSecurity>0</DocSecurity>
  <Lines>610</Lines>
  <Paragraphs>171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85989</CharactersWithSpaces>
  <SharedDoc>false</SharedDoc>
  <HLinks>
    <vt:vector size="690" baseType="variant">
      <vt:variant>
        <vt:i4>1114165</vt:i4>
      </vt:variant>
      <vt:variant>
        <vt:i4>662</vt:i4>
      </vt:variant>
      <vt:variant>
        <vt:i4>0</vt:i4>
      </vt:variant>
      <vt:variant>
        <vt:i4>5</vt:i4>
      </vt:variant>
      <vt:variant>
        <vt:lpwstr/>
      </vt:variant>
      <vt:variant>
        <vt:lpwstr>_Toc157802398</vt:lpwstr>
      </vt:variant>
      <vt:variant>
        <vt:i4>1114165</vt:i4>
      </vt:variant>
      <vt:variant>
        <vt:i4>656</vt:i4>
      </vt:variant>
      <vt:variant>
        <vt:i4>0</vt:i4>
      </vt:variant>
      <vt:variant>
        <vt:i4>5</vt:i4>
      </vt:variant>
      <vt:variant>
        <vt:lpwstr/>
      </vt:variant>
      <vt:variant>
        <vt:lpwstr>_Toc157802397</vt:lpwstr>
      </vt:variant>
      <vt:variant>
        <vt:i4>1114165</vt:i4>
      </vt:variant>
      <vt:variant>
        <vt:i4>650</vt:i4>
      </vt:variant>
      <vt:variant>
        <vt:i4>0</vt:i4>
      </vt:variant>
      <vt:variant>
        <vt:i4>5</vt:i4>
      </vt:variant>
      <vt:variant>
        <vt:lpwstr/>
      </vt:variant>
      <vt:variant>
        <vt:lpwstr>_Toc157802396</vt:lpwstr>
      </vt:variant>
      <vt:variant>
        <vt:i4>1114165</vt:i4>
      </vt:variant>
      <vt:variant>
        <vt:i4>644</vt:i4>
      </vt:variant>
      <vt:variant>
        <vt:i4>0</vt:i4>
      </vt:variant>
      <vt:variant>
        <vt:i4>5</vt:i4>
      </vt:variant>
      <vt:variant>
        <vt:lpwstr/>
      </vt:variant>
      <vt:variant>
        <vt:lpwstr>_Toc157802395</vt:lpwstr>
      </vt:variant>
      <vt:variant>
        <vt:i4>1114165</vt:i4>
      </vt:variant>
      <vt:variant>
        <vt:i4>638</vt:i4>
      </vt:variant>
      <vt:variant>
        <vt:i4>0</vt:i4>
      </vt:variant>
      <vt:variant>
        <vt:i4>5</vt:i4>
      </vt:variant>
      <vt:variant>
        <vt:lpwstr/>
      </vt:variant>
      <vt:variant>
        <vt:lpwstr>_Toc157802394</vt:lpwstr>
      </vt:variant>
      <vt:variant>
        <vt:i4>1114165</vt:i4>
      </vt:variant>
      <vt:variant>
        <vt:i4>632</vt:i4>
      </vt:variant>
      <vt:variant>
        <vt:i4>0</vt:i4>
      </vt:variant>
      <vt:variant>
        <vt:i4>5</vt:i4>
      </vt:variant>
      <vt:variant>
        <vt:lpwstr/>
      </vt:variant>
      <vt:variant>
        <vt:lpwstr>_Toc157802393</vt:lpwstr>
      </vt:variant>
      <vt:variant>
        <vt:i4>1114165</vt:i4>
      </vt:variant>
      <vt:variant>
        <vt:i4>626</vt:i4>
      </vt:variant>
      <vt:variant>
        <vt:i4>0</vt:i4>
      </vt:variant>
      <vt:variant>
        <vt:i4>5</vt:i4>
      </vt:variant>
      <vt:variant>
        <vt:lpwstr/>
      </vt:variant>
      <vt:variant>
        <vt:lpwstr>_Toc157802392</vt:lpwstr>
      </vt:variant>
      <vt:variant>
        <vt:i4>1114165</vt:i4>
      </vt:variant>
      <vt:variant>
        <vt:i4>620</vt:i4>
      </vt:variant>
      <vt:variant>
        <vt:i4>0</vt:i4>
      </vt:variant>
      <vt:variant>
        <vt:i4>5</vt:i4>
      </vt:variant>
      <vt:variant>
        <vt:lpwstr/>
      </vt:variant>
      <vt:variant>
        <vt:lpwstr>_Toc157802391</vt:lpwstr>
      </vt:variant>
      <vt:variant>
        <vt:i4>1114165</vt:i4>
      </vt:variant>
      <vt:variant>
        <vt:i4>614</vt:i4>
      </vt:variant>
      <vt:variant>
        <vt:i4>0</vt:i4>
      </vt:variant>
      <vt:variant>
        <vt:i4>5</vt:i4>
      </vt:variant>
      <vt:variant>
        <vt:lpwstr/>
      </vt:variant>
      <vt:variant>
        <vt:lpwstr>_Toc157802390</vt:lpwstr>
      </vt:variant>
      <vt:variant>
        <vt:i4>1048629</vt:i4>
      </vt:variant>
      <vt:variant>
        <vt:i4>608</vt:i4>
      </vt:variant>
      <vt:variant>
        <vt:i4>0</vt:i4>
      </vt:variant>
      <vt:variant>
        <vt:i4>5</vt:i4>
      </vt:variant>
      <vt:variant>
        <vt:lpwstr/>
      </vt:variant>
      <vt:variant>
        <vt:lpwstr>_Toc157802389</vt:lpwstr>
      </vt:variant>
      <vt:variant>
        <vt:i4>1048629</vt:i4>
      </vt:variant>
      <vt:variant>
        <vt:i4>602</vt:i4>
      </vt:variant>
      <vt:variant>
        <vt:i4>0</vt:i4>
      </vt:variant>
      <vt:variant>
        <vt:i4>5</vt:i4>
      </vt:variant>
      <vt:variant>
        <vt:lpwstr/>
      </vt:variant>
      <vt:variant>
        <vt:lpwstr>_Toc157802388</vt:lpwstr>
      </vt:variant>
      <vt:variant>
        <vt:i4>1048629</vt:i4>
      </vt:variant>
      <vt:variant>
        <vt:i4>596</vt:i4>
      </vt:variant>
      <vt:variant>
        <vt:i4>0</vt:i4>
      </vt:variant>
      <vt:variant>
        <vt:i4>5</vt:i4>
      </vt:variant>
      <vt:variant>
        <vt:lpwstr/>
      </vt:variant>
      <vt:variant>
        <vt:lpwstr>_Toc157802387</vt:lpwstr>
      </vt:variant>
      <vt:variant>
        <vt:i4>1048629</vt:i4>
      </vt:variant>
      <vt:variant>
        <vt:i4>590</vt:i4>
      </vt:variant>
      <vt:variant>
        <vt:i4>0</vt:i4>
      </vt:variant>
      <vt:variant>
        <vt:i4>5</vt:i4>
      </vt:variant>
      <vt:variant>
        <vt:lpwstr/>
      </vt:variant>
      <vt:variant>
        <vt:lpwstr>_Toc157802386</vt:lpwstr>
      </vt:variant>
      <vt:variant>
        <vt:i4>1048629</vt:i4>
      </vt:variant>
      <vt:variant>
        <vt:i4>584</vt:i4>
      </vt:variant>
      <vt:variant>
        <vt:i4>0</vt:i4>
      </vt:variant>
      <vt:variant>
        <vt:i4>5</vt:i4>
      </vt:variant>
      <vt:variant>
        <vt:lpwstr/>
      </vt:variant>
      <vt:variant>
        <vt:lpwstr>_Toc157802385</vt:lpwstr>
      </vt:variant>
      <vt:variant>
        <vt:i4>1048629</vt:i4>
      </vt:variant>
      <vt:variant>
        <vt:i4>578</vt:i4>
      </vt:variant>
      <vt:variant>
        <vt:i4>0</vt:i4>
      </vt:variant>
      <vt:variant>
        <vt:i4>5</vt:i4>
      </vt:variant>
      <vt:variant>
        <vt:lpwstr/>
      </vt:variant>
      <vt:variant>
        <vt:lpwstr>_Toc157802384</vt:lpwstr>
      </vt:variant>
      <vt:variant>
        <vt:i4>1048629</vt:i4>
      </vt:variant>
      <vt:variant>
        <vt:i4>572</vt:i4>
      </vt:variant>
      <vt:variant>
        <vt:i4>0</vt:i4>
      </vt:variant>
      <vt:variant>
        <vt:i4>5</vt:i4>
      </vt:variant>
      <vt:variant>
        <vt:lpwstr/>
      </vt:variant>
      <vt:variant>
        <vt:lpwstr>_Toc157802383</vt:lpwstr>
      </vt:variant>
      <vt:variant>
        <vt:i4>1048629</vt:i4>
      </vt:variant>
      <vt:variant>
        <vt:i4>566</vt:i4>
      </vt:variant>
      <vt:variant>
        <vt:i4>0</vt:i4>
      </vt:variant>
      <vt:variant>
        <vt:i4>5</vt:i4>
      </vt:variant>
      <vt:variant>
        <vt:lpwstr/>
      </vt:variant>
      <vt:variant>
        <vt:lpwstr>_Toc157802382</vt:lpwstr>
      </vt:variant>
      <vt:variant>
        <vt:i4>1048629</vt:i4>
      </vt:variant>
      <vt:variant>
        <vt:i4>560</vt:i4>
      </vt:variant>
      <vt:variant>
        <vt:i4>0</vt:i4>
      </vt:variant>
      <vt:variant>
        <vt:i4>5</vt:i4>
      </vt:variant>
      <vt:variant>
        <vt:lpwstr/>
      </vt:variant>
      <vt:variant>
        <vt:lpwstr>_Toc157802381</vt:lpwstr>
      </vt:variant>
      <vt:variant>
        <vt:i4>1048629</vt:i4>
      </vt:variant>
      <vt:variant>
        <vt:i4>554</vt:i4>
      </vt:variant>
      <vt:variant>
        <vt:i4>0</vt:i4>
      </vt:variant>
      <vt:variant>
        <vt:i4>5</vt:i4>
      </vt:variant>
      <vt:variant>
        <vt:lpwstr/>
      </vt:variant>
      <vt:variant>
        <vt:lpwstr>_Toc157802380</vt:lpwstr>
      </vt:variant>
      <vt:variant>
        <vt:i4>2031669</vt:i4>
      </vt:variant>
      <vt:variant>
        <vt:i4>548</vt:i4>
      </vt:variant>
      <vt:variant>
        <vt:i4>0</vt:i4>
      </vt:variant>
      <vt:variant>
        <vt:i4>5</vt:i4>
      </vt:variant>
      <vt:variant>
        <vt:lpwstr/>
      </vt:variant>
      <vt:variant>
        <vt:lpwstr>_Toc157802379</vt:lpwstr>
      </vt:variant>
      <vt:variant>
        <vt:i4>2031669</vt:i4>
      </vt:variant>
      <vt:variant>
        <vt:i4>542</vt:i4>
      </vt:variant>
      <vt:variant>
        <vt:i4>0</vt:i4>
      </vt:variant>
      <vt:variant>
        <vt:i4>5</vt:i4>
      </vt:variant>
      <vt:variant>
        <vt:lpwstr/>
      </vt:variant>
      <vt:variant>
        <vt:lpwstr>_Toc157802378</vt:lpwstr>
      </vt:variant>
      <vt:variant>
        <vt:i4>2031669</vt:i4>
      </vt:variant>
      <vt:variant>
        <vt:i4>536</vt:i4>
      </vt:variant>
      <vt:variant>
        <vt:i4>0</vt:i4>
      </vt:variant>
      <vt:variant>
        <vt:i4>5</vt:i4>
      </vt:variant>
      <vt:variant>
        <vt:lpwstr/>
      </vt:variant>
      <vt:variant>
        <vt:lpwstr>_Toc157802377</vt:lpwstr>
      </vt:variant>
      <vt:variant>
        <vt:i4>2031669</vt:i4>
      </vt:variant>
      <vt:variant>
        <vt:i4>533</vt:i4>
      </vt:variant>
      <vt:variant>
        <vt:i4>0</vt:i4>
      </vt:variant>
      <vt:variant>
        <vt:i4>5</vt:i4>
      </vt:variant>
      <vt:variant>
        <vt:lpwstr/>
      </vt:variant>
      <vt:variant>
        <vt:lpwstr>_Toc157802376</vt:lpwstr>
      </vt:variant>
      <vt:variant>
        <vt:i4>2031669</vt:i4>
      </vt:variant>
      <vt:variant>
        <vt:i4>527</vt:i4>
      </vt:variant>
      <vt:variant>
        <vt:i4>0</vt:i4>
      </vt:variant>
      <vt:variant>
        <vt:i4>5</vt:i4>
      </vt:variant>
      <vt:variant>
        <vt:lpwstr/>
      </vt:variant>
      <vt:variant>
        <vt:lpwstr>_Toc157802375</vt:lpwstr>
      </vt:variant>
      <vt:variant>
        <vt:i4>2031669</vt:i4>
      </vt:variant>
      <vt:variant>
        <vt:i4>521</vt:i4>
      </vt:variant>
      <vt:variant>
        <vt:i4>0</vt:i4>
      </vt:variant>
      <vt:variant>
        <vt:i4>5</vt:i4>
      </vt:variant>
      <vt:variant>
        <vt:lpwstr/>
      </vt:variant>
      <vt:variant>
        <vt:lpwstr>_Toc157802374</vt:lpwstr>
      </vt:variant>
      <vt:variant>
        <vt:i4>2031669</vt:i4>
      </vt:variant>
      <vt:variant>
        <vt:i4>515</vt:i4>
      </vt:variant>
      <vt:variant>
        <vt:i4>0</vt:i4>
      </vt:variant>
      <vt:variant>
        <vt:i4>5</vt:i4>
      </vt:variant>
      <vt:variant>
        <vt:lpwstr/>
      </vt:variant>
      <vt:variant>
        <vt:lpwstr>_Toc157802373</vt:lpwstr>
      </vt:variant>
      <vt:variant>
        <vt:i4>2031669</vt:i4>
      </vt:variant>
      <vt:variant>
        <vt:i4>509</vt:i4>
      </vt:variant>
      <vt:variant>
        <vt:i4>0</vt:i4>
      </vt:variant>
      <vt:variant>
        <vt:i4>5</vt:i4>
      </vt:variant>
      <vt:variant>
        <vt:lpwstr/>
      </vt:variant>
      <vt:variant>
        <vt:lpwstr>_Toc157802372</vt:lpwstr>
      </vt:variant>
      <vt:variant>
        <vt:i4>2031669</vt:i4>
      </vt:variant>
      <vt:variant>
        <vt:i4>503</vt:i4>
      </vt:variant>
      <vt:variant>
        <vt:i4>0</vt:i4>
      </vt:variant>
      <vt:variant>
        <vt:i4>5</vt:i4>
      </vt:variant>
      <vt:variant>
        <vt:lpwstr/>
      </vt:variant>
      <vt:variant>
        <vt:lpwstr>_Toc157802371</vt:lpwstr>
      </vt:variant>
      <vt:variant>
        <vt:i4>2031669</vt:i4>
      </vt:variant>
      <vt:variant>
        <vt:i4>497</vt:i4>
      </vt:variant>
      <vt:variant>
        <vt:i4>0</vt:i4>
      </vt:variant>
      <vt:variant>
        <vt:i4>5</vt:i4>
      </vt:variant>
      <vt:variant>
        <vt:lpwstr/>
      </vt:variant>
      <vt:variant>
        <vt:lpwstr>_Toc157802370</vt:lpwstr>
      </vt:variant>
      <vt:variant>
        <vt:i4>1966133</vt:i4>
      </vt:variant>
      <vt:variant>
        <vt:i4>491</vt:i4>
      </vt:variant>
      <vt:variant>
        <vt:i4>0</vt:i4>
      </vt:variant>
      <vt:variant>
        <vt:i4>5</vt:i4>
      </vt:variant>
      <vt:variant>
        <vt:lpwstr/>
      </vt:variant>
      <vt:variant>
        <vt:lpwstr>_Toc157802369</vt:lpwstr>
      </vt:variant>
      <vt:variant>
        <vt:i4>1966133</vt:i4>
      </vt:variant>
      <vt:variant>
        <vt:i4>485</vt:i4>
      </vt:variant>
      <vt:variant>
        <vt:i4>0</vt:i4>
      </vt:variant>
      <vt:variant>
        <vt:i4>5</vt:i4>
      </vt:variant>
      <vt:variant>
        <vt:lpwstr/>
      </vt:variant>
      <vt:variant>
        <vt:lpwstr>_Toc157802368</vt:lpwstr>
      </vt:variant>
      <vt:variant>
        <vt:i4>1966133</vt:i4>
      </vt:variant>
      <vt:variant>
        <vt:i4>479</vt:i4>
      </vt:variant>
      <vt:variant>
        <vt:i4>0</vt:i4>
      </vt:variant>
      <vt:variant>
        <vt:i4>5</vt:i4>
      </vt:variant>
      <vt:variant>
        <vt:lpwstr/>
      </vt:variant>
      <vt:variant>
        <vt:lpwstr>_Toc157802367</vt:lpwstr>
      </vt:variant>
      <vt:variant>
        <vt:i4>1966133</vt:i4>
      </vt:variant>
      <vt:variant>
        <vt:i4>473</vt:i4>
      </vt:variant>
      <vt:variant>
        <vt:i4>0</vt:i4>
      </vt:variant>
      <vt:variant>
        <vt:i4>5</vt:i4>
      </vt:variant>
      <vt:variant>
        <vt:lpwstr/>
      </vt:variant>
      <vt:variant>
        <vt:lpwstr>_Toc157802366</vt:lpwstr>
      </vt:variant>
      <vt:variant>
        <vt:i4>1966133</vt:i4>
      </vt:variant>
      <vt:variant>
        <vt:i4>467</vt:i4>
      </vt:variant>
      <vt:variant>
        <vt:i4>0</vt:i4>
      </vt:variant>
      <vt:variant>
        <vt:i4>5</vt:i4>
      </vt:variant>
      <vt:variant>
        <vt:lpwstr/>
      </vt:variant>
      <vt:variant>
        <vt:lpwstr>_Toc157802365</vt:lpwstr>
      </vt:variant>
      <vt:variant>
        <vt:i4>1966133</vt:i4>
      </vt:variant>
      <vt:variant>
        <vt:i4>461</vt:i4>
      </vt:variant>
      <vt:variant>
        <vt:i4>0</vt:i4>
      </vt:variant>
      <vt:variant>
        <vt:i4>5</vt:i4>
      </vt:variant>
      <vt:variant>
        <vt:lpwstr/>
      </vt:variant>
      <vt:variant>
        <vt:lpwstr>_Toc157802364</vt:lpwstr>
      </vt:variant>
      <vt:variant>
        <vt:i4>1966133</vt:i4>
      </vt:variant>
      <vt:variant>
        <vt:i4>455</vt:i4>
      </vt:variant>
      <vt:variant>
        <vt:i4>0</vt:i4>
      </vt:variant>
      <vt:variant>
        <vt:i4>5</vt:i4>
      </vt:variant>
      <vt:variant>
        <vt:lpwstr/>
      </vt:variant>
      <vt:variant>
        <vt:lpwstr>_Toc157802363</vt:lpwstr>
      </vt:variant>
      <vt:variant>
        <vt:i4>1966133</vt:i4>
      </vt:variant>
      <vt:variant>
        <vt:i4>449</vt:i4>
      </vt:variant>
      <vt:variant>
        <vt:i4>0</vt:i4>
      </vt:variant>
      <vt:variant>
        <vt:i4>5</vt:i4>
      </vt:variant>
      <vt:variant>
        <vt:lpwstr/>
      </vt:variant>
      <vt:variant>
        <vt:lpwstr>_Toc157802362</vt:lpwstr>
      </vt:variant>
      <vt:variant>
        <vt:i4>1966133</vt:i4>
      </vt:variant>
      <vt:variant>
        <vt:i4>443</vt:i4>
      </vt:variant>
      <vt:variant>
        <vt:i4>0</vt:i4>
      </vt:variant>
      <vt:variant>
        <vt:i4>5</vt:i4>
      </vt:variant>
      <vt:variant>
        <vt:lpwstr/>
      </vt:variant>
      <vt:variant>
        <vt:lpwstr>_Toc157802361</vt:lpwstr>
      </vt:variant>
      <vt:variant>
        <vt:i4>1966133</vt:i4>
      </vt:variant>
      <vt:variant>
        <vt:i4>437</vt:i4>
      </vt:variant>
      <vt:variant>
        <vt:i4>0</vt:i4>
      </vt:variant>
      <vt:variant>
        <vt:i4>5</vt:i4>
      </vt:variant>
      <vt:variant>
        <vt:lpwstr/>
      </vt:variant>
      <vt:variant>
        <vt:lpwstr>_Toc157802360</vt:lpwstr>
      </vt:variant>
      <vt:variant>
        <vt:i4>1900597</vt:i4>
      </vt:variant>
      <vt:variant>
        <vt:i4>431</vt:i4>
      </vt:variant>
      <vt:variant>
        <vt:i4>0</vt:i4>
      </vt:variant>
      <vt:variant>
        <vt:i4>5</vt:i4>
      </vt:variant>
      <vt:variant>
        <vt:lpwstr/>
      </vt:variant>
      <vt:variant>
        <vt:lpwstr>_Toc157802359</vt:lpwstr>
      </vt:variant>
      <vt:variant>
        <vt:i4>1900597</vt:i4>
      </vt:variant>
      <vt:variant>
        <vt:i4>425</vt:i4>
      </vt:variant>
      <vt:variant>
        <vt:i4>0</vt:i4>
      </vt:variant>
      <vt:variant>
        <vt:i4>5</vt:i4>
      </vt:variant>
      <vt:variant>
        <vt:lpwstr/>
      </vt:variant>
      <vt:variant>
        <vt:lpwstr>_Toc157802358</vt:lpwstr>
      </vt:variant>
      <vt:variant>
        <vt:i4>1900597</vt:i4>
      </vt:variant>
      <vt:variant>
        <vt:i4>419</vt:i4>
      </vt:variant>
      <vt:variant>
        <vt:i4>0</vt:i4>
      </vt:variant>
      <vt:variant>
        <vt:i4>5</vt:i4>
      </vt:variant>
      <vt:variant>
        <vt:lpwstr/>
      </vt:variant>
      <vt:variant>
        <vt:lpwstr>_Toc157802357</vt:lpwstr>
      </vt:variant>
      <vt:variant>
        <vt:i4>1900597</vt:i4>
      </vt:variant>
      <vt:variant>
        <vt:i4>413</vt:i4>
      </vt:variant>
      <vt:variant>
        <vt:i4>0</vt:i4>
      </vt:variant>
      <vt:variant>
        <vt:i4>5</vt:i4>
      </vt:variant>
      <vt:variant>
        <vt:lpwstr/>
      </vt:variant>
      <vt:variant>
        <vt:lpwstr>_Toc157802356</vt:lpwstr>
      </vt:variant>
      <vt:variant>
        <vt:i4>1900597</vt:i4>
      </vt:variant>
      <vt:variant>
        <vt:i4>407</vt:i4>
      </vt:variant>
      <vt:variant>
        <vt:i4>0</vt:i4>
      </vt:variant>
      <vt:variant>
        <vt:i4>5</vt:i4>
      </vt:variant>
      <vt:variant>
        <vt:lpwstr/>
      </vt:variant>
      <vt:variant>
        <vt:lpwstr>_Toc157802355</vt:lpwstr>
      </vt:variant>
      <vt:variant>
        <vt:i4>1900597</vt:i4>
      </vt:variant>
      <vt:variant>
        <vt:i4>401</vt:i4>
      </vt:variant>
      <vt:variant>
        <vt:i4>0</vt:i4>
      </vt:variant>
      <vt:variant>
        <vt:i4>5</vt:i4>
      </vt:variant>
      <vt:variant>
        <vt:lpwstr/>
      </vt:variant>
      <vt:variant>
        <vt:lpwstr>_Toc157802354</vt:lpwstr>
      </vt:variant>
      <vt:variant>
        <vt:i4>1900597</vt:i4>
      </vt:variant>
      <vt:variant>
        <vt:i4>395</vt:i4>
      </vt:variant>
      <vt:variant>
        <vt:i4>0</vt:i4>
      </vt:variant>
      <vt:variant>
        <vt:i4>5</vt:i4>
      </vt:variant>
      <vt:variant>
        <vt:lpwstr/>
      </vt:variant>
      <vt:variant>
        <vt:lpwstr>_Toc157802353</vt:lpwstr>
      </vt:variant>
      <vt:variant>
        <vt:i4>1900597</vt:i4>
      </vt:variant>
      <vt:variant>
        <vt:i4>392</vt:i4>
      </vt:variant>
      <vt:variant>
        <vt:i4>0</vt:i4>
      </vt:variant>
      <vt:variant>
        <vt:i4>5</vt:i4>
      </vt:variant>
      <vt:variant>
        <vt:lpwstr/>
      </vt:variant>
      <vt:variant>
        <vt:lpwstr>_Toc157802352</vt:lpwstr>
      </vt:variant>
      <vt:variant>
        <vt:i4>1900597</vt:i4>
      </vt:variant>
      <vt:variant>
        <vt:i4>386</vt:i4>
      </vt:variant>
      <vt:variant>
        <vt:i4>0</vt:i4>
      </vt:variant>
      <vt:variant>
        <vt:i4>5</vt:i4>
      </vt:variant>
      <vt:variant>
        <vt:lpwstr/>
      </vt:variant>
      <vt:variant>
        <vt:lpwstr>_Toc157802351</vt:lpwstr>
      </vt:variant>
      <vt:variant>
        <vt:i4>1900597</vt:i4>
      </vt:variant>
      <vt:variant>
        <vt:i4>380</vt:i4>
      </vt:variant>
      <vt:variant>
        <vt:i4>0</vt:i4>
      </vt:variant>
      <vt:variant>
        <vt:i4>5</vt:i4>
      </vt:variant>
      <vt:variant>
        <vt:lpwstr/>
      </vt:variant>
      <vt:variant>
        <vt:lpwstr>_Toc157802350</vt:lpwstr>
      </vt:variant>
      <vt:variant>
        <vt:i4>1835061</vt:i4>
      </vt:variant>
      <vt:variant>
        <vt:i4>374</vt:i4>
      </vt:variant>
      <vt:variant>
        <vt:i4>0</vt:i4>
      </vt:variant>
      <vt:variant>
        <vt:i4>5</vt:i4>
      </vt:variant>
      <vt:variant>
        <vt:lpwstr/>
      </vt:variant>
      <vt:variant>
        <vt:lpwstr>_Toc157802349</vt:lpwstr>
      </vt:variant>
      <vt:variant>
        <vt:i4>1835061</vt:i4>
      </vt:variant>
      <vt:variant>
        <vt:i4>368</vt:i4>
      </vt:variant>
      <vt:variant>
        <vt:i4>0</vt:i4>
      </vt:variant>
      <vt:variant>
        <vt:i4>5</vt:i4>
      </vt:variant>
      <vt:variant>
        <vt:lpwstr/>
      </vt:variant>
      <vt:variant>
        <vt:lpwstr>_Toc157802348</vt:lpwstr>
      </vt:variant>
      <vt:variant>
        <vt:i4>1835061</vt:i4>
      </vt:variant>
      <vt:variant>
        <vt:i4>362</vt:i4>
      </vt:variant>
      <vt:variant>
        <vt:i4>0</vt:i4>
      </vt:variant>
      <vt:variant>
        <vt:i4>5</vt:i4>
      </vt:variant>
      <vt:variant>
        <vt:lpwstr/>
      </vt:variant>
      <vt:variant>
        <vt:lpwstr>_Toc157802347</vt:lpwstr>
      </vt:variant>
      <vt:variant>
        <vt:i4>1835061</vt:i4>
      </vt:variant>
      <vt:variant>
        <vt:i4>356</vt:i4>
      </vt:variant>
      <vt:variant>
        <vt:i4>0</vt:i4>
      </vt:variant>
      <vt:variant>
        <vt:i4>5</vt:i4>
      </vt:variant>
      <vt:variant>
        <vt:lpwstr/>
      </vt:variant>
      <vt:variant>
        <vt:lpwstr>_Toc157802346</vt:lpwstr>
      </vt:variant>
      <vt:variant>
        <vt:i4>1835061</vt:i4>
      </vt:variant>
      <vt:variant>
        <vt:i4>350</vt:i4>
      </vt:variant>
      <vt:variant>
        <vt:i4>0</vt:i4>
      </vt:variant>
      <vt:variant>
        <vt:i4>5</vt:i4>
      </vt:variant>
      <vt:variant>
        <vt:lpwstr/>
      </vt:variant>
      <vt:variant>
        <vt:lpwstr>_Toc157802345</vt:lpwstr>
      </vt:variant>
      <vt:variant>
        <vt:i4>1835061</vt:i4>
      </vt:variant>
      <vt:variant>
        <vt:i4>344</vt:i4>
      </vt:variant>
      <vt:variant>
        <vt:i4>0</vt:i4>
      </vt:variant>
      <vt:variant>
        <vt:i4>5</vt:i4>
      </vt:variant>
      <vt:variant>
        <vt:lpwstr/>
      </vt:variant>
      <vt:variant>
        <vt:lpwstr>_Toc157802344</vt:lpwstr>
      </vt:variant>
      <vt:variant>
        <vt:i4>1835061</vt:i4>
      </vt:variant>
      <vt:variant>
        <vt:i4>338</vt:i4>
      </vt:variant>
      <vt:variant>
        <vt:i4>0</vt:i4>
      </vt:variant>
      <vt:variant>
        <vt:i4>5</vt:i4>
      </vt:variant>
      <vt:variant>
        <vt:lpwstr/>
      </vt:variant>
      <vt:variant>
        <vt:lpwstr>_Toc157802343</vt:lpwstr>
      </vt:variant>
      <vt:variant>
        <vt:i4>1835061</vt:i4>
      </vt:variant>
      <vt:variant>
        <vt:i4>332</vt:i4>
      </vt:variant>
      <vt:variant>
        <vt:i4>0</vt:i4>
      </vt:variant>
      <vt:variant>
        <vt:i4>5</vt:i4>
      </vt:variant>
      <vt:variant>
        <vt:lpwstr/>
      </vt:variant>
      <vt:variant>
        <vt:lpwstr>_Toc157802342</vt:lpwstr>
      </vt:variant>
      <vt:variant>
        <vt:i4>1835061</vt:i4>
      </vt:variant>
      <vt:variant>
        <vt:i4>326</vt:i4>
      </vt:variant>
      <vt:variant>
        <vt:i4>0</vt:i4>
      </vt:variant>
      <vt:variant>
        <vt:i4>5</vt:i4>
      </vt:variant>
      <vt:variant>
        <vt:lpwstr/>
      </vt:variant>
      <vt:variant>
        <vt:lpwstr>_Toc157802341</vt:lpwstr>
      </vt:variant>
      <vt:variant>
        <vt:i4>1835061</vt:i4>
      </vt:variant>
      <vt:variant>
        <vt:i4>320</vt:i4>
      </vt:variant>
      <vt:variant>
        <vt:i4>0</vt:i4>
      </vt:variant>
      <vt:variant>
        <vt:i4>5</vt:i4>
      </vt:variant>
      <vt:variant>
        <vt:lpwstr/>
      </vt:variant>
      <vt:variant>
        <vt:lpwstr>_Toc157802340</vt:lpwstr>
      </vt:variant>
      <vt:variant>
        <vt:i4>1769525</vt:i4>
      </vt:variant>
      <vt:variant>
        <vt:i4>314</vt:i4>
      </vt:variant>
      <vt:variant>
        <vt:i4>0</vt:i4>
      </vt:variant>
      <vt:variant>
        <vt:i4>5</vt:i4>
      </vt:variant>
      <vt:variant>
        <vt:lpwstr/>
      </vt:variant>
      <vt:variant>
        <vt:lpwstr>_Toc157802339</vt:lpwstr>
      </vt:variant>
      <vt:variant>
        <vt:i4>1769525</vt:i4>
      </vt:variant>
      <vt:variant>
        <vt:i4>308</vt:i4>
      </vt:variant>
      <vt:variant>
        <vt:i4>0</vt:i4>
      </vt:variant>
      <vt:variant>
        <vt:i4>5</vt:i4>
      </vt:variant>
      <vt:variant>
        <vt:lpwstr/>
      </vt:variant>
      <vt:variant>
        <vt:lpwstr>_Toc157802338</vt:lpwstr>
      </vt:variant>
      <vt:variant>
        <vt:i4>1769525</vt:i4>
      </vt:variant>
      <vt:variant>
        <vt:i4>305</vt:i4>
      </vt:variant>
      <vt:variant>
        <vt:i4>0</vt:i4>
      </vt:variant>
      <vt:variant>
        <vt:i4>5</vt:i4>
      </vt:variant>
      <vt:variant>
        <vt:lpwstr/>
      </vt:variant>
      <vt:variant>
        <vt:lpwstr>_Toc157802337</vt:lpwstr>
      </vt:variant>
      <vt:variant>
        <vt:i4>1769525</vt:i4>
      </vt:variant>
      <vt:variant>
        <vt:i4>299</vt:i4>
      </vt:variant>
      <vt:variant>
        <vt:i4>0</vt:i4>
      </vt:variant>
      <vt:variant>
        <vt:i4>5</vt:i4>
      </vt:variant>
      <vt:variant>
        <vt:lpwstr/>
      </vt:variant>
      <vt:variant>
        <vt:lpwstr>_Toc157802336</vt:lpwstr>
      </vt:variant>
      <vt:variant>
        <vt:i4>1769525</vt:i4>
      </vt:variant>
      <vt:variant>
        <vt:i4>293</vt:i4>
      </vt:variant>
      <vt:variant>
        <vt:i4>0</vt:i4>
      </vt:variant>
      <vt:variant>
        <vt:i4>5</vt:i4>
      </vt:variant>
      <vt:variant>
        <vt:lpwstr/>
      </vt:variant>
      <vt:variant>
        <vt:lpwstr>_Toc157802335</vt:lpwstr>
      </vt:variant>
      <vt:variant>
        <vt:i4>1769525</vt:i4>
      </vt:variant>
      <vt:variant>
        <vt:i4>287</vt:i4>
      </vt:variant>
      <vt:variant>
        <vt:i4>0</vt:i4>
      </vt:variant>
      <vt:variant>
        <vt:i4>5</vt:i4>
      </vt:variant>
      <vt:variant>
        <vt:lpwstr/>
      </vt:variant>
      <vt:variant>
        <vt:lpwstr>_Toc157802334</vt:lpwstr>
      </vt:variant>
      <vt:variant>
        <vt:i4>1769525</vt:i4>
      </vt:variant>
      <vt:variant>
        <vt:i4>281</vt:i4>
      </vt:variant>
      <vt:variant>
        <vt:i4>0</vt:i4>
      </vt:variant>
      <vt:variant>
        <vt:i4>5</vt:i4>
      </vt:variant>
      <vt:variant>
        <vt:lpwstr/>
      </vt:variant>
      <vt:variant>
        <vt:lpwstr>_Toc157802333</vt:lpwstr>
      </vt:variant>
      <vt:variant>
        <vt:i4>1769525</vt:i4>
      </vt:variant>
      <vt:variant>
        <vt:i4>275</vt:i4>
      </vt:variant>
      <vt:variant>
        <vt:i4>0</vt:i4>
      </vt:variant>
      <vt:variant>
        <vt:i4>5</vt:i4>
      </vt:variant>
      <vt:variant>
        <vt:lpwstr/>
      </vt:variant>
      <vt:variant>
        <vt:lpwstr>_Toc157802332</vt:lpwstr>
      </vt:variant>
      <vt:variant>
        <vt:i4>1769525</vt:i4>
      </vt:variant>
      <vt:variant>
        <vt:i4>269</vt:i4>
      </vt:variant>
      <vt:variant>
        <vt:i4>0</vt:i4>
      </vt:variant>
      <vt:variant>
        <vt:i4>5</vt:i4>
      </vt:variant>
      <vt:variant>
        <vt:lpwstr/>
      </vt:variant>
      <vt:variant>
        <vt:lpwstr>_Toc157802331</vt:lpwstr>
      </vt:variant>
      <vt:variant>
        <vt:i4>1769525</vt:i4>
      </vt:variant>
      <vt:variant>
        <vt:i4>263</vt:i4>
      </vt:variant>
      <vt:variant>
        <vt:i4>0</vt:i4>
      </vt:variant>
      <vt:variant>
        <vt:i4>5</vt:i4>
      </vt:variant>
      <vt:variant>
        <vt:lpwstr/>
      </vt:variant>
      <vt:variant>
        <vt:lpwstr>_Toc157802330</vt:lpwstr>
      </vt:variant>
      <vt:variant>
        <vt:i4>1703989</vt:i4>
      </vt:variant>
      <vt:variant>
        <vt:i4>257</vt:i4>
      </vt:variant>
      <vt:variant>
        <vt:i4>0</vt:i4>
      </vt:variant>
      <vt:variant>
        <vt:i4>5</vt:i4>
      </vt:variant>
      <vt:variant>
        <vt:lpwstr/>
      </vt:variant>
      <vt:variant>
        <vt:lpwstr>_Toc157802329</vt:lpwstr>
      </vt:variant>
      <vt:variant>
        <vt:i4>1703989</vt:i4>
      </vt:variant>
      <vt:variant>
        <vt:i4>251</vt:i4>
      </vt:variant>
      <vt:variant>
        <vt:i4>0</vt:i4>
      </vt:variant>
      <vt:variant>
        <vt:i4>5</vt:i4>
      </vt:variant>
      <vt:variant>
        <vt:lpwstr/>
      </vt:variant>
      <vt:variant>
        <vt:lpwstr>_Toc157802328</vt:lpwstr>
      </vt:variant>
      <vt:variant>
        <vt:i4>1703989</vt:i4>
      </vt:variant>
      <vt:variant>
        <vt:i4>245</vt:i4>
      </vt:variant>
      <vt:variant>
        <vt:i4>0</vt:i4>
      </vt:variant>
      <vt:variant>
        <vt:i4>5</vt:i4>
      </vt:variant>
      <vt:variant>
        <vt:lpwstr/>
      </vt:variant>
      <vt:variant>
        <vt:lpwstr>_Toc157802327</vt:lpwstr>
      </vt:variant>
      <vt:variant>
        <vt:i4>1703989</vt:i4>
      </vt:variant>
      <vt:variant>
        <vt:i4>242</vt:i4>
      </vt:variant>
      <vt:variant>
        <vt:i4>0</vt:i4>
      </vt:variant>
      <vt:variant>
        <vt:i4>5</vt:i4>
      </vt:variant>
      <vt:variant>
        <vt:lpwstr/>
      </vt:variant>
      <vt:variant>
        <vt:lpwstr>_Toc157802326</vt:lpwstr>
      </vt:variant>
      <vt:variant>
        <vt:i4>1703989</vt:i4>
      </vt:variant>
      <vt:variant>
        <vt:i4>236</vt:i4>
      </vt:variant>
      <vt:variant>
        <vt:i4>0</vt:i4>
      </vt:variant>
      <vt:variant>
        <vt:i4>5</vt:i4>
      </vt:variant>
      <vt:variant>
        <vt:lpwstr/>
      </vt:variant>
      <vt:variant>
        <vt:lpwstr>_Toc157802325</vt:lpwstr>
      </vt:variant>
      <vt:variant>
        <vt:i4>1703989</vt:i4>
      </vt:variant>
      <vt:variant>
        <vt:i4>230</vt:i4>
      </vt:variant>
      <vt:variant>
        <vt:i4>0</vt:i4>
      </vt:variant>
      <vt:variant>
        <vt:i4>5</vt:i4>
      </vt:variant>
      <vt:variant>
        <vt:lpwstr/>
      </vt:variant>
      <vt:variant>
        <vt:lpwstr>_Toc157802324</vt:lpwstr>
      </vt:variant>
      <vt:variant>
        <vt:i4>1703989</vt:i4>
      </vt:variant>
      <vt:variant>
        <vt:i4>224</vt:i4>
      </vt:variant>
      <vt:variant>
        <vt:i4>0</vt:i4>
      </vt:variant>
      <vt:variant>
        <vt:i4>5</vt:i4>
      </vt:variant>
      <vt:variant>
        <vt:lpwstr/>
      </vt:variant>
      <vt:variant>
        <vt:lpwstr>_Toc157802323</vt:lpwstr>
      </vt:variant>
      <vt:variant>
        <vt:i4>1703989</vt:i4>
      </vt:variant>
      <vt:variant>
        <vt:i4>218</vt:i4>
      </vt:variant>
      <vt:variant>
        <vt:i4>0</vt:i4>
      </vt:variant>
      <vt:variant>
        <vt:i4>5</vt:i4>
      </vt:variant>
      <vt:variant>
        <vt:lpwstr/>
      </vt:variant>
      <vt:variant>
        <vt:lpwstr>_Toc157802322</vt:lpwstr>
      </vt:variant>
      <vt:variant>
        <vt:i4>1703989</vt:i4>
      </vt:variant>
      <vt:variant>
        <vt:i4>212</vt:i4>
      </vt:variant>
      <vt:variant>
        <vt:i4>0</vt:i4>
      </vt:variant>
      <vt:variant>
        <vt:i4>5</vt:i4>
      </vt:variant>
      <vt:variant>
        <vt:lpwstr/>
      </vt:variant>
      <vt:variant>
        <vt:lpwstr>_Toc157802321</vt:lpwstr>
      </vt:variant>
      <vt:variant>
        <vt:i4>1703989</vt:i4>
      </vt:variant>
      <vt:variant>
        <vt:i4>206</vt:i4>
      </vt:variant>
      <vt:variant>
        <vt:i4>0</vt:i4>
      </vt:variant>
      <vt:variant>
        <vt:i4>5</vt:i4>
      </vt:variant>
      <vt:variant>
        <vt:lpwstr/>
      </vt:variant>
      <vt:variant>
        <vt:lpwstr>_Toc157802320</vt:lpwstr>
      </vt:variant>
      <vt:variant>
        <vt:i4>1638453</vt:i4>
      </vt:variant>
      <vt:variant>
        <vt:i4>200</vt:i4>
      </vt:variant>
      <vt:variant>
        <vt:i4>0</vt:i4>
      </vt:variant>
      <vt:variant>
        <vt:i4>5</vt:i4>
      </vt:variant>
      <vt:variant>
        <vt:lpwstr/>
      </vt:variant>
      <vt:variant>
        <vt:lpwstr>_Toc157802319</vt:lpwstr>
      </vt:variant>
      <vt:variant>
        <vt:i4>1638453</vt:i4>
      </vt:variant>
      <vt:variant>
        <vt:i4>194</vt:i4>
      </vt:variant>
      <vt:variant>
        <vt:i4>0</vt:i4>
      </vt:variant>
      <vt:variant>
        <vt:i4>5</vt:i4>
      </vt:variant>
      <vt:variant>
        <vt:lpwstr/>
      </vt:variant>
      <vt:variant>
        <vt:lpwstr>_Toc157802318</vt:lpwstr>
      </vt:variant>
      <vt:variant>
        <vt:i4>1638453</vt:i4>
      </vt:variant>
      <vt:variant>
        <vt:i4>188</vt:i4>
      </vt:variant>
      <vt:variant>
        <vt:i4>0</vt:i4>
      </vt:variant>
      <vt:variant>
        <vt:i4>5</vt:i4>
      </vt:variant>
      <vt:variant>
        <vt:lpwstr/>
      </vt:variant>
      <vt:variant>
        <vt:lpwstr>_Toc157802317</vt:lpwstr>
      </vt:variant>
      <vt:variant>
        <vt:i4>1638453</vt:i4>
      </vt:variant>
      <vt:variant>
        <vt:i4>182</vt:i4>
      </vt:variant>
      <vt:variant>
        <vt:i4>0</vt:i4>
      </vt:variant>
      <vt:variant>
        <vt:i4>5</vt:i4>
      </vt:variant>
      <vt:variant>
        <vt:lpwstr/>
      </vt:variant>
      <vt:variant>
        <vt:lpwstr>_Toc157802316</vt:lpwstr>
      </vt:variant>
      <vt:variant>
        <vt:i4>1638453</vt:i4>
      </vt:variant>
      <vt:variant>
        <vt:i4>176</vt:i4>
      </vt:variant>
      <vt:variant>
        <vt:i4>0</vt:i4>
      </vt:variant>
      <vt:variant>
        <vt:i4>5</vt:i4>
      </vt:variant>
      <vt:variant>
        <vt:lpwstr/>
      </vt:variant>
      <vt:variant>
        <vt:lpwstr>_Toc157802315</vt:lpwstr>
      </vt:variant>
      <vt:variant>
        <vt:i4>1638453</vt:i4>
      </vt:variant>
      <vt:variant>
        <vt:i4>170</vt:i4>
      </vt:variant>
      <vt:variant>
        <vt:i4>0</vt:i4>
      </vt:variant>
      <vt:variant>
        <vt:i4>5</vt:i4>
      </vt:variant>
      <vt:variant>
        <vt:lpwstr/>
      </vt:variant>
      <vt:variant>
        <vt:lpwstr>_Toc157802314</vt:lpwstr>
      </vt:variant>
      <vt:variant>
        <vt:i4>1638453</vt:i4>
      </vt:variant>
      <vt:variant>
        <vt:i4>164</vt:i4>
      </vt:variant>
      <vt:variant>
        <vt:i4>0</vt:i4>
      </vt:variant>
      <vt:variant>
        <vt:i4>5</vt:i4>
      </vt:variant>
      <vt:variant>
        <vt:lpwstr/>
      </vt:variant>
      <vt:variant>
        <vt:lpwstr>_Toc157802313</vt:lpwstr>
      </vt:variant>
      <vt:variant>
        <vt:i4>1638453</vt:i4>
      </vt:variant>
      <vt:variant>
        <vt:i4>158</vt:i4>
      </vt:variant>
      <vt:variant>
        <vt:i4>0</vt:i4>
      </vt:variant>
      <vt:variant>
        <vt:i4>5</vt:i4>
      </vt:variant>
      <vt:variant>
        <vt:lpwstr/>
      </vt:variant>
      <vt:variant>
        <vt:lpwstr>_Toc157802312</vt:lpwstr>
      </vt:variant>
      <vt:variant>
        <vt:i4>1638453</vt:i4>
      </vt:variant>
      <vt:variant>
        <vt:i4>152</vt:i4>
      </vt:variant>
      <vt:variant>
        <vt:i4>0</vt:i4>
      </vt:variant>
      <vt:variant>
        <vt:i4>5</vt:i4>
      </vt:variant>
      <vt:variant>
        <vt:lpwstr/>
      </vt:variant>
      <vt:variant>
        <vt:lpwstr>_Toc157802311</vt:lpwstr>
      </vt:variant>
      <vt:variant>
        <vt:i4>1638453</vt:i4>
      </vt:variant>
      <vt:variant>
        <vt:i4>146</vt:i4>
      </vt:variant>
      <vt:variant>
        <vt:i4>0</vt:i4>
      </vt:variant>
      <vt:variant>
        <vt:i4>5</vt:i4>
      </vt:variant>
      <vt:variant>
        <vt:lpwstr/>
      </vt:variant>
      <vt:variant>
        <vt:lpwstr>_Toc157802310</vt:lpwstr>
      </vt:variant>
      <vt:variant>
        <vt:i4>1572917</vt:i4>
      </vt:variant>
      <vt:variant>
        <vt:i4>140</vt:i4>
      </vt:variant>
      <vt:variant>
        <vt:i4>0</vt:i4>
      </vt:variant>
      <vt:variant>
        <vt:i4>5</vt:i4>
      </vt:variant>
      <vt:variant>
        <vt:lpwstr/>
      </vt:variant>
      <vt:variant>
        <vt:lpwstr>_Toc157802309</vt:lpwstr>
      </vt:variant>
      <vt:variant>
        <vt:i4>1572917</vt:i4>
      </vt:variant>
      <vt:variant>
        <vt:i4>134</vt:i4>
      </vt:variant>
      <vt:variant>
        <vt:i4>0</vt:i4>
      </vt:variant>
      <vt:variant>
        <vt:i4>5</vt:i4>
      </vt:variant>
      <vt:variant>
        <vt:lpwstr/>
      </vt:variant>
      <vt:variant>
        <vt:lpwstr>_Toc157802308</vt:lpwstr>
      </vt:variant>
      <vt:variant>
        <vt:i4>1572917</vt:i4>
      </vt:variant>
      <vt:variant>
        <vt:i4>128</vt:i4>
      </vt:variant>
      <vt:variant>
        <vt:i4>0</vt:i4>
      </vt:variant>
      <vt:variant>
        <vt:i4>5</vt:i4>
      </vt:variant>
      <vt:variant>
        <vt:lpwstr/>
      </vt:variant>
      <vt:variant>
        <vt:lpwstr>_Toc157802307</vt:lpwstr>
      </vt:variant>
      <vt:variant>
        <vt:i4>1572917</vt:i4>
      </vt:variant>
      <vt:variant>
        <vt:i4>122</vt:i4>
      </vt:variant>
      <vt:variant>
        <vt:i4>0</vt:i4>
      </vt:variant>
      <vt:variant>
        <vt:i4>5</vt:i4>
      </vt:variant>
      <vt:variant>
        <vt:lpwstr/>
      </vt:variant>
      <vt:variant>
        <vt:lpwstr>_Toc157802306</vt:lpwstr>
      </vt:variant>
      <vt:variant>
        <vt:i4>1572917</vt:i4>
      </vt:variant>
      <vt:variant>
        <vt:i4>116</vt:i4>
      </vt:variant>
      <vt:variant>
        <vt:i4>0</vt:i4>
      </vt:variant>
      <vt:variant>
        <vt:i4>5</vt:i4>
      </vt:variant>
      <vt:variant>
        <vt:lpwstr/>
      </vt:variant>
      <vt:variant>
        <vt:lpwstr>_Toc157802305</vt:lpwstr>
      </vt:variant>
      <vt:variant>
        <vt:i4>1572917</vt:i4>
      </vt:variant>
      <vt:variant>
        <vt:i4>110</vt:i4>
      </vt:variant>
      <vt:variant>
        <vt:i4>0</vt:i4>
      </vt:variant>
      <vt:variant>
        <vt:i4>5</vt:i4>
      </vt:variant>
      <vt:variant>
        <vt:lpwstr/>
      </vt:variant>
      <vt:variant>
        <vt:lpwstr>_Toc157802304</vt:lpwstr>
      </vt:variant>
      <vt:variant>
        <vt:i4>1572917</vt:i4>
      </vt:variant>
      <vt:variant>
        <vt:i4>104</vt:i4>
      </vt:variant>
      <vt:variant>
        <vt:i4>0</vt:i4>
      </vt:variant>
      <vt:variant>
        <vt:i4>5</vt:i4>
      </vt:variant>
      <vt:variant>
        <vt:lpwstr/>
      </vt:variant>
      <vt:variant>
        <vt:lpwstr>_Toc157802303</vt:lpwstr>
      </vt:variant>
      <vt:variant>
        <vt:i4>1572917</vt:i4>
      </vt:variant>
      <vt:variant>
        <vt:i4>98</vt:i4>
      </vt:variant>
      <vt:variant>
        <vt:i4>0</vt:i4>
      </vt:variant>
      <vt:variant>
        <vt:i4>5</vt:i4>
      </vt:variant>
      <vt:variant>
        <vt:lpwstr/>
      </vt:variant>
      <vt:variant>
        <vt:lpwstr>_Toc157802302</vt:lpwstr>
      </vt:variant>
      <vt:variant>
        <vt:i4>1572917</vt:i4>
      </vt:variant>
      <vt:variant>
        <vt:i4>95</vt:i4>
      </vt:variant>
      <vt:variant>
        <vt:i4>0</vt:i4>
      </vt:variant>
      <vt:variant>
        <vt:i4>5</vt:i4>
      </vt:variant>
      <vt:variant>
        <vt:lpwstr/>
      </vt:variant>
      <vt:variant>
        <vt:lpwstr>_Toc157802301</vt:lpwstr>
      </vt:variant>
      <vt:variant>
        <vt:i4>1572917</vt:i4>
      </vt:variant>
      <vt:variant>
        <vt:i4>89</vt:i4>
      </vt:variant>
      <vt:variant>
        <vt:i4>0</vt:i4>
      </vt:variant>
      <vt:variant>
        <vt:i4>5</vt:i4>
      </vt:variant>
      <vt:variant>
        <vt:lpwstr/>
      </vt:variant>
      <vt:variant>
        <vt:lpwstr>_Toc157802300</vt:lpwstr>
      </vt:variant>
      <vt:variant>
        <vt:i4>1114164</vt:i4>
      </vt:variant>
      <vt:variant>
        <vt:i4>83</vt:i4>
      </vt:variant>
      <vt:variant>
        <vt:i4>0</vt:i4>
      </vt:variant>
      <vt:variant>
        <vt:i4>5</vt:i4>
      </vt:variant>
      <vt:variant>
        <vt:lpwstr/>
      </vt:variant>
      <vt:variant>
        <vt:lpwstr>_Toc157802299</vt:lpwstr>
      </vt:variant>
      <vt:variant>
        <vt:i4>1114164</vt:i4>
      </vt:variant>
      <vt:variant>
        <vt:i4>77</vt:i4>
      </vt:variant>
      <vt:variant>
        <vt:i4>0</vt:i4>
      </vt:variant>
      <vt:variant>
        <vt:i4>5</vt:i4>
      </vt:variant>
      <vt:variant>
        <vt:lpwstr/>
      </vt:variant>
      <vt:variant>
        <vt:lpwstr>_Toc157802298</vt:lpwstr>
      </vt:variant>
      <vt:variant>
        <vt:i4>1114164</vt:i4>
      </vt:variant>
      <vt:variant>
        <vt:i4>71</vt:i4>
      </vt:variant>
      <vt:variant>
        <vt:i4>0</vt:i4>
      </vt:variant>
      <vt:variant>
        <vt:i4>5</vt:i4>
      </vt:variant>
      <vt:variant>
        <vt:lpwstr/>
      </vt:variant>
      <vt:variant>
        <vt:lpwstr>_Toc157802297</vt:lpwstr>
      </vt:variant>
      <vt:variant>
        <vt:i4>1114164</vt:i4>
      </vt:variant>
      <vt:variant>
        <vt:i4>65</vt:i4>
      </vt:variant>
      <vt:variant>
        <vt:i4>0</vt:i4>
      </vt:variant>
      <vt:variant>
        <vt:i4>5</vt:i4>
      </vt:variant>
      <vt:variant>
        <vt:lpwstr/>
      </vt:variant>
      <vt:variant>
        <vt:lpwstr>_Toc157802296</vt:lpwstr>
      </vt:variant>
      <vt:variant>
        <vt:i4>1114164</vt:i4>
      </vt:variant>
      <vt:variant>
        <vt:i4>59</vt:i4>
      </vt:variant>
      <vt:variant>
        <vt:i4>0</vt:i4>
      </vt:variant>
      <vt:variant>
        <vt:i4>5</vt:i4>
      </vt:variant>
      <vt:variant>
        <vt:lpwstr/>
      </vt:variant>
      <vt:variant>
        <vt:lpwstr>_Toc157802295</vt:lpwstr>
      </vt:variant>
      <vt:variant>
        <vt:i4>1114164</vt:i4>
      </vt:variant>
      <vt:variant>
        <vt:i4>53</vt:i4>
      </vt:variant>
      <vt:variant>
        <vt:i4>0</vt:i4>
      </vt:variant>
      <vt:variant>
        <vt:i4>5</vt:i4>
      </vt:variant>
      <vt:variant>
        <vt:lpwstr/>
      </vt:variant>
      <vt:variant>
        <vt:lpwstr>_Toc157802294</vt:lpwstr>
      </vt:variant>
      <vt:variant>
        <vt:i4>1114164</vt:i4>
      </vt:variant>
      <vt:variant>
        <vt:i4>47</vt:i4>
      </vt:variant>
      <vt:variant>
        <vt:i4>0</vt:i4>
      </vt:variant>
      <vt:variant>
        <vt:i4>5</vt:i4>
      </vt:variant>
      <vt:variant>
        <vt:lpwstr/>
      </vt:variant>
      <vt:variant>
        <vt:lpwstr>_Toc157802293</vt:lpwstr>
      </vt:variant>
      <vt:variant>
        <vt:i4>1114164</vt:i4>
      </vt:variant>
      <vt:variant>
        <vt:i4>41</vt:i4>
      </vt:variant>
      <vt:variant>
        <vt:i4>0</vt:i4>
      </vt:variant>
      <vt:variant>
        <vt:i4>5</vt:i4>
      </vt:variant>
      <vt:variant>
        <vt:lpwstr/>
      </vt:variant>
      <vt:variant>
        <vt:lpwstr>_Toc157802292</vt:lpwstr>
      </vt:variant>
      <vt:variant>
        <vt:i4>1114164</vt:i4>
      </vt:variant>
      <vt:variant>
        <vt:i4>35</vt:i4>
      </vt:variant>
      <vt:variant>
        <vt:i4>0</vt:i4>
      </vt:variant>
      <vt:variant>
        <vt:i4>5</vt:i4>
      </vt:variant>
      <vt:variant>
        <vt:lpwstr/>
      </vt:variant>
      <vt:variant>
        <vt:lpwstr>_Toc157802291</vt:lpwstr>
      </vt:variant>
      <vt:variant>
        <vt:i4>1114164</vt:i4>
      </vt:variant>
      <vt:variant>
        <vt:i4>29</vt:i4>
      </vt:variant>
      <vt:variant>
        <vt:i4>0</vt:i4>
      </vt:variant>
      <vt:variant>
        <vt:i4>5</vt:i4>
      </vt:variant>
      <vt:variant>
        <vt:lpwstr/>
      </vt:variant>
      <vt:variant>
        <vt:lpwstr>_Toc157802290</vt:lpwstr>
      </vt:variant>
      <vt:variant>
        <vt:i4>1048628</vt:i4>
      </vt:variant>
      <vt:variant>
        <vt:i4>23</vt:i4>
      </vt:variant>
      <vt:variant>
        <vt:i4>0</vt:i4>
      </vt:variant>
      <vt:variant>
        <vt:i4>5</vt:i4>
      </vt:variant>
      <vt:variant>
        <vt:lpwstr/>
      </vt:variant>
      <vt:variant>
        <vt:lpwstr>_Toc157802289</vt:lpwstr>
      </vt:variant>
      <vt:variant>
        <vt:i4>1048628</vt:i4>
      </vt:variant>
      <vt:variant>
        <vt:i4>17</vt:i4>
      </vt:variant>
      <vt:variant>
        <vt:i4>0</vt:i4>
      </vt:variant>
      <vt:variant>
        <vt:i4>5</vt:i4>
      </vt:variant>
      <vt:variant>
        <vt:lpwstr/>
      </vt:variant>
      <vt:variant>
        <vt:lpwstr>_Toc157802288</vt:lpwstr>
      </vt:variant>
      <vt:variant>
        <vt:i4>1048628</vt:i4>
      </vt:variant>
      <vt:variant>
        <vt:i4>11</vt:i4>
      </vt:variant>
      <vt:variant>
        <vt:i4>0</vt:i4>
      </vt:variant>
      <vt:variant>
        <vt:i4>5</vt:i4>
      </vt:variant>
      <vt:variant>
        <vt:lpwstr/>
      </vt:variant>
      <vt:variant>
        <vt:lpwstr>_Toc157802287</vt:lpwstr>
      </vt:variant>
      <vt:variant>
        <vt:i4>1048628</vt:i4>
      </vt:variant>
      <vt:variant>
        <vt:i4>5</vt:i4>
      </vt:variant>
      <vt:variant>
        <vt:i4>0</vt:i4>
      </vt:variant>
      <vt:variant>
        <vt:i4>5</vt:i4>
      </vt:variant>
      <vt:variant>
        <vt:lpwstr/>
      </vt:variant>
      <vt:variant>
        <vt:lpwstr>_Toc157802286</vt:lpwstr>
      </vt:variant>
      <vt:variant>
        <vt:i4>1048628</vt:i4>
      </vt:variant>
      <vt:variant>
        <vt:i4>2</vt:i4>
      </vt:variant>
      <vt:variant>
        <vt:i4>0</vt:i4>
      </vt:variant>
      <vt:variant>
        <vt:i4>5</vt:i4>
      </vt:variant>
      <vt:variant>
        <vt:lpwstr/>
      </vt:variant>
      <vt:variant>
        <vt:lpwstr>_Toc157802285</vt:lpwstr>
      </vt:variant>
      <vt:variant>
        <vt:i4>1114165</vt:i4>
      </vt:variant>
      <vt:variant>
        <vt:i4>0</vt:i4>
      </vt:variant>
      <vt:variant>
        <vt:i4>0</vt:i4>
      </vt:variant>
      <vt:variant>
        <vt:i4>5</vt:i4>
      </vt:variant>
      <vt:variant>
        <vt:lpwstr/>
      </vt:variant>
      <vt:variant>
        <vt:lpwstr>_Toc157802396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Nunokawa</dc:creator>
  <cp:lastModifiedBy>岩谷 祐子</cp:lastModifiedBy>
  <cp:revision>3</cp:revision>
  <cp:lastPrinted>2024-04-01T00:09:00Z</cp:lastPrinted>
  <dcterms:created xsi:type="dcterms:W3CDTF">2024-04-01T00:04:00Z</dcterms:created>
  <dcterms:modified xsi:type="dcterms:W3CDTF">2024-04-01T00:09:00Z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0x0101007715868E614E694886E3B314B094D89F</vt:lpwstr>
  </property>
  <property fmtid="{D5CDD505-2E9C-101B-9397-08002B2CF9AE}" pid="3" name="Order">
    <vt:r8>3683700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y fmtid="{D5CDD505-2E9C-101B-9397-08002B2CF9AE}" pid="9" name="_DocHome">
    <vt:i4>-1170569342</vt:i4>
  </property>
</Properties>
</file>