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0196E" w14:textId="7DA3E633" w:rsidR="005F2F88" w:rsidRPr="005F2F88" w:rsidRDefault="005F2F88" w:rsidP="005726D1">
      <w:pPr>
        <w:jc w:val="center"/>
        <w:rPr>
          <w:rFonts w:ascii="ＭＳ Ｐ明朝" w:eastAsia="ＭＳ Ｐ明朝" w:hAnsi="ＭＳ Ｐ明朝" w:hint="eastAsia"/>
          <w:b/>
          <w:bCs/>
          <w:sz w:val="28"/>
          <w:szCs w:val="28"/>
        </w:rPr>
      </w:pPr>
      <w:r w:rsidRPr="005F2F88">
        <w:rPr>
          <w:rFonts w:ascii="ＭＳ Ｐ明朝" w:eastAsia="ＭＳ Ｐ明朝" w:hAnsi="ＭＳ Ｐ明朝" w:hint="eastAsia"/>
          <w:b/>
          <w:bCs/>
          <w:sz w:val="28"/>
          <w:szCs w:val="28"/>
        </w:rPr>
        <w:t>電子申請届出システムの利用準備について</w:t>
      </w:r>
    </w:p>
    <w:p w14:paraId="6B06472F" w14:textId="77777777" w:rsidR="005F2F88" w:rsidRPr="005F2F88" w:rsidRDefault="005F2F88" w:rsidP="005F2F88">
      <w:pPr>
        <w:rPr>
          <w:rFonts w:ascii="ＭＳ Ｐ明朝" w:eastAsia="ＭＳ Ｐ明朝" w:hAnsi="ＭＳ Ｐ明朝"/>
          <w:sz w:val="22"/>
        </w:rPr>
      </w:pPr>
      <w:r w:rsidRPr="005F2F88">
        <w:rPr>
          <w:rFonts w:ascii="ＭＳ Ｐ明朝" w:eastAsia="ＭＳ Ｐ明朝" w:hAnsi="ＭＳ Ｐ明朝" w:hint="eastAsia"/>
          <w:sz w:val="22"/>
        </w:rPr>
        <w:t>厚生労働省では、介護事業所の事務負担軽減を図るため、指定申請等の書類提出が、オンラインで可能となる「電子申請届出システム」の運用を開始しており、令和</w:t>
      </w:r>
      <w:r w:rsidRPr="005F2F88">
        <w:rPr>
          <w:rFonts w:ascii="ＭＳ Ｐ明朝" w:eastAsia="ＭＳ Ｐ明朝" w:hAnsi="ＭＳ Ｐ明朝"/>
          <w:sz w:val="22"/>
        </w:rPr>
        <w:t>7年度末までに全ての自治体がオンライン申請に移行することとされました。</w:t>
      </w:r>
    </w:p>
    <w:p w14:paraId="6AE5C63D" w14:textId="5279EB2B" w:rsidR="005F2F88" w:rsidRPr="005F2F88" w:rsidRDefault="005F2F88" w:rsidP="005F2F88">
      <w:pPr>
        <w:rPr>
          <w:rFonts w:ascii="ＭＳ Ｐ明朝" w:eastAsia="ＭＳ Ｐ明朝" w:hAnsi="ＭＳ Ｐ明朝"/>
          <w:sz w:val="22"/>
        </w:rPr>
      </w:pPr>
      <w:r w:rsidRPr="005F2F88">
        <w:rPr>
          <w:rFonts w:ascii="ＭＳ Ｐ明朝" w:eastAsia="ＭＳ Ｐ明朝" w:hAnsi="ＭＳ Ｐ明朝" w:hint="eastAsia"/>
          <w:sz w:val="22"/>
        </w:rPr>
        <w:t>大雪地区広域連合</w:t>
      </w:r>
      <w:r w:rsidRPr="005F2F88">
        <w:rPr>
          <w:rFonts w:ascii="ＭＳ Ｐ明朝" w:eastAsia="ＭＳ Ｐ明朝" w:hAnsi="ＭＳ Ｐ明朝" w:hint="eastAsia"/>
          <w:sz w:val="22"/>
        </w:rPr>
        <w:t>においては、令和</w:t>
      </w:r>
      <w:r w:rsidRPr="005F2F88">
        <w:rPr>
          <w:rFonts w:ascii="ＭＳ Ｐ明朝" w:eastAsia="ＭＳ Ｐ明朝" w:hAnsi="ＭＳ Ｐ明朝" w:hint="eastAsia"/>
          <w:sz w:val="22"/>
        </w:rPr>
        <w:t>８</w:t>
      </w:r>
      <w:r w:rsidRPr="005F2F88">
        <w:rPr>
          <w:rFonts w:ascii="ＭＳ Ｐ明朝" w:eastAsia="ＭＳ Ｐ明朝" w:hAnsi="ＭＳ Ｐ明朝"/>
          <w:sz w:val="22"/>
        </w:rPr>
        <w:t>年4月から「電子申請届出システム」の利用を開始します。</w:t>
      </w:r>
    </w:p>
    <w:p w14:paraId="75776CA9" w14:textId="1438D0BC" w:rsidR="005F2F88" w:rsidRPr="005F2F88" w:rsidRDefault="005F2F88" w:rsidP="005F2F88">
      <w:pPr>
        <w:rPr>
          <w:rFonts w:ascii="ＭＳ Ｐ明朝" w:eastAsia="ＭＳ Ｐ明朝" w:hAnsi="ＭＳ Ｐ明朝"/>
          <w:sz w:val="22"/>
        </w:rPr>
      </w:pPr>
      <w:r w:rsidRPr="005F2F88">
        <w:rPr>
          <w:rFonts w:ascii="ＭＳ Ｐ明朝" w:eastAsia="ＭＳ Ｐ明朝" w:hAnsi="ＭＳ Ｐ明朝" w:hint="eastAsia"/>
          <w:sz w:val="22"/>
        </w:rPr>
        <w:t>介護事業所が「電子申請届出システム」を利用するためには、事前準備が必要となりますので、</w:t>
      </w:r>
      <w:r>
        <w:rPr>
          <w:rFonts w:ascii="ＭＳ Ｐ明朝" w:eastAsia="ＭＳ Ｐ明朝" w:hAnsi="ＭＳ Ｐ明朝" w:hint="eastAsia"/>
          <w:sz w:val="22"/>
        </w:rPr>
        <w:t>詳細につきましては、別紙、</w:t>
      </w:r>
      <w:r w:rsidRPr="005F2F88">
        <w:rPr>
          <w:rFonts w:ascii="ＭＳ Ｐ明朝" w:eastAsia="ＭＳ Ｐ明朝" w:hAnsi="ＭＳ Ｐ明朝" w:hint="eastAsia"/>
          <w:sz w:val="22"/>
        </w:rPr>
        <w:t>「利用準備の手引き」を参照してください。</w:t>
      </w:r>
    </w:p>
    <w:p w14:paraId="68869682" w14:textId="0E48F95B" w:rsidR="005F2F88" w:rsidRPr="005F2F88" w:rsidRDefault="005F2F88" w:rsidP="005F2F88">
      <w:pPr>
        <w:rPr>
          <w:rFonts w:ascii="ＭＳ Ｐ明朝" w:eastAsia="ＭＳ Ｐ明朝" w:hAnsi="ＭＳ Ｐ明朝"/>
          <w:szCs w:val="21"/>
        </w:rPr>
      </w:pPr>
    </w:p>
    <w:p w14:paraId="2092E2C4" w14:textId="22375556" w:rsidR="005F2F88" w:rsidRPr="005726D1" w:rsidRDefault="005F2F88" w:rsidP="005F2F88">
      <w:pPr>
        <w:rPr>
          <w:rFonts w:ascii="ＭＳ Ｐ明朝" w:eastAsia="ＭＳ Ｐ明朝" w:hAnsi="ＭＳ Ｐ明朝"/>
          <w:b/>
          <w:bCs/>
          <w:sz w:val="28"/>
          <w:szCs w:val="28"/>
          <w:shd w:val="pct15" w:color="auto" w:fill="FFFFFF"/>
        </w:rPr>
      </w:pPr>
      <w:r w:rsidRPr="005726D1">
        <w:rPr>
          <w:rFonts w:ascii="ＭＳ Ｐ明朝" w:eastAsia="ＭＳ Ｐ明朝" w:hAnsi="ＭＳ Ｐ明朝"/>
          <w:b/>
          <w:bCs/>
          <w:sz w:val="28"/>
          <w:szCs w:val="28"/>
          <w:shd w:val="pct15" w:color="auto" w:fill="FFFFFF"/>
        </w:rPr>
        <w:t>GビズIDアカウントの取得</w:t>
      </w:r>
      <w:r w:rsidR="005726D1" w:rsidRPr="005726D1">
        <w:rPr>
          <w:rFonts w:ascii="ＭＳ Ｐ明朝" w:eastAsia="ＭＳ Ｐ明朝" w:hAnsi="ＭＳ Ｐ明朝" w:hint="eastAsia"/>
          <w:b/>
          <w:bCs/>
          <w:sz w:val="28"/>
          <w:szCs w:val="28"/>
          <w:shd w:val="pct15" w:color="auto" w:fill="FFFFFF"/>
        </w:rPr>
        <w:t>（必須）</w:t>
      </w:r>
    </w:p>
    <w:p w14:paraId="14CF0D0E" w14:textId="14A2CDDA" w:rsidR="005726D1" w:rsidRPr="005726D1" w:rsidRDefault="005726D1" w:rsidP="005726D1">
      <w:pPr>
        <w:rPr>
          <w:rFonts w:ascii="ＭＳ Ｐ明朝" w:eastAsia="ＭＳ Ｐ明朝" w:hAnsi="ＭＳ Ｐ明朝"/>
          <w:sz w:val="22"/>
        </w:rPr>
      </w:pPr>
      <w:r w:rsidRPr="005726D1">
        <w:rPr>
          <w:rFonts w:ascii="ＭＳ Ｐ明朝" w:eastAsia="ＭＳ Ｐ明朝" w:hAnsi="ＭＳ Ｐ明朝" w:hint="eastAsia"/>
          <w:sz w:val="22"/>
        </w:rPr>
        <w:t>介護事業所が「電子申請届出システム」を利用するためには、</w:t>
      </w:r>
      <w:r w:rsidRPr="005726D1">
        <w:rPr>
          <w:rFonts w:ascii="ＭＳ Ｐ明朝" w:eastAsia="ＭＳ Ｐ明朝" w:hAnsi="ＭＳ Ｐ明朝"/>
          <w:sz w:val="22"/>
        </w:rPr>
        <w:t>GビズIDのアカウントの取得が必要です。GビズIDを取得していない事業所は、</w:t>
      </w:r>
      <w:r w:rsidRPr="005F2F88">
        <w:rPr>
          <w:rFonts w:ascii="ＭＳ Ｐ明朝" w:eastAsia="ＭＳ Ｐ明朝" w:hAnsi="ＭＳ Ｐ明朝" w:hint="eastAsia"/>
          <w:sz w:val="22"/>
        </w:rPr>
        <w:t>利用準備の手引き</w:t>
      </w:r>
      <w:r w:rsidRPr="005726D1">
        <w:rPr>
          <w:rFonts w:ascii="ＭＳ Ｐ明朝" w:eastAsia="ＭＳ Ｐ明朝" w:hAnsi="ＭＳ Ｐ明朝"/>
          <w:sz w:val="22"/>
        </w:rPr>
        <w:t>を参照のうえ、アカウント作成の登録申請書等をGビズID運用センターへ提出してください。</w:t>
      </w:r>
    </w:p>
    <w:p w14:paraId="3FD2073F" w14:textId="44BFD2E0" w:rsidR="005726D1" w:rsidRDefault="005726D1" w:rsidP="005726D1">
      <w:pPr>
        <w:rPr>
          <w:rFonts w:ascii="ＭＳ Ｐ明朝" w:eastAsia="ＭＳ Ｐ明朝" w:hAnsi="ＭＳ Ｐ明朝"/>
          <w:sz w:val="22"/>
        </w:rPr>
      </w:pPr>
      <w:r w:rsidRPr="005726D1">
        <w:rPr>
          <w:rFonts w:ascii="ＭＳ Ｐ明朝" w:eastAsia="ＭＳ Ｐ明朝" w:hAnsi="ＭＳ Ｐ明朝" w:hint="eastAsia"/>
          <w:sz w:val="22"/>
        </w:rPr>
        <w:t>なお、</w:t>
      </w:r>
      <w:r w:rsidRPr="005726D1">
        <w:rPr>
          <w:rFonts w:ascii="ＭＳ Ｐ明朝" w:eastAsia="ＭＳ Ｐ明朝" w:hAnsi="ＭＳ Ｐ明朝"/>
          <w:sz w:val="22"/>
        </w:rPr>
        <w:t>GビズIDの新規アカウント作成には、1週間程度かかる見込みです。</w:t>
      </w:r>
    </w:p>
    <w:p w14:paraId="0E09BB70" w14:textId="266865EC" w:rsidR="005726D1" w:rsidRDefault="005726D1" w:rsidP="005726D1">
      <w:pPr>
        <w:rPr>
          <w:rFonts w:ascii="ＭＳ Ｐ明朝" w:eastAsia="ＭＳ Ｐ明朝" w:hAnsi="ＭＳ Ｐ明朝"/>
          <w:sz w:val="22"/>
        </w:rPr>
      </w:pPr>
    </w:p>
    <w:p w14:paraId="0E1AC4FC" w14:textId="78AB7972" w:rsidR="005726D1" w:rsidRDefault="005726D1" w:rsidP="005726D1">
      <w:pPr>
        <w:rPr>
          <w:rFonts w:ascii="ＭＳ Ｐ明朝" w:eastAsia="ＭＳ Ｐ明朝" w:hAnsi="ＭＳ Ｐ明朝"/>
          <w:b/>
          <w:bCs/>
          <w:sz w:val="28"/>
          <w:szCs w:val="28"/>
          <w:shd w:val="pct15" w:color="auto" w:fill="FFFFFF"/>
        </w:rPr>
      </w:pPr>
      <w:r w:rsidRPr="005726D1">
        <w:rPr>
          <w:rFonts w:ascii="ＭＳ Ｐ明朝" w:eastAsia="ＭＳ Ｐ明朝" w:hAnsi="ＭＳ Ｐ明朝" w:hint="eastAsia"/>
          <w:b/>
          <w:bCs/>
          <w:sz w:val="28"/>
          <w:szCs w:val="28"/>
          <w:shd w:val="pct15" w:color="auto" w:fill="FFFFFF"/>
        </w:rPr>
        <w:t>登記情報提供サービス</w:t>
      </w:r>
      <w:r>
        <w:rPr>
          <w:rFonts w:ascii="ＭＳ Ｐ明朝" w:eastAsia="ＭＳ Ｐ明朝" w:hAnsi="ＭＳ Ｐ明朝" w:hint="eastAsia"/>
          <w:b/>
          <w:bCs/>
          <w:sz w:val="28"/>
          <w:szCs w:val="28"/>
          <w:shd w:val="pct15" w:color="auto" w:fill="FFFFFF"/>
        </w:rPr>
        <w:t>（任意）</w:t>
      </w:r>
    </w:p>
    <w:p w14:paraId="655F14CE" w14:textId="5EA5B506" w:rsidR="005726D1" w:rsidRDefault="005726D1" w:rsidP="005726D1">
      <w:pPr>
        <w:rPr>
          <w:rFonts w:ascii="ＭＳ Ｐ明朝" w:eastAsia="ＭＳ Ｐ明朝" w:hAnsi="ＭＳ Ｐ明朝"/>
          <w:sz w:val="22"/>
        </w:rPr>
      </w:pPr>
      <w:r w:rsidRPr="005726D1">
        <w:rPr>
          <w:rFonts w:ascii="ＭＳ Ｐ明朝" w:eastAsia="ＭＳ Ｐ明朝" w:hAnsi="ＭＳ Ｐ明朝" w:hint="eastAsia"/>
          <w:sz w:val="22"/>
        </w:rPr>
        <w:t>申請時に添付資料として必要となる登記事項証明書についても、電子データでの提出が可能です。法務局が管轄する登記情報提供サービスを利用することで取得した電子データ（照会番号付き）で提出することができます。</w:t>
      </w:r>
    </w:p>
    <w:p w14:paraId="161EA237" w14:textId="3041D533" w:rsidR="005726D1" w:rsidRDefault="005726D1" w:rsidP="005726D1">
      <w:pPr>
        <w:rPr>
          <w:rFonts w:ascii="ＭＳ Ｐ明朝" w:eastAsia="ＭＳ Ｐ明朝" w:hAnsi="ＭＳ Ｐ明朝"/>
          <w:sz w:val="22"/>
        </w:rPr>
      </w:pPr>
    </w:p>
    <w:p w14:paraId="689CC85C" w14:textId="7C3D6581" w:rsidR="005726D1" w:rsidRDefault="005726D1" w:rsidP="005726D1">
      <w:pPr>
        <w:rPr>
          <w:rFonts w:ascii="ＭＳ Ｐ明朝" w:eastAsia="ＭＳ Ｐ明朝" w:hAnsi="ＭＳ Ｐ明朝"/>
          <w:b/>
          <w:bCs/>
          <w:sz w:val="28"/>
          <w:szCs w:val="28"/>
          <w:shd w:val="pct15" w:color="auto" w:fill="FFFFFF"/>
        </w:rPr>
      </w:pPr>
      <w:r w:rsidRPr="005726D1">
        <w:rPr>
          <w:rFonts w:ascii="ＭＳ Ｐ明朝" w:eastAsia="ＭＳ Ｐ明朝" w:hAnsi="ＭＳ Ｐ明朝" w:hint="eastAsia"/>
          <w:b/>
          <w:bCs/>
          <w:sz w:val="28"/>
          <w:szCs w:val="28"/>
          <w:shd w:val="pct15" w:color="auto" w:fill="FFFFFF"/>
        </w:rPr>
        <w:t>電子申請届出システムで提出できるもの</w:t>
      </w:r>
    </w:p>
    <w:p w14:paraId="5A6BF1AF" w14:textId="29F33A3D" w:rsidR="005726D1" w:rsidRDefault="005726D1" w:rsidP="005726D1">
      <w:pPr>
        <w:rPr>
          <w:rFonts w:ascii="ＭＳ Ｐ明朝" w:eastAsia="ＭＳ Ｐ明朝" w:hAnsi="ＭＳ Ｐ明朝"/>
          <w:sz w:val="22"/>
        </w:rPr>
      </w:pPr>
      <w:r w:rsidRPr="005726D1">
        <w:rPr>
          <w:rFonts w:ascii="ＭＳ Ｐ明朝" w:eastAsia="ＭＳ Ｐ明朝" w:hAnsi="ＭＳ Ｐ明朝" w:hint="eastAsia"/>
          <w:sz w:val="22"/>
        </w:rPr>
        <w:t>地域密着型サービス、居宅介護支援、介護予防支援、介護予防・日常生活支援総合事業の以下の申請・届出</w:t>
      </w:r>
      <w:r>
        <w:rPr>
          <w:rFonts w:ascii="ＭＳ Ｐ明朝" w:eastAsia="ＭＳ Ｐ明朝" w:hAnsi="ＭＳ Ｐ明朝" w:hint="eastAsia"/>
          <w:sz w:val="22"/>
        </w:rPr>
        <w:t>が可能です。</w:t>
      </w:r>
    </w:p>
    <w:p w14:paraId="730DFB2B" w14:textId="77777777" w:rsidR="005726D1" w:rsidRDefault="005726D1" w:rsidP="005726D1">
      <w:pPr>
        <w:rPr>
          <w:rFonts w:ascii="ＭＳ Ｐ明朝" w:eastAsia="ＭＳ Ｐ明朝" w:hAnsi="ＭＳ Ｐ明朝" w:hint="eastAsia"/>
          <w:sz w:val="22"/>
        </w:rPr>
      </w:pPr>
    </w:p>
    <w:p w14:paraId="44DE191B" w14:textId="1E8177CE" w:rsidR="005726D1" w:rsidRDefault="005726D1" w:rsidP="005726D1">
      <w:pPr>
        <w:rPr>
          <w:rFonts w:ascii="ＭＳ Ｐ明朝" w:eastAsia="ＭＳ Ｐ明朝" w:hAnsi="ＭＳ Ｐ明朝"/>
          <w:sz w:val="22"/>
        </w:rPr>
      </w:pPr>
      <w:r>
        <w:rPr>
          <w:rFonts w:ascii="ＭＳ Ｐ明朝" w:eastAsia="ＭＳ Ｐ明朝" w:hAnsi="ＭＳ Ｐ明朝" w:hint="eastAsia"/>
          <w:sz w:val="22"/>
        </w:rPr>
        <w:t>・新規指定申請</w:t>
      </w:r>
    </w:p>
    <w:p w14:paraId="4E5DF7BE" w14:textId="67DDCFC8" w:rsidR="005726D1" w:rsidRDefault="005726D1" w:rsidP="005726D1">
      <w:pPr>
        <w:rPr>
          <w:rFonts w:ascii="ＭＳ Ｐ明朝" w:eastAsia="ＭＳ Ｐ明朝" w:hAnsi="ＭＳ Ｐ明朝" w:hint="eastAsia"/>
          <w:sz w:val="22"/>
        </w:rPr>
      </w:pPr>
      <w:r>
        <w:rPr>
          <w:rFonts w:ascii="ＭＳ Ｐ明朝" w:eastAsia="ＭＳ Ｐ明朝" w:hAnsi="ＭＳ Ｐ明朝" w:hint="eastAsia"/>
          <w:sz w:val="22"/>
        </w:rPr>
        <w:t>・</w:t>
      </w:r>
      <w:r>
        <w:rPr>
          <w:rFonts w:ascii="ＭＳ Ｐ明朝" w:eastAsia="ＭＳ Ｐ明朝" w:hAnsi="ＭＳ Ｐ明朝" w:hint="eastAsia"/>
          <w:sz w:val="22"/>
        </w:rPr>
        <w:t>更新指定申請</w:t>
      </w:r>
    </w:p>
    <w:p w14:paraId="226C1AA5" w14:textId="38A841DB" w:rsidR="005726D1" w:rsidRDefault="005726D1" w:rsidP="005726D1">
      <w:pPr>
        <w:rPr>
          <w:rFonts w:ascii="ＭＳ Ｐ明朝" w:eastAsia="ＭＳ Ｐ明朝" w:hAnsi="ＭＳ Ｐ明朝"/>
          <w:sz w:val="22"/>
        </w:rPr>
      </w:pPr>
      <w:r>
        <w:rPr>
          <w:rFonts w:ascii="ＭＳ Ｐ明朝" w:eastAsia="ＭＳ Ｐ明朝" w:hAnsi="ＭＳ Ｐ明朝" w:hint="eastAsia"/>
          <w:sz w:val="22"/>
        </w:rPr>
        <w:t>・変更届出</w:t>
      </w:r>
    </w:p>
    <w:p w14:paraId="2696E4DD" w14:textId="59495054" w:rsidR="005726D1" w:rsidRDefault="005726D1" w:rsidP="005726D1">
      <w:pPr>
        <w:rPr>
          <w:rFonts w:ascii="ＭＳ Ｐ明朝" w:eastAsia="ＭＳ Ｐ明朝" w:hAnsi="ＭＳ Ｐ明朝"/>
          <w:sz w:val="22"/>
        </w:rPr>
      </w:pPr>
      <w:r>
        <w:rPr>
          <w:rFonts w:ascii="ＭＳ Ｐ明朝" w:eastAsia="ＭＳ Ｐ明朝" w:hAnsi="ＭＳ Ｐ明朝" w:hint="eastAsia"/>
          <w:sz w:val="22"/>
        </w:rPr>
        <w:t>・加算に関する届出</w:t>
      </w:r>
    </w:p>
    <w:p w14:paraId="2BB53659" w14:textId="26B2BE00" w:rsidR="005726D1" w:rsidRDefault="005726D1" w:rsidP="005726D1">
      <w:pPr>
        <w:rPr>
          <w:rFonts w:ascii="ＭＳ Ｐ明朝" w:eastAsia="ＭＳ Ｐ明朝" w:hAnsi="ＭＳ Ｐ明朝"/>
          <w:sz w:val="22"/>
        </w:rPr>
      </w:pPr>
      <w:r w:rsidRPr="005726D1">
        <w:rPr>
          <w:rFonts w:ascii="ＭＳ Ｐ明朝" w:eastAsia="ＭＳ Ｐ明朝" w:hAnsi="ＭＳ Ｐ明朝" w:hint="eastAsia"/>
          <w:sz w:val="22"/>
        </w:rPr>
        <w:t>・廃止、休止・再開届出</w:t>
      </w:r>
    </w:p>
    <w:p w14:paraId="322FD281" w14:textId="7F21CEC7" w:rsidR="005726D1" w:rsidRPr="005726D1" w:rsidRDefault="005726D1" w:rsidP="005726D1">
      <w:pPr>
        <w:rPr>
          <w:rFonts w:ascii="ＭＳ Ｐ明朝" w:eastAsia="ＭＳ Ｐ明朝" w:hAnsi="ＭＳ Ｐ明朝" w:hint="eastAsia"/>
          <w:sz w:val="22"/>
        </w:rPr>
      </w:pPr>
      <w:r w:rsidRPr="005726D1">
        <w:rPr>
          <w:rFonts w:ascii="ＭＳ Ｐ明朝" w:eastAsia="ＭＳ Ｐ明朝" w:hAnsi="ＭＳ Ｐ明朝" w:hint="eastAsia"/>
          <w:sz w:val="22"/>
        </w:rPr>
        <w:t>・指定辞退届出</w:t>
      </w:r>
    </w:p>
    <w:sectPr w:rsidR="005726D1" w:rsidRPr="005726D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F88"/>
    <w:rsid w:val="005726D1"/>
    <w:rsid w:val="005F2F88"/>
    <w:rsid w:val="00D662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45CAFF"/>
  <w15:chartTrackingRefBased/>
  <w15:docId w15:val="{866445B3-91CA-4968-BBC1-7079D54C7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100</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庄内</dc:creator>
  <cp:keywords/>
  <dc:description/>
  <cp:lastModifiedBy>庄内</cp:lastModifiedBy>
  <cp:revision>2</cp:revision>
  <dcterms:created xsi:type="dcterms:W3CDTF">2025-04-06T02:01:00Z</dcterms:created>
  <dcterms:modified xsi:type="dcterms:W3CDTF">2025-04-06T02:19:00Z</dcterms:modified>
</cp:coreProperties>
</file>